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B30C" w14:textId="434D5E0D" w:rsidR="00D9620D" w:rsidRPr="00B639AE" w:rsidRDefault="00D9620D" w:rsidP="00D9620D">
      <w:pPr>
        <w:rPr>
          <w:rFonts w:cs="Times New Roman"/>
          <w:b/>
          <w:bCs/>
          <w:sz w:val="32"/>
          <w:szCs w:val="32"/>
          <w:lang w:eastAsia="ja-JP"/>
        </w:rPr>
      </w:pPr>
      <w:r w:rsidRPr="00B639AE">
        <w:rPr>
          <w:rFonts w:cs="Times New Roman"/>
          <w:b/>
          <w:bCs/>
          <w:sz w:val="32"/>
          <w:szCs w:val="32"/>
          <w:lang w:eastAsia="ja-JP"/>
        </w:rPr>
        <w:t>Online Supplemental File: Tables</w:t>
      </w:r>
    </w:p>
    <w:p w14:paraId="1E209AC9" w14:textId="77777777" w:rsidR="00D9620D" w:rsidRDefault="00D9620D" w:rsidP="00D9620D">
      <w:pPr>
        <w:rPr>
          <w:rFonts w:cs="Times New Roman"/>
          <w:b/>
          <w:bCs/>
          <w:lang w:eastAsia="ja-JP"/>
        </w:rPr>
      </w:pPr>
    </w:p>
    <w:p w14:paraId="42F17397" w14:textId="020893F4" w:rsidR="00D9620D" w:rsidRPr="00B639AE" w:rsidRDefault="00D9620D" w:rsidP="00D9620D">
      <w:pPr>
        <w:rPr>
          <w:rFonts w:cs="Times New Roman"/>
          <w:b/>
          <w:bCs/>
          <w:sz w:val="28"/>
          <w:szCs w:val="28"/>
          <w:lang w:eastAsia="ja-JP"/>
        </w:rPr>
      </w:pPr>
      <w:r w:rsidRPr="00B639AE">
        <w:rPr>
          <w:rFonts w:cs="Times New Roman"/>
          <w:b/>
          <w:bCs/>
          <w:sz w:val="28"/>
          <w:szCs w:val="28"/>
          <w:lang w:eastAsia="ja-JP"/>
        </w:rPr>
        <w:t xml:space="preserve">Table 1: </w:t>
      </w:r>
      <w:r w:rsidRPr="00B639AE">
        <w:rPr>
          <w:rFonts w:cs="Times New Roman"/>
          <w:b/>
          <w:bCs/>
          <w:sz w:val="28"/>
          <w:szCs w:val="28"/>
        </w:rPr>
        <w:t>Risk of bias assessment of included systematic reviews with the SIGN checklist</w:t>
      </w:r>
      <w:r w:rsidRPr="00B639AE">
        <w:rPr>
          <w:rFonts w:cs="Times New Roman"/>
          <w:b/>
          <w:bCs/>
          <w:sz w:val="28"/>
          <w:szCs w:val="28"/>
        </w:rPr>
        <w:fldChar w:fldCharType="begin"/>
      </w:r>
      <w:r w:rsidRPr="00B639AE">
        <w:rPr>
          <w:rFonts w:cs="Times New Roman"/>
          <w:b/>
          <w:bCs/>
          <w:sz w:val="28"/>
          <w:szCs w:val="28"/>
        </w:rPr>
        <w:instrText xml:space="preserve"> ADDIN EN.CITE &lt;EndNote&gt;&lt;Cite&gt;&lt;Author&gt;(SIGN)&lt;/Author&gt;&lt;Year&gt;2001-2019&lt;/Year&gt;&lt;RecNum&gt;4271&lt;/RecNum&gt;&lt;DisplayText&gt;&lt;style face="superscript"&gt;34&lt;/style&gt;&lt;/DisplayText&gt;&lt;record&gt;&lt;rec-number&gt;4271&lt;/rec-number&gt;&lt;foreign-keys&gt;&lt;key app="EN" db-id="ew5ztzpr5pexd9epdx95pap8w9az5xexwv5z" timestamp="1572389259"&gt;4271&lt;/key&gt;&lt;/foreign-keys&gt;&lt;ref-type name="Web Page"&gt;12&lt;/ref-type&gt;&lt;contributors&gt;&lt;authors&gt;&lt;author&gt;Scottish Intercollegiate Guideline Network (SIGN)&lt;/author&gt;&lt;/authors&gt;&lt;/contributors&gt;&lt;titles&gt;&lt;title&gt;Systematic reviews and meta-analysis&lt;/title&gt;&lt;secondary-title&gt;SIGN Checklist&lt;/secondary-title&gt;&lt;/titles&gt;&lt;volume&gt;2017&lt;/volume&gt;&lt;number&gt;December 2017&lt;/number&gt;&lt;dates&gt;&lt;year&gt;2001-2019&lt;/year&gt;&lt;/dates&gt;&lt;pub-location&gt;Edinburgh&lt;/pub-location&gt;&lt;urls&gt;&lt;related-urls&gt;&lt;url&gt;https://www.sign.ac.uk/checklists-and-notes.html&lt;/url&gt;&lt;/related-urls&gt;&lt;/urls&gt;&lt;custom1&gt;2018&lt;/custom1&gt;&lt;custom2&gt;September 2018&lt;/custom2&gt;&lt;/record&gt;&lt;/Cite&gt;&lt;/EndNote&gt;</w:instrText>
      </w:r>
      <w:r w:rsidRPr="00B639AE">
        <w:rPr>
          <w:rFonts w:cs="Times New Roman"/>
          <w:b/>
          <w:bCs/>
          <w:sz w:val="28"/>
          <w:szCs w:val="28"/>
        </w:rPr>
        <w:fldChar w:fldCharType="separate"/>
      </w:r>
      <w:r w:rsidRPr="00B639AE">
        <w:rPr>
          <w:rFonts w:cs="Times New Roman"/>
          <w:b/>
          <w:bCs/>
          <w:noProof/>
          <w:sz w:val="28"/>
          <w:szCs w:val="28"/>
          <w:vertAlign w:val="superscript"/>
        </w:rPr>
        <w:t>34</w:t>
      </w:r>
      <w:r w:rsidRPr="00B639AE">
        <w:rPr>
          <w:rFonts w:cs="Times New Roman"/>
          <w:b/>
          <w:bCs/>
          <w:sz w:val="28"/>
          <w:szCs w:val="28"/>
        </w:rPr>
        <w:fldChar w:fldCharType="end"/>
      </w:r>
    </w:p>
    <w:tbl>
      <w:tblPr>
        <w:tblStyle w:val="TableGrid"/>
        <w:tblW w:w="13300" w:type="dxa"/>
        <w:tblLayout w:type="fixed"/>
        <w:tblLook w:val="04A0" w:firstRow="1" w:lastRow="0" w:firstColumn="1" w:lastColumn="0" w:noHBand="0" w:noVBand="1"/>
      </w:tblPr>
      <w:tblGrid>
        <w:gridCol w:w="2661"/>
        <w:gridCol w:w="746"/>
        <w:gridCol w:w="747"/>
        <w:gridCol w:w="746"/>
        <w:gridCol w:w="747"/>
        <w:gridCol w:w="746"/>
        <w:gridCol w:w="747"/>
        <w:gridCol w:w="746"/>
        <w:gridCol w:w="747"/>
        <w:gridCol w:w="746"/>
        <w:gridCol w:w="747"/>
        <w:gridCol w:w="746"/>
        <w:gridCol w:w="747"/>
        <w:gridCol w:w="709"/>
        <w:gridCol w:w="972"/>
      </w:tblGrid>
      <w:tr w:rsidR="00D9620D" w:rsidRPr="003B2F8E" w14:paraId="4F45BFF0" w14:textId="77777777" w:rsidTr="00115882">
        <w:trPr>
          <w:trHeight w:val="306"/>
        </w:trPr>
        <w:tc>
          <w:tcPr>
            <w:tcW w:w="2661" w:type="dxa"/>
            <w:vMerge w:val="restart"/>
            <w:tcBorders>
              <w:top w:val="single" w:sz="4" w:space="0" w:color="auto"/>
              <w:left w:val="single" w:sz="4" w:space="0" w:color="auto"/>
              <w:bottom w:val="single" w:sz="4" w:space="0" w:color="auto"/>
              <w:right w:val="single" w:sz="4" w:space="0" w:color="auto"/>
            </w:tcBorders>
            <w:hideMark/>
          </w:tcPr>
          <w:p w14:paraId="43EC534D" w14:textId="77777777" w:rsidR="00D9620D" w:rsidRPr="003B2F8E" w:rsidRDefault="00D9620D" w:rsidP="00115882">
            <w:pPr>
              <w:jc w:val="center"/>
              <w:rPr>
                <w:b/>
              </w:rPr>
            </w:pPr>
            <w:r w:rsidRPr="003B2F8E">
              <w:rPr>
                <w:b/>
              </w:rPr>
              <w:t>First Author and Year Published</w:t>
            </w:r>
          </w:p>
        </w:tc>
        <w:tc>
          <w:tcPr>
            <w:tcW w:w="10639" w:type="dxa"/>
            <w:gridSpan w:val="14"/>
            <w:tcBorders>
              <w:top w:val="single" w:sz="4" w:space="0" w:color="auto"/>
              <w:left w:val="single" w:sz="4" w:space="0" w:color="auto"/>
              <w:bottom w:val="single" w:sz="4" w:space="0" w:color="auto"/>
              <w:right w:val="single" w:sz="4" w:space="0" w:color="auto"/>
            </w:tcBorders>
            <w:hideMark/>
          </w:tcPr>
          <w:p w14:paraId="5C449CF1" w14:textId="77777777" w:rsidR="00D9620D" w:rsidRPr="003B2F8E" w:rsidRDefault="00D9620D" w:rsidP="00115882">
            <w:pPr>
              <w:jc w:val="center"/>
              <w:rPr>
                <w:b/>
              </w:rPr>
            </w:pPr>
            <w:proofErr w:type="spellStart"/>
            <w:r w:rsidRPr="003B2F8E">
              <w:rPr>
                <w:b/>
              </w:rPr>
              <w:t>Items</w:t>
            </w:r>
            <w:r w:rsidRPr="003B2F8E">
              <w:rPr>
                <w:b/>
                <w:vertAlign w:val="superscript"/>
              </w:rPr>
              <w:t>a</w:t>
            </w:r>
            <w:proofErr w:type="spellEnd"/>
            <w:r w:rsidRPr="003B2F8E">
              <w:rPr>
                <w:b/>
              </w:rPr>
              <w:t xml:space="preserve"> on SIGN Checklist</w:t>
            </w:r>
          </w:p>
        </w:tc>
      </w:tr>
      <w:tr w:rsidR="00D9620D" w:rsidRPr="003B2F8E" w14:paraId="306E25EF" w14:textId="77777777" w:rsidTr="00115882">
        <w:trPr>
          <w:trHeight w:val="305"/>
        </w:trPr>
        <w:tc>
          <w:tcPr>
            <w:tcW w:w="2661" w:type="dxa"/>
            <w:vMerge/>
            <w:tcBorders>
              <w:top w:val="single" w:sz="4" w:space="0" w:color="auto"/>
              <w:left w:val="single" w:sz="4" w:space="0" w:color="auto"/>
              <w:bottom w:val="single" w:sz="4" w:space="0" w:color="auto"/>
              <w:right w:val="single" w:sz="4" w:space="0" w:color="auto"/>
            </w:tcBorders>
            <w:vAlign w:val="center"/>
            <w:hideMark/>
          </w:tcPr>
          <w:p w14:paraId="41E133BA" w14:textId="77777777" w:rsidR="00D9620D" w:rsidRPr="003B2F8E" w:rsidRDefault="00D9620D" w:rsidP="00115882">
            <w:pPr>
              <w:rPr>
                <w:b/>
              </w:rPr>
            </w:pPr>
          </w:p>
        </w:tc>
        <w:tc>
          <w:tcPr>
            <w:tcW w:w="746" w:type="dxa"/>
            <w:tcBorders>
              <w:top w:val="single" w:sz="4" w:space="0" w:color="auto"/>
              <w:left w:val="single" w:sz="4" w:space="0" w:color="auto"/>
              <w:bottom w:val="single" w:sz="4" w:space="0" w:color="auto"/>
              <w:right w:val="single" w:sz="4" w:space="0" w:color="auto"/>
            </w:tcBorders>
            <w:hideMark/>
          </w:tcPr>
          <w:p w14:paraId="778A42BB" w14:textId="77777777" w:rsidR="00D9620D" w:rsidRPr="00E45845" w:rsidRDefault="00D9620D" w:rsidP="00115882">
            <w:pPr>
              <w:rPr>
                <w:b/>
                <w:sz w:val="20"/>
                <w:szCs w:val="20"/>
              </w:rPr>
            </w:pPr>
            <w:r w:rsidRPr="00E45845">
              <w:rPr>
                <w:b/>
                <w:sz w:val="20"/>
                <w:szCs w:val="20"/>
              </w:rPr>
              <w:t>1</w:t>
            </w:r>
          </w:p>
        </w:tc>
        <w:tc>
          <w:tcPr>
            <w:tcW w:w="747" w:type="dxa"/>
            <w:tcBorders>
              <w:top w:val="single" w:sz="4" w:space="0" w:color="auto"/>
              <w:left w:val="single" w:sz="4" w:space="0" w:color="auto"/>
              <w:bottom w:val="single" w:sz="4" w:space="0" w:color="auto"/>
              <w:right w:val="single" w:sz="4" w:space="0" w:color="auto"/>
            </w:tcBorders>
            <w:hideMark/>
          </w:tcPr>
          <w:p w14:paraId="0E2EE9D0" w14:textId="77777777" w:rsidR="00D9620D" w:rsidRPr="00E45845" w:rsidRDefault="00D9620D" w:rsidP="00115882">
            <w:pPr>
              <w:rPr>
                <w:b/>
                <w:sz w:val="20"/>
                <w:szCs w:val="20"/>
              </w:rPr>
            </w:pPr>
            <w:r w:rsidRPr="00E45845">
              <w:rPr>
                <w:b/>
                <w:sz w:val="20"/>
                <w:szCs w:val="20"/>
              </w:rPr>
              <w:t>2</w:t>
            </w:r>
          </w:p>
        </w:tc>
        <w:tc>
          <w:tcPr>
            <w:tcW w:w="746" w:type="dxa"/>
            <w:tcBorders>
              <w:top w:val="single" w:sz="4" w:space="0" w:color="auto"/>
              <w:left w:val="single" w:sz="4" w:space="0" w:color="auto"/>
              <w:bottom w:val="single" w:sz="4" w:space="0" w:color="auto"/>
              <w:right w:val="single" w:sz="4" w:space="0" w:color="auto"/>
            </w:tcBorders>
            <w:hideMark/>
          </w:tcPr>
          <w:p w14:paraId="38CC7700" w14:textId="77777777" w:rsidR="00D9620D" w:rsidRPr="00E45845" w:rsidRDefault="00D9620D" w:rsidP="00115882">
            <w:pPr>
              <w:rPr>
                <w:b/>
                <w:sz w:val="20"/>
                <w:szCs w:val="20"/>
              </w:rPr>
            </w:pPr>
            <w:r w:rsidRPr="00E45845">
              <w:rPr>
                <w:b/>
                <w:sz w:val="20"/>
                <w:szCs w:val="20"/>
              </w:rPr>
              <w:t>3</w:t>
            </w:r>
          </w:p>
        </w:tc>
        <w:tc>
          <w:tcPr>
            <w:tcW w:w="747" w:type="dxa"/>
            <w:tcBorders>
              <w:top w:val="single" w:sz="4" w:space="0" w:color="auto"/>
              <w:left w:val="single" w:sz="4" w:space="0" w:color="auto"/>
              <w:bottom w:val="single" w:sz="4" w:space="0" w:color="auto"/>
              <w:right w:val="single" w:sz="4" w:space="0" w:color="auto"/>
            </w:tcBorders>
            <w:hideMark/>
          </w:tcPr>
          <w:p w14:paraId="16FE1BCF" w14:textId="77777777" w:rsidR="00D9620D" w:rsidRPr="00E45845" w:rsidRDefault="00D9620D" w:rsidP="00115882">
            <w:pPr>
              <w:rPr>
                <w:b/>
                <w:sz w:val="20"/>
                <w:szCs w:val="20"/>
              </w:rPr>
            </w:pPr>
            <w:r w:rsidRPr="00E45845">
              <w:rPr>
                <w:b/>
                <w:sz w:val="20"/>
                <w:szCs w:val="20"/>
              </w:rPr>
              <w:t>4</w:t>
            </w:r>
          </w:p>
        </w:tc>
        <w:tc>
          <w:tcPr>
            <w:tcW w:w="746" w:type="dxa"/>
            <w:tcBorders>
              <w:top w:val="single" w:sz="4" w:space="0" w:color="auto"/>
              <w:left w:val="single" w:sz="4" w:space="0" w:color="auto"/>
              <w:bottom w:val="single" w:sz="4" w:space="0" w:color="auto"/>
              <w:right w:val="single" w:sz="4" w:space="0" w:color="auto"/>
            </w:tcBorders>
            <w:hideMark/>
          </w:tcPr>
          <w:p w14:paraId="2D7DA1C0" w14:textId="77777777" w:rsidR="00D9620D" w:rsidRPr="00E45845" w:rsidRDefault="00D9620D" w:rsidP="00115882">
            <w:pPr>
              <w:rPr>
                <w:b/>
                <w:sz w:val="20"/>
                <w:szCs w:val="20"/>
              </w:rPr>
            </w:pPr>
            <w:r w:rsidRPr="00E45845">
              <w:rPr>
                <w:b/>
                <w:sz w:val="20"/>
                <w:szCs w:val="20"/>
              </w:rPr>
              <w:t>5</w:t>
            </w:r>
          </w:p>
        </w:tc>
        <w:tc>
          <w:tcPr>
            <w:tcW w:w="747" w:type="dxa"/>
            <w:tcBorders>
              <w:top w:val="single" w:sz="4" w:space="0" w:color="auto"/>
              <w:left w:val="single" w:sz="4" w:space="0" w:color="auto"/>
              <w:bottom w:val="single" w:sz="4" w:space="0" w:color="auto"/>
              <w:right w:val="single" w:sz="4" w:space="0" w:color="auto"/>
            </w:tcBorders>
            <w:hideMark/>
          </w:tcPr>
          <w:p w14:paraId="47B31C84" w14:textId="77777777" w:rsidR="00D9620D" w:rsidRPr="00E45845" w:rsidRDefault="00D9620D" w:rsidP="00115882">
            <w:pPr>
              <w:rPr>
                <w:b/>
                <w:sz w:val="20"/>
                <w:szCs w:val="20"/>
              </w:rPr>
            </w:pPr>
            <w:r w:rsidRPr="00E45845">
              <w:rPr>
                <w:b/>
                <w:sz w:val="20"/>
                <w:szCs w:val="20"/>
              </w:rPr>
              <w:t>6</w:t>
            </w:r>
          </w:p>
        </w:tc>
        <w:tc>
          <w:tcPr>
            <w:tcW w:w="746" w:type="dxa"/>
            <w:tcBorders>
              <w:top w:val="single" w:sz="4" w:space="0" w:color="auto"/>
              <w:left w:val="single" w:sz="4" w:space="0" w:color="auto"/>
              <w:bottom w:val="single" w:sz="4" w:space="0" w:color="auto"/>
              <w:right w:val="single" w:sz="4" w:space="0" w:color="auto"/>
            </w:tcBorders>
            <w:hideMark/>
          </w:tcPr>
          <w:p w14:paraId="3D59BEA8" w14:textId="77777777" w:rsidR="00D9620D" w:rsidRPr="00E45845" w:rsidRDefault="00D9620D" w:rsidP="00115882">
            <w:pPr>
              <w:rPr>
                <w:b/>
                <w:sz w:val="20"/>
                <w:szCs w:val="20"/>
              </w:rPr>
            </w:pPr>
            <w:r w:rsidRPr="00E45845">
              <w:rPr>
                <w:b/>
                <w:sz w:val="20"/>
                <w:szCs w:val="20"/>
              </w:rPr>
              <w:t>7</w:t>
            </w:r>
          </w:p>
        </w:tc>
        <w:tc>
          <w:tcPr>
            <w:tcW w:w="747" w:type="dxa"/>
            <w:tcBorders>
              <w:top w:val="single" w:sz="4" w:space="0" w:color="auto"/>
              <w:left w:val="single" w:sz="4" w:space="0" w:color="auto"/>
              <w:bottom w:val="single" w:sz="4" w:space="0" w:color="auto"/>
              <w:right w:val="single" w:sz="4" w:space="0" w:color="auto"/>
            </w:tcBorders>
            <w:hideMark/>
          </w:tcPr>
          <w:p w14:paraId="36F4108B" w14:textId="77777777" w:rsidR="00D9620D" w:rsidRPr="00E45845" w:rsidRDefault="00D9620D" w:rsidP="00115882">
            <w:pPr>
              <w:rPr>
                <w:b/>
                <w:sz w:val="20"/>
                <w:szCs w:val="20"/>
              </w:rPr>
            </w:pPr>
            <w:r w:rsidRPr="00E45845">
              <w:rPr>
                <w:b/>
                <w:sz w:val="20"/>
                <w:szCs w:val="20"/>
              </w:rPr>
              <w:t>8</w:t>
            </w:r>
          </w:p>
        </w:tc>
        <w:tc>
          <w:tcPr>
            <w:tcW w:w="746" w:type="dxa"/>
            <w:tcBorders>
              <w:top w:val="single" w:sz="4" w:space="0" w:color="auto"/>
              <w:left w:val="single" w:sz="4" w:space="0" w:color="auto"/>
              <w:bottom w:val="single" w:sz="4" w:space="0" w:color="auto"/>
              <w:right w:val="single" w:sz="4" w:space="0" w:color="auto"/>
            </w:tcBorders>
            <w:hideMark/>
          </w:tcPr>
          <w:p w14:paraId="4C2B7259" w14:textId="77777777" w:rsidR="00D9620D" w:rsidRPr="00E45845" w:rsidRDefault="00D9620D" w:rsidP="00115882">
            <w:pPr>
              <w:rPr>
                <w:b/>
                <w:sz w:val="20"/>
                <w:szCs w:val="20"/>
              </w:rPr>
            </w:pPr>
            <w:r w:rsidRPr="00E45845">
              <w:rPr>
                <w:b/>
                <w:sz w:val="20"/>
                <w:szCs w:val="20"/>
              </w:rPr>
              <w:t>9</w:t>
            </w:r>
          </w:p>
        </w:tc>
        <w:tc>
          <w:tcPr>
            <w:tcW w:w="747" w:type="dxa"/>
            <w:tcBorders>
              <w:top w:val="single" w:sz="4" w:space="0" w:color="auto"/>
              <w:left w:val="single" w:sz="4" w:space="0" w:color="auto"/>
              <w:bottom w:val="single" w:sz="4" w:space="0" w:color="auto"/>
              <w:right w:val="single" w:sz="4" w:space="0" w:color="auto"/>
            </w:tcBorders>
            <w:hideMark/>
          </w:tcPr>
          <w:p w14:paraId="39CE8F9B" w14:textId="77777777" w:rsidR="00D9620D" w:rsidRPr="00E45845" w:rsidRDefault="00D9620D" w:rsidP="00115882">
            <w:pPr>
              <w:rPr>
                <w:b/>
                <w:sz w:val="20"/>
                <w:szCs w:val="20"/>
              </w:rPr>
            </w:pPr>
            <w:r w:rsidRPr="00E45845">
              <w:rPr>
                <w:b/>
                <w:sz w:val="20"/>
                <w:szCs w:val="20"/>
              </w:rPr>
              <w:t>10</w:t>
            </w:r>
          </w:p>
        </w:tc>
        <w:tc>
          <w:tcPr>
            <w:tcW w:w="746" w:type="dxa"/>
            <w:tcBorders>
              <w:top w:val="single" w:sz="4" w:space="0" w:color="auto"/>
              <w:left w:val="single" w:sz="4" w:space="0" w:color="auto"/>
              <w:bottom w:val="single" w:sz="4" w:space="0" w:color="auto"/>
              <w:right w:val="single" w:sz="4" w:space="0" w:color="auto"/>
            </w:tcBorders>
            <w:hideMark/>
          </w:tcPr>
          <w:p w14:paraId="44680DE4" w14:textId="77777777" w:rsidR="00D9620D" w:rsidRPr="00E45845" w:rsidRDefault="00D9620D" w:rsidP="00115882">
            <w:pPr>
              <w:rPr>
                <w:b/>
                <w:sz w:val="20"/>
                <w:szCs w:val="20"/>
              </w:rPr>
            </w:pPr>
            <w:r w:rsidRPr="00E45845">
              <w:rPr>
                <w:b/>
                <w:sz w:val="20"/>
                <w:szCs w:val="20"/>
              </w:rPr>
              <w:t>11</w:t>
            </w:r>
          </w:p>
        </w:tc>
        <w:tc>
          <w:tcPr>
            <w:tcW w:w="747" w:type="dxa"/>
            <w:tcBorders>
              <w:top w:val="single" w:sz="4" w:space="0" w:color="auto"/>
              <w:left w:val="single" w:sz="4" w:space="0" w:color="auto"/>
              <w:bottom w:val="single" w:sz="4" w:space="0" w:color="auto"/>
              <w:right w:val="single" w:sz="4" w:space="0" w:color="auto"/>
            </w:tcBorders>
          </w:tcPr>
          <w:p w14:paraId="66E9C2D6" w14:textId="77777777" w:rsidR="00D9620D" w:rsidRPr="00E45845" w:rsidRDefault="00D9620D" w:rsidP="00115882">
            <w:pPr>
              <w:rPr>
                <w:b/>
                <w:sz w:val="20"/>
                <w:szCs w:val="20"/>
              </w:rPr>
            </w:pPr>
            <w:r w:rsidRPr="00E45845">
              <w:rPr>
                <w:b/>
                <w:sz w:val="20"/>
                <w:szCs w:val="20"/>
              </w:rPr>
              <w:t>12</w:t>
            </w:r>
          </w:p>
        </w:tc>
        <w:tc>
          <w:tcPr>
            <w:tcW w:w="709" w:type="dxa"/>
            <w:tcBorders>
              <w:top w:val="single" w:sz="4" w:space="0" w:color="auto"/>
              <w:left w:val="single" w:sz="4" w:space="0" w:color="auto"/>
              <w:bottom w:val="single" w:sz="4" w:space="0" w:color="auto"/>
              <w:right w:val="single" w:sz="4" w:space="0" w:color="auto"/>
            </w:tcBorders>
          </w:tcPr>
          <w:p w14:paraId="30E471DF" w14:textId="77777777" w:rsidR="00D9620D" w:rsidRPr="00E45845" w:rsidRDefault="00D9620D" w:rsidP="00115882">
            <w:pPr>
              <w:rPr>
                <w:b/>
                <w:sz w:val="20"/>
                <w:szCs w:val="20"/>
              </w:rPr>
            </w:pPr>
            <w:r w:rsidRPr="00E45845">
              <w:rPr>
                <w:b/>
                <w:sz w:val="20"/>
                <w:szCs w:val="20"/>
              </w:rPr>
              <w:t>Total</w:t>
            </w:r>
          </w:p>
        </w:tc>
        <w:tc>
          <w:tcPr>
            <w:tcW w:w="972" w:type="dxa"/>
            <w:tcBorders>
              <w:top w:val="single" w:sz="4" w:space="0" w:color="auto"/>
              <w:left w:val="single" w:sz="4" w:space="0" w:color="auto"/>
              <w:bottom w:val="single" w:sz="4" w:space="0" w:color="auto"/>
              <w:right w:val="single" w:sz="4" w:space="0" w:color="auto"/>
            </w:tcBorders>
          </w:tcPr>
          <w:p w14:paraId="46F14197" w14:textId="77777777" w:rsidR="00D9620D" w:rsidRPr="00E45845" w:rsidRDefault="00D9620D" w:rsidP="00115882">
            <w:pPr>
              <w:rPr>
                <w:b/>
                <w:sz w:val="20"/>
                <w:szCs w:val="20"/>
              </w:rPr>
            </w:pPr>
            <w:proofErr w:type="spellStart"/>
            <w:r w:rsidRPr="00E45845">
              <w:rPr>
                <w:b/>
                <w:sz w:val="20"/>
                <w:szCs w:val="20"/>
              </w:rPr>
              <w:t>Quality</w:t>
            </w:r>
            <w:r w:rsidRPr="00E45845">
              <w:rPr>
                <w:b/>
                <w:sz w:val="20"/>
                <w:szCs w:val="20"/>
                <w:vertAlign w:val="superscript"/>
              </w:rPr>
              <w:t>b</w:t>
            </w:r>
            <w:proofErr w:type="spellEnd"/>
          </w:p>
        </w:tc>
      </w:tr>
      <w:tr w:rsidR="00D9620D" w:rsidRPr="003B2F8E" w14:paraId="371ECC0C"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tcPr>
          <w:p w14:paraId="0CB200C4" w14:textId="77777777" w:rsidR="00D9620D" w:rsidRPr="003B2F8E" w:rsidRDefault="00D9620D" w:rsidP="00115882">
            <w:pPr>
              <w:rPr>
                <w:b/>
              </w:rPr>
            </w:pPr>
            <w:proofErr w:type="spellStart"/>
            <w:r w:rsidRPr="003B2F8E">
              <w:t>Belogolovsky</w:t>
            </w:r>
            <w:proofErr w:type="spellEnd"/>
            <w:r w:rsidRPr="003B2F8E">
              <w:t>, 2015</w:t>
            </w:r>
            <w:r w:rsidRPr="003B2F8E">
              <w:rPr>
                <w:vertAlign w:val="superscript"/>
              </w:rPr>
              <w:fldChar w:fldCharType="begin"/>
            </w:r>
            <w:r>
              <w:rPr>
                <w:vertAlign w:val="superscript"/>
              </w:rPr>
              <w:instrText xml:space="preserve"> ADDIN EN.CITE &lt;EndNote&gt;&lt;Cite&gt;&lt;Author&gt;Belogolovsky I&lt;/Author&gt;&lt;Year&gt;2015&lt;/Year&gt;&lt;RecNum&gt;94&lt;/RecNum&gt;&lt;DisplayText&gt;&lt;style face="superscript"&gt;46&lt;/style&gt;&lt;/DisplayText&gt;&lt;record&gt;&lt;rec-number&gt;94&lt;/rec-number&gt;&lt;foreign-keys&gt;&lt;key app="EN" db-id="0p2arv2002xtsje50tap555b9prszxw9ztxf" timestamp="1507498700"&gt;94&lt;/key&gt;&lt;/foreign-keys&gt;&lt;ref-type name="Journal Article"&gt;17&lt;/ref-type&gt;&lt;contributors&gt;&lt;authors&gt;&lt;author&gt;Belogolovsky I, Katzman W, Christopherson N, Rivera M, Allen DD&lt;/author&gt;&lt;/authors&gt;&lt;/contributors&gt;&lt;titles&gt;&lt;title&gt;The effectiveness of exercise in treatment of pregnancy-related lumbar and pelvic girdle pain: A meta-analysis and evidence-based review&lt;/title&gt;&lt;secondary-title&gt;Journal of Women’s Health Physical Therapy&lt;/secondary-title&gt;&lt;/titles&gt;&lt;periodical&gt;&lt;full-title&gt;Journal of Women’s Health Physical Therapy&lt;/full-title&gt;&lt;/periodical&gt;&lt;pages&gt;12&lt;/pages&gt;&lt;volume&gt;39&lt;/volume&gt;&lt;number&gt;2&lt;/number&gt;&lt;section&gt;53&lt;/section&gt;&lt;dates&gt;&lt;year&gt;2015&lt;/year&gt;&lt;/dates&gt;&lt;urls&gt;&lt;/urls&gt;&lt;electronic-resource-num&gt;10.1097/JWH.0000000000000032&lt;/electronic-resource-num&gt;&lt;/record&gt;&lt;/Cite&gt;&lt;/EndNote&gt;</w:instrText>
            </w:r>
            <w:r w:rsidRPr="003B2F8E">
              <w:rPr>
                <w:vertAlign w:val="superscript"/>
              </w:rPr>
              <w:fldChar w:fldCharType="separate"/>
            </w:r>
            <w:r>
              <w:rPr>
                <w:noProof/>
                <w:vertAlign w:val="superscript"/>
              </w:rPr>
              <w:t>46</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23D428DC"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D30489B"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605E1D20"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5904505"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5AB495F9"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5CEA6465"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271A68F5"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3B3958EB"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22150803"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1BE1305C"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29090806"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5A859669"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1E817E1" w14:textId="77777777" w:rsidR="00D9620D" w:rsidRPr="00E45845" w:rsidRDefault="00D9620D" w:rsidP="00115882">
            <w:pPr>
              <w:rPr>
                <w:b/>
                <w:sz w:val="20"/>
                <w:szCs w:val="20"/>
              </w:rPr>
            </w:pPr>
            <w:r>
              <w:rPr>
                <w:b/>
                <w:sz w:val="20"/>
                <w:szCs w:val="20"/>
              </w:rPr>
              <w:t>6</w:t>
            </w:r>
          </w:p>
        </w:tc>
        <w:tc>
          <w:tcPr>
            <w:tcW w:w="972" w:type="dxa"/>
            <w:tcBorders>
              <w:top w:val="single" w:sz="4" w:space="0" w:color="auto"/>
              <w:left w:val="single" w:sz="4" w:space="0" w:color="auto"/>
              <w:bottom w:val="single" w:sz="4" w:space="0" w:color="auto"/>
              <w:right w:val="single" w:sz="4" w:space="0" w:color="auto"/>
            </w:tcBorders>
          </w:tcPr>
          <w:p w14:paraId="4FE8F57E" w14:textId="77777777" w:rsidR="00D9620D" w:rsidRPr="00E45845" w:rsidRDefault="00D9620D" w:rsidP="00115882">
            <w:pPr>
              <w:rPr>
                <w:b/>
                <w:sz w:val="20"/>
                <w:szCs w:val="20"/>
              </w:rPr>
            </w:pPr>
            <w:r>
              <w:rPr>
                <w:b/>
                <w:sz w:val="20"/>
                <w:szCs w:val="20"/>
              </w:rPr>
              <w:t>A</w:t>
            </w:r>
          </w:p>
        </w:tc>
      </w:tr>
      <w:tr w:rsidR="00D9620D" w:rsidRPr="003B2F8E" w14:paraId="21573DAD"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tcPr>
          <w:p w14:paraId="3386CA11" w14:textId="77777777" w:rsidR="00D9620D" w:rsidRPr="003B2F8E" w:rsidRDefault="00D9620D" w:rsidP="00115882">
            <w:pPr>
              <w:rPr>
                <w:b/>
              </w:rPr>
            </w:pPr>
            <w:r w:rsidRPr="003B2F8E">
              <w:t>Boissonnault, 2012</w:t>
            </w:r>
            <w:r w:rsidRPr="003B2F8E">
              <w:rPr>
                <w:vertAlign w:val="superscript"/>
              </w:rPr>
              <w:fldChar w:fldCharType="begin"/>
            </w:r>
            <w:r>
              <w:rPr>
                <w:vertAlign w:val="superscript"/>
              </w:rPr>
              <w:instrText xml:space="preserve"> ADDIN EN.CITE &lt;EndNote&gt;&lt;Cite&gt;&lt;Author&gt;Boissonnault JS&lt;/Author&gt;&lt;Year&gt;2012&lt;/Year&gt;&lt;RecNum&gt;96&lt;/RecNum&gt;&lt;DisplayText&gt;&lt;style face="superscript"&gt;48&lt;/style&gt;&lt;/DisplayText&gt;&lt;record&gt;&lt;rec-number&gt;96&lt;/rec-number&gt;&lt;foreign-keys&gt;&lt;key app="EN" db-id="0p2arv2002xtsje50tap555b9prszxw9ztxf" timestamp="1507499450"&gt;96&lt;/key&gt;&lt;/foreign-keys&gt;&lt;ref-type name="Journal Article"&gt;17&lt;/ref-type&gt;&lt;contributors&gt;&lt;authors&gt;&lt;author&gt;Boissonnault JS, Kelestinksi JU, Pearcy K&lt;/author&gt;&lt;/authors&gt;&lt;/contributors&gt;&lt;titles&gt;&lt;title&gt;The role of exercise in the management of pelvic girdle and low back pain in pregnancy: A systematic review of the literature&lt;/title&gt;&lt;secondary-title&gt;Journal of Women’s Health Physical Therapy&lt;/secondary-title&gt;&lt;/titles&gt;&lt;periodical&gt;&lt;full-title&gt;Journal of Women’s Health Physical Therapy&lt;/full-title&gt;&lt;/periodical&gt;&lt;pages&gt;9&lt;/pages&gt;&lt;volume&gt;36&lt;/volume&gt;&lt;number&gt;2&lt;/number&gt;&lt;section&gt;69&lt;/section&gt;&lt;dates&gt;&lt;year&gt;2012&lt;/year&gt;&lt;/dates&gt;&lt;urls&gt;&lt;/urls&gt;&lt;electronic-resource-num&gt;10.1097/JWH.0b013e318260da74&lt;/electronic-resource-num&gt;&lt;/record&gt;&lt;/Cite&gt;&lt;/EndNote&gt;</w:instrText>
            </w:r>
            <w:r w:rsidRPr="003B2F8E">
              <w:rPr>
                <w:vertAlign w:val="superscript"/>
              </w:rPr>
              <w:fldChar w:fldCharType="separate"/>
            </w:r>
            <w:r>
              <w:rPr>
                <w:noProof/>
                <w:vertAlign w:val="superscript"/>
              </w:rPr>
              <w:t>48</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5502C29E"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65F11C6F"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6DDCC3E2"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4953B514"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2B56A366"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35C73F72"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37D9C584"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387B2F45"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68D14D7E"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096DC66"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76921808"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5DB0E916"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66EAC655" w14:textId="77777777" w:rsidR="00D9620D" w:rsidRPr="00E45845" w:rsidRDefault="00D9620D" w:rsidP="00115882">
            <w:pPr>
              <w:rPr>
                <w:b/>
                <w:sz w:val="20"/>
                <w:szCs w:val="20"/>
              </w:rPr>
            </w:pPr>
            <w:r>
              <w:rPr>
                <w:b/>
                <w:sz w:val="20"/>
                <w:szCs w:val="20"/>
              </w:rPr>
              <w:t>6</w:t>
            </w:r>
          </w:p>
        </w:tc>
        <w:tc>
          <w:tcPr>
            <w:tcW w:w="972" w:type="dxa"/>
            <w:tcBorders>
              <w:top w:val="single" w:sz="4" w:space="0" w:color="auto"/>
              <w:left w:val="single" w:sz="4" w:space="0" w:color="auto"/>
              <w:bottom w:val="single" w:sz="4" w:space="0" w:color="auto"/>
              <w:right w:val="single" w:sz="4" w:space="0" w:color="auto"/>
            </w:tcBorders>
          </w:tcPr>
          <w:p w14:paraId="57C7A6CF" w14:textId="77777777" w:rsidR="00D9620D" w:rsidRPr="00E45845" w:rsidRDefault="00D9620D" w:rsidP="00115882">
            <w:pPr>
              <w:rPr>
                <w:b/>
                <w:sz w:val="20"/>
                <w:szCs w:val="20"/>
              </w:rPr>
            </w:pPr>
            <w:r>
              <w:rPr>
                <w:b/>
                <w:sz w:val="20"/>
                <w:szCs w:val="20"/>
              </w:rPr>
              <w:t>A</w:t>
            </w:r>
          </w:p>
        </w:tc>
      </w:tr>
      <w:tr w:rsidR="00D9620D" w:rsidRPr="003B2F8E" w14:paraId="164010C6"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tcPr>
          <w:p w14:paraId="2AE5CD99" w14:textId="77777777" w:rsidR="00D9620D" w:rsidRPr="00F24062" w:rsidRDefault="00D9620D" w:rsidP="00115882">
            <w:pPr>
              <w:rPr>
                <w:vertAlign w:val="superscript"/>
              </w:rPr>
            </w:pPr>
            <w:r w:rsidRPr="003B2F8E">
              <w:t>Close, 2014</w:t>
            </w:r>
            <w:r>
              <w:fldChar w:fldCharType="begin">
                <w:fldData xml:space="preserve">PEVuZE5vdGU+PENpdGU+PEF1dGhvcj5DbG9zZTwvQXV0aG9yPjxZZWFyPjIwMTQ8L1llYXI+PFJl
Y051bT4yNjwvUmVjTnVtPjxEaXNwbGF5VGV4dD48c3R5bGUgZmFjZT0ic3VwZXJzY3JpcHQiPjQ5
PC9zdHlsZT48L0Rpc3BsYXlUZXh0PjxyZWNvcmQ+PHJlYy1udW1iZXI+MjY8L3JlYy1udW1iZXI+
PGZvcmVpZ24ta2V5cz48a2V5IGFwcD0iRU4iIGRiLWlkPSJldzV6dHpwcjVwZXhkOWVwZHg5NXBh
cDh3OWF6NXhleHd2NXoiIHRpbWVzdGFtcD0iMTU3MjM4OTI1NCI+MjY8L2tleT48L2ZvcmVpZ24t
a2V5cz48cmVmLXR5cGUgbmFtZT0iSm91cm5hbCBBcnRpY2xlIj4xNzwvcmVmLXR5cGU+PGNvbnRy
aWJ1dG9ycz48YXV0aG9ycz48YXV0aG9yPkNsb3NlLCBDaWFyYTwvYXV0aG9yPjxhdXRob3I+U2lu
Y2xhaXIsIE1hcmxlbmU8L2F1dGhvcj48YXV0aG9yPkxpZGRsZSwgUy4gRGlhbm5lPC9hdXRob3I+
PGF1dGhvcj5NYWRkZW4sIEVsYWluZTwvYXV0aG9yPjxhdXRob3I+TWNDdWxsb3VnaCwgSnVsaWUg
RS4gTS48L2F1dGhvcj48YXV0aG9yPkh1Z2hlcywgQ2lhcmE8L2F1dGhvcj48L2F1dGhvcnM+PC9j
b250cmlidXRvcnM+PGF1dGgtYWRkcmVzcz5Vbml2ZXJzaXR5IG9mIFVsc3RlciwgSm9yZGFuc3Rv
d24sIFVLLjwvYXV0aC1hZGRyZXNzPjx0aXRsZXM+PHRpdGxlPkEgc3lzdGVtYXRpYyByZXZpZXcg
aW52ZXN0aWdhdGluZyB0aGUgZWZmZWN0aXZlbmVzcyBvZiBDb21wbGVtZW50YXJ5IGFuZCBBbHRl
cm5hdGl2ZSBNZWRpY2luZSAoQ0FNKSBmb3IgdGhlIG1hbmFnZW1lbnQgb2YgbG93IGJhY2sgYW5k
L29yIHBlbHZpYyBwYWluIChMQlBQKSBpbiBwcmVnbmFuY3k8L3RpdGxlPjxzZWNvbmRhcnktdGl0
bGU+Sm91cm5hbCBPZiBBZHZhbmNlZCBOdXJzaW5nPC9zZWNvbmRhcnktdGl0bGU+PC90aXRsZXM+
PHBlcmlvZGljYWw+PGZ1bGwtdGl0bGU+Sm91cm5hbCBvZiBBZHZhbmNlZCBOdXJzaW5nPC9mdWxs
LXRpdGxlPjxhYmJyLTE+Si4gQWR2LiBOdXJzLjwvYWJici0xPjxhYmJyLTI+SiBBZHYgTnVyczwv
YWJici0yPjwvcGVyaW9kaWNhbD48cGFnZXM+MTcwMi0xNzE2PC9wYWdlcz48dm9sdW1lPjcwPC92
b2x1bWU+PG51bWJlcj44PC9udW1iZXI+PGtleXdvcmRzPjxrZXl3b3JkPkNvbXBsZW1lbnRhcnkg
VGhlcmFwaWVzKjwva2V5d29yZD48a2V5d29yZD5Mb3cgQmFjayBQYWluLyp0aGVyYXB5PC9rZXl3
b3JkPjxrZXl3b3JkPlBlbHZpYyBQYWluLyp0aGVyYXB5PC9rZXl3b3JkPjxrZXl3b3JkPlByZWdu
YW5jeSBDb21wbGljYXRpb25zLyp0aGVyYXB5PC9rZXl3b3JkPjxrZXl3b3JkPkZlbWFsZTwva2V5
d29yZD48a2V5d29yZD5IdW1hbnM8L2tleXdvcmQ+PGtleXdvcmQ+TG93IEJhY2sgUGFpbi9jb21w
bGljYXRpb25zPC9rZXl3b3JkPjxrZXl3b3JkPlBlbHZpYyBQYWluL2NvbXBsaWNhdGlvbnM8L2tl
eXdvcmQ+PGtleXdvcmQ+UHJlZ25hbmN5PC9rZXl3b3JkPjxrZXl3b3JkPlJhbmRvbWl6ZWQgQ29u
dHJvbGxlZCBUcmlhbHMgYXMgVG9waWM8L2tleXdvcmQ+PGtleXdvcmQ+Y29tcGxlbWVudGFyeSBh
bmQgYWx0ZXJuYXRpdmUgbWVkaWNpbmU8L2tleXdvcmQ+PGtleXdvcmQ+aGVhbHRoY2FyZSBwcm9m
ZXNzaW9uYWxzPC9rZXl3b3JkPjxrZXl3b3JkPmxvdyBiYWNrIHBhaW48L2tleXdvcmQ+PGtleXdv
cmQ+bWlkd2lmZXJ5IHByZWduYW5jeTwva2V5d29yZD48a2V5d29yZD5udXJzaW5nPC9rZXl3b3Jk
PjxrZXl3b3JkPnBlbHZpYyBwYWluPC9rZXl3b3JkPjxrZXl3b3JkPnN5c3RlbWF0aWMgbGl0ZXJh
dHVyZSByZXZpZXc8L2tleXdvcmQ+PC9rZXl3b3Jkcz48ZGF0ZXM+PHllYXI+MjAxNDwveWVhcj48
L2RhdGVzPjxwdWItbG9jYXRpb24+RW5nbGFuZDwvcHViLWxvY2F0aW9uPjxwdWJsaXNoZXI+Qmxh
Y2t3ZWxsIFNjaWVudGlmaWMgUHVibGljYXRpb25zPC9wdWJsaXNoZXI+PGlzYm4+MTM2NS0yNjQ4
PC9pc2JuPjxhY2Nlc3Npb24tbnVtPjI0NjA1OTEwPC9hY2Nlc3Npb24tbnVtPjx1cmxzPjxyZWxh
dGVkLXVybHM+PHVybD5odHRwOi8vc2VhcmNoLmVic2NvaG9zdC5jb20vbG9naW4uYXNweD9kaXJl
Y3Q9dHJ1ZSZhbXA7ZGI9bW5oJmFtcDtBTj0yNDYwNTkxMCZhbXA7c2l0ZT1laG9zdC1saXZlPC91
cmw+PC9yZWxhdGVkLXVybHM+PC91cmxzPjxlbGVjdHJvbmljLXJlc291cmNlLW51bT4xMC4xMTEx
L2phbi4xMjM2MDwvZWxlY3Ryb25pYy1yZXNvdXJjZS1udW0+PHJlbW90ZS1kYXRhYmFzZS1uYW1l
Pm1uaDwvcmVtb3RlLWRhdGFiYXNlLW5hbWU+PHJlbW90ZS1kYXRhYmFzZS1wcm92aWRlcj5FQlND
T2hvc3Q8L3JlbW90ZS1kYXRhYmFzZS1wcm92aWRlcj48L3JlY29yZD48L0NpdGU+PC9FbmROb3Rl
Pn==
</w:fldData>
              </w:fldChar>
            </w:r>
            <w:r>
              <w:instrText xml:space="preserve"> ADDIN EN.CITE </w:instrText>
            </w:r>
            <w:r>
              <w:fldChar w:fldCharType="begin">
                <w:fldData xml:space="preserve">PEVuZE5vdGU+PENpdGU+PEF1dGhvcj5DbG9zZTwvQXV0aG9yPjxZZWFyPjIwMTQ8L1llYXI+PFJl
Y051bT4yNjwvUmVjTnVtPjxEaXNwbGF5VGV4dD48c3R5bGUgZmFjZT0ic3VwZXJzY3JpcHQiPjQ5
PC9zdHlsZT48L0Rpc3BsYXlUZXh0PjxyZWNvcmQ+PHJlYy1udW1iZXI+MjY8L3JlYy1udW1iZXI+
PGZvcmVpZ24ta2V5cz48a2V5IGFwcD0iRU4iIGRiLWlkPSJldzV6dHpwcjVwZXhkOWVwZHg5NXBh
cDh3OWF6NXhleHd2NXoiIHRpbWVzdGFtcD0iMTU3MjM4OTI1NCI+MjY8L2tleT48L2ZvcmVpZ24t
a2V5cz48cmVmLXR5cGUgbmFtZT0iSm91cm5hbCBBcnRpY2xlIj4xNzwvcmVmLXR5cGU+PGNvbnRy
aWJ1dG9ycz48YXV0aG9ycz48YXV0aG9yPkNsb3NlLCBDaWFyYTwvYXV0aG9yPjxhdXRob3I+U2lu
Y2xhaXIsIE1hcmxlbmU8L2F1dGhvcj48YXV0aG9yPkxpZGRsZSwgUy4gRGlhbm5lPC9hdXRob3I+
PGF1dGhvcj5NYWRkZW4sIEVsYWluZTwvYXV0aG9yPjxhdXRob3I+TWNDdWxsb3VnaCwgSnVsaWUg
RS4gTS48L2F1dGhvcj48YXV0aG9yPkh1Z2hlcywgQ2lhcmE8L2F1dGhvcj48L2F1dGhvcnM+PC9j
b250cmlidXRvcnM+PGF1dGgtYWRkcmVzcz5Vbml2ZXJzaXR5IG9mIFVsc3RlciwgSm9yZGFuc3Rv
d24sIFVLLjwvYXV0aC1hZGRyZXNzPjx0aXRsZXM+PHRpdGxlPkEgc3lzdGVtYXRpYyByZXZpZXcg
aW52ZXN0aWdhdGluZyB0aGUgZWZmZWN0aXZlbmVzcyBvZiBDb21wbGVtZW50YXJ5IGFuZCBBbHRl
cm5hdGl2ZSBNZWRpY2luZSAoQ0FNKSBmb3IgdGhlIG1hbmFnZW1lbnQgb2YgbG93IGJhY2sgYW5k
L29yIHBlbHZpYyBwYWluIChMQlBQKSBpbiBwcmVnbmFuY3k8L3RpdGxlPjxzZWNvbmRhcnktdGl0
bGU+Sm91cm5hbCBPZiBBZHZhbmNlZCBOdXJzaW5nPC9zZWNvbmRhcnktdGl0bGU+PC90aXRsZXM+
PHBlcmlvZGljYWw+PGZ1bGwtdGl0bGU+Sm91cm5hbCBvZiBBZHZhbmNlZCBOdXJzaW5nPC9mdWxs
LXRpdGxlPjxhYmJyLTE+Si4gQWR2LiBOdXJzLjwvYWJici0xPjxhYmJyLTI+SiBBZHYgTnVyczwv
YWJici0yPjwvcGVyaW9kaWNhbD48cGFnZXM+MTcwMi0xNzE2PC9wYWdlcz48dm9sdW1lPjcwPC92
b2x1bWU+PG51bWJlcj44PC9udW1iZXI+PGtleXdvcmRzPjxrZXl3b3JkPkNvbXBsZW1lbnRhcnkg
VGhlcmFwaWVzKjwva2V5d29yZD48a2V5d29yZD5Mb3cgQmFjayBQYWluLyp0aGVyYXB5PC9rZXl3
b3JkPjxrZXl3b3JkPlBlbHZpYyBQYWluLyp0aGVyYXB5PC9rZXl3b3JkPjxrZXl3b3JkPlByZWdu
YW5jeSBDb21wbGljYXRpb25zLyp0aGVyYXB5PC9rZXl3b3JkPjxrZXl3b3JkPkZlbWFsZTwva2V5
d29yZD48a2V5d29yZD5IdW1hbnM8L2tleXdvcmQ+PGtleXdvcmQ+TG93IEJhY2sgUGFpbi9jb21w
bGljYXRpb25zPC9rZXl3b3JkPjxrZXl3b3JkPlBlbHZpYyBQYWluL2NvbXBsaWNhdGlvbnM8L2tl
eXdvcmQ+PGtleXdvcmQ+UHJlZ25hbmN5PC9rZXl3b3JkPjxrZXl3b3JkPlJhbmRvbWl6ZWQgQ29u
dHJvbGxlZCBUcmlhbHMgYXMgVG9waWM8L2tleXdvcmQ+PGtleXdvcmQ+Y29tcGxlbWVudGFyeSBh
bmQgYWx0ZXJuYXRpdmUgbWVkaWNpbmU8L2tleXdvcmQ+PGtleXdvcmQ+aGVhbHRoY2FyZSBwcm9m
ZXNzaW9uYWxzPC9rZXl3b3JkPjxrZXl3b3JkPmxvdyBiYWNrIHBhaW48L2tleXdvcmQ+PGtleXdv
cmQ+bWlkd2lmZXJ5IHByZWduYW5jeTwva2V5d29yZD48a2V5d29yZD5udXJzaW5nPC9rZXl3b3Jk
PjxrZXl3b3JkPnBlbHZpYyBwYWluPC9rZXl3b3JkPjxrZXl3b3JkPnN5c3RlbWF0aWMgbGl0ZXJh
dHVyZSByZXZpZXc8L2tleXdvcmQ+PC9rZXl3b3Jkcz48ZGF0ZXM+PHllYXI+MjAxNDwveWVhcj48
L2RhdGVzPjxwdWItbG9jYXRpb24+RW5nbGFuZDwvcHViLWxvY2F0aW9uPjxwdWJsaXNoZXI+Qmxh
Y2t3ZWxsIFNjaWVudGlmaWMgUHVibGljYXRpb25zPC9wdWJsaXNoZXI+PGlzYm4+MTM2NS0yNjQ4
PC9pc2JuPjxhY2Nlc3Npb24tbnVtPjI0NjA1OTEwPC9hY2Nlc3Npb24tbnVtPjx1cmxzPjxyZWxh
dGVkLXVybHM+PHVybD5odHRwOi8vc2VhcmNoLmVic2NvaG9zdC5jb20vbG9naW4uYXNweD9kaXJl
Y3Q9dHJ1ZSZhbXA7ZGI9bW5oJmFtcDtBTj0yNDYwNTkxMCZhbXA7c2l0ZT1laG9zdC1saXZlPC91
cmw+PC9yZWxhdGVkLXVybHM+PC91cmxzPjxlbGVjdHJvbmljLXJlc291cmNlLW51bT4xMC4xMTEx
L2phbi4xMjM2MDwvZWxlY3Ryb25pYy1yZXNvdXJjZS1udW0+PHJlbW90ZS1kYXRhYmFzZS1uYW1l
Pm1uaDwvcmVtb3RlLWRhdGFiYXNlLW5hbWU+PHJlbW90ZS1kYXRhYmFzZS1wcm92aWRlcj5FQlND
T2hvc3Q8L3JlbW90ZS1kYXRhYmFzZS1wcm92aWRlcj48L3JlY29yZD48L0NpdGU+PC9FbmROb3Rl
Pn==
</w:fldData>
              </w:fldChar>
            </w:r>
            <w:r>
              <w:instrText xml:space="preserve"> ADDIN EN.CITE.DATA </w:instrText>
            </w:r>
            <w:r>
              <w:fldChar w:fldCharType="end"/>
            </w:r>
            <w:r>
              <w:fldChar w:fldCharType="separate"/>
            </w:r>
            <w:r w:rsidRPr="005E0C0E">
              <w:rPr>
                <w:noProof/>
                <w:vertAlign w:val="superscript"/>
              </w:rPr>
              <w:t>49</w:t>
            </w:r>
            <w:r>
              <w:fldChar w:fldCharType="end"/>
            </w:r>
            <w:r>
              <w:rPr>
                <w:vertAlign w:val="superscript"/>
              </w:rPr>
              <w:t xml:space="preserve"> </w:t>
            </w:r>
          </w:p>
        </w:tc>
        <w:tc>
          <w:tcPr>
            <w:tcW w:w="746" w:type="dxa"/>
            <w:tcBorders>
              <w:top w:val="single" w:sz="4" w:space="0" w:color="auto"/>
              <w:left w:val="single" w:sz="4" w:space="0" w:color="auto"/>
              <w:bottom w:val="single" w:sz="4" w:space="0" w:color="auto"/>
              <w:right w:val="single" w:sz="4" w:space="0" w:color="auto"/>
            </w:tcBorders>
          </w:tcPr>
          <w:p w14:paraId="4D0D1F74"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B7C79D0"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4159DDC7"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2F9E047E"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5C1F3083"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3394EA28"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72E7CED4"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1F6941A"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2B9C714E"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BB3783B"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1F18406F"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06CA35E"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62C3F3BC" w14:textId="77777777" w:rsidR="00D9620D" w:rsidRPr="00E45845" w:rsidRDefault="00D9620D" w:rsidP="00115882">
            <w:pPr>
              <w:rPr>
                <w:b/>
                <w:sz w:val="20"/>
                <w:szCs w:val="20"/>
              </w:rPr>
            </w:pPr>
            <w:r>
              <w:rPr>
                <w:b/>
                <w:sz w:val="20"/>
                <w:szCs w:val="20"/>
              </w:rPr>
              <w:t>9</w:t>
            </w:r>
          </w:p>
        </w:tc>
        <w:tc>
          <w:tcPr>
            <w:tcW w:w="972" w:type="dxa"/>
            <w:tcBorders>
              <w:top w:val="single" w:sz="4" w:space="0" w:color="auto"/>
              <w:left w:val="single" w:sz="4" w:space="0" w:color="auto"/>
              <w:bottom w:val="single" w:sz="4" w:space="0" w:color="auto"/>
              <w:right w:val="single" w:sz="4" w:space="0" w:color="auto"/>
            </w:tcBorders>
          </w:tcPr>
          <w:p w14:paraId="126A620C" w14:textId="77777777" w:rsidR="00D9620D" w:rsidRPr="00E45845" w:rsidRDefault="00D9620D" w:rsidP="00115882">
            <w:pPr>
              <w:rPr>
                <w:b/>
                <w:sz w:val="20"/>
                <w:szCs w:val="20"/>
              </w:rPr>
            </w:pPr>
            <w:r>
              <w:rPr>
                <w:b/>
                <w:sz w:val="20"/>
                <w:szCs w:val="20"/>
              </w:rPr>
              <w:t>A</w:t>
            </w:r>
          </w:p>
        </w:tc>
      </w:tr>
      <w:tr w:rsidR="00D9620D" w:rsidRPr="003B2F8E" w14:paraId="59E3E2FB"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tcPr>
          <w:p w14:paraId="32D02810" w14:textId="77777777" w:rsidR="00D9620D" w:rsidRPr="003B2F8E" w:rsidRDefault="00D9620D" w:rsidP="00115882">
            <w:pPr>
              <w:rPr>
                <w:b/>
              </w:rPr>
            </w:pPr>
            <w:r w:rsidRPr="003B2F8E">
              <w:t>Gutke, 2015</w:t>
            </w:r>
            <w:r w:rsidRPr="003B2F8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3B2F8E">
              <w:rPr>
                <w:vertAlign w:val="superscript"/>
              </w:rPr>
              <w:fldChar w:fldCharType="separate"/>
            </w:r>
            <w:r>
              <w:rPr>
                <w:noProof/>
                <w:vertAlign w:val="superscript"/>
              </w:rPr>
              <w:t>31</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769DC720"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DED043F"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28C8B4D6"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36CE4850"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22B90559"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F0EEA78"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6A45CDD7"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2F69F8E"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1A53B406"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82E0ED1"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39FB2A17"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738A76BD" w14:textId="77777777" w:rsidR="00D9620D" w:rsidRPr="00E45845" w:rsidRDefault="00D9620D" w:rsidP="00115882">
            <w:pP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21FA2E51" w14:textId="77777777" w:rsidR="00D9620D" w:rsidRPr="00E45845" w:rsidRDefault="00D9620D" w:rsidP="00115882">
            <w:pPr>
              <w:rPr>
                <w:b/>
                <w:sz w:val="20"/>
                <w:szCs w:val="20"/>
              </w:rPr>
            </w:pPr>
            <w:r>
              <w:rPr>
                <w:b/>
                <w:sz w:val="20"/>
                <w:szCs w:val="20"/>
              </w:rPr>
              <w:t>8</w:t>
            </w:r>
          </w:p>
        </w:tc>
        <w:tc>
          <w:tcPr>
            <w:tcW w:w="972" w:type="dxa"/>
            <w:tcBorders>
              <w:top w:val="single" w:sz="4" w:space="0" w:color="auto"/>
              <w:left w:val="single" w:sz="4" w:space="0" w:color="auto"/>
              <w:bottom w:val="single" w:sz="4" w:space="0" w:color="auto"/>
              <w:right w:val="single" w:sz="4" w:space="0" w:color="auto"/>
            </w:tcBorders>
          </w:tcPr>
          <w:p w14:paraId="15CFA46F" w14:textId="77777777" w:rsidR="00D9620D" w:rsidRPr="00E45845" w:rsidRDefault="00D9620D" w:rsidP="00115882">
            <w:pPr>
              <w:rPr>
                <w:b/>
                <w:sz w:val="20"/>
                <w:szCs w:val="20"/>
              </w:rPr>
            </w:pPr>
            <w:r>
              <w:rPr>
                <w:b/>
                <w:sz w:val="20"/>
                <w:szCs w:val="20"/>
              </w:rPr>
              <w:t>A</w:t>
            </w:r>
          </w:p>
        </w:tc>
      </w:tr>
      <w:tr w:rsidR="00D9620D" w:rsidRPr="003B2F8E" w14:paraId="5CF79AA5"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16879AEA" w14:textId="77777777" w:rsidR="00D9620D" w:rsidRPr="003B2F8E" w:rsidRDefault="00D9620D" w:rsidP="00115882">
            <w:pPr>
              <w:rPr>
                <w:b/>
              </w:rPr>
            </w:pPr>
            <w:r w:rsidRPr="003B2F8E">
              <w:t>Hall, 2016</w:t>
            </w:r>
            <w:r w:rsidRPr="003B2F8E">
              <w:rPr>
                <w:vertAlign w:val="superscript"/>
              </w:rPr>
              <w:fldChar w:fldCharType="begin"/>
            </w:r>
            <w:r>
              <w:rPr>
                <w:vertAlign w:val="superscript"/>
              </w:rPr>
              <w:instrText xml:space="preserve"> ADDIN EN.CITE &lt;EndNote&gt;&lt;Cite&gt;&lt;Author&gt;Hall K&lt;/Author&gt;&lt;Year&gt;2016&lt;/Year&gt;&lt;RecNum&gt;68&lt;/RecNum&gt;&lt;DisplayText&gt;&lt;style face="superscript"&gt;39&lt;/style&gt;&lt;/DisplayText&gt;&lt;record&gt;&lt;rec-number&gt;68&lt;/rec-number&gt;&lt;foreign-keys&gt;&lt;key app="EN" db-id="0p2arv2002xtsje50tap555b9prszxw9ztxf" timestamp="1507486474"&gt;68&lt;/key&gt;&lt;/foreign-keys&gt;&lt;ref-type name="Journal Article"&gt;17&lt;/ref-type&gt;&lt;contributors&gt;&lt;authors&gt;&lt;author&gt;Hall K, Cramer H, Sundberg T, Ward L, Adams J, Moore C, Sibbritt D, Lauche R&lt;/author&gt;&lt;/authors&gt;&lt;/contributors&gt;&lt;titles&gt;&lt;title&gt;The effectiveness of complementary manual therapies for pregnancy-related back and pelvic pain. A systematic review with meta-analysis&lt;/title&gt;&lt;secondary-title&gt;Medicine&lt;/secondary-title&gt;&lt;/titles&gt;&lt;periodical&gt;&lt;full-title&gt;Medicine&lt;/full-title&gt;&lt;/periodical&gt;&lt;pages&gt;10&lt;/pages&gt;&lt;volume&gt;95&lt;/volume&gt;&lt;dates&gt;&lt;year&gt;2016&lt;/year&gt;&lt;/dates&gt;&lt;urls&gt;&lt;/urls&gt;&lt;electronic-resource-num&gt;10.1097/MD.0000000000004723&lt;/electronic-resource-num&gt;&lt;/record&gt;&lt;/Cite&gt;&lt;/EndNote&gt;</w:instrText>
            </w:r>
            <w:r w:rsidRPr="003B2F8E">
              <w:rPr>
                <w:vertAlign w:val="superscript"/>
              </w:rPr>
              <w:fldChar w:fldCharType="separate"/>
            </w:r>
            <w:r>
              <w:rPr>
                <w:noProof/>
                <w:vertAlign w:val="superscript"/>
              </w:rPr>
              <w:t>39</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6B4ED3C7"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A1F7227"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336B1B8F"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F0D0B2D"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2272891A"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1F02766D"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3C85EE1E"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790CC96A"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7A97E383"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30000A1C"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0C908ED8"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0C4B090"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4B651B7" w14:textId="77777777" w:rsidR="00D9620D" w:rsidRPr="00E45845" w:rsidRDefault="00D9620D" w:rsidP="00115882">
            <w:pPr>
              <w:rPr>
                <w:b/>
                <w:sz w:val="20"/>
                <w:szCs w:val="20"/>
              </w:rPr>
            </w:pPr>
            <w:r>
              <w:rPr>
                <w:b/>
                <w:sz w:val="20"/>
                <w:szCs w:val="20"/>
              </w:rPr>
              <w:t>11</w:t>
            </w:r>
          </w:p>
        </w:tc>
        <w:tc>
          <w:tcPr>
            <w:tcW w:w="972" w:type="dxa"/>
            <w:tcBorders>
              <w:top w:val="single" w:sz="4" w:space="0" w:color="auto"/>
              <w:left w:val="single" w:sz="4" w:space="0" w:color="auto"/>
              <w:bottom w:val="single" w:sz="4" w:space="0" w:color="auto"/>
              <w:right w:val="single" w:sz="4" w:space="0" w:color="auto"/>
            </w:tcBorders>
          </w:tcPr>
          <w:p w14:paraId="5169A54F" w14:textId="77777777" w:rsidR="00D9620D" w:rsidRPr="00E45845" w:rsidRDefault="00D9620D" w:rsidP="00115882">
            <w:pPr>
              <w:rPr>
                <w:b/>
                <w:sz w:val="20"/>
                <w:szCs w:val="20"/>
              </w:rPr>
            </w:pPr>
            <w:r>
              <w:rPr>
                <w:b/>
                <w:sz w:val="20"/>
                <w:szCs w:val="20"/>
              </w:rPr>
              <w:t>H</w:t>
            </w:r>
          </w:p>
        </w:tc>
      </w:tr>
      <w:tr w:rsidR="00D9620D" w:rsidRPr="003B2F8E" w14:paraId="76F43B16"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21F488B4" w14:textId="77777777" w:rsidR="00D9620D" w:rsidRPr="003B2F8E" w:rsidRDefault="00D9620D" w:rsidP="00115882">
            <w:r>
              <w:t>Ho, 2009</w:t>
            </w:r>
            <w:r>
              <w:fldChar w:fldCharType="begin"/>
            </w:r>
            <w:r>
              <w:instrText xml:space="preserve"> ADDIN EN.CITE &lt;EndNote&gt;&lt;Cite&gt;&lt;Author&gt;Ho&lt;/Author&gt;&lt;Year&gt;2009&lt;/Year&gt;&lt;RecNum&gt;2704&lt;/RecNum&gt;&lt;DisplayText&gt;&lt;style face="superscript"&gt;53&lt;/style&gt;&lt;/DisplayText&gt;&lt;record&gt;&lt;rec-number&gt;2704&lt;/rec-number&gt;&lt;foreign-keys&gt;&lt;key app="EN" db-id="ew5ztzpr5pexd9epdx95pap8w9az5xexwv5z" timestamp="1572389257"&gt;2704&lt;/key&gt;&lt;/foreign-keys&gt;&lt;ref-type name="Journal Article"&gt;17&lt;/ref-type&gt;&lt;contributors&gt;&lt;authors&gt;&lt;author&gt;Ho, Simone S. M.&lt;/author&gt;&lt;author&gt;Yu, Winnie W. M.&lt;/author&gt;&lt;author&gt;Lao, Terence T.&lt;/author&gt;&lt;author&gt;Chow, Daniel H. K.&lt;/author&gt;&lt;author&gt;Chung, Joanne W. Y.&lt;/author&gt;&lt;author&gt;Li, Yi&lt;/author&gt;&lt;/authors&gt;&lt;/contributors&gt;&lt;auth-address&gt;The Nethersole School of Nursing, The Chinese University of Hong Kong, Hong Kong.&lt;/auth-address&gt;&lt;titles&gt;&lt;title&gt;Effectiveness of maternity support belts in reducing low back pain during pregnancy: a review&lt;/title&gt;&lt;secondary-title&gt;Journal Of Clinical Nursing&lt;/secondary-title&gt;&lt;/titles&gt;&lt;periodical&gt;&lt;full-title&gt;Journal of Clinical Nursing&lt;/full-title&gt;&lt;abbr-1&gt;J. Clin. Nurs.&lt;/abbr-1&gt;&lt;abbr-2&gt;J Clin Nurs&lt;/abbr-2&gt;&lt;/periodical&gt;&lt;pages&gt;1523-1532&lt;/pages&gt;&lt;volume&gt;18&lt;/volume&gt;&lt;number&gt;11&lt;/number&gt;&lt;keywords&gt;&lt;keyword&gt;Equipment and Supplies*&lt;/keyword&gt;&lt;keyword&gt;Low Back Pain/*prevention &amp;amp; control&lt;/keyword&gt;&lt;keyword&gt;Pregnancy Complications/*prevention &amp;amp; control&lt;/keyword&gt;&lt;keyword&gt;Female&lt;/keyword&gt;&lt;keyword&gt;Humans&lt;/keyword&gt;&lt;keyword&gt;Low Back Pain/complications&lt;/keyword&gt;&lt;keyword&gt;Pregnancy&lt;/keyword&gt;&lt;/keywords&gt;&lt;dates&gt;&lt;year&gt;2009&lt;/year&gt;&lt;/dates&gt;&lt;pub-location&gt;England&lt;/pub-location&gt;&lt;publisher&gt;Blackwell Scientific Publications&lt;/publisher&gt;&lt;isbn&gt;1365-2702&lt;/isbn&gt;&lt;accession-num&gt;19490291&lt;/accession-num&gt;&lt;urls&gt;&lt;related-urls&gt;&lt;url&gt;http://search.ebscohost.com/login.aspx?direct=true&amp;amp;db=mnh&amp;amp;AN=19490291&amp;amp;site=ehost-live&lt;/url&gt;&lt;/related-urls&gt;&lt;/urls&gt;&lt;electronic-resource-num&gt;10.1111/j.1365-2702.2008.02749.x&lt;/electronic-resource-num&gt;&lt;remote-database-name&gt;mnh&lt;/remote-database-name&gt;&lt;remote-database-provider&gt;EBSCOhost&lt;/remote-database-provider&gt;&lt;/record&gt;&lt;/Cite&gt;&lt;/EndNote&gt;</w:instrText>
            </w:r>
            <w:r>
              <w:fldChar w:fldCharType="separate"/>
            </w:r>
            <w:r w:rsidRPr="005E0C0E">
              <w:rPr>
                <w:noProof/>
                <w:vertAlign w:val="superscript"/>
              </w:rPr>
              <w:t>53</w:t>
            </w:r>
            <w:r>
              <w:fldChar w:fldCharType="end"/>
            </w:r>
          </w:p>
        </w:tc>
        <w:tc>
          <w:tcPr>
            <w:tcW w:w="746" w:type="dxa"/>
            <w:tcBorders>
              <w:top w:val="single" w:sz="4" w:space="0" w:color="auto"/>
              <w:left w:val="single" w:sz="4" w:space="0" w:color="auto"/>
              <w:bottom w:val="single" w:sz="4" w:space="0" w:color="auto"/>
              <w:right w:val="single" w:sz="4" w:space="0" w:color="auto"/>
            </w:tcBorders>
          </w:tcPr>
          <w:p w14:paraId="3D2D3649" w14:textId="77777777" w:rsidR="00D9620D"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A8860A5" w14:textId="77777777" w:rsidR="00D9620D"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2CF0506A" w14:textId="77777777" w:rsidR="00D9620D"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1A49CE5F" w14:textId="77777777" w:rsidR="00D9620D"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1C7EE084" w14:textId="77777777" w:rsidR="00D9620D"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4A77DECD" w14:textId="77777777" w:rsidR="00D9620D"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73AB36CF" w14:textId="77777777" w:rsidR="00D9620D"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A62A953" w14:textId="77777777" w:rsidR="00D9620D"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06068E07" w14:textId="77777777" w:rsidR="00D9620D"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448350D9" w14:textId="77777777" w:rsidR="00D9620D"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7CC17869" w14:textId="77777777" w:rsidR="00D9620D"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5353D59" w14:textId="77777777" w:rsidR="00D9620D"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067F33B6" w14:textId="77777777" w:rsidR="00D9620D" w:rsidRDefault="00D9620D" w:rsidP="00115882">
            <w:pPr>
              <w:rPr>
                <w:b/>
                <w:sz w:val="20"/>
                <w:szCs w:val="20"/>
              </w:rPr>
            </w:pPr>
            <w:r>
              <w:rPr>
                <w:b/>
                <w:sz w:val="20"/>
                <w:szCs w:val="20"/>
              </w:rPr>
              <w:t>5</w:t>
            </w:r>
          </w:p>
        </w:tc>
        <w:tc>
          <w:tcPr>
            <w:tcW w:w="972" w:type="dxa"/>
            <w:tcBorders>
              <w:top w:val="single" w:sz="4" w:space="0" w:color="auto"/>
              <w:left w:val="single" w:sz="4" w:space="0" w:color="auto"/>
              <w:bottom w:val="single" w:sz="4" w:space="0" w:color="auto"/>
              <w:right w:val="single" w:sz="4" w:space="0" w:color="auto"/>
            </w:tcBorders>
          </w:tcPr>
          <w:p w14:paraId="58EF7F51" w14:textId="77777777" w:rsidR="00D9620D" w:rsidRDefault="00D9620D" w:rsidP="00115882">
            <w:pPr>
              <w:rPr>
                <w:b/>
                <w:sz w:val="20"/>
                <w:szCs w:val="20"/>
              </w:rPr>
            </w:pPr>
            <w:r>
              <w:rPr>
                <w:b/>
                <w:sz w:val="20"/>
                <w:szCs w:val="20"/>
              </w:rPr>
              <w:t>L</w:t>
            </w:r>
          </w:p>
        </w:tc>
      </w:tr>
      <w:tr w:rsidR="00D9620D" w:rsidRPr="003B2F8E" w14:paraId="6169DE62"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128BB414" w14:textId="77777777" w:rsidR="00D9620D" w:rsidRPr="003B2F8E" w:rsidRDefault="00D9620D" w:rsidP="00115882">
            <w:pPr>
              <w:rPr>
                <w:b/>
              </w:rPr>
            </w:pPr>
            <w:proofErr w:type="spellStart"/>
            <w:r w:rsidRPr="003B2F8E">
              <w:t>Khorsan</w:t>
            </w:r>
            <w:proofErr w:type="spellEnd"/>
            <w:r w:rsidRPr="003B2F8E">
              <w:t>, 2009</w:t>
            </w:r>
            <w:r w:rsidRPr="003B2F8E">
              <w:rPr>
                <w:vertAlign w:val="superscript"/>
              </w:rPr>
              <w:fldChar w:fldCharType="begin"/>
            </w:r>
            <w:r>
              <w:rPr>
                <w:vertAlign w:val="superscript"/>
              </w:rPr>
              <w:instrText xml:space="preserve"> ADDIN EN.CITE &lt;EndNote&gt;&lt;Cite&gt;&lt;Author&gt;Khorsan R&lt;/Author&gt;&lt;Year&gt;2009&lt;/Year&gt;&lt;RecNum&gt;42&lt;/RecNum&gt;&lt;DisplayText&gt;&lt;style face="superscript"&gt;41&lt;/style&gt;&lt;/DisplayText&gt;&lt;record&gt;&lt;rec-number&gt;42&lt;/rec-number&gt;&lt;foreign-keys&gt;&lt;key app="EN" db-id="0p2arv2002xtsje50tap555b9prszxw9ztxf" timestamp="1507469077"&gt;42&lt;/key&gt;&lt;/foreign-keys&gt;&lt;ref-type name="Journal Article"&gt;17&lt;/ref-type&gt;&lt;contributors&gt;&lt;authors&gt;&lt;author&gt;Khorsan R, Hawk C, Lisi AJ, Kizhakkeveettil A&lt;/author&gt;&lt;/authors&gt;&lt;/contributors&gt;&lt;titles&gt;&lt;title&gt;Manipulative Therapy for Pregnancy and Related Conditions. A systematic review&lt;/title&gt;&lt;secondary-title&gt;Obstetrical and Gynecological Survey&lt;/secondary-title&gt;&lt;/titles&gt;&lt;periodical&gt;&lt;full-title&gt;Obstetrical and Gynecological Survey&lt;/full-title&gt;&lt;/periodical&gt;&lt;pages&gt;12&lt;/pages&gt;&lt;volume&gt;64&lt;/volume&gt;&lt;number&gt;6&lt;/number&gt;&lt;section&gt;416&lt;/section&gt;&lt;dates&gt;&lt;year&gt;2009&lt;/year&gt;&lt;/dates&gt;&lt;urls&gt;&lt;/urls&gt;&lt;/record&gt;&lt;/Cite&gt;&lt;/EndNote&gt;</w:instrText>
            </w:r>
            <w:r w:rsidRPr="003B2F8E">
              <w:rPr>
                <w:vertAlign w:val="superscript"/>
              </w:rPr>
              <w:fldChar w:fldCharType="separate"/>
            </w:r>
            <w:r>
              <w:rPr>
                <w:noProof/>
                <w:vertAlign w:val="superscript"/>
              </w:rPr>
              <w:t>41</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14882B20"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6EB2585"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460B3050"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36495477"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363A262F"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6FD7A174"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3E59CAD0"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5C66827"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77966ACB"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608BEAA6"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72B5DAB6"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5947459"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6B405A76" w14:textId="77777777" w:rsidR="00D9620D" w:rsidRPr="00E45845" w:rsidRDefault="00D9620D" w:rsidP="00115882">
            <w:pPr>
              <w:rPr>
                <w:b/>
                <w:sz w:val="20"/>
                <w:szCs w:val="20"/>
              </w:rPr>
            </w:pPr>
            <w:r>
              <w:rPr>
                <w:b/>
                <w:sz w:val="20"/>
                <w:szCs w:val="20"/>
              </w:rPr>
              <w:t>10</w:t>
            </w:r>
          </w:p>
        </w:tc>
        <w:tc>
          <w:tcPr>
            <w:tcW w:w="972" w:type="dxa"/>
            <w:tcBorders>
              <w:top w:val="single" w:sz="4" w:space="0" w:color="auto"/>
              <w:left w:val="single" w:sz="4" w:space="0" w:color="auto"/>
              <w:bottom w:val="single" w:sz="4" w:space="0" w:color="auto"/>
              <w:right w:val="single" w:sz="4" w:space="0" w:color="auto"/>
            </w:tcBorders>
          </w:tcPr>
          <w:p w14:paraId="1EDB62CC" w14:textId="77777777" w:rsidR="00D9620D" w:rsidRPr="00E45845" w:rsidRDefault="00D9620D" w:rsidP="00115882">
            <w:pPr>
              <w:rPr>
                <w:b/>
                <w:sz w:val="20"/>
                <w:szCs w:val="20"/>
              </w:rPr>
            </w:pPr>
            <w:r>
              <w:rPr>
                <w:b/>
                <w:sz w:val="20"/>
                <w:szCs w:val="20"/>
              </w:rPr>
              <w:t>H</w:t>
            </w:r>
          </w:p>
        </w:tc>
      </w:tr>
      <w:tr w:rsidR="00D9620D" w:rsidRPr="003B2F8E" w14:paraId="17B19BE0"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3585513C" w14:textId="77777777" w:rsidR="00D9620D" w:rsidRPr="003B2F8E" w:rsidRDefault="00D9620D" w:rsidP="00115882">
            <w:r w:rsidRPr="003B2F8E">
              <w:t>Liddle, 2015</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568A3965"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FC8C64A"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246BBC42"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5421EC5E"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3475BB6C"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3A3FFF1"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659E94FE"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FC6C951"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5825D143"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3DD9D0F4"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683203C5"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61C78251"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DDF50E4" w14:textId="77777777" w:rsidR="00D9620D" w:rsidRPr="00E45845" w:rsidRDefault="00D9620D" w:rsidP="00115882">
            <w:pPr>
              <w:rPr>
                <w:b/>
                <w:sz w:val="20"/>
                <w:szCs w:val="20"/>
              </w:rPr>
            </w:pPr>
            <w:r>
              <w:rPr>
                <w:b/>
                <w:sz w:val="20"/>
                <w:szCs w:val="20"/>
              </w:rPr>
              <w:t>12</w:t>
            </w:r>
          </w:p>
        </w:tc>
        <w:tc>
          <w:tcPr>
            <w:tcW w:w="972" w:type="dxa"/>
            <w:tcBorders>
              <w:top w:val="single" w:sz="4" w:space="0" w:color="auto"/>
              <w:left w:val="single" w:sz="4" w:space="0" w:color="auto"/>
              <w:bottom w:val="single" w:sz="4" w:space="0" w:color="auto"/>
              <w:right w:val="single" w:sz="4" w:space="0" w:color="auto"/>
            </w:tcBorders>
          </w:tcPr>
          <w:p w14:paraId="3B2F1125" w14:textId="77777777" w:rsidR="00D9620D" w:rsidRPr="00E45845" w:rsidRDefault="00D9620D" w:rsidP="00115882">
            <w:pPr>
              <w:rPr>
                <w:b/>
                <w:sz w:val="20"/>
                <w:szCs w:val="20"/>
              </w:rPr>
            </w:pPr>
            <w:r>
              <w:rPr>
                <w:b/>
                <w:sz w:val="20"/>
                <w:szCs w:val="20"/>
              </w:rPr>
              <w:t>H</w:t>
            </w:r>
          </w:p>
        </w:tc>
      </w:tr>
      <w:tr w:rsidR="00D9620D" w:rsidRPr="003B2F8E" w14:paraId="0DBE4EAF"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13B59547" w14:textId="77777777" w:rsidR="00D9620D" w:rsidRPr="003B2F8E" w:rsidRDefault="00D9620D" w:rsidP="00115882">
            <w:proofErr w:type="spellStart"/>
            <w:r w:rsidRPr="003B2F8E">
              <w:t>Lillios</w:t>
            </w:r>
            <w:proofErr w:type="spellEnd"/>
            <w:r w:rsidRPr="003B2F8E">
              <w:t>, 2012</w:t>
            </w:r>
            <w:r w:rsidRPr="003B2F8E">
              <w:rPr>
                <w:vertAlign w:val="superscript"/>
              </w:rPr>
              <w:fldChar w:fldCharType="begin"/>
            </w:r>
            <w:r>
              <w:rPr>
                <w:vertAlign w:val="superscript"/>
              </w:rPr>
              <w:instrText xml:space="preserve"> ADDIN EN.CITE &lt;EndNote&gt;&lt;Cite&gt;&lt;Author&gt;Lillios S&lt;/Author&gt;&lt;Year&gt;2012&lt;/Year&gt;&lt;RecNum&gt;95&lt;/RecNum&gt;&lt;DisplayText&gt;&lt;style face="superscript"&gt;47&lt;/style&gt;&lt;/DisplayText&gt;&lt;record&gt;&lt;rec-number&gt;95&lt;/rec-number&gt;&lt;foreign-keys&gt;&lt;key app="EN" db-id="0p2arv2002xtsje50tap555b9prszxw9ztxf" timestamp="1507499186"&gt;95&lt;/key&gt;&lt;/foreign-keys&gt;&lt;ref-type name="Journal Article"&gt;17&lt;/ref-type&gt;&lt;contributors&gt;&lt;authors&gt;&lt;author&gt;Lillios S, Young J&lt;/author&gt;&lt;/authors&gt;&lt;/contributors&gt;&lt;titles&gt;&lt;title&gt;The effects of core and lower extremity strengthening on pregnancy-related low back and pelvic girdle pain: A systematic review&lt;/title&gt;&lt;/titles&gt;&lt;pages&gt;9&lt;/pages&gt;&lt;volume&gt;36&lt;/volume&gt;&lt;number&gt;3&lt;/number&gt;&lt;section&gt;116&lt;/section&gt;&lt;dates&gt;&lt;year&gt;2012&lt;/year&gt;&lt;/dates&gt;&lt;urls&gt;&lt;/urls&gt;&lt;electronic-resource-num&gt;10.1097/JWH.0b013e318276fb16&lt;/electronic-resource-num&gt;&lt;/record&gt;&lt;/Cite&gt;&lt;/EndNote&gt;</w:instrText>
            </w:r>
            <w:r w:rsidRPr="003B2F8E">
              <w:rPr>
                <w:vertAlign w:val="superscript"/>
              </w:rPr>
              <w:fldChar w:fldCharType="separate"/>
            </w:r>
            <w:r>
              <w:rPr>
                <w:noProof/>
                <w:vertAlign w:val="superscript"/>
              </w:rPr>
              <w:t>47</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382C8169"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E6D70F6"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679362B5"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1C3EB5B0"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2CCCE50C"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B7BDB78"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699F69D3"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3ABBEB0"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0EBF2328"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55B4785E"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077A88E4"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02E24509"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D7F1235" w14:textId="77777777" w:rsidR="00D9620D" w:rsidRPr="00E45845" w:rsidRDefault="00D9620D" w:rsidP="00115882">
            <w:pPr>
              <w:rPr>
                <w:b/>
                <w:sz w:val="20"/>
                <w:szCs w:val="20"/>
              </w:rPr>
            </w:pPr>
            <w:r>
              <w:rPr>
                <w:b/>
                <w:sz w:val="20"/>
                <w:szCs w:val="20"/>
              </w:rPr>
              <w:t>7</w:t>
            </w:r>
          </w:p>
        </w:tc>
        <w:tc>
          <w:tcPr>
            <w:tcW w:w="972" w:type="dxa"/>
            <w:tcBorders>
              <w:top w:val="single" w:sz="4" w:space="0" w:color="auto"/>
              <w:left w:val="single" w:sz="4" w:space="0" w:color="auto"/>
              <w:bottom w:val="single" w:sz="4" w:space="0" w:color="auto"/>
              <w:right w:val="single" w:sz="4" w:space="0" w:color="auto"/>
            </w:tcBorders>
          </w:tcPr>
          <w:p w14:paraId="4EEA4DFA" w14:textId="77777777" w:rsidR="00D9620D" w:rsidRPr="00E45845" w:rsidRDefault="00D9620D" w:rsidP="00115882">
            <w:pPr>
              <w:rPr>
                <w:b/>
                <w:sz w:val="20"/>
                <w:szCs w:val="20"/>
              </w:rPr>
            </w:pPr>
            <w:r>
              <w:rPr>
                <w:b/>
                <w:sz w:val="20"/>
                <w:szCs w:val="20"/>
              </w:rPr>
              <w:t>A</w:t>
            </w:r>
          </w:p>
        </w:tc>
      </w:tr>
      <w:tr w:rsidR="00D9620D" w:rsidRPr="002D2A31" w14:paraId="344DA5E7"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58DD4166" w14:textId="77777777" w:rsidR="00D9620D" w:rsidRPr="00214281" w:rsidRDefault="00D9620D" w:rsidP="00115882">
            <w:pPr>
              <w:rPr>
                <w:b/>
              </w:rPr>
            </w:pPr>
            <w:r w:rsidRPr="00214281">
              <w:t>Nascimento, 2012</w:t>
            </w:r>
            <w:r w:rsidRPr="00214281">
              <w:rPr>
                <w:vertAlign w:val="superscript"/>
              </w:rPr>
              <w:fldChar w:fldCharType="begin"/>
            </w:r>
            <w:r>
              <w:rPr>
                <w:vertAlign w:val="superscript"/>
              </w:rPr>
              <w:instrText xml:space="preserve"> ADDIN EN.CITE &lt;EndNote&gt;&lt;Cite&gt;&lt;Author&gt;Nascimento SL&lt;/Author&gt;&lt;Year&gt;2012&lt;/Year&gt;&lt;RecNum&gt;48&lt;/RecNum&gt;&lt;DisplayText&gt;&lt;style face="superscript"&gt;42&lt;/style&gt;&lt;/DisplayText&gt;&lt;record&gt;&lt;rec-number&gt;48&lt;/rec-number&gt;&lt;foreign-keys&gt;&lt;key app="EN" db-id="0p2arv2002xtsje50tap555b9prszxw9ztxf" timestamp="1507470479"&gt;48&lt;/key&gt;&lt;/foreign-keys&gt;&lt;ref-type name="Journal Article"&gt;17&lt;/ref-type&gt;&lt;contributors&gt;&lt;authors&gt;&lt;author&gt;Nascimento SL, Surita FG, Cecatti JG&lt;/author&gt;&lt;/authors&gt;&lt;/contributors&gt;&lt;titles&gt;&lt;title&gt;Physical exercise during pregnancy: A systematic review&lt;/title&gt;&lt;secondary-title&gt;Current Opinion in Obstetric and Gynecology&lt;/secondary-title&gt;&lt;/titles&gt;&lt;periodical&gt;&lt;full-title&gt;Current Opinion in Obstetric and Gynecology&lt;/full-title&gt;&lt;/periodical&gt;&lt;pages&gt;8&lt;/pages&gt;&lt;dates&gt;&lt;year&gt;2012&lt;/year&gt;&lt;/dates&gt;&lt;urls&gt;&lt;/urls&gt;&lt;electronic-resource-num&gt;10.1097/GCO.0b013e328359f131&lt;/electronic-resource-num&gt;&lt;/record&gt;&lt;/Cite&gt;&lt;/EndNote&gt;</w:instrText>
            </w:r>
            <w:r w:rsidRPr="00214281">
              <w:rPr>
                <w:vertAlign w:val="superscript"/>
              </w:rPr>
              <w:fldChar w:fldCharType="separate"/>
            </w:r>
            <w:r>
              <w:rPr>
                <w:noProof/>
                <w:vertAlign w:val="superscript"/>
              </w:rPr>
              <w:t>42</w:t>
            </w:r>
            <w:r w:rsidRPr="00214281">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3B22DE3E" w14:textId="77777777" w:rsidR="00D9620D" w:rsidRPr="00214281" w:rsidRDefault="00D9620D" w:rsidP="00115882">
            <w:pPr>
              <w:rPr>
                <w:b/>
                <w:sz w:val="20"/>
                <w:szCs w:val="20"/>
              </w:rPr>
            </w:pPr>
            <w:r w:rsidRPr="00214281">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3B4B17D" w14:textId="77777777" w:rsidR="00D9620D" w:rsidRPr="00214281" w:rsidRDefault="00D9620D" w:rsidP="00115882">
            <w:pPr>
              <w:rPr>
                <w:b/>
                <w:sz w:val="20"/>
                <w:szCs w:val="20"/>
              </w:rPr>
            </w:pPr>
            <w:r w:rsidRPr="00214281">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0609CE66" w14:textId="77777777" w:rsidR="00D9620D" w:rsidRPr="00214281" w:rsidRDefault="00D9620D" w:rsidP="00115882">
            <w:pPr>
              <w:rPr>
                <w:b/>
                <w:sz w:val="20"/>
                <w:szCs w:val="20"/>
              </w:rPr>
            </w:pPr>
            <w:r w:rsidRPr="00214281">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13FC532" w14:textId="77777777" w:rsidR="00D9620D" w:rsidRPr="00214281" w:rsidRDefault="00D9620D" w:rsidP="00115882">
            <w:pPr>
              <w:rPr>
                <w:b/>
                <w:sz w:val="20"/>
                <w:szCs w:val="20"/>
              </w:rPr>
            </w:pPr>
            <w:r w:rsidRPr="00214281">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467CD419" w14:textId="77777777" w:rsidR="00D9620D" w:rsidRPr="00214281" w:rsidRDefault="00D9620D" w:rsidP="00115882">
            <w:pPr>
              <w:rPr>
                <w:b/>
                <w:sz w:val="20"/>
                <w:szCs w:val="20"/>
              </w:rPr>
            </w:pPr>
            <w:r w:rsidRPr="00214281">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3DE1A11E" w14:textId="77777777" w:rsidR="00D9620D" w:rsidRPr="00214281" w:rsidRDefault="00D9620D" w:rsidP="00115882">
            <w:pPr>
              <w:rPr>
                <w:b/>
                <w:sz w:val="20"/>
                <w:szCs w:val="20"/>
              </w:rPr>
            </w:pPr>
            <w:r w:rsidRPr="00214281">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13EED42B" w14:textId="77777777" w:rsidR="00D9620D" w:rsidRPr="00214281" w:rsidRDefault="00D9620D" w:rsidP="00115882">
            <w:pPr>
              <w:rPr>
                <w:b/>
                <w:sz w:val="20"/>
                <w:szCs w:val="20"/>
              </w:rPr>
            </w:pPr>
            <w:r w:rsidRPr="00214281">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C4E280C" w14:textId="77777777" w:rsidR="00D9620D" w:rsidRPr="00214281" w:rsidRDefault="00D9620D" w:rsidP="00115882">
            <w:pPr>
              <w:rPr>
                <w:b/>
                <w:sz w:val="20"/>
                <w:szCs w:val="20"/>
              </w:rPr>
            </w:pPr>
            <w:r w:rsidRPr="00214281">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6D633790" w14:textId="77777777" w:rsidR="00D9620D" w:rsidRPr="00214281" w:rsidRDefault="00D9620D" w:rsidP="00115882">
            <w:pPr>
              <w:rPr>
                <w:b/>
                <w:sz w:val="20"/>
                <w:szCs w:val="20"/>
              </w:rPr>
            </w:pPr>
            <w:r w:rsidRPr="00214281">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12577C09" w14:textId="77777777" w:rsidR="00D9620D" w:rsidRPr="00214281" w:rsidRDefault="00D9620D" w:rsidP="00115882">
            <w:pPr>
              <w:rPr>
                <w:b/>
                <w:sz w:val="20"/>
                <w:szCs w:val="20"/>
              </w:rPr>
            </w:pPr>
            <w:r w:rsidRPr="00214281">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413E2E53" w14:textId="77777777" w:rsidR="00D9620D" w:rsidRPr="00214281" w:rsidRDefault="00D9620D" w:rsidP="00115882">
            <w:pPr>
              <w:rPr>
                <w:b/>
                <w:sz w:val="20"/>
                <w:szCs w:val="20"/>
              </w:rPr>
            </w:pPr>
            <w:r w:rsidRPr="00214281">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98403D1" w14:textId="77777777" w:rsidR="00D9620D" w:rsidRPr="00214281" w:rsidRDefault="00D9620D" w:rsidP="00115882">
            <w:pPr>
              <w:rPr>
                <w:b/>
                <w:sz w:val="20"/>
                <w:szCs w:val="20"/>
              </w:rPr>
            </w:pPr>
            <w:r w:rsidRPr="00214281">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28931E5A" w14:textId="77777777" w:rsidR="00D9620D" w:rsidRPr="00214281" w:rsidRDefault="00D9620D" w:rsidP="00115882">
            <w:pPr>
              <w:rPr>
                <w:b/>
                <w:sz w:val="20"/>
                <w:szCs w:val="20"/>
              </w:rPr>
            </w:pPr>
            <w:r w:rsidRPr="00214281">
              <w:rPr>
                <w:b/>
                <w:sz w:val="20"/>
                <w:szCs w:val="20"/>
              </w:rPr>
              <w:t>7</w:t>
            </w:r>
          </w:p>
        </w:tc>
        <w:tc>
          <w:tcPr>
            <w:tcW w:w="972" w:type="dxa"/>
            <w:tcBorders>
              <w:top w:val="single" w:sz="4" w:space="0" w:color="auto"/>
              <w:left w:val="single" w:sz="4" w:space="0" w:color="auto"/>
              <w:bottom w:val="single" w:sz="4" w:space="0" w:color="auto"/>
              <w:right w:val="single" w:sz="4" w:space="0" w:color="auto"/>
            </w:tcBorders>
          </w:tcPr>
          <w:p w14:paraId="2F0029BB" w14:textId="77777777" w:rsidR="00D9620D" w:rsidRPr="00214281" w:rsidRDefault="00D9620D" w:rsidP="00115882">
            <w:pPr>
              <w:rPr>
                <w:b/>
                <w:sz w:val="20"/>
                <w:szCs w:val="20"/>
              </w:rPr>
            </w:pPr>
            <w:r w:rsidRPr="00214281">
              <w:rPr>
                <w:b/>
                <w:sz w:val="20"/>
                <w:szCs w:val="20"/>
              </w:rPr>
              <w:t>A</w:t>
            </w:r>
          </w:p>
        </w:tc>
      </w:tr>
      <w:tr w:rsidR="00D9620D" w:rsidRPr="003B2F8E" w14:paraId="3779BCEB"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21E266E3" w14:textId="77777777" w:rsidR="00D9620D" w:rsidRPr="003B2F8E" w:rsidRDefault="00D9620D" w:rsidP="00115882">
            <w:pPr>
              <w:rPr>
                <w:b/>
              </w:rPr>
            </w:pPr>
            <w:r w:rsidRPr="003B2F8E">
              <w:t>Richards, 2012</w:t>
            </w:r>
            <w:r w:rsidRPr="003B2F8E">
              <w:rPr>
                <w:vertAlign w:val="superscript"/>
              </w:rPr>
              <w:fldChar w:fldCharType="begin"/>
            </w:r>
            <w:r>
              <w:rPr>
                <w:vertAlign w:val="superscript"/>
              </w:rPr>
              <w:instrText xml:space="preserve"> ADDIN EN.CITE &lt;EndNote&gt;&lt;Cite&gt;&lt;Author&gt;Richards E&lt;/Author&gt;&lt;Year&gt;2012&lt;/Year&gt;&lt;RecNum&gt;14&lt;/RecNum&gt;&lt;DisplayText&gt;&lt;style face="superscript"&gt;45&lt;/style&gt;&lt;/DisplayText&gt;&lt;record&gt;&lt;rec-number&gt;14&lt;/rec-number&gt;&lt;foreign-keys&gt;&lt;key app="EN" db-id="0p2arv2002xtsje50tap555b9prszxw9ztxf" timestamp="1507432745"&gt;14&lt;/key&gt;&lt;/foreign-keys&gt;&lt;ref-type name="Journal Article"&gt;17&lt;/ref-type&gt;&lt;contributors&gt;&lt;authors&gt;&lt;author&gt;Richards E, Van Kessel G, Virgara R, Harris P&lt;/author&gt;&lt;/authors&gt;&lt;/contributors&gt;&lt;titles&gt;&lt;title&gt;Does antenatal physical therapy for pregnant women with low back pain or pelvic pain improve funtional outcomes? A systematic review&lt;/title&gt;&lt;secondary-title&gt;ACTA Obstetricia et Gynecologica Scandinavica&lt;/secondary-title&gt;&lt;/titles&gt;&lt;periodical&gt;&lt;full-title&gt;ACTA Obstetricia et Gynecologica Scandinavica&lt;/full-title&gt;&lt;/periodical&gt;&lt;pages&gt;8&lt;/pages&gt;&lt;volume&gt;91&lt;/volume&gt;&lt;section&gt;1038&lt;/section&gt;&lt;dates&gt;&lt;year&gt;2012&lt;/year&gt;&lt;/dates&gt;&lt;urls&gt;&lt;/urls&gt;&lt;electronic-resource-num&gt;10.1111/j.1600-0412.2012.01462.x&lt;/electronic-resource-num&gt;&lt;/record&gt;&lt;/Cite&gt;&lt;/EndNote&gt;</w:instrText>
            </w:r>
            <w:r w:rsidRPr="003B2F8E">
              <w:rPr>
                <w:vertAlign w:val="superscript"/>
              </w:rPr>
              <w:fldChar w:fldCharType="separate"/>
            </w:r>
            <w:r>
              <w:rPr>
                <w:noProof/>
                <w:vertAlign w:val="superscript"/>
              </w:rPr>
              <w:t>45</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0591CF63"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5CDAFED"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7EE30251"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65DCDADB"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64C4E018"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6FD5DF11"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7ADB9405"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54CA85F7"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78824233"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383286D4"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056B46DD"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7F8A4993"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77357C91" w14:textId="77777777" w:rsidR="00D9620D" w:rsidRPr="00E45845" w:rsidRDefault="00D9620D" w:rsidP="00115882">
            <w:pPr>
              <w:rPr>
                <w:b/>
                <w:sz w:val="20"/>
                <w:szCs w:val="20"/>
              </w:rPr>
            </w:pPr>
            <w:r>
              <w:rPr>
                <w:b/>
                <w:sz w:val="20"/>
                <w:szCs w:val="20"/>
              </w:rPr>
              <w:t>8</w:t>
            </w:r>
          </w:p>
        </w:tc>
        <w:tc>
          <w:tcPr>
            <w:tcW w:w="972" w:type="dxa"/>
            <w:tcBorders>
              <w:top w:val="single" w:sz="4" w:space="0" w:color="auto"/>
              <w:left w:val="single" w:sz="4" w:space="0" w:color="auto"/>
              <w:bottom w:val="single" w:sz="4" w:space="0" w:color="auto"/>
              <w:right w:val="single" w:sz="4" w:space="0" w:color="auto"/>
            </w:tcBorders>
          </w:tcPr>
          <w:p w14:paraId="59F8C3BB" w14:textId="77777777" w:rsidR="00D9620D" w:rsidRPr="00E45845" w:rsidRDefault="00D9620D" w:rsidP="00115882">
            <w:pPr>
              <w:rPr>
                <w:b/>
                <w:sz w:val="20"/>
                <w:szCs w:val="20"/>
              </w:rPr>
            </w:pPr>
            <w:r>
              <w:rPr>
                <w:b/>
                <w:sz w:val="20"/>
                <w:szCs w:val="20"/>
              </w:rPr>
              <w:t>A</w:t>
            </w:r>
          </w:p>
        </w:tc>
      </w:tr>
      <w:tr w:rsidR="00D9620D" w:rsidRPr="003B2F8E" w14:paraId="00EBAB7D"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545150FF" w14:textId="77777777" w:rsidR="00D9620D" w:rsidRPr="003B2F8E" w:rsidRDefault="00D9620D" w:rsidP="00115882">
            <w:pPr>
              <w:rPr>
                <w:b/>
              </w:rPr>
            </w:pPr>
            <w:r w:rsidRPr="003B2F8E">
              <w:t>Ruffini, 2016</w:t>
            </w:r>
            <w:r w:rsidRPr="003B2F8E">
              <w:rPr>
                <w:vertAlign w:val="superscript"/>
              </w:rPr>
              <w:fldChar w:fldCharType="begin"/>
            </w:r>
            <w:r>
              <w:rPr>
                <w:vertAlign w:val="superscript"/>
              </w:rPr>
              <w:instrText xml:space="preserve"> ADDIN EN.CITE &lt;EndNote&gt;&lt;Cite&gt;&lt;Author&gt;Ruffini N&lt;/Author&gt;&lt;Year&gt;2016&lt;/Year&gt;&lt;RecNum&gt;44&lt;/RecNum&gt;&lt;DisplayText&gt;&lt;style face="superscript"&gt;38&lt;/style&gt;&lt;/DisplayText&gt;&lt;record&gt;&lt;rec-number&gt;44&lt;/rec-number&gt;&lt;foreign-keys&gt;&lt;key app="EN" db-id="0p2arv2002xtsje50tap555b9prszxw9ztxf" timestamp="1507469472"&gt;44&lt;/key&gt;&lt;/foreign-keys&gt;&lt;ref-type name="Journal Article"&gt;17&lt;/ref-type&gt;&lt;contributors&gt;&lt;authors&gt;&lt;author&gt;Ruffini N, D’Alessandro G, Cardinali L, Frondaroli F, Cerritelli F&lt;/author&gt;&lt;/authors&gt;&lt;/contributors&gt;&lt;titles&gt;&lt;title&gt;Osteopathic manipulative treatment in gynecology and obstetrics: A systematic review&lt;/title&gt;&lt;secondary-title&gt;Complementary Therapies in Medicine&lt;/secondary-title&gt;&lt;/titles&gt;&lt;periodical&gt;&lt;full-title&gt;Complementary Therapies in Medicine&lt;/full-title&gt;&lt;/periodical&gt;&lt;pages&gt;7&lt;/pages&gt;&lt;volume&gt;26&lt;/volume&gt;&lt;section&gt;72&lt;/section&gt;&lt;dates&gt;&lt;year&gt;2016&lt;/year&gt;&lt;/dates&gt;&lt;urls&gt;&lt;/urls&gt;&lt;electronic-resource-num&gt;10.1016/j.ctim.2016.03.005&lt;/electronic-resource-num&gt;&lt;/record&gt;&lt;/Cite&gt;&lt;/EndNote&gt;</w:instrText>
            </w:r>
            <w:r w:rsidRPr="003B2F8E">
              <w:rPr>
                <w:vertAlign w:val="superscript"/>
              </w:rPr>
              <w:fldChar w:fldCharType="separate"/>
            </w:r>
            <w:r>
              <w:rPr>
                <w:noProof/>
                <w:vertAlign w:val="superscript"/>
              </w:rPr>
              <w:t>38</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4E9D275E"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7DFC2E17"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4E812C9A"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C9900B6"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24BD2E1F"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89F133D"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59B1B292"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11C79B6"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0C75F976"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24EFDC24"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20DD145E"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5C6311F8"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5FB53D4B" w14:textId="77777777" w:rsidR="00D9620D" w:rsidRPr="00E45845" w:rsidRDefault="00D9620D" w:rsidP="00115882">
            <w:pPr>
              <w:rPr>
                <w:b/>
                <w:sz w:val="20"/>
                <w:szCs w:val="20"/>
              </w:rPr>
            </w:pPr>
            <w:r>
              <w:rPr>
                <w:b/>
                <w:sz w:val="20"/>
                <w:szCs w:val="20"/>
              </w:rPr>
              <w:t>11</w:t>
            </w:r>
          </w:p>
        </w:tc>
        <w:tc>
          <w:tcPr>
            <w:tcW w:w="972" w:type="dxa"/>
            <w:tcBorders>
              <w:top w:val="single" w:sz="4" w:space="0" w:color="auto"/>
              <w:left w:val="single" w:sz="4" w:space="0" w:color="auto"/>
              <w:bottom w:val="single" w:sz="4" w:space="0" w:color="auto"/>
              <w:right w:val="single" w:sz="4" w:space="0" w:color="auto"/>
            </w:tcBorders>
          </w:tcPr>
          <w:p w14:paraId="46FD5D28" w14:textId="77777777" w:rsidR="00D9620D" w:rsidRPr="00E45845" w:rsidRDefault="00D9620D" w:rsidP="00115882">
            <w:pPr>
              <w:rPr>
                <w:b/>
                <w:sz w:val="20"/>
                <w:szCs w:val="20"/>
              </w:rPr>
            </w:pPr>
            <w:r>
              <w:rPr>
                <w:b/>
                <w:sz w:val="20"/>
                <w:szCs w:val="20"/>
              </w:rPr>
              <w:t>H</w:t>
            </w:r>
          </w:p>
        </w:tc>
      </w:tr>
      <w:tr w:rsidR="00D9620D" w:rsidRPr="003B2F8E" w14:paraId="59D11B73"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6C1E99B9" w14:textId="77777777" w:rsidR="00D9620D" w:rsidRPr="003B2F8E" w:rsidRDefault="00D9620D" w:rsidP="00115882">
            <w:pPr>
              <w:rPr>
                <w:b/>
              </w:rPr>
            </w:pPr>
            <w:r w:rsidRPr="003B2F8E">
              <w:t>Stuber, 2008</w:t>
            </w:r>
            <w:r>
              <w:fldChar w:fldCharType="begin"/>
            </w:r>
            <w:r>
              <w:instrText xml:space="preserve"> ADDIN EN.CITE &lt;EndNote&gt;&lt;Cite&gt;&lt;Author&gt;Stuber&lt;/Author&gt;&lt;Year&gt;2008&lt;/Year&gt;&lt;RecNum&gt;1877&lt;/RecNum&gt;&lt;DisplayText&gt;&lt;style face="superscript"&gt;21&lt;/style&gt;&lt;/DisplayText&gt;&lt;record&gt;&lt;rec-number&gt;1877&lt;/rec-number&gt;&lt;foreign-keys&gt;&lt;key app="EN" db-id="ew5ztzpr5pexd9epdx95pap8w9az5xexwv5z" timestamp="1572389257"&gt;1877&lt;/key&gt;&lt;/foreign-keys&gt;&lt;ref-type name="Journal Article"&gt;17&lt;/ref-type&gt;&lt;contributors&gt;&lt;authors&gt;&lt;author&gt;Stuber, K. J.&lt;/author&gt;&lt;author&gt;Smith, D. L.&lt;/author&gt;&lt;/authors&gt;&lt;/contributors&gt;&lt;titles&gt;&lt;title&gt;Chiropractic treatment of pregnancy-related low back pain: A systematic review of the evidence [review]&lt;/title&gt;&lt;secondary-title&gt;J Manipulative Physiol Ther&lt;/secondary-title&gt;&lt;alt-title&gt;Journal of Manipulative and Physiological Therapeutics (JMPT)&lt;/alt-title&gt;&lt;/titles&gt;&lt;periodical&gt;&lt;full-title&gt;Journal of Manipulative and Physiological Therapeutics&lt;/full-title&gt;&lt;abbr-1&gt;J. Manipulative Physiol. Ther.&lt;/abbr-1&gt;&lt;abbr-2&gt;J Manipulative Physiol Ther&lt;/abbr-2&gt;&lt;abbr-3&gt;Journal of Manipulative &amp;amp; Physiological Therapeutics&lt;/abbr-3&gt;&lt;/periodical&gt;&lt;pages&gt;447-454&lt;/pages&gt;&lt;volume&gt;31&lt;/volume&gt;&lt;number&gt;6&lt;/number&gt;&lt;keywords&gt;&lt;keyword&gt;Low Back Pain / therapy&lt;/keyword&gt;&lt;keyword&gt;Manipulation, Chiropractic&lt;/keyword&gt;&lt;keyword&gt;Pregnancy&lt;/keyword&gt;&lt;keyword&gt;Pregnancy Complications / therapy&lt;/keyword&gt;&lt;keyword&gt;Research Design&lt;/keyword&gt;&lt;/keywords&gt;&lt;dates&gt;&lt;year&gt;2008&lt;/year&gt;&lt;pub-dates&gt;&lt;date&gt;Jul-aug&lt;/date&gt;&lt;/pub-dates&gt;&lt;/dates&gt;&lt;isbn&gt;0161-4754 (Electronic)&lt;/isbn&gt;&lt;accession-num&gt;20201&lt;/accession-num&gt;&lt;urls&gt;&lt;/urls&gt;&lt;remote-database-provider&gt;NLM&lt;/remote-database-provider&gt;&lt;language&gt;eng&lt;/language&gt;&lt;/record&gt;&lt;/Cite&gt;&lt;/EndNote&gt;</w:instrText>
            </w:r>
            <w:r>
              <w:fldChar w:fldCharType="separate"/>
            </w:r>
            <w:r w:rsidRPr="005E0C0E">
              <w:rPr>
                <w:noProof/>
                <w:vertAlign w:val="superscript"/>
              </w:rPr>
              <w:t>21</w:t>
            </w:r>
            <w:r>
              <w:fldChar w:fldCharType="end"/>
            </w:r>
          </w:p>
        </w:tc>
        <w:tc>
          <w:tcPr>
            <w:tcW w:w="746" w:type="dxa"/>
            <w:tcBorders>
              <w:top w:val="single" w:sz="4" w:space="0" w:color="auto"/>
              <w:left w:val="single" w:sz="4" w:space="0" w:color="auto"/>
              <w:bottom w:val="single" w:sz="4" w:space="0" w:color="auto"/>
              <w:right w:val="single" w:sz="4" w:space="0" w:color="auto"/>
            </w:tcBorders>
          </w:tcPr>
          <w:p w14:paraId="6CFC3AB4"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364F15F"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728C853A"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3DFF95C"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126DF87F"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FE2CAD9"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5A8CAED6"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621C36EF"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6F745DF1"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5E44CEB3"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10BA9574"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6104303F" w14:textId="77777777" w:rsidR="00D9620D" w:rsidRPr="00E45845" w:rsidRDefault="00D9620D" w:rsidP="00115882">
            <w:pP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78BBC80F" w14:textId="77777777" w:rsidR="00D9620D" w:rsidRPr="00E45845" w:rsidRDefault="00D9620D" w:rsidP="00115882">
            <w:pPr>
              <w:rPr>
                <w:b/>
                <w:sz w:val="20"/>
                <w:szCs w:val="20"/>
              </w:rPr>
            </w:pPr>
            <w:r>
              <w:rPr>
                <w:b/>
                <w:sz w:val="20"/>
                <w:szCs w:val="20"/>
              </w:rPr>
              <w:t>9</w:t>
            </w:r>
          </w:p>
        </w:tc>
        <w:tc>
          <w:tcPr>
            <w:tcW w:w="972" w:type="dxa"/>
            <w:tcBorders>
              <w:top w:val="single" w:sz="4" w:space="0" w:color="auto"/>
              <w:left w:val="single" w:sz="4" w:space="0" w:color="auto"/>
              <w:bottom w:val="single" w:sz="4" w:space="0" w:color="auto"/>
              <w:right w:val="single" w:sz="4" w:space="0" w:color="auto"/>
            </w:tcBorders>
          </w:tcPr>
          <w:p w14:paraId="56F6EC39" w14:textId="77777777" w:rsidR="00D9620D" w:rsidRPr="00E45845" w:rsidRDefault="00D9620D" w:rsidP="00115882">
            <w:pPr>
              <w:rPr>
                <w:b/>
                <w:sz w:val="20"/>
                <w:szCs w:val="20"/>
              </w:rPr>
            </w:pPr>
            <w:r>
              <w:rPr>
                <w:b/>
                <w:sz w:val="20"/>
                <w:szCs w:val="20"/>
              </w:rPr>
              <w:t>A</w:t>
            </w:r>
          </w:p>
        </w:tc>
      </w:tr>
      <w:tr w:rsidR="00D9620D" w:rsidRPr="003B2F8E" w14:paraId="1CD37D69"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tcPr>
          <w:p w14:paraId="4616F553" w14:textId="77777777" w:rsidR="00D9620D" w:rsidRPr="003B2F8E" w:rsidRDefault="00D9620D" w:rsidP="00115882">
            <w:pPr>
              <w:rPr>
                <w:b/>
              </w:rPr>
            </w:pPr>
            <w:proofErr w:type="spellStart"/>
            <w:r w:rsidRPr="003B2F8E">
              <w:t>Stuge</w:t>
            </w:r>
            <w:proofErr w:type="spellEnd"/>
            <w:r w:rsidRPr="003B2F8E">
              <w:t>, 2003</w:t>
            </w:r>
            <w:r w:rsidRPr="003B2F8E">
              <w:rPr>
                <w:vertAlign w:val="superscript"/>
              </w:rPr>
              <w:fldChar w:fldCharType="begin"/>
            </w:r>
            <w:r>
              <w:rPr>
                <w:vertAlign w:val="superscript"/>
              </w:rPr>
              <w:instrText xml:space="preserve"> ADDIN EN.CITE &lt;EndNote&gt;&lt;Cite&gt;&lt;Author&gt;Stuge&lt;/Author&gt;&lt;Year&gt;2003&lt;/Year&gt;&lt;RecNum&gt;611&lt;/RecNum&gt;&lt;DisplayText&gt;&lt;style face="superscript"&gt;44&lt;/style&gt;&lt;/DisplayText&gt;&lt;record&gt;&lt;rec-number&gt;611&lt;/rec-number&gt;&lt;foreign-keys&gt;&lt;key app="EN" db-id="avpeexsxlw9fd8etaau5fxzndspxxsdr0vw2" timestamp="1529875017"&gt;611&lt;/key&gt;&lt;/foreign-keys&gt;&lt;ref-type name="Journal Article"&gt;17&lt;/ref-type&gt;&lt;contributors&gt;&lt;authors&gt;&lt;author&gt;Stuge, Britt&lt;/author&gt;&lt;author&gt;Hilde, Gunvor&lt;/author&gt;&lt;author&gt;Vøllestad, Nina&lt;/author&gt;&lt;/authors&gt;&lt;/contributors&gt;&lt;auth-address&gt;University of Oslo, Section for Health Science, Oslo, Norway. B.K.Stuge@helsefag.uio.no&lt;/auth-address&gt;&lt;titles&gt;&lt;title&gt;Physical therapy for pregnancy-related low back and pelvic pain: a systematic review&lt;/title&gt;&lt;secondary-title&gt;Acta Obstetricia Et Gynecologica Scandinavica&lt;/secondary-title&gt;&lt;/titles&gt;&lt;periodical&gt;&lt;full-title&gt;Acta Obstetricia Et Gynecologica Scandinavica&lt;/full-title&gt;&lt;/periodical&gt;&lt;pages&gt;983-990&lt;/pages&gt;&lt;volume&gt;82&lt;/volume&gt;&lt;number&gt;11&lt;/number&gt;&lt;keywords&gt;&lt;keyword&gt;Physical Therapy Modalities*&lt;/keyword&gt;&lt;keyword&gt;Low Back Pain/*rehabilitation&lt;/keyword&gt;&lt;keyword&gt;Pelvic Pain/*rehabilitation&lt;/keyword&gt;&lt;keyword&gt;Pregnancy Complications/*rehabilitation&lt;/keyword&gt;&lt;keyword&gt;Female&lt;/keyword&gt;&lt;keyword&gt;Humans&lt;/keyword&gt;&lt;keyword&gt;Low Back Pain/etiology&lt;/keyword&gt;&lt;keyword&gt;Pelvic Pain/etiology&lt;/keyword&gt;&lt;keyword&gt;Pregnancy&lt;/keyword&gt;&lt;keyword&gt;Pregnancy Complications/etiology&lt;/keyword&gt;&lt;/keywords&gt;&lt;dates&gt;&lt;year&gt;2003&lt;/year&gt;&lt;/dates&gt;&lt;pub-location&gt;Denmark&lt;/pub-location&gt;&lt;publisher&gt;Wiley&lt;/publisher&gt;&lt;isbn&gt;0001-6349&lt;/isbn&gt;&lt;accession-num&gt;14616270&lt;/accession-num&gt;&lt;urls&gt;&lt;related-urls&gt;&lt;url&gt;http://search.ebscohost.com/login.aspx?direct=true&amp;amp;db=mnh&amp;amp;AN=14616270&amp;amp;site=ehost-live&lt;/url&gt;&lt;/related-urls&gt;&lt;/urls&gt;&lt;remote-database-name&gt;mnh&lt;/remote-database-name&gt;&lt;remote-database-provider&gt;EBSCOhost&lt;/remote-database-provider&gt;&lt;/record&gt;&lt;/Cite&gt;&lt;/EndNote&gt;</w:instrText>
            </w:r>
            <w:r w:rsidRPr="003B2F8E">
              <w:rPr>
                <w:vertAlign w:val="superscript"/>
              </w:rPr>
              <w:fldChar w:fldCharType="separate"/>
            </w:r>
            <w:r>
              <w:rPr>
                <w:noProof/>
                <w:vertAlign w:val="superscript"/>
              </w:rPr>
              <w:t>44</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79CE563A"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7BCEF08B"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4CEEFFE7"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7DC210E"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22ECCB4A"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713F8802"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2D51A26C"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FD0E014"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7B3126BE"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7A8522B"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7F64FAEF"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5FFB8F52" w14:textId="77777777" w:rsidR="00D9620D" w:rsidRPr="00E45845" w:rsidRDefault="00D9620D" w:rsidP="00115882">
            <w:pP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50B6173A" w14:textId="77777777" w:rsidR="00D9620D" w:rsidRPr="00E45845" w:rsidRDefault="00D9620D" w:rsidP="00115882">
            <w:pPr>
              <w:rPr>
                <w:b/>
                <w:sz w:val="20"/>
                <w:szCs w:val="20"/>
              </w:rPr>
            </w:pPr>
            <w:r>
              <w:rPr>
                <w:b/>
                <w:sz w:val="20"/>
                <w:szCs w:val="20"/>
              </w:rPr>
              <w:t>9</w:t>
            </w:r>
          </w:p>
        </w:tc>
        <w:tc>
          <w:tcPr>
            <w:tcW w:w="972" w:type="dxa"/>
            <w:tcBorders>
              <w:top w:val="single" w:sz="4" w:space="0" w:color="auto"/>
              <w:left w:val="single" w:sz="4" w:space="0" w:color="auto"/>
              <w:bottom w:val="single" w:sz="4" w:space="0" w:color="auto"/>
              <w:right w:val="single" w:sz="4" w:space="0" w:color="auto"/>
            </w:tcBorders>
          </w:tcPr>
          <w:p w14:paraId="74A5EF1F" w14:textId="77777777" w:rsidR="00D9620D" w:rsidRPr="00E45845" w:rsidRDefault="00D9620D" w:rsidP="00115882">
            <w:pPr>
              <w:rPr>
                <w:b/>
                <w:sz w:val="20"/>
                <w:szCs w:val="20"/>
              </w:rPr>
            </w:pPr>
            <w:r>
              <w:rPr>
                <w:b/>
                <w:sz w:val="20"/>
                <w:szCs w:val="20"/>
              </w:rPr>
              <w:t>A</w:t>
            </w:r>
          </w:p>
        </w:tc>
      </w:tr>
      <w:tr w:rsidR="00D9620D" w:rsidRPr="003B2F8E" w14:paraId="18C72333"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787EF670" w14:textId="77777777" w:rsidR="00D9620D" w:rsidRDefault="00D9620D" w:rsidP="00115882">
            <w:r>
              <w:t>v</w:t>
            </w:r>
            <w:r w:rsidRPr="003B2F8E">
              <w:t xml:space="preserve">an </w:t>
            </w:r>
            <w:r>
              <w:t>B</w:t>
            </w:r>
            <w:r w:rsidRPr="003B2F8E">
              <w:t>enten, 2014</w:t>
            </w:r>
            <w:r>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fldChar w:fldCharType="separate"/>
            </w:r>
            <w:r w:rsidRPr="005518B8">
              <w:rPr>
                <w:noProof/>
                <w:vertAlign w:val="superscript"/>
              </w:rPr>
              <w:t>88</w:t>
            </w:r>
            <w:r>
              <w:fldChar w:fldCharType="end"/>
            </w:r>
          </w:p>
        </w:tc>
        <w:tc>
          <w:tcPr>
            <w:tcW w:w="746" w:type="dxa"/>
            <w:tcBorders>
              <w:top w:val="single" w:sz="4" w:space="0" w:color="auto"/>
              <w:left w:val="single" w:sz="4" w:space="0" w:color="auto"/>
              <w:bottom w:val="single" w:sz="4" w:space="0" w:color="auto"/>
              <w:right w:val="single" w:sz="4" w:space="0" w:color="auto"/>
            </w:tcBorders>
          </w:tcPr>
          <w:p w14:paraId="39C129F6"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273A533"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69955F68"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279F65E"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3BED48F8"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19151D40"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5A0FDAD8"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2D4B6BF5"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41796787"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6985717E"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3F5FEB9B"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5DDE644F"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7BB2415" w14:textId="77777777" w:rsidR="00D9620D" w:rsidRPr="00E45845" w:rsidRDefault="00D9620D" w:rsidP="00115882">
            <w:pPr>
              <w:rPr>
                <w:b/>
                <w:sz w:val="20"/>
                <w:szCs w:val="20"/>
              </w:rPr>
            </w:pPr>
            <w:r>
              <w:rPr>
                <w:b/>
                <w:sz w:val="20"/>
                <w:szCs w:val="20"/>
              </w:rPr>
              <w:t>8</w:t>
            </w:r>
          </w:p>
        </w:tc>
        <w:tc>
          <w:tcPr>
            <w:tcW w:w="972" w:type="dxa"/>
            <w:tcBorders>
              <w:top w:val="single" w:sz="4" w:space="0" w:color="auto"/>
              <w:left w:val="single" w:sz="4" w:space="0" w:color="auto"/>
              <w:bottom w:val="single" w:sz="4" w:space="0" w:color="auto"/>
              <w:right w:val="single" w:sz="4" w:space="0" w:color="auto"/>
            </w:tcBorders>
          </w:tcPr>
          <w:p w14:paraId="21641D5C" w14:textId="77777777" w:rsidR="00D9620D" w:rsidRPr="00E45845" w:rsidRDefault="00D9620D" w:rsidP="00115882">
            <w:pPr>
              <w:rPr>
                <w:b/>
                <w:sz w:val="20"/>
                <w:szCs w:val="20"/>
              </w:rPr>
            </w:pPr>
            <w:r>
              <w:rPr>
                <w:b/>
                <w:sz w:val="20"/>
                <w:szCs w:val="20"/>
              </w:rPr>
              <w:t>A</w:t>
            </w:r>
          </w:p>
        </w:tc>
      </w:tr>
      <w:tr w:rsidR="00D9620D" w:rsidRPr="003B2F8E" w14:paraId="29CEA189"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2A9E07A9" w14:textId="77777777" w:rsidR="00D9620D" w:rsidRDefault="00D9620D" w:rsidP="00115882">
            <w:r w:rsidRPr="003B2F8E">
              <w:t>VanKampen, 2015</w:t>
            </w:r>
            <w:r w:rsidRPr="003B2F8E">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52</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0B98B7B6"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7CCC885F"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4D989AC0"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72758380"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2142B7D8"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17939424"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13A6E52C"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04B29664"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52401FCB"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11081B2"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714C400F"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15427AB6" w14:textId="77777777" w:rsidR="00D9620D" w:rsidRPr="00E45845" w:rsidRDefault="00D9620D" w:rsidP="00115882">
            <w:pP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14:paraId="326A4F7E" w14:textId="77777777" w:rsidR="00D9620D" w:rsidRPr="00E45845" w:rsidRDefault="00D9620D" w:rsidP="00115882">
            <w:pPr>
              <w:rPr>
                <w:b/>
                <w:sz w:val="20"/>
                <w:szCs w:val="20"/>
              </w:rPr>
            </w:pPr>
            <w:r>
              <w:rPr>
                <w:b/>
                <w:sz w:val="20"/>
                <w:szCs w:val="20"/>
              </w:rPr>
              <w:t>5</w:t>
            </w:r>
          </w:p>
        </w:tc>
        <w:tc>
          <w:tcPr>
            <w:tcW w:w="972" w:type="dxa"/>
            <w:tcBorders>
              <w:top w:val="single" w:sz="4" w:space="0" w:color="auto"/>
              <w:left w:val="single" w:sz="4" w:space="0" w:color="auto"/>
              <w:bottom w:val="single" w:sz="4" w:space="0" w:color="auto"/>
              <w:right w:val="single" w:sz="4" w:space="0" w:color="auto"/>
            </w:tcBorders>
          </w:tcPr>
          <w:p w14:paraId="3378512B" w14:textId="77777777" w:rsidR="00D9620D" w:rsidRPr="00E45845" w:rsidRDefault="00D9620D" w:rsidP="00115882">
            <w:pPr>
              <w:rPr>
                <w:b/>
                <w:sz w:val="20"/>
                <w:szCs w:val="20"/>
              </w:rPr>
            </w:pPr>
            <w:r>
              <w:rPr>
                <w:b/>
                <w:sz w:val="20"/>
                <w:szCs w:val="20"/>
              </w:rPr>
              <w:t>L</w:t>
            </w:r>
          </w:p>
        </w:tc>
      </w:tr>
      <w:tr w:rsidR="00D9620D" w:rsidRPr="003B2F8E" w14:paraId="1B4B81BA"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7717C01C" w14:textId="77777777" w:rsidR="00D9620D" w:rsidRPr="003B2F8E" w:rsidRDefault="00D9620D" w:rsidP="00115882">
            <w:pPr>
              <w:rPr>
                <w:b/>
              </w:rPr>
            </w:pPr>
            <w:r w:rsidRPr="003B2F8E">
              <w:t>Verstraete, 2013</w:t>
            </w:r>
            <w:r w:rsidRPr="003B2F8E">
              <w:rPr>
                <w:vertAlign w:val="superscript"/>
              </w:rPr>
              <w:fldChar w:fldCharType="begin"/>
            </w:r>
            <w:r>
              <w:rPr>
                <w:vertAlign w:val="superscript"/>
              </w:rPr>
              <w:instrText xml:space="preserve"> ADDIN EN.CITE &lt;EndNote&gt;&lt;Cite&gt;&lt;Author&gt;Verstraete EH&lt;/Author&gt;&lt;Year&gt;2013&lt;/Year&gt;&lt;RecNum&gt;86&lt;/RecNum&gt;&lt;DisplayText&gt;&lt;style face="superscript"&gt;51&lt;/style&gt;&lt;/DisplayText&gt;&lt;record&gt;&lt;rec-number&gt;86&lt;/rec-number&gt;&lt;foreign-keys&gt;&lt;key app="EN" db-id="0p2arv2002xtsje50tap555b9prszxw9ztxf" timestamp="1507493307"&gt;86&lt;/key&gt;&lt;/foreign-keys&gt;&lt;ref-type name="Journal Article"&gt;17&lt;/ref-type&gt;&lt;contributors&gt;&lt;authors&gt;&lt;author&gt;Verstraete EH, Vanderstraeten GV, Parewijck W&lt;/author&gt;&lt;/authors&gt;&lt;/contributors&gt;&lt;titles&gt;&lt;title&gt;Pelvic girdle pain during or after pregnancy: a reveiw of recent evidence and a clinical care path proposal&lt;/title&gt;&lt;secondary-title&gt;Facts, views and vision in ObGyn&lt;/secondary-title&gt;&lt;/titles&gt;&lt;periodical&gt;&lt;full-title&gt;Facts, views and vision in ObGyn&lt;/full-title&gt;&lt;/periodical&gt;&lt;pages&gt;11&lt;/pages&gt;&lt;volume&gt;5&lt;/volume&gt;&lt;number&gt;1&lt;/number&gt;&lt;section&gt;33&lt;/section&gt;&lt;dates&gt;&lt;year&gt;2013&lt;/year&gt;&lt;/dates&gt;&lt;urls&gt;&lt;/urls&gt;&lt;/record&gt;&lt;/Cite&gt;&lt;/EndNote&gt;</w:instrText>
            </w:r>
            <w:r w:rsidRPr="003B2F8E">
              <w:rPr>
                <w:vertAlign w:val="superscript"/>
              </w:rPr>
              <w:fldChar w:fldCharType="separate"/>
            </w:r>
            <w:r>
              <w:rPr>
                <w:noProof/>
                <w:vertAlign w:val="superscript"/>
              </w:rPr>
              <w:t>51</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6531ECFA"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475D27EF"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5BD1D1FE"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1B71D2C5"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78AF8CB4"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01B5DDFD"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3911EB7B"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7F83ACD7"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798ABF2B"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5AD4D99E"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32AD6C20"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4219C66A" w14:textId="77777777" w:rsidR="00D9620D" w:rsidRPr="00E45845" w:rsidRDefault="00D9620D" w:rsidP="00115882">
            <w:pP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71DDB296" w14:textId="77777777" w:rsidR="00D9620D" w:rsidRPr="00E45845" w:rsidRDefault="00D9620D" w:rsidP="00115882">
            <w:pPr>
              <w:rPr>
                <w:b/>
                <w:sz w:val="20"/>
                <w:szCs w:val="20"/>
              </w:rPr>
            </w:pPr>
            <w:r>
              <w:rPr>
                <w:b/>
                <w:sz w:val="20"/>
                <w:szCs w:val="20"/>
              </w:rPr>
              <w:t>3</w:t>
            </w:r>
          </w:p>
        </w:tc>
        <w:tc>
          <w:tcPr>
            <w:tcW w:w="972" w:type="dxa"/>
            <w:tcBorders>
              <w:top w:val="single" w:sz="4" w:space="0" w:color="auto"/>
              <w:left w:val="single" w:sz="4" w:space="0" w:color="auto"/>
              <w:bottom w:val="single" w:sz="4" w:space="0" w:color="auto"/>
              <w:right w:val="single" w:sz="4" w:space="0" w:color="auto"/>
            </w:tcBorders>
          </w:tcPr>
          <w:p w14:paraId="61191BC7" w14:textId="77777777" w:rsidR="00D9620D" w:rsidRPr="00E45845" w:rsidRDefault="00D9620D" w:rsidP="00115882">
            <w:pPr>
              <w:rPr>
                <w:b/>
                <w:sz w:val="20"/>
                <w:szCs w:val="20"/>
              </w:rPr>
            </w:pPr>
            <w:r>
              <w:rPr>
                <w:b/>
                <w:sz w:val="20"/>
                <w:szCs w:val="20"/>
              </w:rPr>
              <w:t>L</w:t>
            </w:r>
          </w:p>
        </w:tc>
      </w:tr>
      <w:tr w:rsidR="00D9620D" w:rsidRPr="003B2F8E" w14:paraId="0E7FDD83" w14:textId="77777777" w:rsidTr="00115882">
        <w:trPr>
          <w:trHeight w:val="305"/>
        </w:trPr>
        <w:tc>
          <w:tcPr>
            <w:tcW w:w="2661" w:type="dxa"/>
            <w:tcBorders>
              <w:top w:val="single" w:sz="4" w:space="0" w:color="auto"/>
              <w:left w:val="single" w:sz="4" w:space="0" w:color="auto"/>
              <w:bottom w:val="single" w:sz="4" w:space="0" w:color="auto"/>
              <w:right w:val="single" w:sz="4" w:space="0" w:color="auto"/>
            </w:tcBorders>
            <w:vAlign w:val="center"/>
          </w:tcPr>
          <w:p w14:paraId="3ABC8DA5" w14:textId="77777777" w:rsidR="00D9620D" w:rsidRPr="003B2F8E" w:rsidRDefault="00D9620D" w:rsidP="00115882">
            <w:pPr>
              <w:rPr>
                <w:b/>
              </w:rPr>
            </w:pPr>
            <w:r w:rsidRPr="003B2F8E">
              <w:t>Waller, 2009</w:t>
            </w:r>
            <w:r w:rsidRPr="003B2F8E">
              <w:rPr>
                <w:vertAlign w:val="superscript"/>
              </w:rPr>
              <w:fldChar w:fldCharType="begin"/>
            </w:r>
            <w:r>
              <w:rPr>
                <w:vertAlign w:val="superscript"/>
              </w:rPr>
              <w:instrText xml:space="preserve"> ADDIN EN.CITE &lt;EndNote&gt;&lt;Cite&gt;&lt;Author&gt;Waller B&lt;/Author&gt;&lt;Year&gt;2009&lt;/Year&gt;&lt;RecNum&gt;73&lt;/RecNum&gt;&lt;DisplayText&gt;&lt;style face="superscript"&gt;43&lt;/style&gt;&lt;/DisplayText&gt;&lt;record&gt;&lt;rec-number&gt;73&lt;/rec-number&gt;&lt;foreign-keys&gt;&lt;key app="EN" db-id="0p2arv2002xtsje50tap555b9prszxw9ztxf" timestamp="1507490131"&gt;73&lt;/key&gt;&lt;/foreign-keys&gt;&lt;ref-type name="Journal Article"&gt;17&lt;/ref-type&gt;&lt;contributors&gt;&lt;authors&gt;&lt;author&gt;Waller B, Lambeck J, Daly D&lt;/author&gt;&lt;/authors&gt;&lt;/contributors&gt;&lt;titles&gt;&lt;title&gt;Therapeutic aquatic exercise in the treatment of low back pain: A systematic review&lt;/title&gt;&lt;secondary-title&gt;Clinical Rehabilitation&lt;/secondary-title&gt;&lt;/titles&gt;&lt;periodical&gt;&lt;full-title&gt;Clinical Rehabilitation&lt;/full-title&gt;&lt;/periodical&gt;&lt;pages&gt;12&lt;/pages&gt;&lt;volume&gt;23&lt;/volume&gt;&lt;section&gt;3&lt;/section&gt;&lt;dates&gt;&lt;year&gt;2009&lt;/year&gt;&lt;/dates&gt;&lt;urls&gt;&lt;/urls&gt;&lt;electronic-resource-num&gt;10.1177/0269215508097856&lt;/electronic-resource-num&gt;&lt;/record&gt;&lt;/Cite&gt;&lt;/EndNote&gt;</w:instrText>
            </w:r>
            <w:r w:rsidRPr="003B2F8E">
              <w:rPr>
                <w:vertAlign w:val="superscript"/>
              </w:rPr>
              <w:fldChar w:fldCharType="separate"/>
            </w:r>
            <w:r>
              <w:rPr>
                <w:noProof/>
                <w:vertAlign w:val="superscript"/>
              </w:rPr>
              <w:t>43</w:t>
            </w:r>
            <w:r w:rsidRPr="003B2F8E">
              <w:rPr>
                <w:vertAlign w:val="superscript"/>
              </w:rPr>
              <w:fldChar w:fldCharType="end"/>
            </w:r>
          </w:p>
        </w:tc>
        <w:tc>
          <w:tcPr>
            <w:tcW w:w="746" w:type="dxa"/>
            <w:tcBorders>
              <w:top w:val="single" w:sz="4" w:space="0" w:color="auto"/>
              <w:left w:val="single" w:sz="4" w:space="0" w:color="auto"/>
              <w:bottom w:val="single" w:sz="4" w:space="0" w:color="auto"/>
              <w:right w:val="single" w:sz="4" w:space="0" w:color="auto"/>
            </w:tcBorders>
          </w:tcPr>
          <w:p w14:paraId="6E92BAF2"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0E1AC51C"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34088BEE"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46ECEB3F"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0A09BC29"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3284366E" w14:textId="77777777" w:rsidR="00D9620D" w:rsidRPr="00E45845" w:rsidRDefault="00D9620D" w:rsidP="00115882">
            <w:pPr>
              <w:rPr>
                <w:b/>
                <w:sz w:val="20"/>
                <w:szCs w:val="20"/>
              </w:rPr>
            </w:pPr>
            <w:r>
              <w:rPr>
                <w:b/>
                <w:sz w:val="20"/>
                <w:szCs w:val="20"/>
              </w:rPr>
              <w:t>0</w:t>
            </w:r>
          </w:p>
        </w:tc>
        <w:tc>
          <w:tcPr>
            <w:tcW w:w="746" w:type="dxa"/>
            <w:tcBorders>
              <w:top w:val="single" w:sz="4" w:space="0" w:color="auto"/>
              <w:left w:val="single" w:sz="4" w:space="0" w:color="auto"/>
              <w:bottom w:val="single" w:sz="4" w:space="0" w:color="auto"/>
              <w:right w:val="single" w:sz="4" w:space="0" w:color="auto"/>
            </w:tcBorders>
          </w:tcPr>
          <w:p w14:paraId="1528E305"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5C99EE1D"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1850AA53" w14:textId="77777777" w:rsidR="00D9620D" w:rsidRPr="00E45845" w:rsidRDefault="00D9620D" w:rsidP="00115882">
            <w:pPr>
              <w:rPr>
                <w:b/>
                <w:sz w:val="20"/>
                <w:szCs w:val="20"/>
              </w:rPr>
            </w:pPr>
            <w:r>
              <w:rPr>
                <w:b/>
                <w:sz w:val="20"/>
                <w:szCs w:val="20"/>
              </w:rPr>
              <w:t>1</w:t>
            </w:r>
          </w:p>
        </w:tc>
        <w:tc>
          <w:tcPr>
            <w:tcW w:w="747" w:type="dxa"/>
            <w:tcBorders>
              <w:top w:val="single" w:sz="4" w:space="0" w:color="auto"/>
              <w:left w:val="single" w:sz="4" w:space="0" w:color="auto"/>
              <w:bottom w:val="single" w:sz="4" w:space="0" w:color="auto"/>
              <w:right w:val="single" w:sz="4" w:space="0" w:color="auto"/>
            </w:tcBorders>
          </w:tcPr>
          <w:p w14:paraId="69A2F92F" w14:textId="77777777" w:rsidR="00D9620D" w:rsidRPr="00E45845" w:rsidRDefault="00D9620D" w:rsidP="00115882">
            <w:pPr>
              <w:rPr>
                <w:b/>
                <w:sz w:val="20"/>
                <w:szCs w:val="20"/>
              </w:rPr>
            </w:pPr>
            <w:r>
              <w:rPr>
                <w:b/>
                <w:sz w:val="20"/>
                <w:szCs w:val="20"/>
              </w:rPr>
              <w:t>1</w:t>
            </w:r>
          </w:p>
        </w:tc>
        <w:tc>
          <w:tcPr>
            <w:tcW w:w="746" w:type="dxa"/>
            <w:tcBorders>
              <w:top w:val="single" w:sz="4" w:space="0" w:color="auto"/>
              <w:left w:val="single" w:sz="4" w:space="0" w:color="auto"/>
              <w:bottom w:val="single" w:sz="4" w:space="0" w:color="auto"/>
              <w:right w:val="single" w:sz="4" w:space="0" w:color="auto"/>
            </w:tcBorders>
          </w:tcPr>
          <w:p w14:paraId="2C3E6168" w14:textId="77777777" w:rsidR="00D9620D" w:rsidRPr="00E45845" w:rsidRDefault="00D9620D" w:rsidP="00115882">
            <w:pPr>
              <w:rPr>
                <w:b/>
                <w:sz w:val="20"/>
                <w:szCs w:val="20"/>
              </w:rPr>
            </w:pPr>
            <w:r>
              <w:rPr>
                <w:b/>
                <w:sz w:val="20"/>
                <w:szCs w:val="20"/>
              </w:rPr>
              <w:t>0</w:t>
            </w:r>
          </w:p>
        </w:tc>
        <w:tc>
          <w:tcPr>
            <w:tcW w:w="747" w:type="dxa"/>
            <w:tcBorders>
              <w:top w:val="single" w:sz="4" w:space="0" w:color="auto"/>
              <w:left w:val="single" w:sz="4" w:space="0" w:color="auto"/>
              <w:bottom w:val="single" w:sz="4" w:space="0" w:color="auto"/>
              <w:right w:val="single" w:sz="4" w:space="0" w:color="auto"/>
            </w:tcBorders>
          </w:tcPr>
          <w:p w14:paraId="702BAABF" w14:textId="77777777" w:rsidR="00D9620D" w:rsidRPr="00E45845" w:rsidRDefault="00D9620D" w:rsidP="00115882">
            <w:pP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14:paraId="564244AA" w14:textId="77777777" w:rsidR="00D9620D" w:rsidRPr="00E45845" w:rsidRDefault="00D9620D" w:rsidP="00115882">
            <w:pPr>
              <w:rPr>
                <w:b/>
                <w:sz w:val="20"/>
                <w:szCs w:val="20"/>
              </w:rPr>
            </w:pPr>
            <w:r>
              <w:rPr>
                <w:b/>
                <w:sz w:val="20"/>
                <w:szCs w:val="20"/>
              </w:rPr>
              <w:t>6</w:t>
            </w:r>
          </w:p>
        </w:tc>
        <w:tc>
          <w:tcPr>
            <w:tcW w:w="972" w:type="dxa"/>
            <w:tcBorders>
              <w:top w:val="single" w:sz="4" w:space="0" w:color="auto"/>
              <w:left w:val="single" w:sz="4" w:space="0" w:color="auto"/>
              <w:bottom w:val="single" w:sz="4" w:space="0" w:color="auto"/>
              <w:right w:val="single" w:sz="4" w:space="0" w:color="auto"/>
            </w:tcBorders>
          </w:tcPr>
          <w:p w14:paraId="47512186" w14:textId="77777777" w:rsidR="00D9620D" w:rsidRPr="00E45845" w:rsidRDefault="00D9620D" w:rsidP="00115882">
            <w:pPr>
              <w:rPr>
                <w:b/>
                <w:sz w:val="20"/>
                <w:szCs w:val="20"/>
              </w:rPr>
            </w:pPr>
            <w:r>
              <w:rPr>
                <w:b/>
                <w:sz w:val="20"/>
                <w:szCs w:val="20"/>
              </w:rPr>
              <w:t>A</w:t>
            </w:r>
          </w:p>
        </w:tc>
      </w:tr>
    </w:tbl>
    <w:p w14:paraId="5A61972C" w14:textId="77777777" w:rsidR="00D9620D" w:rsidRPr="00B639AE" w:rsidRDefault="00D9620D" w:rsidP="00D9620D">
      <w:pPr>
        <w:rPr>
          <w:rFonts w:cs="Times New Roman"/>
          <w:sz w:val="28"/>
          <w:szCs w:val="28"/>
        </w:rPr>
      </w:pPr>
      <w:r w:rsidRPr="00B639AE">
        <w:rPr>
          <w:rFonts w:cs="Times New Roman"/>
          <w:sz w:val="22"/>
          <w:szCs w:val="22"/>
        </w:rPr>
        <w:t>Scottish Intercollegiate Guideline Network (SIGN)</w:t>
      </w:r>
    </w:p>
    <w:p w14:paraId="6CF14FBE" w14:textId="77777777" w:rsidR="00D9620D" w:rsidRPr="00B639AE" w:rsidRDefault="00D9620D" w:rsidP="00D9620D">
      <w:pPr>
        <w:rPr>
          <w:rFonts w:cs="Times New Roman"/>
          <w:sz w:val="22"/>
          <w:szCs w:val="22"/>
        </w:rPr>
      </w:pPr>
      <w:proofErr w:type="spellStart"/>
      <w:r w:rsidRPr="00B639AE">
        <w:rPr>
          <w:rFonts w:cs="Times New Roman"/>
          <w:sz w:val="22"/>
          <w:szCs w:val="22"/>
          <w:vertAlign w:val="superscript"/>
        </w:rPr>
        <w:t>a,b</w:t>
      </w:r>
      <w:r w:rsidRPr="00B639AE">
        <w:rPr>
          <w:rFonts w:cs="Times New Roman"/>
          <w:sz w:val="22"/>
          <w:szCs w:val="22"/>
        </w:rPr>
        <w:t>See</w:t>
      </w:r>
      <w:proofErr w:type="spellEnd"/>
      <w:r w:rsidRPr="00B639AE">
        <w:rPr>
          <w:rFonts w:cs="Times New Roman"/>
          <w:sz w:val="22"/>
          <w:szCs w:val="22"/>
        </w:rPr>
        <w:t xml:space="preserve"> Figure 2 for Quality assessment SIGN checklist </w:t>
      </w:r>
      <w:proofErr w:type="spellStart"/>
      <w:r w:rsidRPr="00B639AE">
        <w:rPr>
          <w:rFonts w:cs="Times New Roman"/>
          <w:sz w:val="22"/>
          <w:szCs w:val="22"/>
        </w:rPr>
        <w:t>items</w:t>
      </w:r>
      <w:r w:rsidRPr="00B639AE">
        <w:rPr>
          <w:rFonts w:cs="Times New Roman"/>
          <w:sz w:val="22"/>
          <w:szCs w:val="22"/>
          <w:vertAlign w:val="superscript"/>
        </w:rPr>
        <w:t>a</w:t>
      </w:r>
      <w:proofErr w:type="spellEnd"/>
      <w:r w:rsidRPr="00B639AE">
        <w:rPr>
          <w:rFonts w:cs="Times New Roman"/>
          <w:sz w:val="22"/>
          <w:szCs w:val="22"/>
        </w:rPr>
        <w:t xml:space="preserve"> and </w:t>
      </w:r>
      <w:proofErr w:type="spellStart"/>
      <w:r w:rsidRPr="00B639AE">
        <w:rPr>
          <w:rFonts w:cs="Times New Roman"/>
          <w:sz w:val="22"/>
          <w:szCs w:val="22"/>
        </w:rPr>
        <w:t>scoring</w:t>
      </w:r>
      <w:r w:rsidRPr="00B639AE">
        <w:rPr>
          <w:rFonts w:cs="Times New Roman"/>
          <w:sz w:val="22"/>
          <w:szCs w:val="22"/>
          <w:vertAlign w:val="superscript"/>
        </w:rPr>
        <w:t>b</w:t>
      </w:r>
      <w:proofErr w:type="spellEnd"/>
      <w:r w:rsidRPr="00B639AE">
        <w:rPr>
          <w:rFonts w:cs="Times New Roman"/>
          <w:sz w:val="22"/>
          <w:szCs w:val="22"/>
        </w:rPr>
        <w:t xml:space="preserve"> for systematic reviews </w:t>
      </w:r>
    </w:p>
    <w:p w14:paraId="008D2749" w14:textId="77777777" w:rsidR="00D9620D" w:rsidRDefault="00D9620D" w:rsidP="00D9620D">
      <w:pPr>
        <w:rPr>
          <w:rFonts w:cs="Times New Roman"/>
        </w:rPr>
      </w:pPr>
      <w:r>
        <w:rPr>
          <w:rFonts w:cs="Times New Roman"/>
        </w:rPr>
        <w:br w:type="page"/>
      </w:r>
    </w:p>
    <w:p w14:paraId="4228C75A" w14:textId="77777777" w:rsidR="00D9620D" w:rsidRPr="00B639AE" w:rsidRDefault="00D9620D" w:rsidP="00D9620D">
      <w:pPr>
        <w:rPr>
          <w:rFonts w:cs="Times New Roman"/>
          <w:b/>
          <w:bCs/>
          <w:sz w:val="28"/>
          <w:szCs w:val="28"/>
        </w:rPr>
      </w:pPr>
      <w:r w:rsidRPr="00B639AE">
        <w:rPr>
          <w:rFonts w:cs="Times New Roman"/>
          <w:b/>
          <w:bCs/>
          <w:sz w:val="28"/>
          <w:szCs w:val="28"/>
        </w:rPr>
        <w:t>Table 2: Systematic reviews of Effectiveness by Condition and Treatment with Quality (Risk of Bias) Rating</w:t>
      </w:r>
    </w:p>
    <w:tbl>
      <w:tblPr>
        <w:tblStyle w:val="TableGrid"/>
        <w:tblW w:w="0" w:type="auto"/>
        <w:tblLook w:val="04A0" w:firstRow="1" w:lastRow="0" w:firstColumn="1" w:lastColumn="0" w:noHBand="0" w:noVBand="1"/>
      </w:tblPr>
      <w:tblGrid>
        <w:gridCol w:w="3989"/>
        <w:gridCol w:w="2522"/>
        <w:gridCol w:w="3081"/>
        <w:gridCol w:w="3358"/>
      </w:tblGrid>
      <w:tr w:rsidR="00D9620D" w:rsidRPr="003B2F8E" w14:paraId="255621A6" w14:textId="77777777" w:rsidTr="00115882">
        <w:tc>
          <w:tcPr>
            <w:tcW w:w="3989" w:type="dxa"/>
            <w:tcBorders>
              <w:top w:val="single" w:sz="4" w:space="0" w:color="auto"/>
              <w:left w:val="single" w:sz="4" w:space="0" w:color="auto"/>
              <w:bottom w:val="single" w:sz="4" w:space="0" w:color="auto"/>
              <w:right w:val="single" w:sz="4" w:space="0" w:color="auto"/>
            </w:tcBorders>
            <w:hideMark/>
          </w:tcPr>
          <w:p w14:paraId="3174AB81" w14:textId="77777777" w:rsidR="00D9620D" w:rsidRPr="003B2F8E" w:rsidRDefault="00D9620D" w:rsidP="00115882">
            <w:pPr>
              <w:jc w:val="center"/>
              <w:rPr>
                <w:b/>
              </w:rPr>
            </w:pPr>
            <w:r w:rsidRPr="003B2F8E">
              <w:rPr>
                <w:b/>
              </w:rPr>
              <w:t>Condition</w:t>
            </w:r>
          </w:p>
        </w:tc>
        <w:tc>
          <w:tcPr>
            <w:tcW w:w="2522" w:type="dxa"/>
            <w:tcBorders>
              <w:top w:val="single" w:sz="4" w:space="0" w:color="auto"/>
              <w:left w:val="single" w:sz="4" w:space="0" w:color="auto"/>
              <w:bottom w:val="single" w:sz="4" w:space="0" w:color="auto"/>
              <w:right w:val="single" w:sz="4" w:space="0" w:color="auto"/>
            </w:tcBorders>
            <w:hideMark/>
          </w:tcPr>
          <w:p w14:paraId="63E430B4" w14:textId="77777777" w:rsidR="00D9620D" w:rsidRPr="003B2F8E" w:rsidRDefault="00D9620D" w:rsidP="00115882">
            <w:pPr>
              <w:jc w:val="center"/>
              <w:rPr>
                <w:b/>
              </w:rPr>
            </w:pPr>
            <w:r w:rsidRPr="003B2F8E">
              <w:rPr>
                <w:b/>
              </w:rPr>
              <w:t>Treatment</w:t>
            </w:r>
          </w:p>
        </w:tc>
        <w:tc>
          <w:tcPr>
            <w:tcW w:w="3081" w:type="dxa"/>
            <w:tcBorders>
              <w:top w:val="single" w:sz="4" w:space="0" w:color="auto"/>
              <w:left w:val="single" w:sz="4" w:space="0" w:color="auto"/>
              <w:bottom w:val="single" w:sz="4" w:space="0" w:color="auto"/>
              <w:right w:val="single" w:sz="4" w:space="0" w:color="auto"/>
            </w:tcBorders>
            <w:hideMark/>
          </w:tcPr>
          <w:p w14:paraId="442D561D" w14:textId="77777777" w:rsidR="00D9620D" w:rsidRPr="003B2F8E" w:rsidRDefault="00D9620D" w:rsidP="00115882">
            <w:pPr>
              <w:jc w:val="center"/>
              <w:rPr>
                <w:b/>
              </w:rPr>
            </w:pPr>
            <w:r w:rsidRPr="003B2F8E">
              <w:rPr>
                <w:b/>
              </w:rPr>
              <w:t>Quality</w:t>
            </w:r>
            <w:r>
              <w:rPr>
                <w:b/>
              </w:rPr>
              <w:t>*</w:t>
            </w:r>
          </w:p>
        </w:tc>
        <w:tc>
          <w:tcPr>
            <w:tcW w:w="3358" w:type="dxa"/>
            <w:tcBorders>
              <w:top w:val="single" w:sz="4" w:space="0" w:color="auto"/>
              <w:left w:val="single" w:sz="4" w:space="0" w:color="auto"/>
              <w:bottom w:val="single" w:sz="4" w:space="0" w:color="auto"/>
              <w:right w:val="single" w:sz="4" w:space="0" w:color="auto"/>
            </w:tcBorders>
            <w:hideMark/>
          </w:tcPr>
          <w:p w14:paraId="1A4D5F85" w14:textId="77777777" w:rsidR="00D9620D" w:rsidRPr="003B2F8E" w:rsidRDefault="00D9620D" w:rsidP="00115882">
            <w:pPr>
              <w:jc w:val="center"/>
              <w:rPr>
                <w:b/>
              </w:rPr>
            </w:pPr>
            <w:r w:rsidRPr="003B2F8E">
              <w:rPr>
                <w:b/>
              </w:rPr>
              <w:t>First Author, Year Published</w:t>
            </w:r>
          </w:p>
        </w:tc>
      </w:tr>
      <w:tr w:rsidR="00D9620D" w:rsidRPr="003B2F8E" w14:paraId="4B9A88C2" w14:textId="77777777" w:rsidTr="00115882">
        <w:tc>
          <w:tcPr>
            <w:tcW w:w="3989" w:type="dxa"/>
            <w:vMerge w:val="restart"/>
            <w:tcBorders>
              <w:top w:val="single" w:sz="4" w:space="0" w:color="auto"/>
              <w:left w:val="single" w:sz="4" w:space="0" w:color="auto"/>
              <w:right w:val="single" w:sz="4" w:space="0" w:color="auto"/>
            </w:tcBorders>
          </w:tcPr>
          <w:p w14:paraId="745596D9" w14:textId="77777777" w:rsidR="00D9620D" w:rsidRPr="003B2F8E" w:rsidRDefault="00D9620D" w:rsidP="00115882">
            <w:r w:rsidRPr="003B2F8E">
              <w:rPr>
                <w:b/>
              </w:rPr>
              <w:t>Pregnancy LBP</w:t>
            </w:r>
          </w:p>
        </w:tc>
        <w:tc>
          <w:tcPr>
            <w:tcW w:w="2522" w:type="dxa"/>
            <w:tcBorders>
              <w:top w:val="single" w:sz="4" w:space="0" w:color="auto"/>
              <w:left w:val="single" w:sz="4" w:space="0" w:color="auto"/>
              <w:bottom w:val="single" w:sz="4" w:space="0" w:color="auto"/>
              <w:right w:val="single" w:sz="4" w:space="0" w:color="auto"/>
            </w:tcBorders>
            <w:hideMark/>
          </w:tcPr>
          <w:p w14:paraId="1288EFDB" w14:textId="77777777" w:rsidR="00D9620D" w:rsidRPr="003B2F8E" w:rsidRDefault="00D9620D" w:rsidP="00115882">
            <w:r w:rsidRPr="003B2F8E">
              <w:t xml:space="preserve">Chiropractic </w:t>
            </w:r>
            <w:r>
              <w:t>C</w:t>
            </w:r>
            <w:r w:rsidRPr="003B2F8E">
              <w:t>are</w:t>
            </w:r>
          </w:p>
        </w:tc>
        <w:tc>
          <w:tcPr>
            <w:tcW w:w="3081" w:type="dxa"/>
            <w:tcBorders>
              <w:top w:val="single" w:sz="4" w:space="0" w:color="auto"/>
              <w:left w:val="single" w:sz="4" w:space="0" w:color="auto"/>
              <w:bottom w:val="single" w:sz="4" w:space="0" w:color="auto"/>
              <w:right w:val="single" w:sz="4" w:space="0" w:color="auto"/>
            </w:tcBorders>
            <w:hideMark/>
          </w:tcPr>
          <w:p w14:paraId="2A666320" w14:textId="77777777" w:rsidR="00D9620D" w:rsidRPr="003B2F8E"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hideMark/>
          </w:tcPr>
          <w:p w14:paraId="34F58FCD" w14:textId="77777777" w:rsidR="00D9620D" w:rsidRPr="003B2F8E" w:rsidRDefault="00D9620D" w:rsidP="00115882">
            <w:r w:rsidRPr="003B2F8E">
              <w:t>Stuber, 2008</w:t>
            </w:r>
            <w:r>
              <w:fldChar w:fldCharType="begin"/>
            </w:r>
            <w:r>
              <w:instrText xml:space="preserve"> ADDIN EN.CITE &lt;EndNote&gt;&lt;Cite&gt;&lt;Author&gt;Stuber&lt;/Author&gt;&lt;Year&gt;2008&lt;/Year&gt;&lt;RecNum&gt;1877&lt;/RecNum&gt;&lt;DisplayText&gt;&lt;style face="superscript"&gt;21&lt;/style&gt;&lt;/DisplayText&gt;&lt;record&gt;&lt;rec-number&gt;1877&lt;/rec-number&gt;&lt;foreign-keys&gt;&lt;key app="EN" db-id="ew5ztzpr5pexd9epdx95pap8w9az5xexwv5z" timestamp="1572389257"&gt;1877&lt;/key&gt;&lt;/foreign-keys&gt;&lt;ref-type name="Journal Article"&gt;17&lt;/ref-type&gt;&lt;contributors&gt;&lt;authors&gt;&lt;author&gt;Stuber, K. J.&lt;/author&gt;&lt;author&gt;Smith, D. L.&lt;/author&gt;&lt;/authors&gt;&lt;/contributors&gt;&lt;titles&gt;&lt;title&gt;Chiropractic treatment of pregnancy-related low back pain: A systematic review of the evidence [review]&lt;/title&gt;&lt;secondary-title&gt;J Manipulative Physiol Ther&lt;/secondary-title&gt;&lt;alt-title&gt;Journal of Manipulative and Physiological Therapeutics (JMPT)&lt;/alt-title&gt;&lt;/titles&gt;&lt;periodical&gt;&lt;full-title&gt;Journal of Manipulative and Physiological Therapeutics&lt;/full-title&gt;&lt;abbr-1&gt;J. Manipulative Physiol. Ther.&lt;/abbr-1&gt;&lt;abbr-2&gt;J Manipulative Physiol Ther&lt;/abbr-2&gt;&lt;abbr-3&gt;Journal of Manipulative &amp;amp; Physiological Therapeutics&lt;/abbr-3&gt;&lt;/periodical&gt;&lt;pages&gt;447-454&lt;/pages&gt;&lt;volume&gt;31&lt;/volume&gt;&lt;number&gt;6&lt;/number&gt;&lt;keywords&gt;&lt;keyword&gt;Low Back Pain / therapy&lt;/keyword&gt;&lt;keyword&gt;Manipulation, Chiropractic&lt;/keyword&gt;&lt;keyword&gt;Pregnancy&lt;/keyword&gt;&lt;keyword&gt;Pregnancy Complications / therapy&lt;/keyword&gt;&lt;keyword&gt;Research Design&lt;/keyword&gt;&lt;/keywords&gt;&lt;dates&gt;&lt;year&gt;2008&lt;/year&gt;&lt;pub-dates&gt;&lt;date&gt;Jul-aug&lt;/date&gt;&lt;/pub-dates&gt;&lt;/dates&gt;&lt;isbn&gt;0161-4754 (Electronic)&lt;/isbn&gt;&lt;accession-num&gt;20201&lt;/accession-num&gt;&lt;urls&gt;&lt;/urls&gt;&lt;remote-database-provider&gt;NLM&lt;/remote-database-provider&gt;&lt;language&gt;eng&lt;/language&gt;&lt;/record&gt;&lt;/Cite&gt;&lt;/EndNote&gt;</w:instrText>
            </w:r>
            <w:r>
              <w:fldChar w:fldCharType="separate"/>
            </w:r>
            <w:r w:rsidRPr="005E0C0E">
              <w:rPr>
                <w:noProof/>
                <w:vertAlign w:val="superscript"/>
              </w:rPr>
              <w:t>21</w:t>
            </w:r>
            <w:r>
              <w:fldChar w:fldCharType="end"/>
            </w:r>
          </w:p>
        </w:tc>
      </w:tr>
      <w:tr w:rsidR="00D9620D" w:rsidRPr="003B2F8E" w14:paraId="47829E0F" w14:textId="77777777" w:rsidTr="00115882">
        <w:tc>
          <w:tcPr>
            <w:tcW w:w="3989" w:type="dxa"/>
            <w:vMerge/>
            <w:tcBorders>
              <w:top w:val="single" w:sz="4" w:space="0" w:color="auto"/>
              <w:left w:val="single" w:sz="4" w:space="0" w:color="auto"/>
              <w:right w:val="single" w:sz="4" w:space="0" w:color="auto"/>
            </w:tcBorders>
          </w:tcPr>
          <w:p w14:paraId="027D59CA" w14:textId="77777777" w:rsidR="00D9620D" w:rsidRPr="003B2F8E" w:rsidRDefault="00D9620D" w:rsidP="00115882">
            <w:pPr>
              <w:rPr>
                <w:b/>
              </w:rPr>
            </w:pPr>
          </w:p>
        </w:tc>
        <w:tc>
          <w:tcPr>
            <w:tcW w:w="2522" w:type="dxa"/>
            <w:vMerge w:val="restart"/>
            <w:tcBorders>
              <w:top w:val="single" w:sz="4" w:space="0" w:color="auto"/>
              <w:left w:val="single" w:sz="4" w:space="0" w:color="auto"/>
              <w:right w:val="single" w:sz="4" w:space="0" w:color="auto"/>
            </w:tcBorders>
          </w:tcPr>
          <w:p w14:paraId="1DEA4FA9" w14:textId="77777777" w:rsidR="00D9620D" w:rsidRPr="003B2F8E" w:rsidRDefault="00D9620D" w:rsidP="00115882">
            <w:r>
              <w:t>SMT</w:t>
            </w:r>
          </w:p>
        </w:tc>
        <w:tc>
          <w:tcPr>
            <w:tcW w:w="3081" w:type="dxa"/>
            <w:tcBorders>
              <w:top w:val="single" w:sz="4" w:space="0" w:color="auto"/>
              <w:left w:val="single" w:sz="4" w:space="0" w:color="auto"/>
              <w:bottom w:val="single" w:sz="4" w:space="0" w:color="auto"/>
              <w:right w:val="single" w:sz="4" w:space="0" w:color="auto"/>
            </w:tcBorders>
          </w:tcPr>
          <w:p w14:paraId="40FEBF7E" w14:textId="77777777" w:rsidR="00D9620D" w:rsidRDefault="00D9620D" w:rsidP="00115882">
            <w:pPr>
              <w:jc w:val="center"/>
            </w:pPr>
            <w:r w:rsidRPr="003B2F8E">
              <w:t>H</w:t>
            </w:r>
          </w:p>
        </w:tc>
        <w:tc>
          <w:tcPr>
            <w:tcW w:w="3358" w:type="dxa"/>
            <w:tcBorders>
              <w:top w:val="single" w:sz="4" w:space="0" w:color="auto"/>
              <w:left w:val="single" w:sz="4" w:space="0" w:color="auto"/>
              <w:bottom w:val="single" w:sz="4" w:space="0" w:color="auto"/>
              <w:right w:val="single" w:sz="4" w:space="0" w:color="auto"/>
            </w:tcBorders>
          </w:tcPr>
          <w:p w14:paraId="08051EFE" w14:textId="77777777" w:rsidR="00D9620D" w:rsidRPr="003B2F8E" w:rsidRDefault="00D9620D" w:rsidP="00115882">
            <w:r w:rsidRPr="0066455A">
              <w:rPr>
                <w:vertAlign w:val="superscript"/>
              </w:rPr>
              <w:t>**</w:t>
            </w:r>
            <w:r>
              <w:t>Liddle, 2016</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7671C03D" w14:textId="77777777" w:rsidTr="00115882">
        <w:tc>
          <w:tcPr>
            <w:tcW w:w="3989" w:type="dxa"/>
            <w:vMerge/>
            <w:tcBorders>
              <w:top w:val="single" w:sz="4" w:space="0" w:color="auto"/>
              <w:left w:val="single" w:sz="4" w:space="0" w:color="auto"/>
              <w:right w:val="single" w:sz="4" w:space="0" w:color="auto"/>
            </w:tcBorders>
          </w:tcPr>
          <w:p w14:paraId="78F69098" w14:textId="77777777" w:rsidR="00D9620D" w:rsidRPr="003B2F8E" w:rsidRDefault="00D9620D" w:rsidP="00115882">
            <w:pPr>
              <w:rPr>
                <w:b/>
              </w:rPr>
            </w:pPr>
          </w:p>
        </w:tc>
        <w:tc>
          <w:tcPr>
            <w:tcW w:w="2522" w:type="dxa"/>
            <w:vMerge/>
            <w:tcBorders>
              <w:left w:val="single" w:sz="4" w:space="0" w:color="auto"/>
              <w:bottom w:val="single" w:sz="4" w:space="0" w:color="auto"/>
              <w:right w:val="single" w:sz="4" w:space="0" w:color="auto"/>
            </w:tcBorders>
          </w:tcPr>
          <w:p w14:paraId="26160DAF"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3717ACCB" w14:textId="77777777" w:rsidR="00D9620D" w:rsidRDefault="00D9620D" w:rsidP="00115882">
            <w:pPr>
              <w:jc w:val="center"/>
            </w:pPr>
            <w:r>
              <w:t>L</w:t>
            </w:r>
          </w:p>
        </w:tc>
        <w:tc>
          <w:tcPr>
            <w:tcW w:w="3358" w:type="dxa"/>
            <w:tcBorders>
              <w:top w:val="single" w:sz="4" w:space="0" w:color="auto"/>
              <w:left w:val="single" w:sz="4" w:space="0" w:color="auto"/>
              <w:bottom w:val="single" w:sz="4" w:space="0" w:color="auto"/>
              <w:right w:val="single" w:sz="4" w:space="0" w:color="auto"/>
            </w:tcBorders>
          </w:tcPr>
          <w:p w14:paraId="224CC6C2" w14:textId="77777777" w:rsidR="00D9620D" w:rsidRPr="003B2F8E" w:rsidRDefault="00D9620D" w:rsidP="00115882">
            <w:r>
              <w:t>Van Kampen</w:t>
            </w:r>
            <w:r w:rsidRPr="003B2F8E">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52</w:t>
            </w:r>
            <w:r w:rsidRPr="003B2F8E">
              <w:rPr>
                <w:vertAlign w:val="superscript"/>
              </w:rPr>
              <w:fldChar w:fldCharType="end"/>
            </w:r>
          </w:p>
        </w:tc>
      </w:tr>
      <w:tr w:rsidR="00D9620D" w:rsidRPr="003B2F8E" w14:paraId="30BFFAB3" w14:textId="77777777" w:rsidTr="00115882">
        <w:tc>
          <w:tcPr>
            <w:tcW w:w="3989" w:type="dxa"/>
            <w:vMerge/>
            <w:tcBorders>
              <w:left w:val="single" w:sz="4" w:space="0" w:color="auto"/>
              <w:right w:val="single" w:sz="4" w:space="0" w:color="auto"/>
            </w:tcBorders>
          </w:tcPr>
          <w:p w14:paraId="04E8D41B" w14:textId="77777777" w:rsidR="00D9620D" w:rsidRPr="003B2F8E" w:rsidRDefault="00D9620D" w:rsidP="00115882"/>
        </w:tc>
        <w:tc>
          <w:tcPr>
            <w:tcW w:w="2522" w:type="dxa"/>
            <w:vMerge w:val="restart"/>
            <w:tcBorders>
              <w:top w:val="single" w:sz="4" w:space="0" w:color="auto"/>
              <w:left w:val="single" w:sz="4" w:space="0" w:color="auto"/>
              <w:right w:val="single" w:sz="4" w:space="0" w:color="auto"/>
            </w:tcBorders>
          </w:tcPr>
          <w:p w14:paraId="731DD1AB" w14:textId="77777777" w:rsidR="00D9620D" w:rsidRPr="003B2F8E" w:rsidRDefault="00D9620D" w:rsidP="00115882">
            <w:r>
              <w:t xml:space="preserve">Exercise </w:t>
            </w:r>
          </w:p>
        </w:tc>
        <w:tc>
          <w:tcPr>
            <w:tcW w:w="3081" w:type="dxa"/>
            <w:tcBorders>
              <w:top w:val="single" w:sz="4" w:space="0" w:color="auto"/>
              <w:left w:val="single" w:sz="4" w:space="0" w:color="auto"/>
              <w:bottom w:val="single" w:sz="4" w:space="0" w:color="auto"/>
              <w:right w:val="single" w:sz="4" w:space="0" w:color="auto"/>
            </w:tcBorders>
          </w:tcPr>
          <w:p w14:paraId="5A01805C" w14:textId="77777777" w:rsidR="00D9620D" w:rsidRPr="003B2F8E" w:rsidRDefault="00D9620D" w:rsidP="00115882">
            <w:pPr>
              <w:jc w:val="center"/>
            </w:pPr>
            <w:r>
              <w:t>H</w:t>
            </w:r>
          </w:p>
        </w:tc>
        <w:tc>
          <w:tcPr>
            <w:tcW w:w="3358" w:type="dxa"/>
            <w:tcBorders>
              <w:top w:val="single" w:sz="4" w:space="0" w:color="auto"/>
              <w:left w:val="single" w:sz="4" w:space="0" w:color="auto"/>
              <w:bottom w:val="single" w:sz="4" w:space="0" w:color="auto"/>
              <w:right w:val="single" w:sz="4" w:space="0" w:color="auto"/>
            </w:tcBorders>
          </w:tcPr>
          <w:p w14:paraId="06A6315A" w14:textId="77777777" w:rsidR="00D9620D" w:rsidRPr="003B2F8E" w:rsidRDefault="00D9620D" w:rsidP="00115882">
            <w:r w:rsidRPr="0066455A">
              <w:rPr>
                <w:vertAlign w:val="superscript"/>
              </w:rPr>
              <w:t>**</w:t>
            </w:r>
            <w:r>
              <w:t>Liddle, 2016</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67BF06D3" w14:textId="77777777" w:rsidTr="00115882">
        <w:tc>
          <w:tcPr>
            <w:tcW w:w="3989" w:type="dxa"/>
            <w:vMerge/>
            <w:tcBorders>
              <w:left w:val="single" w:sz="4" w:space="0" w:color="auto"/>
              <w:right w:val="single" w:sz="4" w:space="0" w:color="auto"/>
            </w:tcBorders>
          </w:tcPr>
          <w:p w14:paraId="500176EC" w14:textId="77777777" w:rsidR="00D9620D" w:rsidRPr="003B2F8E" w:rsidRDefault="00D9620D" w:rsidP="00115882"/>
        </w:tc>
        <w:tc>
          <w:tcPr>
            <w:tcW w:w="2522" w:type="dxa"/>
            <w:vMerge/>
            <w:tcBorders>
              <w:left w:val="single" w:sz="4" w:space="0" w:color="auto"/>
              <w:right w:val="single" w:sz="4" w:space="0" w:color="auto"/>
            </w:tcBorders>
          </w:tcPr>
          <w:p w14:paraId="633C2A07" w14:textId="77777777" w:rsidR="00D9620D" w:rsidRDefault="00D9620D" w:rsidP="00115882"/>
        </w:tc>
        <w:tc>
          <w:tcPr>
            <w:tcW w:w="3081" w:type="dxa"/>
            <w:tcBorders>
              <w:top w:val="single" w:sz="4" w:space="0" w:color="auto"/>
              <w:left w:val="single" w:sz="4" w:space="0" w:color="auto"/>
              <w:bottom w:val="single" w:sz="4" w:space="0" w:color="auto"/>
              <w:right w:val="single" w:sz="4" w:space="0" w:color="auto"/>
            </w:tcBorders>
          </w:tcPr>
          <w:p w14:paraId="162536C5"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2CB2F072" w14:textId="77777777" w:rsidR="00D9620D" w:rsidRDefault="00D9620D" w:rsidP="00115882">
            <w:r w:rsidRPr="0066455A">
              <w:rPr>
                <w:vertAlign w:val="superscript"/>
              </w:rPr>
              <w:t>**</w:t>
            </w:r>
            <w:r>
              <w:t>Gutke, 2015</w:t>
            </w:r>
            <w:r w:rsidRPr="003B2F8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3B2F8E">
              <w:rPr>
                <w:vertAlign w:val="superscript"/>
              </w:rPr>
              <w:fldChar w:fldCharType="separate"/>
            </w:r>
            <w:r>
              <w:rPr>
                <w:noProof/>
                <w:vertAlign w:val="superscript"/>
              </w:rPr>
              <w:t>31</w:t>
            </w:r>
            <w:r w:rsidRPr="003B2F8E">
              <w:rPr>
                <w:vertAlign w:val="superscript"/>
              </w:rPr>
              <w:fldChar w:fldCharType="end"/>
            </w:r>
          </w:p>
        </w:tc>
      </w:tr>
      <w:tr w:rsidR="00D9620D" w:rsidRPr="003B2F8E" w14:paraId="51346CAE" w14:textId="77777777" w:rsidTr="00115882">
        <w:tc>
          <w:tcPr>
            <w:tcW w:w="3989" w:type="dxa"/>
            <w:vMerge/>
            <w:tcBorders>
              <w:left w:val="single" w:sz="4" w:space="0" w:color="auto"/>
              <w:right w:val="single" w:sz="4" w:space="0" w:color="auto"/>
            </w:tcBorders>
          </w:tcPr>
          <w:p w14:paraId="2675BC72" w14:textId="77777777" w:rsidR="00D9620D" w:rsidRPr="003B2F8E" w:rsidRDefault="00D9620D" w:rsidP="00115882"/>
        </w:tc>
        <w:tc>
          <w:tcPr>
            <w:tcW w:w="2522" w:type="dxa"/>
            <w:vMerge/>
            <w:tcBorders>
              <w:left w:val="single" w:sz="4" w:space="0" w:color="auto"/>
              <w:right w:val="single" w:sz="4" w:space="0" w:color="auto"/>
            </w:tcBorders>
          </w:tcPr>
          <w:p w14:paraId="0DCB3B8E" w14:textId="77777777" w:rsidR="00D9620D" w:rsidRPr="00845BEA" w:rsidRDefault="00D9620D" w:rsidP="00115882"/>
        </w:tc>
        <w:tc>
          <w:tcPr>
            <w:tcW w:w="3081" w:type="dxa"/>
            <w:tcBorders>
              <w:top w:val="single" w:sz="4" w:space="0" w:color="auto"/>
              <w:left w:val="single" w:sz="4" w:space="0" w:color="auto"/>
              <w:bottom w:val="single" w:sz="4" w:space="0" w:color="auto"/>
              <w:right w:val="single" w:sz="4" w:space="0" w:color="auto"/>
            </w:tcBorders>
          </w:tcPr>
          <w:p w14:paraId="48B87DC5" w14:textId="77777777" w:rsidR="00D9620D" w:rsidRPr="00845BEA" w:rsidRDefault="00D9620D" w:rsidP="00115882">
            <w:pPr>
              <w:jc w:val="center"/>
            </w:pPr>
            <w:r w:rsidRPr="00845BEA">
              <w:t>A</w:t>
            </w:r>
          </w:p>
        </w:tc>
        <w:tc>
          <w:tcPr>
            <w:tcW w:w="3358" w:type="dxa"/>
            <w:tcBorders>
              <w:top w:val="single" w:sz="4" w:space="0" w:color="auto"/>
              <w:left w:val="single" w:sz="4" w:space="0" w:color="auto"/>
              <w:bottom w:val="single" w:sz="4" w:space="0" w:color="auto"/>
              <w:right w:val="single" w:sz="4" w:space="0" w:color="auto"/>
            </w:tcBorders>
          </w:tcPr>
          <w:p w14:paraId="68BDB778" w14:textId="77777777" w:rsidR="00D9620D" w:rsidRPr="00845BEA" w:rsidRDefault="00D9620D" w:rsidP="00115882">
            <w:r w:rsidRPr="00845BEA">
              <w:t>Nascimento, 2012</w:t>
            </w:r>
            <w:r w:rsidRPr="00845BEA">
              <w:rPr>
                <w:vertAlign w:val="superscript"/>
              </w:rPr>
              <w:fldChar w:fldCharType="begin"/>
            </w:r>
            <w:r>
              <w:rPr>
                <w:vertAlign w:val="superscript"/>
              </w:rPr>
              <w:instrText xml:space="preserve"> ADDIN EN.CITE &lt;EndNote&gt;&lt;Cite&gt;&lt;Author&gt;Nascimento SL&lt;/Author&gt;&lt;Year&gt;2012&lt;/Year&gt;&lt;RecNum&gt;48&lt;/RecNum&gt;&lt;DisplayText&gt;&lt;style face="superscript"&gt;42&lt;/style&gt;&lt;/DisplayText&gt;&lt;record&gt;&lt;rec-number&gt;48&lt;/rec-number&gt;&lt;foreign-keys&gt;&lt;key app="EN" db-id="0p2arv2002xtsje50tap555b9prszxw9ztxf" timestamp="1507470479"&gt;48&lt;/key&gt;&lt;/foreign-keys&gt;&lt;ref-type name="Journal Article"&gt;17&lt;/ref-type&gt;&lt;contributors&gt;&lt;authors&gt;&lt;author&gt;Nascimento SL, Surita FG, Cecatti JG&lt;/author&gt;&lt;/authors&gt;&lt;/contributors&gt;&lt;titles&gt;&lt;title&gt;Physical exercise during pregnancy: A systematic review&lt;/title&gt;&lt;secondary-title&gt;Current Opinion in Obstetric and Gynecology&lt;/secondary-title&gt;&lt;/titles&gt;&lt;periodical&gt;&lt;full-title&gt;Current Opinion in Obstetric and Gynecology&lt;/full-title&gt;&lt;/periodical&gt;&lt;pages&gt;8&lt;/pages&gt;&lt;dates&gt;&lt;year&gt;2012&lt;/year&gt;&lt;/dates&gt;&lt;urls&gt;&lt;/urls&gt;&lt;electronic-resource-num&gt;10.1097/GCO.0b013e328359f131&lt;/electronic-resource-num&gt;&lt;/record&gt;&lt;/Cite&gt;&lt;/EndNote&gt;</w:instrText>
            </w:r>
            <w:r w:rsidRPr="00845BEA">
              <w:rPr>
                <w:vertAlign w:val="superscript"/>
              </w:rPr>
              <w:fldChar w:fldCharType="separate"/>
            </w:r>
            <w:r>
              <w:rPr>
                <w:noProof/>
                <w:vertAlign w:val="superscript"/>
              </w:rPr>
              <w:t>42</w:t>
            </w:r>
            <w:r w:rsidRPr="00845BEA">
              <w:rPr>
                <w:vertAlign w:val="superscript"/>
              </w:rPr>
              <w:fldChar w:fldCharType="end"/>
            </w:r>
          </w:p>
        </w:tc>
      </w:tr>
      <w:tr w:rsidR="00D9620D" w:rsidRPr="003B2F8E" w14:paraId="6EE6777E" w14:textId="77777777" w:rsidTr="00115882">
        <w:tc>
          <w:tcPr>
            <w:tcW w:w="3989" w:type="dxa"/>
            <w:vMerge/>
            <w:tcBorders>
              <w:left w:val="single" w:sz="4" w:space="0" w:color="auto"/>
              <w:right w:val="single" w:sz="4" w:space="0" w:color="auto"/>
            </w:tcBorders>
          </w:tcPr>
          <w:p w14:paraId="633A333D" w14:textId="77777777" w:rsidR="00D9620D" w:rsidRPr="003B2F8E" w:rsidRDefault="00D9620D" w:rsidP="00115882"/>
        </w:tc>
        <w:tc>
          <w:tcPr>
            <w:tcW w:w="2522" w:type="dxa"/>
            <w:vMerge/>
            <w:tcBorders>
              <w:left w:val="single" w:sz="4" w:space="0" w:color="auto"/>
              <w:bottom w:val="single" w:sz="4" w:space="0" w:color="auto"/>
              <w:right w:val="single" w:sz="4" w:space="0" w:color="auto"/>
            </w:tcBorders>
          </w:tcPr>
          <w:p w14:paraId="4ACC97CE" w14:textId="77777777" w:rsidR="00D9620D" w:rsidRPr="00845BEA" w:rsidRDefault="00D9620D" w:rsidP="00115882"/>
        </w:tc>
        <w:tc>
          <w:tcPr>
            <w:tcW w:w="3081" w:type="dxa"/>
            <w:tcBorders>
              <w:top w:val="single" w:sz="4" w:space="0" w:color="auto"/>
              <w:left w:val="single" w:sz="4" w:space="0" w:color="auto"/>
              <w:bottom w:val="single" w:sz="4" w:space="0" w:color="auto"/>
              <w:right w:val="single" w:sz="4" w:space="0" w:color="auto"/>
            </w:tcBorders>
          </w:tcPr>
          <w:p w14:paraId="25E8A237" w14:textId="77777777" w:rsidR="00D9620D" w:rsidRPr="00845BEA" w:rsidRDefault="00D9620D" w:rsidP="00115882">
            <w:pPr>
              <w:jc w:val="center"/>
            </w:pPr>
            <w:r>
              <w:t>L</w:t>
            </w:r>
          </w:p>
        </w:tc>
        <w:tc>
          <w:tcPr>
            <w:tcW w:w="3358" w:type="dxa"/>
            <w:tcBorders>
              <w:top w:val="single" w:sz="4" w:space="0" w:color="auto"/>
              <w:left w:val="single" w:sz="4" w:space="0" w:color="auto"/>
              <w:bottom w:val="single" w:sz="4" w:space="0" w:color="auto"/>
              <w:right w:val="single" w:sz="4" w:space="0" w:color="auto"/>
            </w:tcBorders>
          </w:tcPr>
          <w:p w14:paraId="68A3CC6E" w14:textId="77777777" w:rsidR="00D9620D" w:rsidRPr="00845BEA" w:rsidRDefault="00D9620D" w:rsidP="00115882">
            <w:r>
              <w:t>Van Kampen, 2015</w:t>
            </w:r>
            <w:r w:rsidRPr="003B2F8E">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52</w:t>
            </w:r>
            <w:r w:rsidRPr="003B2F8E">
              <w:rPr>
                <w:vertAlign w:val="superscript"/>
              </w:rPr>
              <w:fldChar w:fldCharType="end"/>
            </w:r>
          </w:p>
        </w:tc>
      </w:tr>
      <w:tr w:rsidR="00D9620D" w:rsidRPr="003B2F8E" w14:paraId="2F905929" w14:textId="77777777" w:rsidTr="00115882">
        <w:tc>
          <w:tcPr>
            <w:tcW w:w="3989" w:type="dxa"/>
            <w:vMerge/>
            <w:tcBorders>
              <w:left w:val="single" w:sz="4" w:space="0" w:color="auto"/>
              <w:right w:val="single" w:sz="4" w:space="0" w:color="auto"/>
            </w:tcBorders>
          </w:tcPr>
          <w:p w14:paraId="1A830D51" w14:textId="77777777" w:rsidR="00D9620D" w:rsidRPr="003B2F8E" w:rsidRDefault="00D9620D" w:rsidP="00115882"/>
        </w:tc>
        <w:tc>
          <w:tcPr>
            <w:tcW w:w="2522" w:type="dxa"/>
            <w:tcBorders>
              <w:top w:val="single" w:sz="4" w:space="0" w:color="auto"/>
              <w:left w:val="single" w:sz="4" w:space="0" w:color="auto"/>
              <w:bottom w:val="single" w:sz="4" w:space="0" w:color="auto"/>
              <w:right w:val="single" w:sz="4" w:space="0" w:color="auto"/>
            </w:tcBorders>
            <w:hideMark/>
          </w:tcPr>
          <w:p w14:paraId="30A2AFAC" w14:textId="77777777" w:rsidR="00D9620D" w:rsidRPr="003B2F8E" w:rsidRDefault="00D9620D" w:rsidP="00115882">
            <w:r w:rsidRPr="003B2F8E">
              <w:t xml:space="preserve">Water </w:t>
            </w:r>
            <w:r>
              <w:t>e</w:t>
            </w:r>
            <w:r w:rsidRPr="003B2F8E">
              <w:t>xercise</w:t>
            </w:r>
          </w:p>
        </w:tc>
        <w:tc>
          <w:tcPr>
            <w:tcW w:w="3081" w:type="dxa"/>
            <w:tcBorders>
              <w:top w:val="single" w:sz="4" w:space="0" w:color="auto"/>
              <w:left w:val="single" w:sz="4" w:space="0" w:color="auto"/>
              <w:bottom w:val="single" w:sz="4" w:space="0" w:color="auto"/>
              <w:right w:val="single" w:sz="4" w:space="0" w:color="auto"/>
            </w:tcBorders>
            <w:hideMark/>
          </w:tcPr>
          <w:p w14:paraId="6C3A2BC1" w14:textId="77777777" w:rsidR="00D9620D" w:rsidRPr="003B2F8E" w:rsidRDefault="00D9620D" w:rsidP="00115882">
            <w:pPr>
              <w:jc w:val="center"/>
            </w:pPr>
            <w:r w:rsidRPr="003B2F8E">
              <w:t>A</w:t>
            </w:r>
          </w:p>
        </w:tc>
        <w:tc>
          <w:tcPr>
            <w:tcW w:w="3358" w:type="dxa"/>
            <w:tcBorders>
              <w:top w:val="single" w:sz="4" w:space="0" w:color="auto"/>
              <w:left w:val="single" w:sz="4" w:space="0" w:color="auto"/>
              <w:bottom w:val="single" w:sz="4" w:space="0" w:color="auto"/>
              <w:right w:val="single" w:sz="4" w:space="0" w:color="auto"/>
            </w:tcBorders>
            <w:hideMark/>
          </w:tcPr>
          <w:p w14:paraId="0EAD75E4" w14:textId="77777777" w:rsidR="00D9620D" w:rsidRPr="003B2F8E" w:rsidRDefault="00D9620D" w:rsidP="00115882">
            <w:r w:rsidRPr="003B2F8E">
              <w:t>Waller, 2009</w:t>
            </w:r>
            <w:r w:rsidRPr="003B2F8E">
              <w:rPr>
                <w:vertAlign w:val="superscript"/>
              </w:rPr>
              <w:fldChar w:fldCharType="begin"/>
            </w:r>
            <w:r>
              <w:rPr>
                <w:vertAlign w:val="superscript"/>
              </w:rPr>
              <w:instrText xml:space="preserve"> ADDIN EN.CITE &lt;EndNote&gt;&lt;Cite&gt;&lt;Author&gt;Waller B&lt;/Author&gt;&lt;Year&gt;2009&lt;/Year&gt;&lt;RecNum&gt;73&lt;/RecNum&gt;&lt;DisplayText&gt;&lt;style face="superscript"&gt;43&lt;/style&gt;&lt;/DisplayText&gt;&lt;record&gt;&lt;rec-number&gt;73&lt;/rec-number&gt;&lt;foreign-keys&gt;&lt;key app="EN" db-id="0p2arv2002xtsje50tap555b9prszxw9ztxf" timestamp="1507490131"&gt;73&lt;/key&gt;&lt;/foreign-keys&gt;&lt;ref-type name="Journal Article"&gt;17&lt;/ref-type&gt;&lt;contributors&gt;&lt;authors&gt;&lt;author&gt;Waller B, Lambeck J, Daly D&lt;/author&gt;&lt;/authors&gt;&lt;/contributors&gt;&lt;titles&gt;&lt;title&gt;Therapeutic aquatic exercise in the treatment of low back pain: A systematic review&lt;/title&gt;&lt;secondary-title&gt;Clinical Rehabilitation&lt;/secondary-title&gt;&lt;/titles&gt;&lt;periodical&gt;&lt;full-title&gt;Clinical Rehabilitation&lt;/full-title&gt;&lt;/periodical&gt;&lt;pages&gt;12&lt;/pages&gt;&lt;volume&gt;23&lt;/volume&gt;&lt;section&gt;3&lt;/section&gt;&lt;dates&gt;&lt;year&gt;2009&lt;/year&gt;&lt;/dates&gt;&lt;urls&gt;&lt;/urls&gt;&lt;electronic-resource-num&gt;10.1177/0269215508097856&lt;/electronic-resource-num&gt;&lt;/record&gt;&lt;/Cite&gt;&lt;/EndNote&gt;</w:instrText>
            </w:r>
            <w:r w:rsidRPr="003B2F8E">
              <w:rPr>
                <w:vertAlign w:val="superscript"/>
              </w:rPr>
              <w:fldChar w:fldCharType="separate"/>
            </w:r>
            <w:r>
              <w:rPr>
                <w:noProof/>
                <w:vertAlign w:val="superscript"/>
              </w:rPr>
              <w:t>43</w:t>
            </w:r>
            <w:r w:rsidRPr="003B2F8E">
              <w:rPr>
                <w:vertAlign w:val="superscript"/>
              </w:rPr>
              <w:fldChar w:fldCharType="end"/>
            </w:r>
          </w:p>
        </w:tc>
      </w:tr>
      <w:tr w:rsidR="00D9620D" w:rsidRPr="003B2F8E" w14:paraId="504409E3" w14:textId="77777777" w:rsidTr="00115882">
        <w:tc>
          <w:tcPr>
            <w:tcW w:w="3989" w:type="dxa"/>
            <w:vMerge/>
            <w:tcBorders>
              <w:left w:val="single" w:sz="4" w:space="0" w:color="auto"/>
              <w:right w:val="single" w:sz="4" w:space="0" w:color="auto"/>
            </w:tcBorders>
          </w:tcPr>
          <w:p w14:paraId="4FB94F9D" w14:textId="77777777" w:rsidR="00D9620D" w:rsidRPr="003B2F8E" w:rsidRDefault="00D9620D" w:rsidP="00115882"/>
        </w:tc>
        <w:tc>
          <w:tcPr>
            <w:tcW w:w="2522" w:type="dxa"/>
            <w:vMerge w:val="restart"/>
            <w:tcBorders>
              <w:top w:val="single" w:sz="4" w:space="0" w:color="auto"/>
              <w:left w:val="single" w:sz="4" w:space="0" w:color="auto"/>
              <w:right w:val="single" w:sz="4" w:space="0" w:color="auto"/>
            </w:tcBorders>
          </w:tcPr>
          <w:p w14:paraId="13300C16" w14:textId="77777777" w:rsidR="00D9620D" w:rsidRPr="003B2F8E" w:rsidRDefault="00D9620D" w:rsidP="00115882">
            <w:r w:rsidRPr="003B2F8E">
              <w:t>OMT</w:t>
            </w:r>
          </w:p>
        </w:tc>
        <w:tc>
          <w:tcPr>
            <w:tcW w:w="3081" w:type="dxa"/>
            <w:tcBorders>
              <w:top w:val="single" w:sz="4" w:space="0" w:color="auto"/>
              <w:left w:val="single" w:sz="4" w:space="0" w:color="auto"/>
              <w:bottom w:val="single" w:sz="4" w:space="0" w:color="auto"/>
              <w:right w:val="single" w:sz="4" w:space="0" w:color="auto"/>
            </w:tcBorders>
          </w:tcPr>
          <w:p w14:paraId="354C577F" w14:textId="77777777" w:rsidR="00D9620D" w:rsidRPr="003B2F8E" w:rsidRDefault="00D9620D" w:rsidP="00115882">
            <w:pPr>
              <w:jc w:val="center"/>
            </w:pPr>
            <w:r w:rsidRPr="003B2F8E">
              <w:t>H</w:t>
            </w:r>
          </w:p>
        </w:tc>
        <w:tc>
          <w:tcPr>
            <w:tcW w:w="3358" w:type="dxa"/>
            <w:tcBorders>
              <w:top w:val="single" w:sz="4" w:space="0" w:color="auto"/>
              <w:left w:val="single" w:sz="4" w:space="0" w:color="auto"/>
              <w:bottom w:val="single" w:sz="4" w:space="0" w:color="auto"/>
              <w:right w:val="single" w:sz="4" w:space="0" w:color="auto"/>
            </w:tcBorders>
          </w:tcPr>
          <w:p w14:paraId="4CC5831F" w14:textId="77777777" w:rsidR="00D9620D" w:rsidRPr="003B2F8E" w:rsidRDefault="00D9620D" w:rsidP="00115882">
            <w:r w:rsidRPr="003B2F8E">
              <w:t>Ruffini, 2016</w:t>
            </w:r>
            <w:r w:rsidRPr="003B2F8E">
              <w:rPr>
                <w:vertAlign w:val="superscript"/>
              </w:rPr>
              <w:fldChar w:fldCharType="begin"/>
            </w:r>
            <w:r>
              <w:rPr>
                <w:vertAlign w:val="superscript"/>
              </w:rPr>
              <w:instrText xml:space="preserve"> ADDIN EN.CITE &lt;EndNote&gt;&lt;Cite&gt;&lt;Author&gt;Ruffini N&lt;/Author&gt;&lt;Year&gt;2016&lt;/Year&gt;&lt;RecNum&gt;44&lt;/RecNum&gt;&lt;DisplayText&gt;&lt;style face="superscript"&gt;38&lt;/style&gt;&lt;/DisplayText&gt;&lt;record&gt;&lt;rec-number&gt;44&lt;/rec-number&gt;&lt;foreign-keys&gt;&lt;key app="EN" db-id="0p2arv2002xtsje50tap555b9prszxw9ztxf" timestamp="1507469472"&gt;44&lt;/key&gt;&lt;/foreign-keys&gt;&lt;ref-type name="Journal Article"&gt;17&lt;/ref-type&gt;&lt;contributors&gt;&lt;authors&gt;&lt;author&gt;Ruffini N, D’Alessandro G, Cardinali L, Frondaroli F, Cerritelli F&lt;/author&gt;&lt;/authors&gt;&lt;/contributors&gt;&lt;titles&gt;&lt;title&gt;Osteopathic manipulative treatment in gynecology and obstetrics: A systematic review&lt;/title&gt;&lt;secondary-title&gt;Complementary Therapies in Medicine&lt;/secondary-title&gt;&lt;/titles&gt;&lt;periodical&gt;&lt;full-title&gt;Complementary Therapies in Medicine&lt;/full-title&gt;&lt;/periodical&gt;&lt;pages&gt;7&lt;/pages&gt;&lt;volume&gt;26&lt;/volume&gt;&lt;section&gt;72&lt;/section&gt;&lt;dates&gt;&lt;year&gt;2016&lt;/year&gt;&lt;/dates&gt;&lt;urls&gt;&lt;/urls&gt;&lt;electronic-resource-num&gt;10.1016/j.ctim.2016.03.005&lt;/electronic-resource-num&gt;&lt;/record&gt;&lt;/Cite&gt;&lt;/EndNote&gt;</w:instrText>
            </w:r>
            <w:r w:rsidRPr="003B2F8E">
              <w:rPr>
                <w:vertAlign w:val="superscript"/>
              </w:rPr>
              <w:fldChar w:fldCharType="separate"/>
            </w:r>
            <w:r>
              <w:rPr>
                <w:noProof/>
                <w:vertAlign w:val="superscript"/>
              </w:rPr>
              <w:t>38</w:t>
            </w:r>
            <w:r w:rsidRPr="003B2F8E">
              <w:rPr>
                <w:vertAlign w:val="superscript"/>
              </w:rPr>
              <w:fldChar w:fldCharType="end"/>
            </w:r>
          </w:p>
        </w:tc>
      </w:tr>
      <w:tr w:rsidR="00D9620D" w:rsidRPr="003B2F8E" w14:paraId="332EE954" w14:textId="77777777" w:rsidTr="00115882">
        <w:tc>
          <w:tcPr>
            <w:tcW w:w="3989" w:type="dxa"/>
            <w:vMerge/>
            <w:tcBorders>
              <w:left w:val="single" w:sz="4" w:space="0" w:color="auto"/>
              <w:right w:val="single" w:sz="4" w:space="0" w:color="auto"/>
            </w:tcBorders>
          </w:tcPr>
          <w:p w14:paraId="5D3C2A32" w14:textId="77777777" w:rsidR="00D9620D" w:rsidRPr="003B2F8E" w:rsidRDefault="00D9620D" w:rsidP="00115882"/>
        </w:tc>
        <w:tc>
          <w:tcPr>
            <w:tcW w:w="2522" w:type="dxa"/>
            <w:vMerge/>
            <w:tcBorders>
              <w:left w:val="single" w:sz="4" w:space="0" w:color="auto"/>
              <w:right w:val="single" w:sz="4" w:space="0" w:color="auto"/>
            </w:tcBorders>
          </w:tcPr>
          <w:p w14:paraId="682BAD1C"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6E9CE90E" w14:textId="77777777" w:rsidR="00D9620D" w:rsidRPr="003B2F8E" w:rsidRDefault="00D9620D" w:rsidP="00115882">
            <w:pPr>
              <w:jc w:val="center"/>
            </w:pPr>
            <w:r>
              <w:t>H</w:t>
            </w:r>
          </w:p>
        </w:tc>
        <w:tc>
          <w:tcPr>
            <w:tcW w:w="3358" w:type="dxa"/>
            <w:tcBorders>
              <w:top w:val="single" w:sz="4" w:space="0" w:color="auto"/>
              <w:left w:val="single" w:sz="4" w:space="0" w:color="auto"/>
              <w:bottom w:val="single" w:sz="4" w:space="0" w:color="auto"/>
              <w:right w:val="single" w:sz="4" w:space="0" w:color="auto"/>
            </w:tcBorders>
          </w:tcPr>
          <w:p w14:paraId="14A5AEC8" w14:textId="77777777" w:rsidR="00D9620D" w:rsidRPr="003B2F8E" w:rsidRDefault="00D9620D" w:rsidP="00115882">
            <w:r w:rsidRPr="0066455A">
              <w:rPr>
                <w:vertAlign w:val="superscript"/>
              </w:rPr>
              <w:t>**</w:t>
            </w:r>
            <w:r>
              <w:t>Liddle, 2016</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29495D80" w14:textId="77777777" w:rsidTr="00115882">
        <w:tc>
          <w:tcPr>
            <w:tcW w:w="3989" w:type="dxa"/>
            <w:vMerge/>
            <w:tcBorders>
              <w:left w:val="single" w:sz="4" w:space="0" w:color="auto"/>
              <w:right w:val="single" w:sz="4" w:space="0" w:color="auto"/>
            </w:tcBorders>
          </w:tcPr>
          <w:p w14:paraId="29B9F79C" w14:textId="77777777" w:rsidR="00D9620D" w:rsidRPr="003B2F8E" w:rsidRDefault="00D9620D" w:rsidP="00115882"/>
        </w:tc>
        <w:tc>
          <w:tcPr>
            <w:tcW w:w="2522" w:type="dxa"/>
            <w:vMerge/>
            <w:tcBorders>
              <w:left w:val="single" w:sz="4" w:space="0" w:color="auto"/>
              <w:bottom w:val="single" w:sz="4" w:space="0" w:color="auto"/>
              <w:right w:val="single" w:sz="4" w:space="0" w:color="auto"/>
            </w:tcBorders>
          </w:tcPr>
          <w:p w14:paraId="5E5CE912"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2D6649BB" w14:textId="77777777" w:rsidR="00D9620D" w:rsidRPr="003B2F8E"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48275DE1" w14:textId="77777777" w:rsidR="00D9620D" w:rsidRPr="003B2F8E" w:rsidRDefault="00D9620D" w:rsidP="00115882">
            <w:r w:rsidRPr="0066455A">
              <w:rPr>
                <w:vertAlign w:val="superscript"/>
              </w:rPr>
              <w:t>**</w:t>
            </w:r>
            <w:r>
              <w:t>Gutke, 2015</w:t>
            </w:r>
            <w:r w:rsidRPr="003B2F8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3B2F8E">
              <w:rPr>
                <w:vertAlign w:val="superscript"/>
              </w:rPr>
              <w:fldChar w:fldCharType="separate"/>
            </w:r>
            <w:r>
              <w:rPr>
                <w:noProof/>
                <w:vertAlign w:val="superscript"/>
              </w:rPr>
              <w:t>31</w:t>
            </w:r>
            <w:r w:rsidRPr="003B2F8E">
              <w:rPr>
                <w:vertAlign w:val="superscript"/>
              </w:rPr>
              <w:fldChar w:fldCharType="end"/>
            </w:r>
          </w:p>
        </w:tc>
      </w:tr>
      <w:tr w:rsidR="00D9620D" w:rsidRPr="003B2F8E" w14:paraId="20F5B160" w14:textId="77777777" w:rsidTr="00115882">
        <w:tc>
          <w:tcPr>
            <w:tcW w:w="3989" w:type="dxa"/>
            <w:vMerge/>
            <w:tcBorders>
              <w:left w:val="single" w:sz="4" w:space="0" w:color="auto"/>
              <w:right w:val="single" w:sz="4" w:space="0" w:color="auto"/>
            </w:tcBorders>
          </w:tcPr>
          <w:p w14:paraId="7E94CC64" w14:textId="77777777" w:rsidR="00D9620D" w:rsidRPr="003B2F8E" w:rsidRDefault="00D9620D" w:rsidP="00115882"/>
        </w:tc>
        <w:tc>
          <w:tcPr>
            <w:tcW w:w="2522" w:type="dxa"/>
            <w:vMerge w:val="restart"/>
            <w:tcBorders>
              <w:top w:val="single" w:sz="4" w:space="0" w:color="auto"/>
              <w:left w:val="single" w:sz="4" w:space="0" w:color="auto"/>
              <w:right w:val="single" w:sz="4" w:space="0" w:color="auto"/>
            </w:tcBorders>
          </w:tcPr>
          <w:p w14:paraId="2D7210D0" w14:textId="77777777" w:rsidR="00D9620D" w:rsidRPr="003B2F8E" w:rsidRDefault="00D9620D" w:rsidP="00115882">
            <w:r>
              <w:t>Electrotherapy</w:t>
            </w:r>
          </w:p>
        </w:tc>
        <w:tc>
          <w:tcPr>
            <w:tcW w:w="3081" w:type="dxa"/>
            <w:tcBorders>
              <w:top w:val="single" w:sz="4" w:space="0" w:color="auto"/>
              <w:left w:val="single" w:sz="4" w:space="0" w:color="auto"/>
              <w:bottom w:val="single" w:sz="4" w:space="0" w:color="auto"/>
              <w:right w:val="single" w:sz="4" w:space="0" w:color="auto"/>
            </w:tcBorders>
          </w:tcPr>
          <w:p w14:paraId="0BFBD867" w14:textId="77777777" w:rsidR="00D9620D" w:rsidRPr="003B2F8E" w:rsidRDefault="00D9620D" w:rsidP="00115882">
            <w:pPr>
              <w:jc w:val="center"/>
            </w:pPr>
            <w:r>
              <w:t>H</w:t>
            </w:r>
          </w:p>
        </w:tc>
        <w:tc>
          <w:tcPr>
            <w:tcW w:w="3358" w:type="dxa"/>
            <w:tcBorders>
              <w:top w:val="single" w:sz="4" w:space="0" w:color="auto"/>
              <w:left w:val="single" w:sz="4" w:space="0" w:color="auto"/>
              <w:bottom w:val="single" w:sz="4" w:space="0" w:color="auto"/>
              <w:right w:val="single" w:sz="4" w:space="0" w:color="auto"/>
            </w:tcBorders>
          </w:tcPr>
          <w:p w14:paraId="57A99CEA" w14:textId="77777777" w:rsidR="00D9620D" w:rsidRPr="003B2F8E" w:rsidRDefault="00D9620D" w:rsidP="00115882">
            <w:r w:rsidRPr="0066455A">
              <w:rPr>
                <w:vertAlign w:val="superscript"/>
              </w:rPr>
              <w:t>**</w:t>
            </w:r>
            <w:r>
              <w:t>Liddle, 2016</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79667CC7" w14:textId="77777777" w:rsidTr="00115882">
        <w:tc>
          <w:tcPr>
            <w:tcW w:w="3989" w:type="dxa"/>
            <w:vMerge/>
            <w:tcBorders>
              <w:left w:val="single" w:sz="4" w:space="0" w:color="auto"/>
              <w:right w:val="single" w:sz="4" w:space="0" w:color="auto"/>
            </w:tcBorders>
          </w:tcPr>
          <w:p w14:paraId="0CA266BA" w14:textId="77777777" w:rsidR="00D9620D" w:rsidRPr="003B2F8E" w:rsidRDefault="00D9620D" w:rsidP="00115882"/>
        </w:tc>
        <w:tc>
          <w:tcPr>
            <w:tcW w:w="2522" w:type="dxa"/>
            <w:vMerge/>
            <w:tcBorders>
              <w:left w:val="single" w:sz="4" w:space="0" w:color="auto"/>
              <w:bottom w:val="single" w:sz="4" w:space="0" w:color="auto"/>
              <w:right w:val="single" w:sz="4" w:space="0" w:color="auto"/>
            </w:tcBorders>
          </w:tcPr>
          <w:p w14:paraId="4D4B9F8C" w14:textId="77777777" w:rsidR="00D9620D" w:rsidRDefault="00D9620D" w:rsidP="00115882"/>
        </w:tc>
        <w:tc>
          <w:tcPr>
            <w:tcW w:w="3081" w:type="dxa"/>
            <w:tcBorders>
              <w:top w:val="single" w:sz="4" w:space="0" w:color="auto"/>
              <w:left w:val="single" w:sz="4" w:space="0" w:color="auto"/>
              <w:bottom w:val="single" w:sz="4" w:space="0" w:color="auto"/>
              <w:right w:val="single" w:sz="4" w:space="0" w:color="auto"/>
            </w:tcBorders>
          </w:tcPr>
          <w:p w14:paraId="69349D9E"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228F957C" w14:textId="77777777" w:rsidR="00D9620D" w:rsidRDefault="00D9620D" w:rsidP="00115882">
            <w:r w:rsidRPr="0066455A">
              <w:rPr>
                <w:vertAlign w:val="superscript"/>
              </w:rPr>
              <w:t>**</w:t>
            </w:r>
            <w:r>
              <w:t>Gutke, 2015</w:t>
            </w:r>
            <w:r w:rsidRPr="003B2F8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3B2F8E">
              <w:rPr>
                <w:vertAlign w:val="superscript"/>
              </w:rPr>
              <w:fldChar w:fldCharType="separate"/>
            </w:r>
            <w:r>
              <w:rPr>
                <w:noProof/>
                <w:vertAlign w:val="superscript"/>
              </w:rPr>
              <w:t>31</w:t>
            </w:r>
            <w:r w:rsidRPr="003B2F8E">
              <w:rPr>
                <w:vertAlign w:val="superscript"/>
              </w:rPr>
              <w:fldChar w:fldCharType="end"/>
            </w:r>
          </w:p>
        </w:tc>
      </w:tr>
      <w:tr w:rsidR="00D9620D" w:rsidRPr="003B2F8E" w14:paraId="55F9F31B" w14:textId="77777777" w:rsidTr="00115882">
        <w:tc>
          <w:tcPr>
            <w:tcW w:w="3989" w:type="dxa"/>
            <w:vMerge/>
            <w:tcBorders>
              <w:left w:val="single" w:sz="4" w:space="0" w:color="auto"/>
              <w:right w:val="single" w:sz="4" w:space="0" w:color="auto"/>
            </w:tcBorders>
          </w:tcPr>
          <w:p w14:paraId="6BCDCA1D" w14:textId="77777777" w:rsidR="00D9620D" w:rsidRPr="003B2F8E" w:rsidRDefault="00D9620D" w:rsidP="00115882"/>
        </w:tc>
        <w:tc>
          <w:tcPr>
            <w:tcW w:w="2522" w:type="dxa"/>
            <w:tcBorders>
              <w:top w:val="single" w:sz="4" w:space="0" w:color="auto"/>
              <w:left w:val="single" w:sz="4" w:space="0" w:color="auto"/>
              <w:bottom w:val="single" w:sz="4" w:space="0" w:color="auto"/>
              <w:right w:val="single" w:sz="4" w:space="0" w:color="auto"/>
            </w:tcBorders>
          </w:tcPr>
          <w:p w14:paraId="50CFA30F" w14:textId="77777777" w:rsidR="00D9620D" w:rsidRDefault="00D9620D" w:rsidP="00115882">
            <w:r>
              <w:t>Support devices</w:t>
            </w:r>
          </w:p>
        </w:tc>
        <w:tc>
          <w:tcPr>
            <w:tcW w:w="3081" w:type="dxa"/>
            <w:tcBorders>
              <w:top w:val="single" w:sz="4" w:space="0" w:color="auto"/>
              <w:left w:val="single" w:sz="4" w:space="0" w:color="auto"/>
              <w:bottom w:val="single" w:sz="4" w:space="0" w:color="auto"/>
              <w:right w:val="single" w:sz="4" w:space="0" w:color="auto"/>
            </w:tcBorders>
          </w:tcPr>
          <w:p w14:paraId="48AF5F46" w14:textId="77777777" w:rsidR="00D9620D" w:rsidRDefault="00D9620D" w:rsidP="00115882">
            <w:pPr>
              <w:jc w:val="center"/>
            </w:pPr>
            <w:r>
              <w:t>H</w:t>
            </w:r>
          </w:p>
        </w:tc>
        <w:tc>
          <w:tcPr>
            <w:tcW w:w="3358" w:type="dxa"/>
            <w:tcBorders>
              <w:top w:val="single" w:sz="4" w:space="0" w:color="auto"/>
              <w:left w:val="single" w:sz="4" w:space="0" w:color="auto"/>
              <w:bottom w:val="single" w:sz="4" w:space="0" w:color="auto"/>
              <w:right w:val="single" w:sz="4" w:space="0" w:color="auto"/>
            </w:tcBorders>
          </w:tcPr>
          <w:p w14:paraId="0AE6DEB1" w14:textId="77777777" w:rsidR="00D9620D" w:rsidRDefault="00D9620D" w:rsidP="00115882">
            <w:r w:rsidRPr="0066455A">
              <w:rPr>
                <w:vertAlign w:val="superscript"/>
              </w:rPr>
              <w:t>**</w:t>
            </w:r>
            <w:r>
              <w:t>Liddle, 2016</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7B9E1BFC" w14:textId="77777777" w:rsidTr="00115882">
        <w:tc>
          <w:tcPr>
            <w:tcW w:w="3989" w:type="dxa"/>
            <w:vMerge w:val="restart"/>
            <w:tcBorders>
              <w:top w:val="single" w:sz="4" w:space="0" w:color="auto"/>
              <w:left w:val="single" w:sz="4" w:space="0" w:color="auto"/>
              <w:right w:val="single" w:sz="4" w:space="0" w:color="auto"/>
            </w:tcBorders>
          </w:tcPr>
          <w:p w14:paraId="70F04599" w14:textId="77777777" w:rsidR="00D9620D" w:rsidRPr="00E577D7" w:rsidRDefault="00D9620D" w:rsidP="00115882">
            <w:pPr>
              <w:rPr>
                <w:highlight w:val="yellow"/>
              </w:rPr>
            </w:pPr>
            <w:r w:rsidRPr="003B2F8E">
              <w:rPr>
                <w:b/>
              </w:rPr>
              <w:t>Pregnancy PGP</w:t>
            </w:r>
          </w:p>
        </w:tc>
        <w:tc>
          <w:tcPr>
            <w:tcW w:w="2522" w:type="dxa"/>
            <w:vMerge w:val="restart"/>
            <w:tcBorders>
              <w:top w:val="single" w:sz="4" w:space="0" w:color="auto"/>
              <w:left w:val="single" w:sz="4" w:space="0" w:color="auto"/>
              <w:right w:val="single" w:sz="4" w:space="0" w:color="auto"/>
            </w:tcBorders>
          </w:tcPr>
          <w:p w14:paraId="4CAAE2E9" w14:textId="77777777" w:rsidR="00D9620D" w:rsidRDefault="00D9620D" w:rsidP="00115882">
            <w:pPr>
              <w:rPr>
                <w:highlight w:val="yellow"/>
              </w:rPr>
            </w:pPr>
            <w:r>
              <w:t xml:space="preserve">Exercise </w:t>
            </w:r>
          </w:p>
        </w:tc>
        <w:tc>
          <w:tcPr>
            <w:tcW w:w="3081" w:type="dxa"/>
            <w:tcBorders>
              <w:top w:val="single" w:sz="4" w:space="0" w:color="auto"/>
              <w:left w:val="single" w:sz="4" w:space="0" w:color="auto"/>
              <w:bottom w:val="single" w:sz="4" w:space="0" w:color="auto"/>
              <w:right w:val="single" w:sz="4" w:space="0" w:color="auto"/>
            </w:tcBorders>
          </w:tcPr>
          <w:p w14:paraId="52CFE6E0" w14:textId="77777777" w:rsidR="00D9620D" w:rsidRPr="00E577D7" w:rsidRDefault="00D9620D" w:rsidP="00115882">
            <w:pPr>
              <w:jc w:val="center"/>
              <w:rPr>
                <w:highlight w:val="yellow"/>
              </w:rPr>
            </w:pPr>
            <w:r>
              <w:t>H</w:t>
            </w:r>
          </w:p>
        </w:tc>
        <w:tc>
          <w:tcPr>
            <w:tcW w:w="3358" w:type="dxa"/>
            <w:tcBorders>
              <w:top w:val="single" w:sz="4" w:space="0" w:color="auto"/>
              <w:left w:val="single" w:sz="4" w:space="0" w:color="auto"/>
              <w:bottom w:val="single" w:sz="4" w:space="0" w:color="auto"/>
              <w:right w:val="single" w:sz="4" w:space="0" w:color="auto"/>
            </w:tcBorders>
          </w:tcPr>
          <w:p w14:paraId="0CD8FE3D" w14:textId="77777777" w:rsidR="00D9620D" w:rsidRPr="00E577D7" w:rsidRDefault="00D9620D" w:rsidP="00115882">
            <w:pPr>
              <w:rPr>
                <w:highlight w:val="yellow"/>
              </w:rPr>
            </w:pPr>
            <w:r w:rsidRPr="00681684">
              <w:rPr>
                <w:vertAlign w:val="superscript"/>
              </w:rPr>
              <w:t>**</w:t>
            </w:r>
            <w:r>
              <w:t>Liddle, 2016</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29CAA2BA" w14:textId="77777777" w:rsidTr="00115882">
        <w:tc>
          <w:tcPr>
            <w:tcW w:w="3989" w:type="dxa"/>
            <w:vMerge/>
            <w:tcBorders>
              <w:left w:val="single" w:sz="4" w:space="0" w:color="auto"/>
              <w:right w:val="single" w:sz="4" w:space="0" w:color="auto"/>
            </w:tcBorders>
          </w:tcPr>
          <w:p w14:paraId="7BA48ABB" w14:textId="77777777" w:rsidR="00D9620D" w:rsidRPr="003B2F8E" w:rsidRDefault="00D9620D" w:rsidP="00115882">
            <w:pPr>
              <w:rPr>
                <w:b/>
              </w:rPr>
            </w:pPr>
          </w:p>
        </w:tc>
        <w:tc>
          <w:tcPr>
            <w:tcW w:w="2522" w:type="dxa"/>
            <w:vMerge/>
            <w:tcBorders>
              <w:left w:val="single" w:sz="4" w:space="0" w:color="auto"/>
              <w:right w:val="single" w:sz="4" w:space="0" w:color="auto"/>
            </w:tcBorders>
          </w:tcPr>
          <w:p w14:paraId="726B0F42" w14:textId="77777777" w:rsidR="00D9620D" w:rsidRDefault="00D9620D" w:rsidP="00115882"/>
        </w:tc>
        <w:tc>
          <w:tcPr>
            <w:tcW w:w="3081" w:type="dxa"/>
            <w:tcBorders>
              <w:top w:val="single" w:sz="4" w:space="0" w:color="auto"/>
              <w:left w:val="single" w:sz="4" w:space="0" w:color="auto"/>
              <w:bottom w:val="single" w:sz="4" w:space="0" w:color="auto"/>
              <w:right w:val="single" w:sz="4" w:space="0" w:color="auto"/>
            </w:tcBorders>
          </w:tcPr>
          <w:p w14:paraId="10354367"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66677399" w14:textId="77777777" w:rsidR="00D9620D" w:rsidRPr="00681684" w:rsidRDefault="00D9620D" w:rsidP="00115882">
            <w:pPr>
              <w:rPr>
                <w:vertAlign w:val="superscript"/>
              </w:rPr>
            </w:pPr>
            <w:r w:rsidRPr="0066455A">
              <w:rPr>
                <w:vertAlign w:val="superscript"/>
              </w:rPr>
              <w:t>**</w:t>
            </w:r>
            <w:r>
              <w:t>Gutke, 2015</w:t>
            </w:r>
            <w:r w:rsidRPr="003B2F8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3B2F8E">
              <w:rPr>
                <w:vertAlign w:val="superscript"/>
              </w:rPr>
              <w:fldChar w:fldCharType="separate"/>
            </w:r>
            <w:r>
              <w:rPr>
                <w:noProof/>
                <w:vertAlign w:val="superscript"/>
              </w:rPr>
              <w:t>31</w:t>
            </w:r>
            <w:r w:rsidRPr="003B2F8E">
              <w:rPr>
                <w:vertAlign w:val="superscript"/>
              </w:rPr>
              <w:fldChar w:fldCharType="end"/>
            </w:r>
          </w:p>
        </w:tc>
      </w:tr>
      <w:tr w:rsidR="00D9620D" w:rsidRPr="003B2F8E" w14:paraId="2C21F2A3" w14:textId="77777777" w:rsidTr="00115882">
        <w:tc>
          <w:tcPr>
            <w:tcW w:w="3989" w:type="dxa"/>
            <w:vMerge/>
            <w:tcBorders>
              <w:left w:val="single" w:sz="4" w:space="0" w:color="auto"/>
              <w:right w:val="single" w:sz="4" w:space="0" w:color="auto"/>
            </w:tcBorders>
          </w:tcPr>
          <w:p w14:paraId="5DD193DB" w14:textId="77777777" w:rsidR="00D9620D" w:rsidRPr="00E577D7" w:rsidRDefault="00D9620D" w:rsidP="00115882">
            <w:pPr>
              <w:rPr>
                <w:highlight w:val="yellow"/>
              </w:rPr>
            </w:pPr>
          </w:p>
        </w:tc>
        <w:tc>
          <w:tcPr>
            <w:tcW w:w="2522" w:type="dxa"/>
            <w:vMerge/>
            <w:tcBorders>
              <w:left w:val="single" w:sz="4" w:space="0" w:color="auto"/>
              <w:right w:val="single" w:sz="4" w:space="0" w:color="auto"/>
            </w:tcBorders>
            <w:hideMark/>
          </w:tcPr>
          <w:p w14:paraId="4C22340A" w14:textId="77777777" w:rsidR="00D9620D" w:rsidRPr="0066455A" w:rsidRDefault="00D9620D" w:rsidP="00115882"/>
        </w:tc>
        <w:tc>
          <w:tcPr>
            <w:tcW w:w="3081" w:type="dxa"/>
            <w:tcBorders>
              <w:top w:val="single" w:sz="4" w:space="0" w:color="auto"/>
              <w:left w:val="single" w:sz="4" w:space="0" w:color="auto"/>
              <w:bottom w:val="single" w:sz="4" w:space="0" w:color="auto"/>
              <w:right w:val="single" w:sz="4" w:space="0" w:color="auto"/>
            </w:tcBorders>
            <w:hideMark/>
          </w:tcPr>
          <w:p w14:paraId="57334AA8" w14:textId="77777777" w:rsidR="00D9620D" w:rsidRPr="0066455A" w:rsidRDefault="00D9620D" w:rsidP="00115882">
            <w:pPr>
              <w:jc w:val="center"/>
            </w:pPr>
            <w:r w:rsidRPr="0066455A">
              <w:t>L</w:t>
            </w:r>
          </w:p>
        </w:tc>
        <w:tc>
          <w:tcPr>
            <w:tcW w:w="3358" w:type="dxa"/>
            <w:tcBorders>
              <w:top w:val="single" w:sz="4" w:space="0" w:color="auto"/>
              <w:left w:val="single" w:sz="4" w:space="0" w:color="auto"/>
              <w:bottom w:val="single" w:sz="4" w:space="0" w:color="auto"/>
              <w:right w:val="single" w:sz="4" w:space="0" w:color="auto"/>
            </w:tcBorders>
            <w:hideMark/>
          </w:tcPr>
          <w:p w14:paraId="65C405DE" w14:textId="77777777" w:rsidR="00D9620D" w:rsidRPr="0066455A" w:rsidRDefault="00D9620D" w:rsidP="00115882">
            <w:r w:rsidRPr="0066455A">
              <w:rPr>
                <w:vertAlign w:val="superscript"/>
              </w:rPr>
              <w:t>**</w:t>
            </w:r>
            <w:r w:rsidRPr="0066455A">
              <w:t>Verstraete, 2013</w:t>
            </w:r>
            <w:r w:rsidRPr="0066455A">
              <w:rPr>
                <w:vertAlign w:val="superscript"/>
              </w:rPr>
              <w:fldChar w:fldCharType="begin"/>
            </w:r>
            <w:r>
              <w:rPr>
                <w:vertAlign w:val="superscript"/>
              </w:rPr>
              <w:instrText xml:space="preserve"> ADDIN EN.CITE &lt;EndNote&gt;&lt;Cite&gt;&lt;Author&gt;Verstraete EH&lt;/Author&gt;&lt;Year&gt;2013&lt;/Year&gt;&lt;RecNum&gt;86&lt;/RecNum&gt;&lt;DisplayText&gt;&lt;style face="superscript"&gt;51&lt;/style&gt;&lt;/DisplayText&gt;&lt;record&gt;&lt;rec-number&gt;86&lt;/rec-number&gt;&lt;foreign-keys&gt;&lt;key app="EN" db-id="0p2arv2002xtsje50tap555b9prszxw9ztxf" timestamp="1507493307"&gt;86&lt;/key&gt;&lt;/foreign-keys&gt;&lt;ref-type name="Journal Article"&gt;17&lt;/ref-type&gt;&lt;contributors&gt;&lt;authors&gt;&lt;author&gt;Verstraete EH, Vanderstraeten GV, Parewijck W&lt;/author&gt;&lt;/authors&gt;&lt;/contributors&gt;&lt;titles&gt;&lt;title&gt;Pelvic girdle pain during or after pregnancy: a reveiw of recent evidence and a clinical care path proposal&lt;/title&gt;&lt;secondary-title&gt;Facts, views and vision in ObGyn&lt;/secondary-title&gt;&lt;/titles&gt;&lt;periodical&gt;&lt;full-title&gt;Facts, views and vision in ObGyn&lt;/full-title&gt;&lt;/periodical&gt;&lt;pages&gt;11&lt;/pages&gt;&lt;volume&gt;5&lt;/volume&gt;&lt;number&gt;1&lt;/number&gt;&lt;section&gt;33&lt;/section&gt;&lt;dates&gt;&lt;year&gt;2013&lt;/year&gt;&lt;/dates&gt;&lt;urls&gt;&lt;/urls&gt;&lt;/record&gt;&lt;/Cite&gt;&lt;/EndNote&gt;</w:instrText>
            </w:r>
            <w:r w:rsidRPr="0066455A">
              <w:rPr>
                <w:vertAlign w:val="superscript"/>
              </w:rPr>
              <w:fldChar w:fldCharType="separate"/>
            </w:r>
            <w:r>
              <w:rPr>
                <w:noProof/>
                <w:vertAlign w:val="superscript"/>
              </w:rPr>
              <w:t>51</w:t>
            </w:r>
            <w:r w:rsidRPr="0066455A">
              <w:rPr>
                <w:vertAlign w:val="superscript"/>
              </w:rPr>
              <w:fldChar w:fldCharType="end"/>
            </w:r>
          </w:p>
        </w:tc>
      </w:tr>
      <w:tr w:rsidR="00D9620D" w:rsidRPr="003B2F8E" w14:paraId="096371CD" w14:textId="77777777" w:rsidTr="00115882">
        <w:tc>
          <w:tcPr>
            <w:tcW w:w="3989" w:type="dxa"/>
            <w:vMerge/>
            <w:tcBorders>
              <w:left w:val="single" w:sz="4" w:space="0" w:color="auto"/>
              <w:right w:val="single" w:sz="4" w:space="0" w:color="auto"/>
            </w:tcBorders>
          </w:tcPr>
          <w:p w14:paraId="2D661AA7" w14:textId="77777777" w:rsidR="00D9620D" w:rsidRPr="00E577D7" w:rsidRDefault="00D9620D" w:rsidP="00115882">
            <w:pPr>
              <w:rPr>
                <w:highlight w:val="yellow"/>
              </w:rPr>
            </w:pPr>
          </w:p>
        </w:tc>
        <w:tc>
          <w:tcPr>
            <w:tcW w:w="2522" w:type="dxa"/>
            <w:vMerge/>
            <w:tcBorders>
              <w:left w:val="single" w:sz="4" w:space="0" w:color="auto"/>
              <w:bottom w:val="single" w:sz="4" w:space="0" w:color="auto"/>
              <w:right w:val="single" w:sz="4" w:space="0" w:color="auto"/>
            </w:tcBorders>
          </w:tcPr>
          <w:p w14:paraId="41193E6D" w14:textId="77777777" w:rsidR="00D9620D" w:rsidRPr="0066455A" w:rsidRDefault="00D9620D" w:rsidP="00115882"/>
        </w:tc>
        <w:tc>
          <w:tcPr>
            <w:tcW w:w="3081" w:type="dxa"/>
            <w:tcBorders>
              <w:top w:val="single" w:sz="4" w:space="0" w:color="auto"/>
              <w:left w:val="single" w:sz="4" w:space="0" w:color="auto"/>
              <w:bottom w:val="single" w:sz="4" w:space="0" w:color="auto"/>
              <w:right w:val="single" w:sz="4" w:space="0" w:color="auto"/>
            </w:tcBorders>
          </w:tcPr>
          <w:p w14:paraId="007CB990" w14:textId="77777777" w:rsidR="00D9620D" w:rsidRPr="0066455A" w:rsidRDefault="00D9620D" w:rsidP="00115882">
            <w:pPr>
              <w:jc w:val="center"/>
            </w:pPr>
            <w:r>
              <w:t>L</w:t>
            </w:r>
          </w:p>
        </w:tc>
        <w:tc>
          <w:tcPr>
            <w:tcW w:w="3358" w:type="dxa"/>
            <w:tcBorders>
              <w:top w:val="single" w:sz="4" w:space="0" w:color="auto"/>
              <w:left w:val="single" w:sz="4" w:space="0" w:color="auto"/>
              <w:bottom w:val="single" w:sz="4" w:space="0" w:color="auto"/>
              <w:right w:val="single" w:sz="4" w:space="0" w:color="auto"/>
            </w:tcBorders>
          </w:tcPr>
          <w:p w14:paraId="4BE7743F" w14:textId="77777777" w:rsidR="00D9620D" w:rsidRPr="00253D5D" w:rsidRDefault="00D9620D" w:rsidP="00115882">
            <w:r w:rsidRPr="0066455A">
              <w:rPr>
                <w:vertAlign w:val="superscript"/>
              </w:rPr>
              <w:t>**</w:t>
            </w:r>
            <w:r>
              <w:t>Van Kampen, 2015</w:t>
            </w:r>
            <w:r w:rsidRPr="003B2F8E">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52</w:t>
            </w:r>
            <w:r w:rsidRPr="003B2F8E">
              <w:rPr>
                <w:vertAlign w:val="superscript"/>
              </w:rPr>
              <w:fldChar w:fldCharType="end"/>
            </w:r>
          </w:p>
        </w:tc>
      </w:tr>
      <w:tr w:rsidR="00D9620D" w:rsidRPr="003B2F8E" w14:paraId="1EA77DD3" w14:textId="77777777" w:rsidTr="00115882">
        <w:tc>
          <w:tcPr>
            <w:tcW w:w="3989" w:type="dxa"/>
            <w:vMerge/>
            <w:tcBorders>
              <w:left w:val="single" w:sz="4" w:space="0" w:color="auto"/>
              <w:right w:val="single" w:sz="4" w:space="0" w:color="auto"/>
            </w:tcBorders>
          </w:tcPr>
          <w:p w14:paraId="47118D67" w14:textId="77777777" w:rsidR="00D9620D" w:rsidRPr="00E577D7" w:rsidRDefault="00D9620D" w:rsidP="00115882">
            <w:pPr>
              <w:rPr>
                <w:highlight w:val="yellow"/>
              </w:rPr>
            </w:pPr>
          </w:p>
        </w:tc>
        <w:tc>
          <w:tcPr>
            <w:tcW w:w="2522" w:type="dxa"/>
            <w:vMerge w:val="restart"/>
            <w:tcBorders>
              <w:top w:val="single" w:sz="4" w:space="0" w:color="auto"/>
              <w:left w:val="single" w:sz="4" w:space="0" w:color="auto"/>
              <w:right w:val="single" w:sz="4" w:space="0" w:color="auto"/>
            </w:tcBorders>
          </w:tcPr>
          <w:p w14:paraId="076A90A6" w14:textId="77777777" w:rsidR="00D9620D" w:rsidRDefault="00D9620D" w:rsidP="00115882">
            <w:r>
              <w:t>Patient education</w:t>
            </w:r>
          </w:p>
        </w:tc>
        <w:tc>
          <w:tcPr>
            <w:tcW w:w="3081" w:type="dxa"/>
            <w:tcBorders>
              <w:top w:val="single" w:sz="4" w:space="0" w:color="auto"/>
              <w:left w:val="single" w:sz="4" w:space="0" w:color="auto"/>
              <w:bottom w:val="single" w:sz="4" w:space="0" w:color="auto"/>
              <w:right w:val="single" w:sz="4" w:space="0" w:color="auto"/>
            </w:tcBorders>
          </w:tcPr>
          <w:p w14:paraId="1E3BD6D2" w14:textId="77777777" w:rsidR="00D9620D" w:rsidRDefault="00D9620D" w:rsidP="00115882">
            <w:pPr>
              <w:jc w:val="center"/>
            </w:pPr>
            <w:r>
              <w:t>H</w:t>
            </w:r>
          </w:p>
        </w:tc>
        <w:tc>
          <w:tcPr>
            <w:tcW w:w="3358" w:type="dxa"/>
            <w:tcBorders>
              <w:top w:val="single" w:sz="4" w:space="0" w:color="auto"/>
              <w:left w:val="single" w:sz="4" w:space="0" w:color="auto"/>
              <w:bottom w:val="single" w:sz="4" w:space="0" w:color="auto"/>
              <w:right w:val="single" w:sz="4" w:space="0" w:color="auto"/>
            </w:tcBorders>
          </w:tcPr>
          <w:p w14:paraId="78ACF7B3" w14:textId="77777777" w:rsidR="00D9620D" w:rsidRPr="0066455A" w:rsidRDefault="00D9620D" w:rsidP="00115882">
            <w:pPr>
              <w:rPr>
                <w:vertAlign w:val="superscript"/>
              </w:rPr>
            </w:pPr>
            <w:r w:rsidRPr="00681684">
              <w:rPr>
                <w:vertAlign w:val="superscript"/>
              </w:rPr>
              <w:t>**</w:t>
            </w:r>
            <w:r>
              <w:t>Liddle, 2016</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028CB91F" w14:textId="77777777" w:rsidTr="00115882">
        <w:tc>
          <w:tcPr>
            <w:tcW w:w="3989" w:type="dxa"/>
            <w:vMerge/>
            <w:tcBorders>
              <w:left w:val="single" w:sz="4" w:space="0" w:color="auto"/>
              <w:right w:val="single" w:sz="4" w:space="0" w:color="auto"/>
            </w:tcBorders>
          </w:tcPr>
          <w:p w14:paraId="1A92BB6E" w14:textId="77777777" w:rsidR="00D9620D" w:rsidRPr="00E577D7" w:rsidRDefault="00D9620D" w:rsidP="00115882">
            <w:pPr>
              <w:rPr>
                <w:highlight w:val="yellow"/>
              </w:rPr>
            </w:pPr>
          </w:p>
        </w:tc>
        <w:tc>
          <w:tcPr>
            <w:tcW w:w="2522" w:type="dxa"/>
            <w:vMerge/>
            <w:tcBorders>
              <w:left w:val="single" w:sz="4" w:space="0" w:color="auto"/>
              <w:right w:val="single" w:sz="4" w:space="0" w:color="auto"/>
            </w:tcBorders>
          </w:tcPr>
          <w:p w14:paraId="0A2D3225" w14:textId="77777777" w:rsidR="00D9620D" w:rsidRDefault="00D9620D" w:rsidP="00115882"/>
        </w:tc>
        <w:tc>
          <w:tcPr>
            <w:tcW w:w="3081" w:type="dxa"/>
            <w:tcBorders>
              <w:top w:val="single" w:sz="4" w:space="0" w:color="auto"/>
              <w:left w:val="single" w:sz="4" w:space="0" w:color="auto"/>
              <w:bottom w:val="single" w:sz="4" w:space="0" w:color="auto"/>
              <w:right w:val="single" w:sz="4" w:space="0" w:color="auto"/>
            </w:tcBorders>
          </w:tcPr>
          <w:p w14:paraId="02E97E5A"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52A0EC0E" w14:textId="77777777" w:rsidR="00D9620D" w:rsidRPr="0066455A" w:rsidRDefault="00D9620D" w:rsidP="00115882">
            <w:pPr>
              <w:rPr>
                <w:vertAlign w:val="superscript"/>
              </w:rPr>
            </w:pPr>
            <w:r w:rsidRPr="0066455A">
              <w:rPr>
                <w:vertAlign w:val="superscript"/>
              </w:rPr>
              <w:t>**</w:t>
            </w:r>
            <w:r>
              <w:t>Gutke, 2015</w:t>
            </w:r>
            <w:r w:rsidRPr="003B2F8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3B2F8E">
              <w:rPr>
                <w:vertAlign w:val="superscript"/>
              </w:rPr>
              <w:fldChar w:fldCharType="separate"/>
            </w:r>
            <w:r>
              <w:rPr>
                <w:noProof/>
                <w:vertAlign w:val="superscript"/>
              </w:rPr>
              <w:t>31</w:t>
            </w:r>
            <w:r w:rsidRPr="003B2F8E">
              <w:rPr>
                <w:vertAlign w:val="superscript"/>
              </w:rPr>
              <w:fldChar w:fldCharType="end"/>
            </w:r>
          </w:p>
        </w:tc>
      </w:tr>
      <w:tr w:rsidR="00D9620D" w:rsidRPr="003B2F8E" w14:paraId="32160A2B" w14:textId="77777777" w:rsidTr="00115882">
        <w:tc>
          <w:tcPr>
            <w:tcW w:w="3989" w:type="dxa"/>
            <w:vMerge/>
            <w:tcBorders>
              <w:left w:val="single" w:sz="4" w:space="0" w:color="auto"/>
              <w:right w:val="single" w:sz="4" w:space="0" w:color="auto"/>
            </w:tcBorders>
          </w:tcPr>
          <w:p w14:paraId="6BA6912F" w14:textId="77777777" w:rsidR="00D9620D" w:rsidRPr="00E577D7" w:rsidRDefault="00D9620D" w:rsidP="00115882">
            <w:pPr>
              <w:rPr>
                <w:highlight w:val="yellow"/>
              </w:rPr>
            </w:pPr>
          </w:p>
        </w:tc>
        <w:tc>
          <w:tcPr>
            <w:tcW w:w="2522" w:type="dxa"/>
            <w:vMerge w:val="restart"/>
            <w:tcBorders>
              <w:top w:val="single" w:sz="4" w:space="0" w:color="auto"/>
              <w:left w:val="single" w:sz="4" w:space="0" w:color="auto"/>
              <w:right w:val="single" w:sz="4" w:space="0" w:color="auto"/>
            </w:tcBorders>
          </w:tcPr>
          <w:p w14:paraId="701C9762" w14:textId="77777777" w:rsidR="00D9620D" w:rsidRDefault="00D9620D" w:rsidP="00115882">
            <w:r>
              <w:t>Information</w:t>
            </w:r>
          </w:p>
        </w:tc>
        <w:tc>
          <w:tcPr>
            <w:tcW w:w="3081" w:type="dxa"/>
            <w:tcBorders>
              <w:top w:val="single" w:sz="4" w:space="0" w:color="auto"/>
              <w:left w:val="single" w:sz="4" w:space="0" w:color="auto"/>
              <w:bottom w:val="single" w:sz="4" w:space="0" w:color="auto"/>
              <w:right w:val="single" w:sz="4" w:space="0" w:color="auto"/>
            </w:tcBorders>
          </w:tcPr>
          <w:p w14:paraId="13E87D52" w14:textId="77777777" w:rsidR="00D9620D" w:rsidRDefault="00D9620D" w:rsidP="00115882">
            <w:pPr>
              <w:jc w:val="center"/>
            </w:pPr>
            <w:r>
              <w:t>L</w:t>
            </w:r>
          </w:p>
        </w:tc>
        <w:tc>
          <w:tcPr>
            <w:tcW w:w="3358" w:type="dxa"/>
            <w:tcBorders>
              <w:top w:val="single" w:sz="4" w:space="0" w:color="auto"/>
              <w:left w:val="single" w:sz="4" w:space="0" w:color="auto"/>
              <w:bottom w:val="single" w:sz="4" w:space="0" w:color="auto"/>
              <w:right w:val="single" w:sz="4" w:space="0" w:color="auto"/>
            </w:tcBorders>
          </w:tcPr>
          <w:p w14:paraId="591C69DC" w14:textId="77777777" w:rsidR="00D9620D" w:rsidRPr="00681684" w:rsidRDefault="00D9620D" w:rsidP="00115882">
            <w:pPr>
              <w:rPr>
                <w:vertAlign w:val="superscript"/>
              </w:rPr>
            </w:pPr>
            <w:r w:rsidRPr="0066455A">
              <w:rPr>
                <w:vertAlign w:val="superscript"/>
              </w:rPr>
              <w:t>**</w:t>
            </w:r>
            <w:r w:rsidRPr="0066455A">
              <w:t>Verstraete, 2013</w:t>
            </w:r>
            <w:r w:rsidRPr="0066455A">
              <w:rPr>
                <w:vertAlign w:val="superscript"/>
              </w:rPr>
              <w:fldChar w:fldCharType="begin"/>
            </w:r>
            <w:r>
              <w:rPr>
                <w:vertAlign w:val="superscript"/>
              </w:rPr>
              <w:instrText xml:space="preserve"> ADDIN EN.CITE &lt;EndNote&gt;&lt;Cite&gt;&lt;Author&gt;Verstraete EH&lt;/Author&gt;&lt;Year&gt;2013&lt;/Year&gt;&lt;RecNum&gt;86&lt;/RecNum&gt;&lt;DisplayText&gt;&lt;style face="superscript"&gt;51&lt;/style&gt;&lt;/DisplayText&gt;&lt;record&gt;&lt;rec-number&gt;86&lt;/rec-number&gt;&lt;foreign-keys&gt;&lt;key app="EN" db-id="0p2arv2002xtsje50tap555b9prszxw9ztxf" timestamp="1507493307"&gt;86&lt;/key&gt;&lt;/foreign-keys&gt;&lt;ref-type name="Journal Article"&gt;17&lt;/ref-type&gt;&lt;contributors&gt;&lt;authors&gt;&lt;author&gt;Verstraete EH, Vanderstraeten GV, Parewijck W&lt;/author&gt;&lt;/authors&gt;&lt;/contributors&gt;&lt;titles&gt;&lt;title&gt;Pelvic girdle pain during or after pregnancy: a reveiw of recent evidence and a clinical care path proposal&lt;/title&gt;&lt;secondary-title&gt;Facts, views and vision in ObGyn&lt;/secondary-title&gt;&lt;/titles&gt;&lt;periodical&gt;&lt;full-title&gt;Facts, views and vision in ObGyn&lt;/full-title&gt;&lt;/periodical&gt;&lt;pages&gt;11&lt;/pages&gt;&lt;volume&gt;5&lt;/volume&gt;&lt;number&gt;1&lt;/number&gt;&lt;section&gt;33&lt;/section&gt;&lt;dates&gt;&lt;year&gt;2013&lt;/year&gt;&lt;/dates&gt;&lt;urls&gt;&lt;/urls&gt;&lt;/record&gt;&lt;/Cite&gt;&lt;/EndNote&gt;</w:instrText>
            </w:r>
            <w:r w:rsidRPr="0066455A">
              <w:rPr>
                <w:vertAlign w:val="superscript"/>
              </w:rPr>
              <w:fldChar w:fldCharType="separate"/>
            </w:r>
            <w:r>
              <w:rPr>
                <w:noProof/>
                <w:vertAlign w:val="superscript"/>
              </w:rPr>
              <w:t>51</w:t>
            </w:r>
            <w:r w:rsidRPr="0066455A">
              <w:rPr>
                <w:vertAlign w:val="superscript"/>
              </w:rPr>
              <w:fldChar w:fldCharType="end"/>
            </w:r>
          </w:p>
        </w:tc>
      </w:tr>
      <w:tr w:rsidR="00D9620D" w:rsidRPr="003B2F8E" w14:paraId="57E84C4D" w14:textId="77777777" w:rsidTr="00115882">
        <w:tc>
          <w:tcPr>
            <w:tcW w:w="3989" w:type="dxa"/>
            <w:vMerge/>
            <w:tcBorders>
              <w:left w:val="single" w:sz="4" w:space="0" w:color="auto"/>
              <w:right w:val="single" w:sz="4" w:space="0" w:color="auto"/>
            </w:tcBorders>
          </w:tcPr>
          <w:p w14:paraId="1290E705" w14:textId="77777777" w:rsidR="00D9620D" w:rsidRPr="00E577D7" w:rsidRDefault="00D9620D" w:rsidP="00115882">
            <w:pPr>
              <w:rPr>
                <w:highlight w:val="yellow"/>
              </w:rPr>
            </w:pPr>
          </w:p>
        </w:tc>
        <w:tc>
          <w:tcPr>
            <w:tcW w:w="2522" w:type="dxa"/>
            <w:vMerge/>
            <w:tcBorders>
              <w:left w:val="single" w:sz="4" w:space="0" w:color="auto"/>
              <w:right w:val="single" w:sz="4" w:space="0" w:color="auto"/>
            </w:tcBorders>
          </w:tcPr>
          <w:p w14:paraId="5BFB64A9" w14:textId="77777777" w:rsidR="00D9620D" w:rsidRDefault="00D9620D" w:rsidP="00115882"/>
        </w:tc>
        <w:tc>
          <w:tcPr>
            <w:tcW w:w="3081" w:type="dxa"/>
            <w:tcBorders>
              <w:top w:val="single" w:sz="4" w:space="0" w:color="auto"/>
              <w:left w:val="single" w:sz="4" w:space="0" w:color="auto"/>
              <w:bottom w:val="single" w:sz="4" w:space="0" w:color="auto"/>
              <w:right w:val="single" w:sz="4" w:space="0" w:color="auto"/>
            </w:tcBorders>
          </w:tcPr>
          <w:p w14:paraId="565189ED" w14:textId="77777777" w:rsidR="00D9620D" w:rsidRDefault="00D9620D" w:rsidP="00115882">
            <w:pPr>
              <w:jc w:val="center"/>
            </w:pPr>
            <w:r>
              <w:t>L</w:t>
            </w:r>
          </w:p>
        </w:tc>
        <w:tc>
          <w:tcPr>
            <w:tcW w:w="3358" w:type="dxa"/>
            <w:tcBorders>
              <w:top w:val="single" w:sz="4" w:space="0" w:color="auto"/>
              <w:left w:val="single" w:sz="4" w:space="0" w:color="auto"/>
              <w:bottom w:val="single" w:sz="4" w:space="0" w:color="auto"/>
              <w:right w:val="single" w:sz="4" w:space="0" w:color="auto"/>
            </w:tcBorders>
          </w:tcPr>
          <w:p w14:paraId="11251D78" w14:textId="77777777" w:rsidR="00D9620D" w:rsidRPr="0066455A" w:rsidRDefault="00D9620D" w:rsidP="00115882">
            <w:pPr>
              <w:rPr>
                <w:vertAlign w:val="superscript"/>
              </w:rPr>
            </w:pPr>
            <w:r w:rsidRPr="0066455A">
              <w:rPr>
                <w:vertAlign w:val="superscript"/>
              </w:rPr>
              <w:t>**</w:t>
            </w:r>
            <w:r>
              <w:t>Van Kampen, 2015</w:t>
            </w:r>
            <w:r w:rsidRPr="003B2F8E">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52</w:t>
            </w:r>
            <w:r w:rsidRPr="003B2F8E">
              <w:rPr>
                <w:vertAlign w:val="superscript"/>
              </w:rPr>
              <w:fldChar w:fldCharType="end"/>
            </w:r>
          </w:p>
        </w:tc>
      </w:tr>
      <w:tr w:rsidR="00D9620D" w:rsidRPr="003B2F8E" w14:paraId="529BA669" w14:textId="77777777" w:rsidTr="00115882">
        <w:tc>
          <w:tcPr>
            <w:tcW w:w="3989" w:type="dxa"/>
            <w:vMerge/>
            <w:tcBorders>
              <w:left w:val="single" w:sz="4" w:space="0" w:color="auto"/>
              <w:right w:val="single" w:sz="4" w:space="0" w:color="auto"/>
            </w:tcBorders>
          </w:tcPr>
          <w:p w14:paraId="05C3F94C" w14:textId="77777777" w:rsidR="00D9620D" w:rsidRPr="00E577D7" w:rsidRDefault="00D9620D" w:rsidP="00115882">
            <w:pPr>
              <w:rPr>
                <w:highlight w:val="yellow"/>
              </w:rPr>
            </w:pPr>
          </w:p>
        </w:tc>
        <w:tc>
          <w:tcPr>
            <w:tcW w:w="2522" w:type="dxa"/>
            <w:vMerge w:val="restart"/>
            <w:tcBorders>
              <w:top w:val="single" w:sz="4" w:space="0" w:color="auto"/>
              <w:left w:val="single" w:sz="4" w:space="0" w:color="auto"/>
              <w:right w:val="single" w:sz="4" w:space="0" w:color="auto"/>
            </w:tcBorders>
          </w:tcPr>
          <w:p w14:paraId="4A3F8B7C" w14:textId="77777777" w:rsidR="00D9620D" w:rsidRDefault="00D9620D" w:rsidP="00115882">
            <w:r>
              <w:t>Support device</w:t>
            </w:r>
          </w:p>
        </w:tc>
        <w:tc>
          <w:tcPr>
            <w:tcW w:w="3081" w:type="dxa"/>
            <w:tcBorders>
              <w:top w:val="single" w:sz="4" w:space="0" w:color="auto"/>
              <w:left w:val="single" w:sz="4" w:space="0" w:color="auto"/>
              <w:bottom w:val="single" w:sz="4" w:space="0" w:color="auto"/>
              <w:right w:val="single" w:sz="4" w:space="0" w:color="auto"/>
            </w:tcBorders>
          </w:tcPr>
          <w:p w14:paraId="02D6FAB4" w14:textId="77777777" w:rsidR="00D9620D" w:rsidRPr="0066455A" w:rsidRDefault="00D9620D" w:rsidP="00115882">
            <w:pPr>
              <w:jc w:val="center"/>
            </w:pPr>
            <w:r>
              <w:t>H</w:t>
            </w:r>
          </w:p>
        </w:tc>
        <w:tc>
          <w:tcPr>
            <w:tcW w:w="3358" w:type="dxa"/>
            <w:tcBorders>
              <w:top w:val="single" w:sz="4" w:space="0" w:color="auto"/>
              <w:left w:val="single" w:sz="4" w:space="0" w:color="auto"/>
              <w:bottom w:val="single" w:sz="4" w:space="0" w:color="auto"/>
              <w:right w:val="single" w:sz="4" w:space="0" w:color="auto"/>
            </w:tcBorders>
          </w:tcPr>
          <w:p w14:paraId="0C5C7907" w14:textId="77777777" w:rsidR="00D9620D" w:rsidRPr="0066455A" w:rsidRDefault="00D9620D" w:rsidP="00115882">
            <w:r w:rsidRPr="00681684">
              <w:rPr>
                <w:vertAlign w:val="superscript"/>
              </w:rPr>
              <w:t>**</w:t>
            </w:r>
            <w:r>
              <w:t>Liddle, 2016</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79C4CD29" w14:textId="77777777" w:rsidTr="00115882">
        <w:tc>
          <w:tcPr>
            <w:tcW w:w="3989" w:type="dxa"/>
            <w:vMerge/>
            <w:tcBorders>
              <w:left w:val="single" w:sz="4" w:space="0" w:color="auto"/>
              <w:right w:val="single" w:sz="4" w:space="0" w:color="auto"/>
            </w:tcBorders>
          </w:tcPr>
          <w:p w14:paraId="384BE2B4" w14:textId="77777777" w:rsidR="00D9620D" w:rsidRPr="00E577D7" w:rsidRDefault="00D9620D" w:rsidP="00115882">
            <w:pPr>
              <w:rPr>
                <w:highlight w:val="yellow"/>
              </w:rPr>
            </w:pPr>
          </w:p>
        </w:tc>
        <w:tc>
          <w:tcPr>
            <w:tcW w:w="2522" w:type="dxa"/>
            <w:vMerge/>
            <w:tcBorders>
              <w:left w:val="single" w:sz="4" w:space="0" w:color="auto"/>
              <w:right w:val="single" w:sz="4" w:space="0" w:color="auto"/>
            </w:tcBorders>
          </w:tcPr>
          <w:p w14:paraId="5244D268" w14:textId="77777777" w:rsidR="00D9620D" w:rsidRPr="0066455A" w:rsidRDefault="00D9620D" w:rsidP="00115882"/>
        </w:tc>
        <w:tc>
          <w:tcPr>
            <w:tcW w:w="3081" w:type="dxa"/>
            <w:tcBorders>
              <w:top w:val="single" w:sz="4" w:space="0" w:color="auto"/>
              <w:left w:val="single" w:sz="4" w:space="0" w:color="auto"/>
              <w:bottom w:val="single" w:sz="4" w:space="0" w:color="auto"/>
              <w:right w:val="single" w:sz="4" w:space="0" w:color="auto"/>
            </w:tcBorders>
          </w:tcPr>
          <w:p w14:paraId="3548B068" w14:textId="77777777" w:rsidR="00D9620D" w:rsidRPr="0066455A"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40A44A57" w14:textId="77777777" w:rsidR="00D9620D" w:rsidRPr="0066455A" w:rsidRDefault="00D9620D" w:rsidP="00115882">
            <w:pPr>
              <w:rPr>
                <w:vertAlign w:val="superscript"/>
              </w:rPr>
            </w:pPr>
            <w:r w:rsidRPr="0066455A">
              <w:rPr>
                <w:vertAlign w:val="superscript"/>
              </w:rPr>
              <w:t>**</w:t>
            </w:r>
            <w:r>
              <w:t>Gutke, 2015</w:t>
            </w:r>
            <w:r w:rsidRPr="003B2F8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3B2F8E">
              <w:rPr>
                <w:vertAlign w:val="superscript"/>
              </w:rPr>
              <w:fldChar w:fldCharType="separate"/>
            </w:r>
            <w:r>
              <w:rPr>
                <w:noProof/>
                <w:vertAlign w:val="superscript"/>
              </w:rPr>
              <w:t>31</w:t>
            </w:r>
            <w:r w:rsidRPr="003B2F8E">
              <w:rPr>
                <w:vertAlign w:val="superscript"/>
              </w:rPr>
              <w:fldChar w:fldCharType="end"/>
            </w:r>
          </w:p>
        </w:tc>
      </w:tr>
      <w:tr w:rsidR="00D9620D" w:rsidRPr="003B2F8E" w14:paraId="6373B31C" w14:textId="77777777" w:rsidTr="00115882">
        <w:tc>
          <w:tcPr>
            <w:tcW w:w="3989" w:type="dxa"/>
            <w:vMerge/>
            <w:tcBorders>
              <w:left w:val="single" w:sz="4" w:space="0" w:color="auto"/>
              <w:right w:val="single" w:sz="4" w:space="0" w:color="auto"/>
            </w:tcBorders>
          </w:tcPr>
          <w:p w14:paraId="0DFF8AC5" w14:textId="77777777" w:rsidR="00D9620D" w:rsidRPr="00E577D7" w:rsidRDefault="00D9620D" w:rsidP="00115882">
            <w:pPr>
              <w:rPr>
                <w:highlight w:val="yellow"/>
              </w:rPr>
            </w:pPr>
          </w:p>
        </w:tc>
        <w:tc>
          <w:tcPr>
            <w:tcW w:w="2522" w:type="dxa"/>
            <w:vMerge/>
            <w:tcBorders>
              <w:left w:val="single" w:sz="4" w:space="0" w:color="auto"/>
              <w:right w:val="single" w:sz="4" w:space="0" w:color="auto"/>
            </w:tcBorders>
          </w:tcPr>
          <w:p w14:paraId="1F7B5832" w14:textId="77777777" w:rsidR="00D9620D" w:rsidRPr="0066455A" w:rsidRDefault="00D9620D" w:rsidP="00115882"/>
        </w:tc>
        <w:tc>
          <w:tcPr>
            <w:tcW w:w="3081" w:type="dxa"/>
            <w:tcBorders>
              <w:top w:val="single" w:sz="4" w:space="0" w:color="auto"/>
              <w:left w:val="single" w:sz="4" w:space="0" w:color="auto"/>
              <w:bottom w:val="single" w:sz="4" w:space="0" w:color="auto"/>
              <w:right w:val="single" w:sz="4" w:space="0" w:color="auto"/>
            </w:tcBorders>
          </w:tcPr>
          <w:p w14:paraId="59F34B95" w14:textId="77777777" w:rsidR="00D9620D" w:rsidRPr="0066455A" w:rsidRDefault="00D9620D" w:rsidP="00115882">
            <w:pPr>
              <w:jc w:val="center"/>
            </w:pPr>
            <w:r>
              <w:t>L</w:t>
            </w:r>
          </w:p>
        </w:tc>
        <w:tc>
          <w:tcPr>
            <w:tcW w:w="3358" w:type="dxa"/>
            <w:tcBorders>
              <w:top w:val="single" w:sz="4" w:space="0" w:color="auto"/>
              <w:left w:val="single" w:sz="4" w:space="0" w:color="auto"/>
              <w:bottom w:val="single" w:sz="4" w:space="0" w:color="auto"/>
              <w:right w:val="single" w:sz="4" w:space="0" w:color="auto"/>
            </w:tcBorders>
          </w:tcPr>
          <w:p w14:paraId="65A76FAA" w14:textId="77777777" w:rsidR="00D9620D" w:rsidRPr="0066455A" w:rsidRDefault="00D9620D" w:rsidP="00115882">
            <w:pPr>
              <w:rPr>
                <w:vertAlign w:val="superscript"/>
              </w:rPr>
            </w:pPr>
            <w:r w:rsidRPr="0066455A">
              <w:rPr>
                <w:vertAlign w:val="superscript"/>
              </w:rPr>
              <w:t>**</w:t>
            </w:r>
            <w:r w:rsidRPr="0066455A">
              <w:t>Verstraete, 2013</w:t>
            </w:r>
            <w:r w:rsidRPr="0066455A">
              <w:rPr>
                <w:vertAlign w:val="superscript"/>
              </w:rPr>
              <w:fldChar w:fldCharType="begin"/>
            </w:r>
            <w:r>
              <w:rPr>
                <w:vertAlign w:val="superscript"/>
              </w:rPr>
              <w:instrText xml:space="preserve"> ADDIN EN.CITE &lt;EndNote&gt;&lt;Cite&gt;&lt;Author&gt;Verstraete EH&lt;/Author&gt;&lt;Year&gt;2013&lt;/Year&gt;&lt;RecNum&gt;86&lt;/RecNum&gt;&lt;DisplayText&gt;&lt;style face="superscript"&gt;51&lt;/style&gt;&lt;/DisplayText&gt;&lt;record&gt;&lt;rec-number&gt;86&lt;/rec-number&gt;&lt;foreign-keys&gt;&lt;key app="EN" db-id="0p2arv2002xtsje50tap555b9prszxw9ztxf" timestamp="1507493307"&gt;86&lt;/key&gt;&lt;/foreign-keys&gt;&lt;ref-type name="Journal Article"&gt;17&lt;/ref-type&gt;&lt;contributors&gt;&lt;authors&gt;&lt;author&gt;Verstraete EH, Vanderstraeten GV, Parewijck W&lt;/author&gt;&lt;/authors&gt;&lt;/contributors&gt;&lt;titles&gt;&lt;title&gt;Pelvic girdle pain during or after pregnancy: a reveiw of recent evidence and a clinical care path proposal&lt;/title&gt;&lt;secondary-title&gt;Facts, views and vision in ObGyn&lt;/secondary-title&gt;&lt;/titles&gt;&lt;periodical&gt;&lt;full-title&gt;Facts, views and vision in ObGyn&lt;/full-title&gt;&lt;/periodical&gt;&lt;pages&gt;11&lt;/pages&gt;&lt;volume&gt;5&lt;/volume&gt;&lt;number&gt;1&lt;/number&gt;&lt;section&gt;33&lt;/section&gt;&lt;dates&gt;&lt;year&gt;2013&lt;/year&gt;&lt;/dates&gt;&lt;urls&gt;&lt;/urls&gt;&lt;/record&gt;&lt;/Cite&gt;&lt;/EndNote&gt;</w:instrText>
            </w:r>
            <w:r w:rsidRPr="0066455A">
              <w:rPr>
                <w:vertAlign w:val="superscript"/>
              </w:rPr>
              <w:fldChar w:fldCharType="separate"/>
            </w:r>
            <w:r>
              <w:rPr>
                <w:noProof/>
                <w:vertAlign w:val="superscript"/>
              </w:rPr>
              <w:t>51</w:t>
            </w:r>
            <w:r w:rsidRPr="0066455A">
              <w:rPr>
                <w:vertAlign w:val="superscript"/>
              </w:rPr>
              <w:fldChar w:fldCharType="end"/>
            </w:r>
            <w:r>
              <w:rPr>
                <w:vertAlign w:val="superscript"/>
              </w:rPr>
              <w:t xml:space="preserve"> </w:t>
            </w:r>
          </w:p>
        </w:tc>
      </w:tr>
      <w:tr w:rsidR="00D9620D" w:rsidRPr="003B2F8E" w14:paraId="2D793207" w14:textId="77777777" w:rsidTr="00115882">
        <w:tc>
          <w:tcPr>
            <w:tcW w:w="3989" w:type="dxa"/>
            <w:vMerge/>
            <w:tcBorders>
              <w:left w:val="single" w:sz="4" w:space="0" w:color="auto"/>
              <w:right w:val="single" w:sz="4" w:space="0" w:color="auto"/>
            </w:tcBorders>
          </w:tcPr>
          <w:p w14:paraId="68AB17A7" w14:textId="77777777" w:rsidR="00D9620D" w:rsidRPr="00E577D7" w:rsidRDefault="00D9620D" w:rsidP="00115882">
            <w:pPr>
              <w:rPr>
                <w:highlight w:val="yellow"/>
              </w:rPr>
            </w:pPr>
          </w:p>
        </w:tc>
        <w:tc>
          <w:tcPr>
            <w:tcW w:w="2522" w:type="dxa"/>
            <w:vMerge/>
            <w:tcBorders>
              <w:left w:val="single" w:sz="4" w:space="0" w:color="auto"/>
              <w:bottom w:val="single" w:sz="4" w:space="0" w:color="auto"/>
              <w:right w:val="single" w:sz="4" w:space="0" w:color="auto"/>
            </w:tcBorders>
          </w:tcPr>
          <w:p w14:paraId="06B763BF" w14:textId="77777777" w:rsidR="00D9620D" w:rsidRPr="0066455A" w:rsidRDefault="00D9620D" w:rsidP="00115882"/>
        </w:tc>
        <w:tc>
          <w:tcPr>
            <w:tcW w:w="3081" w:type="dxa"/>
            <w:tcBorders>
              <w:top w:val="single" w:sz="4" w:space="0" w:color="auto"/>
              <w:left w:val="single" w:sz="4" w:space="0" w:color="auto"/>
              <w:bottom w:val="single" w:sz="4" w:space="0" w:color="auto"/>
              <w:right w:val="single" w:sz="4" w:space="0" w:color="auto"/>
            </w:tcBorders>
          </w:tcPr>
          <w:p w14:paraId="447A5673" w14:textId="77777777" w:rsidR="00D9620D" w:rsidRPr="0066455A" w:rsidRDefault="00D9620D" w:rsidP="00115882">
            <w:pPr>
              <w:jc w:val="center"/>
            </w:pPr>
            <w:r w:rsidRPr="0066455A">
              <w:t>L</w:t>
            </w:r>
          </w:p>
        </w:tc>
        <w:tc>
          <w:tcPr>
            <w:tcW w:w="3358" w:type="dxa"/>
            <w:tcBorders>
              <w:top w:val="single" w:sz="4" w:space="0" w:color="auto"/>
              <w:left w:val="single" w:sz="4" w:space="0" w:color="auto"/>
              <w:bottom w:val="single" w:sz="4" w:space="0" w:color="auto"/>
              <w:right w:val="single" w:sz="4" w:space="0" w:color="auto"/>
            </w:tcBorders>
          </w:tcPr>
          <w:p w14:paraId="24535F3B" w14:textId="77777777" w:rsidR="00D9620D" w:rsidRPr="0066455A" w:rsidRDefault="00D9620D" w:rsidP="00115882">
            <w:pPr>
              <w:rPr>
                <w:vertAlign w:val="superscript"/>
              </w:rPr>
            </w:pPr>
            <w:r w:rsidRPr="0066455A">
              <w:rPr>
                <w:vertAlign w:val="superscript"/>
              </w:rPr>
              <w:t>**</w:t>
            </w:r>
            <w:r>
              <w:t>Van Kampen, 2015</w:t>
            </w:r>
            <w:r w:rsidRPr="003B2F8E">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52</w:t>
            </w:r>
            <w:r w:rsidRPr="003B2F8E">
              <w:rPr>
                <w:vertAlign w:val="superscript"/>
              </w:rPr>
              <w:fldChar w:fldCharType="end"/>
            </w:r>
          </w:p>
        </w:tc>
      </w:tr>
      <w:tr w:rsidR="00D9620D" w:rsidRPr="003B2F8E" w14:paraId="4A92AA5B" w14:textId="77777777" w:rsidTr="00115882">
        <w:tc>
          <w:tcPr>
            <w:tcW w:w="3989" w:type="dxa"/>
            <w:vMerge w:val="restart"/>
            <w:tcBorders>
              <w:top w:val="single" w:sz="4" w:space="0" w:color="auto"/>
              <w:left w:val="single" w:sz="4" w:space="0" w:color="auto"/>
              <w:right w:val="single" w:sz="4" w:space="0" w:color="auto"/>
            </w:tcBorders>
          </w:tcPr>
          <w:p w14:paraId="1D80F6FC" w14:textId="77777777" w:rsidR="00D9620D" w:rsidRPr="003B2F8E" w:rsidRDefault="00D9620D" w:rsidP="00115882">
            <w:pPr>
              <w:rPr>
                <w:b/>
              </w:rPr>
            </w:pPr>
            <w:r w:rsidRPr="003B2F8E">
              <w:rPr>
                <w:b/>
              </w:rPr>
              <w:t xml:space="preserve">Pregnancy LBP </w:t>
            </w:r>
            <w:r>
              <w:rPr>
                <w:b/>
              </w:rPr>
              <w:t>and/or</w:t>
            </w:r>
            <w:r w:rsidRPr="003B2F8E">
              <w:rPr>
                <w:b/>
              </w:rPr>
              <w:t xml:space="preserve"> PGP</w:t>
            </w:r>
          </w:p>
        </w:tc>
        <w:tc>
          <w:tcPr>
            <w:tcW w:w="2522" w:type="dxa"/>
            <w:vMerge w:val="restart"/>
            <w:tcBorders>
              <w:top w:val="single" w:sz="4" w:space="0" w:color="auto"/>
              <w:left w:val="single" w:sz="4" w:space="0" w:color="auto"/>
              <w:right w:val="single" w:sz="4" w:space="0" w:color="auto"/>
            </w:tcBorders>
          </w:tcPr>
          <w:p w14:paraId="778FDD1D" w14:textId="77777777" w:rsidR="00D9620D" w:rsidRPr="003B2F8E" w:rsidRDefault="00D9620D" w:rsidP="00115882">
            <w:r w:rsidRPr="003B2F8E">
              <w:t>SMT</w:t>
            </w:r>
          </w:p>
        </w:tc>
        <w:tc>
          <w:tcPr>
            <w:tcW w:w="3081" w:type="dxa"/>
            <w:tcBorders>
              <w:top w:val="single" w:sz="4" w:space="0" w:color="auto"/>
              <w:left w:val="single" w:sz="4" w:space="0" w:color="auto"/>
              <w:bottom w:val="single" w:sz="4" w:space="0" w:color="auto"/>
              <w:right w:val="single" w:sz="4" w:space="0" w:color="auto"/>
            </w:tcBorders>
          </w:tcPr>
          <w:p w14:paraId="65228AE2" w14:textId="77777777" w:rsidR="00D9620D" w:rsidRPr="003B2F8E" w:rsidRDefault="00D9620D" w:rsidP="00115882">
            <w:pPr>
              <w:jc w:val="center"/>
            </w:pPr>
            <w:r w:rsidRPr="003B2F8E">
              <w:t>H</w:t>
            </w:r>
          </w:p>
        </w:tc>
        <w:tc>
          <w:tcPr>
            <w:tcW w:w="3358" w:type="dxa"/>
            <w:tcBorders>
              <w:top w:val="single" w:sz="4" w:space="0" w:color="auto"/>
              <w:left w:val="single" w:sz="4" w:space="0" w:color="auto"/>
              <w:bottom w:val="single" w:sz="4" w:space="0" w:color="auto"/>
              <w:right w:val="single" w:sz="4" w:space="0" w:color="auto"/>
            </w:tcBorders>
          </w:tcPr>
          <w:p w14:paraId="7936E8EC" w14:textId="77777777" w:rsidR="00D9620D" w:rsidRPr="003B2F8E" w:rsidRDefault="00D9620D" w:rsidP="00115882">
            <w:proofErr w:type="spellStart"/>
            <w:r w:rsidRPr="003B2F8E">
              <w:t>Khorsan</w:t>
            </w:r>
            <w:proofErr w:type="spellEnd"/>
            <w:r w:rsidRPr="003B2F8E">
              <w:t>, 2009</w:t>
            </w:r>
            <w:r w:rsidRPr="003B2F8E">
              <w:rPr>
                <w:vertAlign w:val="superscript"/>
              </w:rPr>
              <w:fldChar w:fldCharType="begin"/>
            </w:r>
            <w:r>
              <w:rPr>
                <w:vertAlign w:val="superscript"/>
              </w:rPr>
              <w:instrText xml:space="preserve"> ADDIN EN.CITE &lt;EndNote&gt;&lt;Cite&gt;&lt;Author&gt;Khorsan R&lt;/Author&gt;&lt;Year&gt;2009&lt;/Year&gt;&lt;RecNum&gt;42&lt;/RecNum&gt;&lt;DisplayText&gt;&lt;style face="superscript"&gt;41&lt;/style&gt;&lt;/DisplayText&gt;&lt;record&gt;&lt;rec-number&gt;42&lt;/rec-number&gt;&lt;foreign-keys&gt;&lt;key app="EN" db-id="0p2arv2002xtsje50tap555b9prszxw9ztxf" timestamp="1507469077"&gt;42&lt;/key&gt;&lt;/foreign-keys&gt;&lt;ref-type name="Journal Article"&gt;17&lt;/ref-type&gt;&lt;contributors&gt;&lt;authors&gt;&lt;author&gt;Khorsan R, Hawk C, Lisi AJ, Kizhakkeveettil A&lt;/author&gt;&lt;/authors&gt;&lt;/contributors&gt;&lt;titles&gt;&lt;title&gt;Manipulative Therapy for Pregnancy and Related Conditions. A systematic review&lt;/title&gt;&lt;secondary-title&gt;Obstetrical and Gynecological Survey&lt;/secondary-title&gt;&lt;/titles&gt;&lt;periodical&gt;&lt;full-title&gt;Obstetrical and Gynecological Survey&lt;/full-title&gt;&lt;/periodical&gt;&lt;pages&gt;12&lt;/pages&gt;&lt;volume&gt;64&lt;/volume&gt;&lt;number&gt;6&lt;/number&gt;&lt;section&gt;416&lt;/section&gt;&lt;dates&gt;&lt;year&gt;2009&lt;/year&gt;&lt;/dates&gt;&lt;urls&gt;&lt;/urls&gt;&lt;/record&gt;&lt;/Cite&gt;&lt;/EndNote&gt;</w:instrText>
            </w:r>
            <w:r w:rsidRPr="003B2F8E">
              <w:rPr>
                <w:vertAlign w:val="superscript"/>
              </w:rPr>
              <w:fldChar w:fldCharType="separate"/>
            </w:r>
            <w:r>
              <w:rPr>
                <w:noProof/>
                <w:vertAlign w:val="superscript"/>
              </w:rPr>
              <w:t>41</w:t>
            </w:r>
            <w:r w:rsidRPr="003B2F8E">
              <w:rPr>
                <w:vertAlign w:val="superscript"/>
              </w:rPr>
              <w:fldChar w:fldCharType="end"/>
            </w:r>
          </w:p>
        </w:tc>
      </w:tr>
      <w:tr w:rsidR="00D9620D" w:rsidRPr="003B2F8E" w14:paraId="6B7BC231" w14:textId="77777777" w:rsidTr="00115882">
        <w:tc>
          <w:tcPr>
            <w:tcW w:w="3989" w:type="dxa"/>
            <w:vMerge/>
            <w:tcBorders>
              <w:left w:val="single" w:sz="4" w:space="0" w:color="auto"/>
              <w:right w:val="single" w:sz="4" w:space="0" w:color="auto"/>
            </w:tcBorders>
          </w:tcPr>
          <w:p w14:paraId="779E5260" w14:textId="77777777" w:rsidR="00D9620D" w:rsidRPr="003B2F8E" w:rsidRDefault="00D9620D" w:rsidP="00115882">
            <w:pPr>
              <w:rPr>
                <w:b/>
              </w:rPr>
            </w:pPr>
          </w:p>
        </w:tc>
        <w:tc>
          <w:tcPr>
            <w:tcW w:w="2522" w:type="dxa"/>
            <w:vMerge/>
            <w:tcBorders>
              <w:left w:val="single" w:sz="4" w:space="0" w:color="auto"/>
              <w:right w:val="single" w:sz="4" w:space="0" w:color="auto"/>
            </w:tcBorders>
          </w:tcPr>
          <w:p w14:paraId="0FCB2D9B"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00A14930" w14:textId="77777777" w:rsidR="00D9620D" w:rsidRPr="003B2F8E"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46815A8E" w14:textId="77777777" w:rsidR="00D9620D" w:rsidRPr="003B2F8E" w:rsidRDefault="00D9620D" w:rsidP="00115882">
            <w:r w:rsidRPr="0066455A">
              <w:rPr>
                <w:vertAlign w:val="superscript"/>
              </w:rPr>
              <w:t>**</w:t>
            </w:r>
            <w:r>
              <w:t>v</w:t>
            </w:r>
            <w:r w:rsidRPr="003B2F8E">
              <w:t xml:space="preserve">an </w:t>
            </w:r>
            <w:r>
              <w:t>B</w:t>
            </w:r>
            <w:r w:rsidRPr="003B2F8E">
              <w:t>enten, 2014</w:t>
            </w:r>
            <w:r>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fldChar w:fldCharType="separate"/>
            </w:r>
            <w:r w:rsidRPr="005518B8">
              <w:rPr>
                <w:noProof/>
                <w:vertAlign w:val="superscript"/>
              </w:rPr>
              <w:t>88</w:t>
            </w:r>
            <w:r>
              <w:fldChar w:fldCharType="end"/>
            </w:r>
          </w:p>
        </w:tc>
      </w:tr>
      <w:tr w:rsidR="00D9620D" w:rsidRPr="003B2F8E" w14:paraId="1CE5A82B" w14:textId="77777777" w:rsidTr="00115882">
        <w:tc>
          <w:tcPr>
            <w:tcW w:w="3989" w:type="dxa"/>
            <w:vMerge/>
            <w:tcBorders>
              <w:left w:val="single" w:sz="4" w:space="0" w:color="auto"/>
              <w:right w:val="single" w:sz="4" w:space="0" w:color="auto"/>
            </w:tcBorders>
          </w:tcPr>
          <w:p w14:paraId="05D5B77B" w14:textId="77777777" w:rsidR="00D9620D" w:rsidRPr="003B2F8E" w:rsidRDefault="00D9620D" w:rsidP="00115882"/>
        </w:tc>
        <w:tc>
          <w:tcPr>
            <w:tcW w:w="2522" w:type="dxa"/>
            <w:vMerge w:val="restart"/>
            <w:tcBorders>
              <w:left w:val="single" w:sz="4" w:space="0" w:color="auto"/>
              <w:right w:val="single" w:sz="4" w:space="0" w:color="auto"/>
            </w:tcBorders>
          </w:tcPr>
          <w:p w14:paraId="72ECAFE3" w14:textId="77777777" w:rsidR="00D9620D" w:rsidRPr="003B2F8E" w:rsidRDefault="00D9620D" w:rsidP="00115882">
            <w:r>
              <w:t>Multimodal care</w:t>
            </w:r>
          </w:p>
        </w:tc>
        <w:tc>
          <w:tcPr>
            <w:tcW w:w="3081" w:type="dxa"/>
            <w:tcBorders>
              <w:top w:val="single" w:sz="4" w:space="0" w:color="auto"/>
              <w:left w:val="single" w:sz="4" w:space="0" w:color="auto"/>
              <w:bottom w:val="single" w:sz="4" w:space="0" w:color="auto"/>
              <w:right w:val="single" w:sz="4" w:space="0" w:color="auto"/>
            </w:tcBorders>
          </w:tcPr>
          <w:p w14:paraId="7D249F3B" w14:textId="77777777" w:rsidR="00D9620D" w:rsidRDefault="00D9620D" w:rsidP="00115882">
            <w:pPr>
              <w:jc w:val="center"/>
            </w:pPr>
            <w:r>
              <w:t>H</w:t>
            </w:r>
          </w:p>
        </w:tc>
        <w:tc>
          <w:tcPr>
            <w:tcW w:w="3358" w:type="dxa"/>
            <w:tcBorders>
              <w:top w:val="single" w:sz="4" w:space="0" w:color="auto"/>
              <w:left w:val="single" w:sz="4" w:space="0" w:color="auto"/>
              <w:bottom w:val="single" w:sz="4" w:space="0" w:color="auto"/>
              <w:right w:val="single" w:sz="4" w:space="0" w:color="auto"/>
            </w:tcBorders>
          </w:tcPr>
          <w:p w14:paraId="00FD9FBC" w14:textId="77777777" w:rsidR="00D9620D" w:rsidRPr="0066455A" w:rsidRDefault="00D9620D" w:rsidP="00115882">
            <w:pPr>
              <w:rPr>
                <w:vertAlign w:val="superscript"/>
              </w:rPr>
            </w:pPr>
            <w:r w:rsidRPr="00681684">
              <w:rPr>
                <w:vertAlign w:val="superscript"/>
              </w:rPr>
              <w:t>**</w:t>
            </w:r>
            <w:r>
              <w:t>Liddle, 2015</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411486C3" w14:textId="77777777" w:rsidTr="00115882">
        <w:tc>
          <w:tcPr>
            <w:tcW w:w="3989" w:type="dxa"/>
            <w:vMerge/>
            <w:tcBorders>
              <w:left w:val="single" w:sz="4" w:space="0" w:color="auto"/>
              <w:right w:val="single" w:sz="4" w:space="0" w:color="auto"/>
            </w:tcBorders>
          </w:tcPr>
          <w:p w14:paraId="31714E4B" w14:textId="77777777" w:rsidR="00D9620D" w:rsidRPr="003B2F8E" w:rsidRDefault="00D9620D" w:rsidP="00115882"/>
        </w:tc>
        <w:tc>
          <w:tcPr>
            <w:tcW w:w="2522" w:type="dxa"/>
            <w:vMerge/>
            <w:tcBorders>
              <w:left w:val="single" w:sz="4" w:space="0" w:color="auto"/>
              <w:bottom w:val="single" w:sz="4" w:space="0" w:color="auto"/>
              <w:right w:val="single" w:sz="4" w:space="0" w:color="auto"/>
            </w:tcBorders>
          </w:tcPr>
          <w:p w14:paraId="62D55BF6"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2E35E437"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6480ED17" w14:textId="77777777" w:rsidR="00D9620D" w:rsidRPr="000860C5" w:rsidRDefault="00D9620D" w:rsidP="00115882">
            <w:r w:rsidRPr="0066455A">
              <w:rPr>
                <w:vertAlign w:val="superscript"/>
              </w:rPr>
              <w:t>**</w:t>
            </w:r>
            <w:r w:rsidRPr="003B2F8E">
              <w:t>Richards, 2012</w:t>
            </w:r>
            <w:r w:rsidRPr="003B2F8E">
              <w:rPr>
                <w:vertAlign w:val="superscript"/>
              </w:rPr>
              <w:fldChar w:fldCharType="begin"/>
            </w:r>
            <w:r>
              <w:rPr>
                <w:vertAlign w:val="superscript"/>
              </w:rPr>
              <w:instrText xml:space="preserve"> ADDIN EN.CITE &lt;EndNote&gt;&lt;Cite&gt;&lt;Author&gt;Richards E&lt;/Author&gt;&lt;Year&gt;2012&lt;/Year&gt;&lt;RecNum&gt;14&lt;/RecNum&gt;&lt;DisplayText&gt;&lt;style face="superscript"&gt;45&lt;/style&gt;&lt;/DisplayText&gt;&lt;record&gt;&lt;rec-number&gt;14&lt;/rec-number&gt;&lt;foreign-keys&gt;&lt;key app="EN" db-id="0p2arv2002xtsje50tap555b9prszxw9ztxf" timestamp="1507432745"&gt;14&lt;/key&gt;&lt;/foreign-keys&gt;&lt;ref-type name="Journal Article"&gt;17&lt;/ref-type&gt;&lt;contributors&gt;&lt;authors&gt;&lt;author&gt;Richards E, Van Kessel G, Virgara R, Harris P&lt;/author&gt;&lt;/authors&gt;&lt;/contributors&gt;&lt;titles&gt;&lt;title&gt;Does antenatal physical therapy for pregnant women with low back pain or pelvic pain improve funtional outcomes? A systematic review&lt;/title&gt;&lt;secondary-title&gt;ACTA Obstetricia et Gynecologica Scandinavica&lt;/secondary-title&gt;&lt;/titles&gt;&lt;periodical&gt;&lt;full-title&gt;ACTA Obstetricia et Gynecologica Scandinavica&lt;/full-title&gt;&lt;/periodical&gt;&lt;pages&gt;8&lt;/pages&gt;&lt;volume&gt;91&lt;/volume&gt;&lt;section&gt;1038&lt;/section&gt;&lt;dates&gt;&lt;year&gt;2012&lt;/year&gt;&lt;/dates&gt;&lt;urls&gt;&lt;/urls&gt;&lt;electronic-resource-num&gt;10.1111/j.1600-0412.2012.01462.x&lt;/electronic-resource-num&gt;&lt;/record&gt;&lt;/Cite&gt;&lt;/EndNote&gt;</w:instrText>
            </w:r>
            <w:r w:rsidRPr="003B2F8E">
              <w:rPr>
                <w:vertAlign w:val="superscript"/>
              </w:rPr>
              <w:fldChar w:fldCharType="separate"/>
            </w:r>
            <w:r>
              <w:rPr>
                <w:noProof/>
                <w:vertAlign w:val="superscript"/>
              </w:rPr>
              <w:t>45</w:t>
            </w:r>
            <w:r w:rsidRPr="003B2F8E">
              <w:rPr>
                <w:vertAlign w:val="superscript"/>
              </w:rPr>
              <w:fldChar w:fldCharType="end"/>
            </w:r>
          </w:p>
        </w:tc>
      </w:tr>
      <w:tr w:rsidR="00D9620D" w:rsidRPr="003B2F8E" w14:paraId="447F7261" w14:textId="77777777" w:rsidTr="00115882">
        <w:tc>
          <w:tcPr>
            <w:tcW w:w="3989" w:type="dxa"/>
            <w:vMerge/>
            <w:tcBorders>
              <w:left w:val="single" w:sz="4" w:space="0" w:color="auto"/>
              <w:right w:val="single" w:sz="4" w:space="0" w:color="auto"/>
            </w:tcBorders>
          </w:tcPr>
          <w:p w14:paraId="4B82C6E6" w14:textId="77777777" w:rsidR="00D9620D" w:rsidRPr="003B2F8E" w:rsidRDefault="00D9620D" w:rsidP="00115882"/>
        </w:tc>
        <w:tc>
          <w:tcPr>
            <w:tcW w:w="2522" w:type="dxa"/>
            <w:vMerge/>
            <w:tcBorders>
              <w:left w:val="single" w:sz="4" w:space="0" w:color="auto"/>
              <w:bottom w:val="single" w:sz="4" w:space="0" w:color="auto"/>
              <w:right w:val="single" w:sz="4" w:space="0" w:color="auto"/>
            </w:tcBorders>
          </w:tcPr>
          <w:p w14:paraId="73153A25"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1064A06B"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7F6AEFD3" w14:textId="77777777" w:rsidR="00D9620D" w:rsidRPr="0066455A" w:rsidRDefault="00D9620D" w:rsidP="00115882">
            <w:pPr>
              <w:rPr>
                <w:vertAlign w:val="superscript"/>
              </w:rPr>
            </w:pPr>
            <w:r w:rsidRPr="0066455A">
              <w:rPr>
                <w:vertAlign w:val="superscript"/>
              </w:rPr>
              <w:t>**</w:t>
            </w:r>
            <w:r>
              <w:t>v</w:t>
            </w:r>
            <w:r w:rsidRPr="003B2F8E">
              <w:t xml:space="preserve">an </w:t>
            </w:r>
            <w:r>
              <w:t>B</w:t>
            </w:r>
            <w:r w:rsidRPr="003B2F8E">
              <w:t>enten, 2014</w:t>
            </w:r>
            <w:r>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fldChar w:fldCharType="separate"/>
            </w:r>
            <w:r w:rsidRPr="005518B8">
              <w:rPr>
                <w:noProof/>
                <w:vertAlign w:val="superscript"/>
              </w:rPr>
              <w:t>88</w:t>
            </w:r>
            <w:r>
              <w:fldChar w:fldCharType="end"/>
            </w:r>
          </w:p>
        </w:tc>
      </w:tr>
      <w:tr w:rsidR="00D9620D" w:rsidRPr="003B2F8E" w14:paraId="64DF93B4" w14:textId="77777777" w:rsidTr="00115882">
        <w:tc>
          <w:tcPr>
            <w:tcW w:w="3989" w:type="dxa"/>
            <w:vMerge/>
            <w:tcBorders>
              <w:left w:val="single" w:sz="4" w:space="0" w:color="auto"/>
              <w:right w:val="single" w:sz="4" w:space="0" w:color="auto"/>
            </w:tcBorders>
          </w:tcPr>
          <w:p w14:paraId="6853CF79" w14:textId="77777777" w:rsidR="00D9620D" w:rsidRPr="003B2F8E" w:rsidRDefault="00D9620D" w:rsidP="00115882"/>
        </w:tc>
        <w:tc>
          <w:tcPr>
            <w:tcW w:w="2522" w:type="dxa"/>
            <w:vMerge w:val="restart"/>
            <w:tcBorders>
              <w:top w:val="single" w:sz="4" w:space="0" w:color="auto"/>
              <w:left w:val="single" w:sz="4" w:space="0" w:color="auto"/>
              <w:right w:val="single" w:sz="4" w:space="0" w:color="auto"/>
            </w:tcBorders>
            <w:hideMark/>
          </w:tcPr>
          <w:p w14:paraId="724B45CC" w14:textId="77777777" w:rsidR="00D9620D" w:rsidRPr="003B2F8E" w:rsidRDefault="00D9620D" w:rsidP="00115882">
            <w:r w:rsidRPr="003B2F8E">
              <w:t>Exercise</w:t>
            </w:r>
          </w:p>
        </w:tc>
        <w:tc>
          <w:tcPr>
            <w:tcW w:w="3081" w:type="dxa"/>
            <w:tcBorders>
              <w:top w:val="single" w:sz="4" w:space="0" w:color="auto"/>
              <w:left w:val="single" w:sz="4" w:space="0" w:color="auto"/>
              <w:bottom w:val="single" w:sz="4" w:space="0" w:color="auto"/>
              <w:right w:val="single" w:sz="4" w:space="0" w:color="auto"/>
            </w:tcBorders>
          </w:tcPr>
          <w:p w14:paraId="4CC19214" w14:textId="77777777" w:rsidR="00D9620D" w:rsidRPr="003B2F8E" w:rsidRDefault="00D9620D" w:rsidP="00115882">
            <w:pPr>
              <w:jc w:val="center"/>
            </w:pPr>
            <w:r>
              <w:t>H</w:t>
            </w:r>
          </w:p>
        </w:tc>
        <w:tc>
          <w:tcPr>
            <w:tcW w:w="3358" w:type="dxa"/>
            <w:tcBorders>
              <w:top w:val="single" w:sz="4" w:space="0" w:color="auto"/>
              <w:left w:val="single" w:sz="4" w:space="0" w:color="auto"/>
              <w:bottom w:val="single" w:sz="4" w:space="0" w:color="auto"/>
              <w:right w:val="single" w:sz="4" w:space="0" w:color="auto"/>
            </w:tcBorders>
          </w:tcPr>
          <w:p w14:paraId="390DE38E" w14:textId="77777777" w:rsidR="00D9620D" w:rsidRPr="003B2F8E" w:rsidRDefault="00D9620D" w:rsidP="00115882">
            <w:r w:rsidRPr="00681684">
              <w:rPr>
                <w:vertAlign w:val="superscript"/>
              </w:rPr>
              <w:t>**</w:t>
            </w:r>
            <w:r>
              <w:t>Liddle, 2015</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46C47ABD" w14:textId="77777777" w:rsidTr="00115882">
        <w:tc>
          <w:tcPr>
            <w:tcW w:w="3989" w:type="dxa"/>
            <w:vMerge/>
            <w:tcBorders>
              <w:left w:val="single" w:sz="4" w:space="0" w:color="auto"/>
              <w:right w:val="single" w:sz="4" w:space="0" w:color="auto"/>
            </w:tcBorders>
          </w:tcPr>
          <w:p w14:paraId="7032476A" w14:textId="77777777" w:rsidR="00D9620D" w:rsidRPr="003B2F8E" w:rsidRDefault="00D9620D" w:rsidP="00115882"/>
        </w:tc>
        <w:tc>
          <w:tcPr>
            <w:tcW w:w="2522" w:type="dxa"/>
            <w:vMerge/>
            <w:tcBorders>
              <w:left w:val="single" w:sz="4" w:space="0" w:color="auto"/>
              <w:right w:val="single" w:sz="4" w:space="0" w:color="auto"/>
            </w:tcBorders>
          </w:tcPr>
          <w:p w14:paraId="53EAA458"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6BAFA11A" w14:textId="77777777" w:rsidR="00D9620D" w:rsidRPr="003B2F8E"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4BC45A2E" w14:textId="77777777" w:rsidR="00D9620D" w:rsidRPr="003B2F8E" w:rsidRDefault="00D9620D" w:rsidP="00115882">
            <w:r w:rsidRPr="0066455A">
              <w:rPr>
                <w:vertAlign w:val="superscript"/>
              </w:rPr>
              <w:t>**</w:t>
            </w:r>
            <w:r>
              <w:t>Gutke, 2015</w:t>
            </w:r>
            <w:r w:rsidRPr="003B2F8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3B2F8E">
              <w:rPr>
                <w:vertAlign w:val="superscript"/>
              </w:rPr>
              <w:fldChar w:fldCharType="separate"/>
            </w:r>
            <w:r>
              <w:rPr>
                <w:noProof/>
                <w:vertAlign w:val="superscript"/>
              </w:rPr>
              <w:t>31</w:t>
            </w:r>
            <w:r w:rsidRPr="003B2F8E">
              <w:rPr>
                <w:vertAlign w:val="superscript"/>
              </w:rPr>
              <w:fldChar w:fldCharType="end"/>
            </w:r>
          </w:p>
        </w:tc>
      </w:tr>
      <w:tr w:rsidR="00D9620D" w:rsidRPr="003B2F8E" w14:paraId="554FA8B5" w14:textId="77777777" w:rsidTr="00115882">
        <w:tc>
          <w:tcPr>
            <w:tcW w:w="3989" w:type="dxa"/>
            <w:vMerge/>
            <w:tcBorders>
              <w:left w:val="single" w:sz="4" w:space="0" w:color="auto"/>
              <w:right w:val="single" w:sz="4" w:space="0" w:color="auto"/>
            </w:tcBorders>
          </w:tcPr>
          <w:p w14:paraId="7AA5914E" w14:textId="77777777" w:rsidR="00D9620D" w:rsidRPr="003B2F8E" w:rsidRDefault="00D9620D" w:rsidP="00115882"/>
        </w:tc>
        <w:tc>
          <w:tcPr>
            <w:tcW w:w="2522" w:type="dxa"/>
            <w:vMerge/>
            <w:tcBorders>
              <w:left w:val="single" w:sz="4" w:space="0" w:color="auto"/>
              <w:right w:val="single" w:sz="4" w:space="0" w:color="auto"/>
            </w:tcBorders>
          </w:tcPr>
          <w:p w14:paraId="3CC445B6"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50B33201"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059236DE" w14:textId="77777777" w:rsidR="00D9620D" w:rsidRPr="0066455A" w:rsidRDefault="00D9620D" w:rsidP="00115882">
            <w:pPr>
              <w:rPr>
                <w:vertAlign w:val="superscript"/>
              </w:rPr>
            </w:pPr>
            <w:r w:rsidRPr="0066455A">
              <w:rPr>
                <w:vertAlign w:val="superscript"/>
              </w:rPr>
              <w:t>**</w:t>
            </w:r>
            <w:proofErr w:type="spellStart"/>
            <w:r w:rsidRPr="003B2F8E">
              <w:t>Stuge</w:t>
            </w:r>
            <w:proofErr w:type="spellEnd"/>
            <w:r w:rsidRPr="003B2F8E">
              <w:t>, 2003</w:t>
            </w:r>
            <w:r w:rsidRPr="003B2F8E">
              <w:rPr>
                <w:vertAlign w:val="superscript"/>
              </w:rPr>
              <w:fldChar w:fldCharType="begin"/>
            </w:r>
            <w:r>
              <w:rPr>
                <w:vertAlign w:val="superscript"/>
              </w:rPr>
              <w:instrText xml:space="preserve"> ADDIN EN.CITE &lt;EndNote&gt;&lt;Cite&gt;&lt;Author&gt;Stuge&lt;/Author&gt;&lt;Year&gt;2003&lt;/Year&gt;&lt;RecNum&gt;611&lt;/RecNum&gt;&lt;DisplayText&gt;&lt;style face="superscript"&gt;44&lt;/style&gt;&lt;/DisplayText&gt;&lt;record&gt;&lt;rec-number&gt;611&lt;/rec-number&gt;&lt;foreign-keys&gt;&lt;key app="EN" db-id="avpeexsxlw9fd8etaau5fxzndspxxsdr0vw2" timestamp="1529875017"&gt;611&lt;/key&gt;&lt;/foreign-keys&gt;&lt;ref-type name="Journal Article"&gt;17&lt;/ref-type&gt;&lt;contributors&gt;&lt;authors&gt;&lt;author&gt;Stuge, Britt&lt;/author&gt;&lt;author&gt;Hilde, Gunvor&lt;/author&gt;&lt;author&gt;Vøllestad, Nina&lt;/author&gt;&lt;/authors&gt;&lt;/contributors&gt;&lt;auth-address&gt;University of Oslo, Section for Health Science, Oslo, Norway. B.K.Stuge@helsefag.uio.no&lt;/auth-address&gt;&lt;titles&gt;&lt;title&gt;Physical therapy for pregnancy-related low back and pelvic pain: a systematic review&lt;/title&gt;&lt;secondary-title&gt;Acta Obstetricia Et Gynecologica Scandinavica&lt;/secondary-title&gt;&lt;/titles&gt;&lt;periodical&gt;&lt;full-title&gt;Acta Obstetricia Et Gynecologica Scandinavica&lt;/full-title&gt;&lt;/periodical&gt;&lt;pages&gt;983-990&lt;/pages&gt;&lt;volume&gt;82&lt;/volume&gt;&lt;number&gt;11&lt;/number&gt;&lt;keywords&gt;&lt;keyword&gt;Physical Therapy Modalities*&lt;/keyword&gt;&lt;keyword&gt;Low Back Pain/*rehabilitation&lt;/keyword&gt;&lt;keyword&gt;Pelvic Pain/*rehabilitation&lt;/keyword&gt;&lt;keyword&gt;Pregnancy Complications/*rehabilitation&lt;/keyword&gt;&lt;keyword&gt;Female&lt;/keyword&gt;&lt;keyword&gt;Humans&lt;/keyword&gt;&lt;keyword&gt;Low Back Pain/etiology&lt;/keyword&gt;&lt;keyword&gt;Pelvic Pain/etiology&lt;/keyword&gt;&lt;keyword&gt;Pregnancy&lt;/keyword&gt;&lt;keyword&gt;Pregnancy Complications/etiology&lt;/keyword&gt;&lt;/keywords&gt;&lt;dates&gt;&lt;year&gt;2003&lt;/year&gt;&lt;/dates&gt;&lt;pub-location&gt;Denmark&lt;/pub-location&gt;&lt;publisher&gt;Wiley&lt;/publisher&gt;&lt;isbn&gt;0001-6349&lt;/isbn&gt;&lt;accession-num&gt;14616270&lt;/accession-num&gt;&lt;urls&gt;&lt;related-urls&gt;&lt;url&gt;http://search.ebscohost.com/login.aspx?direct=true&amp;amp;db=mnh&amp;amp;AN=14616270&amp;amp;site=ehost-live&lt;/url&gt;&lt;/related-urls&gt;&lt;/urls&gt;&lt;remote-database-name&gt;mnh&lt;/remote-database-name&gt;&lt;remote-database-provider&gt;EBSCOhost&lt;/remote-database-provider&gt;&lt;/record&gt;&lt;/Cite&gt;&lt;/EndNote&gt;</w:instrText>
            </w:r>
            <w:r w:rsidRPr="003B2F8E">
              <w:rPr>
                <w:vertAlign w:val="superscript"/>
              </w:rPr>
              <w:fldChar w:fldCharType="separate"/>
            </w:r>
            <w:r>
              <w:rPr>
                <w:noProof/>
                <w:vertAlign w:val="superscript"/>
              </w:rPr>
              <w:t>44</w:t>
            </w:r>
            <w:r w:rsidRPr="003B2F8E">
              <w:rPr>
                <w:vertAlign w:val="superscript"/>
              </w:rPr>
              <w:fldChar w:fldCharType="end"/>
            </w:r>
            <w:r w:rsidRPr="0066455A">
              <w:rPr>
                <w:vertAlign w:val="superscript"/>
              </w:rPr>
              <w:t>**</w:t>
            </w:r>
            <w:r>
              <w:rPr>
                <w:vertAlign w:val="superscript"/>
              </w:rPr>
              <w:t xml:space="preserve"> </w:t>
            </w:r>
          </w:p>
        </w:tc>
      </w:tr>
      <w:tr w:rsidR="00D9620D" w:rsidRPr="003B2F8E" w14:paraId="0560AB52" w14:textId="77777777" w:rsidTr="00115882">
        <w:tc>
          <w:tcPr>
            <w:tcW w:w="3989" w:type="dxa"/>
            <w:vMerge/>
            <w:tcBorders>
              <w:left w:val="single" w:sz="4" w:space="0" w:color="auto"/>
              <w:right w:val="single" w:sz="4" w:space="0" w:color="auto"/>
            </w:tcBorders>
          </w:tcPr>
          <w:p w14:paraId="6C07FB39" w14:textId="77777777" w:rsidR="00D9620D" w:rsidRPr="003B2F8E" w:rsidRDefault="00D9620D" w:rsidP="00115882"/>
        </w:tc>
        <w:tc>
          <w:tcPr>
            <w:tcW w:w="2522" w:type="dxa"/>
            <w:vMerge/>
            <w:tcBorders>
              <w:left w:val="single" w:sz="4" w:space="0" w:color="auto"/>
              <w:right w:val="single" w:sz="4" w:space="0" w:color="auto"/>
            </w:tcBorders>
          </w:tcPr>
          <w:p w14:paraId="093DA0E3"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1C51DC97" w14:textId="77777777" w:rsidR="00D9620D" w:rsidRPr="003B2F8E" w:rsidRDefault="00D9620D" w:rsidP="00115882">
            <w:pPr>
              <w:jc w:val="center"/>
            </w:pPr>
            <w:r w:rsidRPr="003B2F8E">
              <w:t>A</w:t>
            </w:r>
          </w:p>
        </w:tc>
        <w:tc>
          <w:tcPr>
            <w:tcW w:w="3358" w:type="dxa"/>
            <w:tcBorders>
              <w:top w:val="single" w:sz="4" w:space="0" w:color="auto"/>
              <w:left w:val="single" w:sz="4" w:space="0" w:color="auto"/>
              <w:bottom w:val="single" w:sz="4" w:space="0" w:color="auto"/>
              <w:right w:val="single" w:sz="4" w:space="0" w:color="auto"/>
            </w:tcBorders>
          </w:tcPr>
          <w:p w14:paraId="0B884235" w14:textId="77777777" w:rsidR="00D9620D" w:rsidRPr="003B2F8E" w:rsidRDefault="00D9620D" w:rsidP="00115882">
            <w:r>
              <w:t>v</w:t>
            </w:r>
            <w:r w:rsidRPr="003B2F8E">
              <w:t xml:space="preserve">an </w:t>
            </w:r>
            <w:r>
              <w:t>B</w:t>
            </w:r>
            <w:r w:rsidRPr="003B2F8E">
              <w:t>enten, 2014</w:t>
            </w:r>
            <w:r>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fldChar w:fldCharType="separate"/>
            </w:r>
            <w:r w:rsidRPr="005518B8">
              <w:rPr>
                <w:noProof/>
                <w:vertAlign w:val="superscript"/>
              </w:rPr>
              <w:t>88</w:t>
            </w:r>
            <w:r>
              <w:fldChar w:fldCharType="end"/>
            </w:r>
          </w:p>
        </w:tc>
      </w:tr>
      <w:tr w:rsidR="00D9620D" w:rsidRPr="003B2F8E" w14:paraId="2D962469" w14:textId="77777777" w:rsidTr="00115882">
        <w:tc>
          <w:tcPr>
            <w:tcW w:w="3989" w:type="dxa"/>
            <w:vMerge/>
            <w:tcBorders>
              <w:left w:val="single" w:sz="4" w:space="0" w:color="auto"/>
              <w:right w:val="single" w:sz="4" w:space="0" w:color="auto"/>
            </w:tcBorders>
          </w:tcPr>
          <w:p w14:paraId="689927E0" w14:textId="77777777" w:rsidR="00D9620D" w:rsidRPr="003B2F8E" w:rsidRDefault="00D9620D" w:rsidP="00115882"/>
        </w:tc>
        <w:tc>
          <w:tcPr>
            <w:tcW w:w="2522" w:type="dxa"/>
            <w:vMerge/>
            <w:tcBorders>
              <w:left w:val="single" w:sz="4" w:space="0" w:color="auto"/>
              <w:right w:val="single" w:sz="4" w:space="0" w:color="auto"/>
            </w:tcBorders>
          </w:tcPr>
          <w:p w14:paraId="569BBA54"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2F480F52" w14:textId="77777777" w:rsidR="00D9620D" w:rsidRPr="003B2F8E" w:rsidRDefault="00D9620D" w:rsidP="00115882">
            <w:pPr>
              <w:jc w:val="center"/>
            </w:pPr>
            <w:r w:rsidRPr="003B2F8E">
              <w:t>A</w:t>
            </w:r>
          </w:p>
        </w:tc>
        <w:tc>
          <w:tcPr>
            <w:tcW w:w="3358" w:type="dxa"/>
            <w:tcBorders>
              <w:top w:val="single" w:sz="4" w:space="0" w:color="auto"/>
              <w:left w:val="single" w:sz="4" w:space="0" w:color="auto"/>
              <w:bottom w:val="single" w:sz="4" w:space="0" w:color="auto"/>
              <w:right w:val="single" w:sz="4" w:space="0" w:color="auto"/>
            </w:tcBorders>
          </w:tcPr>
          <w:p w14:paraId="7A80785B" w14:textId="77777777" w:rsidR="00D9620D" w:rsidRPr="003B2F8E" w:rsidRDefault="00D9620D" w:rsidP="00115882">
            <w:r w:rsidRPr="0066455A">
              <w:rPr>
                <w:vertAlign w:val="superscript"/>
              </w:rPr>
              <w:t>**</w:t>
            </w:r>
            <w:r w:rsidRPr="003B2F8E">
              <w:t>Richards, 2012</w:t>
            </w:r>
            <w:r w:rsidRPr="003B2F8E">
              <w:rPr>
                <w:vertAlign w:val="superscript"/>
              </w:rPr>
              <w:fldChar w:fldCharType="begin"/>
            </w:r>
            <w:r>
              <w:rPr>
                <w:vertAlign w:val="superscript"/>
              </w:rPr>
              <w:instrText xml:space="preserve"> ADDIN EN.CITE &lt;EndNote&gt;&lt;Cite&gt;&lt;Author&gt;Richards E&lt;/Author&gt;&lt;Year&gt;2012&lt;/Year&gt;&lt;RecNum&gt;14&lt;/RecNum&gt;&lt;DisplayText&gt;&lt;style face="superscript"&gt;45&lt;/style&gt;&lt;/DisplayText&gt;&lt;record&gt;&lt;rec-number&gt;14&lt;/rec-number&gt;&lt;foreign-keys&gt;&lt;key app="EN" db-id="0p2arv2002xtsje50tap555b9prszxw9ztxf" timestamp="1507432745"&gt;14&lt;/key&gt;&lt;/foreign-keys&gt;&lt;ref-type name="Journal Article"&gt;17&lt;/ref-type&gt;&lt;contributors&gt;&lt;authors&gt;&lt;author&gt;Richards E, Van Kessel G, Virgara R, Harris P&lt;/author&gt;&lt;/authors&gt;&lt;/contributors&gt;&lt;titles&gt;&lt;title&gt;Does antenatal physical therapy for pregnant women with low back pain or pelvic pain improve funtional outcomes? A systematic review&lt;/title&gt;&lt;secondary-title&gt;ACTA Obstetricia et Gynecologica Scandinavica&lt;/secondary-title&gt;&lt;/titles&gt;&lt;periodical&gt;&lt;full-title&gt;ACTA Obstetricia et Gynecologica Scandinavica&lt;/full-title&gt;&lt;/periodical&gt;&lt;pages&gt;8&lt;/pages&gt;&lt;volume&gt;91&lt;/volume&gt;&lt;section&gt;1038&lt;/section&gt;&lt;dates&gt;&lt;year&gt;2012&lt;/year&gt;&lt;/dates&gt;&lt;urls&gt;&lt;/urls&gt;&lt;electronic-resource-num&gt;10.1111/j.1600-0412.2012.01462.x&lt;/electronic-resource-num&gt;&lt;/record&gt;&lt;/Cite&gt;&lt;/EndNote&gt;</w:instrText>
            </w:r>
            <w:r w:rsidRPr="003B2F8E">
              <w:rPr>
                <w:vertAlign w:val="superscript"/>
              </w:rPr>
              <w:fldChar w:fldCharType="separate"/>
            </w:r>
            <w:r>
              <w:rPr>
                <w:noProof/>
                <w:vertAlign w:val="superscript"/>
              </w:rPr>
              <w:t>45</w:t>
            </w:r>
            <w:r w:rsidRPr="003B2F8E">
              <w:rPr>
                <w:vertAlign w:val="superscript"/>
              </w:rPr>
              <w:fldChar w:fldCharType="end"/>
            </w:r>
          </w:p>
        </w:tc>
      </w:tr>
      <w:tr w:rsidR="00D9620D" w:rsidRPr="003B2F8E" w14:paraId="5778D217" w14:textId="77777777" w:rsidTr="00115882">
        <w:tc>
          <w:tcPr>
            <w:tcW w:w="3989" w:type="dxa"/>
            <w:vMerge/>
            <w:tcBorders>
              <w:left w:val="single" w:sz="4" w:space="0" w:color="auto"/>
              <w:right w:val="single" w:sz="4" w:space="0" w:color="auto"/>
            </w:tcBorders>
          </w:tcPr>
          <w:p w14:paraId="73FF929A" w14:textId="77777777" w:rsidR="00D9620D" w:rsidRPr="003B2F8E" w:rsidRDefault="00D9620D" w:rsidP="00115882"/>
        </w:tc>
        <w:tc>
          <w:tcPr>
            <w:tcW w:w="2522" w:type="dxa"/>
            <w:vMerge/>
            <w:tcBorders>
              <w:left w:val="single" w:sz="4" w:space="0" w:color="auto"/>
              <w:right w:val="single" w:sz="4" w:space="0" w:color="auto"/>
            </w:tcBorders>
          </w:tcPr>
          <w:p w14:paraId="2EA82292"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03430200" w14:textId="77777777" w:rsidR="00D9620D" w:rsidRPr="003B2F8E" w:rsidRDefault="00D9620D" w:rsidP="00115882">
            <w:pPr>
              <w:jc w:val="center"/>
            </w:pPr>
            <w:r w:rsidRPr="003B2F8E">
              <w:t>A</w:t>
            </w:r>
          </w:p>
        </w:tc>
        <w:tc>
          <w:tcPr>
            <w:tcW w:w="3358" w:type="dxa"/>
            <w:tcBorders>
              <w:top w:val="single" w:sz="4" w:space="0" w:color="auto"/>
              <w:left w:val="single" w:sz="4" w:space="0" w:color="auto"/>
              <w:bottom w:val="single" w:sz="4" w:space="0" w:color="auto"/>
              <w:right w:val="single" w:sz="4" w:space="0" w:color="auto"/>
            </w:tcBorders>
          </w:tcPr>
          <w:p w14:paraId="3CB06E00" w14:textId="77777777" w:rsidR="00D9620D" w:rsidRPr="003B2F8E" w:rsidRDefault="00D9620D" w:rsidP="00115882">
            <w:proofErr w:type="spellStart"/>
            <w:r w:rsidRPr="003B2F8E">
              <w:t>Belogolovsky</w:t>
            </w:r>
            <w:proofErr w:type="spellEnd"/>
            <w:r w:rsidRPr="003B2F8E">
              <w:t>, 2015</w:t>
            </w:r>
            <w:r w:rsidRPr="003B2F8E">
              <w:rPr>
                <w:vertAlign w:val="superscript"/>
              </w:rPr>
              <w:fldChar w:fldCharType="begin"/>
            </w:r>
            <w:r>
              <w:rPr>
                <w:vertAlign w:val="superscript"/>
              </w:rPr>
              <w:instrText xml:space="preserve"> ADDIN EN.CITE &lt;EndNote&gt;&lt;Cite&gt;&lt;Author&gt;Belogolovsky I&lt;/Author&gt;&lt;Year&gt;2015&lt;/Year&gt;&lt;RecNum&gt;94&lt;/RecNum&gt;&lt;DisplayText&gt;&lt;style face="superscript"&gt;46&lt;/style&gt;&lt;/DisplayText&gt;&lt;record&gt;&lt;rec-number&gt;94&lt;/rec-number&gt;&lt;foreign-keys&gt;&lt;key app="EN" db-id="0p2arv2002xtsje50tap555b9prszxw9ztxf" timestamp="1507498700"&gt;94&lt;/key&gt;&lt;/foreign-keys&gt;&lt;ref-type name="Journal Article"&gt;17&lt;/ref-type&gt;&lt;contributors&gt;&lt;authors&gt;&lt;author&gt;Belogolovsky I, Katzman W, Christopherson N, Rivera M, Allen DD&lt;/author&gt;&lt;/authors&gt;&lt;/contributors&gt;&lt;titles&gt;&lt;title&gt;The effectiveness of exercise in treatment of pregnancy-related lumbar and pelvic girdle pain: A meta-analysis and evidence-based review&lt;/title&gt;&lt;secondary-title&gt;Journal of Women’s Health Physical Therapy&lt;/secondary-title&gt;&lt;/titles&gt;&lt;periodical&gt;&lt;full-title&gt;Journal of Women’s Health Physical Therapy&lt;/full-title&gt;&lt;/periodical&gt;&lt;pages&gt;12&lt;/pages&gt;&lt;volume&gt;39&lt;/volume&gt;&lt;number&gt;2&lt;/number&gt;&lt;section&gt;53&lt;/section&gt;&lt;dates&gt;&lt;year&gt;2015&lt;/year&gt;&lt;/dates&gt;&lt;urls&gt;&lt;/urls&gt;&lt;electronic-resource-num&gt;10.1097/JWH.0000000000000032&lt;/electronic-resource-num&gt;&lt;/record&gt;&lt;/Cite&gt;&lt;/EndNote&gt;</w:instrText>
            </w:r>
            <w:r w:rsidRPr="003B2F8E">
              <w:rPr>
                <w:vertAlign w:val="superscript"/>
              </w:rPr>
              <w:fldChar w:fldCharType="separate"/>
            </w:r>
            <w:r>
              <w:rPr>
                <w:noProof/>
                <w:vertAlign w:val="superscript"/>
              </w:rPr>
              <w:t>46</w:t>
            </w:r>
            <w:r w:rsidRPr="003B2F8E">
              <w:rPr>
                <w:vertAlign w:val="superscript"/>
              </w:rPr>
              <w:fldChar w:fldCharType="end"/>
            </w:r>
          </w:p>
        </w:tc>
      </w:tr>
      <w:tr w:rsidR="00D9620D" w:rsidRPr="003B2F8E" w14:paraId="5AD66085" w14:textId="77777777" w:rsidTr="00115882">
        <w:tc>
          <w:tcPr>
            <w:tcW w:w="3989" w:type="dxa"/>
            <w:vMerge/>
            <w:tcBorders>
              <w:left w:val="single" w:sz="4" w:space="0" w:color="auto"/>
              <w:right w:val="single" w:sz="4" w:space="0" w:color="auto"/>
            </w:tcBorders>
          </w:tcPr>
          <w:p w14:paraId="51208FE6" w14:textId="77777777" w:rsidR="00D9620D" w:rsidRPr="003B2F8E" w:rsidRDefault="00D9620D" w:rsidP="00115882"/>
        </w:tc>
        <w:tc>
          <w:tcPr>
            <w:tcW w:w="2522" w:type="dxa"/>
            <w:vMerge/>
            <w:tcBorders>
              <w:left w:val="single" w:sz="4" w:space="0" w:color="auto"/>
              <w:right w:val="single" w:sz="4" w:space="0" w:color="auto"/>
            </w:tcBorders>
          </w:tcPr>
          <w:p w14:paraId="693D58B2"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hideMark/>
          </w:tcPr>
          <w:p w14:paraId="7180A550" w14:textId="77777777" w:rsidR="00D9620D" w:rsidRPr="003B2F8E" w:rsidRDefault="00D9620D" w:rsidP="00115882">
            <w:pPr>
              <w:jc w:val="center"/>
            </w:pPr>
            <w:r w:rsidRPr="003B2F8E">
              <w:t>A</w:t>
            </w:r>
          </w:p>
        </w:tc>
        <w:tc>
          <w:tcPr>
            <w:tcW w:w="3358" w:type="dxa"/>
            <w:tcBorders>
              <w:top w:val="single" w:sz="4" w:space="0" w:color="auto"/>
              <w:left w:val="single" w:sz="4" w:space="0" w:color="auto"/>
              <w:bottom w:val="single" w:sz="4" w:space="0" w:color="auto"/>
              <w:right w:val="single" w:sz="4" w:space="0" w:color="auto"/>
            </w:tcBorders>
            <w:hideMark/>
          </w:tcPr>
          <w:p w14:paraId="6F52E98B" w14:textId="77777777" w:rsidR="00D9620D" w:rsidRPr="003B2F8E" w:rsidRDefault="00D9620D" w:rsidP="00115882">
            <w:proofErr w:type="spellStart"/>
            <w:r w:rsidRPr="003B2F8E">
              <w:t>Lillios</w:t>
            </w:r>
            <w:proofErr w:type="spellEnd"/>
            <w:r w:rsidRPr="003B2F8E">
              <w:t>, 2012</w:t>
            </w:r>
            <w:r w:rsidRPr="003B2F8E">
              <w:rPr>
                <w:vertAlign w:val="superscript"/>
              </w:rPr>
              <w:fldChar w:fldCharType="begin"/>
            </w:r>
            <w:r>
              <w:rPr>
                <w:vertAlign w:val="superscript"/>
              </w:rPr>
              <w:instrText xml:space="preserve"> ADDIN EN.CITE &lt;EndNote&gt;&lt;Cite&gt;&lt;Author&gt;Lillios S&lt;/Author&gt;&lt;Year&gt;2012&lt;/Year&gt;&lt;RecNum&gt;95&lt;/RecNum&gt;&lt;DisplayText&gt;&lt;style face="superscript"&gt;47&lt;/style&gt;&lt;/DisplayText&gt;&lt;record&gt;&lt;rec-number&gt;95&lt;/rec-number&gt;&lt;foreign-keys&gt;&lt;key app="EN" db-id="0p2arv2002xtsje50tap555b9prszxw9ztxf" timestamp="1507499186"&gt;95&lt;/key&gt;&lt;/foreign-keys&gt;&lt;ref-type name="Journal Article"&gt;17&lt;/ref-type&gt;&lt;contributors&gt;&lt;authors&gt;&lt;author&gt;Lillios S, Young J&lt;/author&gt;&lt;/authors&gt;&lt;/contributors&gt;&lt;titles&gt;&lt;title&gt;The effects of core and lower extremity strengthening on pregnancy-related low back and pelvic girdle pain: A systematic review&lt;/title&gt;&lt;/titles&gt;&lt;pages&gt;9&lt;/pages&gt;&lt;volume&gt;36&lt;/volume&gt;&lt;number&gt;3&lt;/number&gt;&lt;section&gt;116&lt;/section&gt;&lt;dates&gt;&lt;year&gt;2012&lt;/year&gt;&lt;/dates&gt;&lt;urls&gt;&lt;/urls&gt;&lt;electronic-resource-num&gt;10.1097/JWH.0b013e318276fb16&lt;/electronic-resource-num&gt;&lt;/record&gt;&lt;/Cite&gt;&lt;/EndNote&gt;</w:instrText>
            </w:r>
            <w:r w:rsidRPr="003B2F8E">
              <w:rPr>
                <w:vertAlign w:val="superscript"/>
              </w:rPr>
              <w:fldChar w:fldCharType="separate"/>
            </w:r>
            <w:r>
              <w:rPr>
                <w:noProof/>
                <w:vertAlign w:val="superscript"/>
              </w:rPr>
              <w:t>47</w:t>
            </w:r>
            <w:r w:rsidRPr="003B2F8E">
              <w:rPr>
                <w:vertAlign w:val="superscript"/>
              </w:rPr>
              <w:fldChar w:fldCharType="end"/>
            </w:r>
          </w:p>
        </w:tc>
      </w:tr>
      <w:tr w:rsidR="00D9620D" w:rsidRPr="003B2F8E" w14:paraId="7EE9EE74" w14:textId="77777777" w:rsidTr="00115882">
        <w:tc>
          <w:tcPr>
            <w:tcW w:w="3989" w:type="dxa"/>
            <w:vMerge/>
            <w:tcBorders>
              <w:left w:val="single" w:sz="4" w:space="0" w:color="auto"/>
              <w:right w:val="single" w:sz="4" w:space="0" w:color="auto"/>
            </w:tcBorders>
          </w:tcPr>
          <w:p w14:paraId="6D41C53A" w14:textId="77777777" w:rsidR="00D9620D" w:rsidRPr="003B2F8E" w:rsidRDefault="00D9620D" w:rsidP="00115882"/>
        </w:tc>
        <w:tc>
          <w:tcPr>
            <w:tcW w:w="2522" w:type="dxa"/>
            <w:vMerge/>
            <w:tcBorders>
              <w:left w:val="single" w:sz="4" w:space="0" w:color="auto"/>
              <w:right w:val="single" w:sz="4" w:space="0" w:color="auto"/>
            </w:tcBorders>
          </w:tcPr>
          <w:p w14:paraId="0F382607"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hideMark/>
          </w:tcPr>
          <w:p w14:paraId="78179A01" w14:textId="77777777" w:rsidR="00D9620D" w:rsidRPr="003B2F8E" w:rsidRDefault="00D9620D" w:rsidP="00115882">
            <w:pPr>
              <w:jc w:val="center"/>
            </w:pPr>
            <w:r w:rsidRPr="003B2F8E">
              <w:t>A</w:t>
            </w:r>
          </w:p>
        </w:tc>
        <w:tc>
          <w:tcPr>
            <w:tcW w:w="3358" w:type="dxa"/>
            <w:tcBorders>
              <w:top w:val="single" w:sz="4" w:space="0" w:color="auto"/>
              <w:left w:val="single" w:sz="4" w:space="0" w:color="auto"/>
              <w:bottom w:val="single" w:sz="4" w:space="0" w:color="auto"/>
              <w:right w:val="single" w:sz="4" w:space="0" w:color="auto"/>
            </w:tcBorders>
            <w:hideMark/>
          </w:tcPr>
          <w:p w14:paraId="3C7C12CC" w14:textId="77777777" w:rsidR="00D9620D" w:rsidRPr="003B2F8E" w:rsidRDefault="00D9620D" w:rsidP="00115882">
            <w:r w:rsidRPr="003B2F8E">
              <w:t>Boissonnault, 2012</w:t>
            </w:r>
            <w:r w:rsidRPr="003B2F8E">
              <w:rPr>
                <w:vertAlign w:val="superscript"/>
              </w:rPr>
              <w:fldChar w:fldCharType="begin"/>
            </w:r>
            <w:r>
              <w:rPr>
                <w:vertAlign w:val="superscript"/>
              </w:rPr>
              <w:instrText xml:space="preserve"> ADDIN EN.CITE &lt;EndNote&gt;&lt;Cite&gt;&lt;Author&gt;Boissonnault JS&lt;/Author&gt;&lt;Year&gt;2012&lt;/Year&gt;&lt;RecNum&gt;96&lt;/RecNum&gt;&lt;DisplayText&gt;&lt;style face="superscript"&gt;48&lt;/style&gt;&lt;/DisplayText&gt;&lt;record&gt;&lt;rec-number&gt;96&lt;/rec-number&gt;&lt;foreign-keys&gt;&lt;key app="EN" db-id="0p2arv2002xtsje50tap555b9prszxw9ztxf" timestamp="1507499450"&gt;96&lt;/key&gt;&lt;/foreign-keys&gt;&lt;ref-type name="Journal Article"&gt;17&lt;/ref-type&gt;&lt;contributors&gt;&lt;authors&gt;&lt;author&gt;Boissonnault JS, Kelestinksi JU, Pearcy K&lt;/author&gt;&lt;/authors&gt;&lt;/contributors&gt;&lt;titles&gt;&lt;title&gt;The role of exercise in the management of pelvic girdle and low back pain in pregnancy: A systematic review of the literature&lt;/title&gt;&lt;secondary-title&gt;Journal of Women’s Health Physical Therapy&lt;/secondary-title&gt;&lt;/titles&gt;&lt;periodical&gt;&lt;full-title&gt;Journal of Women’s Health Physical Therapy&lt;/full-title&gt;&lt;/periodical&gt;&lt;pages&gt;9&lt;/pages&gt;&lt;volume&gt;36&lt;/volume&gt;&lt;number&gt;2&lt;/number&gt;&lt;section&gt;69&lt;/section&gt;&lt;dates&gt;&lt;year&gt;2012&lt;/year&gt;&lt;/dates&gt;&lt;urls&gt;&lt;/urls&gt;&lt;electronic-resource-num&gt;10.1097/JWH.0b013e318260da74&lt;/electronic-resource-num&gt;&lt;/record&gt;&lt;/Cite&gt;&lt;/EndNote&gt;</w:instrText>
            </w:r>
            <w:r w:rsidRPr="003B2F8E">
              <w:rPr>
                <w:vertAlign w:val="superscript"/>
              </w:rPr>
              <w:fldChar w:fldCharType="separate"/>
            </w:r>
            <w:r>
              <w:rPr>
                <w:noProof/>
                <w:vertAlign w:val="superscript"/>
              </w:rPr>
              <w:t>48</w:t>
            </w:r>
            <w:r w:rsidRPr="003B2F8E">
              <w:rPr>
                <w:vertAlign w:val="superscript"/>
              </w:rPr>
              <w:fldChar w:fldCharType="end"/>
            </w:r>
          </w:p>
        </w:tc>
      </w:tr>
      <w:tr w:rsidR="00D9620D" w:rsidRPr="003B2F8E" w14:paraId="37AA029F" w14:textId="77777777" w:rsidTr="00115882">
        <w:tc>
          <w:tcPr>
            <w:tcW w:w="3989" w:type="dxa"/>
            <w:vMerge/>
            <w:tcBorders>
              <w:left w:val="single" w:sz="4" w:space="0" w:color="auto"/>
              <w:right w:val="single" w:sz="4" w:space="0" w:color="auto"/>
            </w:tcBorders>
          </w:tcPr>
          <w:p w14:paraId="6F6DC9E1" w14:textId="77777777" w:rsidR="00D9620D" w:rsidRPr="003B2F8E" w:rsidRDefault="00D9620D" w:rsidP="00115882"/>
        </w:tc>
        <w:tc>
          <w:tcPr>
            <w:tcW w:w="2522" w:type="dxa"/>
            <w:vMerge/>
            <w:tcBorders>
              <w:left w:val="single" w:sz="4" w:space="0" w:color="auto"/>
              <w:bottom w:val="single" w:sz="4" w:space="0" w:color="auto"/>
              <w:right w:val="single" w:sz="4" w:space="0" w:color="auto"/>
            </w:tcBorders>
          </w:tcPr>
          <w:p w14:paraId="61E6B2C0"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6A644CE2" w14:textId="77777777" w:rsidR="00D9620D" w:rsidRPr="003B2F8E" w:rsidRDefault="00D9620D" w:rsidP="00115882">
            <w:pPr>
              <w:jc w:val="center"/>
            </w:pPr>
            <w:r>
              <w:t>L</w:t>
            </w:r>
          </w:p>
        </w:tc>
        <w:tc>
          <w:tcPr>
            <w:tcW w:w="3358" w:type="dxa"/>
            <w:tcBorders>
              <w:top w:val="single" w:sz="4" w:space="0" w:color="auto"/>
              <w:left w:val="single" w:sz="4" w:space="0" w:color="auto"/>
              <w:bottom w:val="single" w:sz="4" w:space="0" w:color="auto"/>
              <w:right w:val="single" w:sz="4" w:space="0" w:color="auto"/>
            </w:tcBorders>
          </w:tcPr>
          <w:p w14:paraId="24E671D7" w14:textId="77777777" w:rsidR="00D9620D" w:rsidRPr="003B2F8E" w:rsidRDefault="00D9620D" w:rsidP="00115882">
            <w:r w:rsidRPr="0066455A">
              <w:rPr>
                <w:vertAlign w:val="superscript"/>
              </w:rPr>
              <w:t>**</w:t>
            </w:r>
            <w:r w:rsidRPr="003B2F8E">
              <w:t>Van</w:t>
            </w:r>
            <w:r>
              <w:t xml:space="preserve"> </w:t>
            </w:r>
            <w:r w:rsidRPr="003B2F8E">
              <w:t>Kampen, 2015</w:t>
            </w:r>
            <w:r w:rsidRPr="003B2F8E">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52</w:t>
            </w:r>
            <w:r w:rsidRPr="003B2F8E">
              <w:rPr>
                <w:vertAlign w:val="superscript"/>
              </w:rPr>
              <w:fldChar w:fldCharType="end"/>
            </w:r>
          </w:p>
        </w:tc>
      </w:tr>
      <w:tr w:rsidR="00D9620D" w:rsidRPr="003B2F8E" w14:paraId="68118868" w14:textId="77777777" w:rsidTr="00115882">
        <w:tc>
          <w:tcPr>
            <w:tcW w:w="3989" w:type="dxa"/>
            <w:vMerge/>
            <w:tcBorders>
              <w:left w:val="single" w:sz="4" w:space="0" w:color="auto"/>
              <w:right w:val="single" w:sz="4" w:space="0" w:color="auto"/>
            </w:tcBorders>
          </w:tcPr>
          <w:p w14:paraId="10336C79" w14:textId="77777777" w:rsidR="00D9620D" w:rsidRPr="003B2F8E" w:rsidRDefault="00D9620D" w:rsidP="00115882"/>
        </w:tc>
        <w:tc>
          <w:tcPr>
            <w:tcW w:w="2522" w:type="dxa"/>
            <w:vMerge w:val="restart"/>
            <w:tcBorders>
              <w:left w:val="single" w:sz="4" w:space="0" w:color="auto"/>
              <w:right w:val="single" w:sz="4" w:space="0" w:color="auto"/>
            </w:tcBorders>
          </w:tcPr>
          <w:p w14:paraId="1FD52837" w14:textId="77777777" w:rsidR="00D9620D" w:rsidRPr="003B2F8E" w:rsidRDefault="00D9620D" w:rsidP="00115882">
            <w:r>
              <w:t>OMT</w:t>
            </w:r>
          </w:p>
        </w:tc>
        <w:tc>
          <w:tcPr>
            <w:tcW w:w="3081" w:type="dxa"/>
            <w:tcBorders>
              <w:top w:val="single" w:sz="4" w:space="0" w:color="auto"/>
              <w:left w:val="single" w:sz="4" w:space="0" w:color="auto"/>
              <w:bottom w:val="single" w:sz="4" w:space="0" w:color="auto"/>
              <w:right w:val="single" w:sz="4" w:space="0" w:color="auto"/>
            </w:tcBorders>
          </w:tcPr>
          <w:p w14:paraId="4F7479AE" w14:textId="77777777" w:rsidR="00D9620D" w:rsidRDefault="00D9620D" w:rsidP="00115882">
            <w:pPr>
              <w:jc w:val="center"/>
            </w:pPr>
            <w:r>
              <w:t>H</w:t>
            </w:r>
          </w:p>
        </w:tc>
        <w:tc>
          <w:tcPr>
            <w:tcW w:w="3358" w:type="dxa"/>
            <w:tcBorders>
              <w:top w:val="single" w:sz="4" w:space="0" w:color="auto"/>
              <w:left w:val="single" w:sz="4" w:space="0" w:color="auto"/>
              <w:bottom w:val="single" w:sz="4" w:space="0" w:color="auto"/>
              <w:right w:val="single" w:sz="4" w:space="0" w:color="auto"/>
            </w:tcBorders>
          </w:tcPr>
          <w:p w14:paraId="426CEECA" w14:textId="77777777" w:rsidR="00D9620D" w:rsidRPr="0066455A" w:rsidRDefault="00D9620D" w:rsidP="00115882">
            <w:pPr>
              <w:rPr>
                <w:vertAlign w:val="superscript"/>
              </w:rPr>
            </w:pPr>
            <w:r w:rsidRPr="00681684">
              <w:rPr>
                <w:vertAlign w:val="superscript"/>
              </w:rPr>
              <w:t>**</w:t>
            </w:r>
            <w:r>
              <w:t>Liddle, 2015</w:t>
            </w:r>
            <w:r w:rsidRPr="003B2F8E">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40</w:t>
            </w:r>
            <w:r w:rsidRPr="003B2F8E">
              <w:rPr>
                <w:vertAlign w:val="superscript"/>
              </w:rPr>
              <w:fldChar w:fldCharType="end"/>
            </w:r>
          </w:p>
        </w:tc>
      </w:tr>
      <w:tr w:rsidR="00D9620D" w:rsidRPr="003B2F8E" w14:paraId="28A845C6" w14:textId="77777777" w:rsidTr="00115882">
        <w:tc>
          <w:tcPr>
            <w:tcW w:w="3989" w:type="dxa"/>
            <w:vMerge/>
            <w:tcBorders>
              <w:left w:val="single" w:sz="4" w:space="0" w:color="auto"/>
              <w:right w:val="single" w:sz="4" w:space="0" w:color="auto"/>
            </w:tcBorders>
          </w:tcPr>
          <w:p w14:paraId="03AAF37F" w14:textId="77777777" w:rsidR="00D9620D" w:rsidRPr="003B2F8E" w:rsidRDefault="00D9620D" w:rsidP="00115882"/>
        </w:tc>
        <w:tc>
          <w:tcPr>
            <w:tcW w:w="2522" w:type="dxa"/>
            <w:vMerge/>
            <w:tcBorders>
              <w:left w:val="single" w:sz="4" w:space="0" w:color="auto"/>
              <w:bottom w:val="single" w:sz="4" w:space="0" w:color="auto"/>
              <w:right w:val="single" w:sz="4" w:space="0" w:color="auto"/>
            </w:tcBorders>
          </w:tcPr>
          <w:p w14:paraId="504C1053"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111B1B0B"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57E93522" w14:textId="77777777" w:rsidR="00D9620D" w:rsidRPr="0066455A" w:rsidRDefault="00D9620D" w:rsidP="00115882">
            <w:pPr>
              <w:rPr>
                <w:vertAlign w:val="superscript"/>
              </w:rPr>
            </w:pPr>
            <w:r w:rsidRPr="0066455A">
              <w:rPr>
                <w:vertAlign w:val="superscript"/>
              </w:rPr>
              <w:t>**</w:t>
            </w:r>
            <w:r>
              <w:t>v</w:t>
            </w:r>
            <w:r w:rsidRPr="003B2F8E">
              <w:t xml:space="preserve">an </w:t>
            </w:r>
            <w:r>
              <w:t>B</w:t>
            </w:r>
            <w:r w:rsidRPr="003B2F8E">
              <w:t>enten, 2014</w:t>
            </w:r>
            <w:r>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fldChar w:fldCharType="separate"/>
            </w:r>
            <w:r w:rsidRPr="005518B8">
              <w:rPr>
                <w:noProof/>
                <w:vertAlign w:val="superscript"/>
              </w:rPr>
              <w:t>88</w:t>
            </w:r>
            <w:r>
              <w:fldChar w:fldCharType="end"/>
            </w:r>
          </w:p>
        </w:tc>
      </w:tr>
      <w:tr w:rsidR="00D9620D" w:rsidRPr="003B2F8E" w14:paraId="660A262A" w14:textId="77777777" w:rsidTr="00115882">
        <w:tc>
          <w:tcPr>
            <w:tcW w:w="3989" w:type="dxa"/>
            <w:vMerge/>
            <w:tcBorders>
              <w:left w:val="single" w:sz="4" w:space="0" w:color="auto"/>
              <w:right w:val="single" w:sz="4" w:space="0" w:color="auto"/>
            </w:tcBorders>
          </w:tcPr>
          <w:p w14:paraId="5A899066" w14:textId="77777777" w:rsidR="00D9620D" w:rsidRPr="003B2F8E" w:rsidRDefault="00D9620D" w:rsidP="00115882"/>
        </w:tc>
        <w:tc>
          <w:tcPr>
            <w:tcW w:w="2522" w:type="dxa"/>
            <w:vMerge w:val="restart"/>
            <w:tcBorders>
              <w:left w:val="single" w:sz="4" w:space="0" w:color="auto"/>
              <w:right w:val="single" w:sz="4" w:space="0" w:color="auto"/>
            </w:tcBorders>
          </w:tcPr>
          <w:p w14:paraId="6A75803B" w14:textId="77777777" w:rsidR="00D9620D" w:rsidRPr="003B2F8E" w:rsidRDefault="00D9620D" w:rsidP="00115882">
            <w:r w:rsidRPr="003B2F8E">
              <w:t>CAM</w:t>
            </w:r>
          </w:p>
        </w:tc>
        <w:tc>
          <w:tcPr>
            <w:tcW w:w="3081" w:type="dxa"/>
            <w:tcBorders>
              <w:top w:val="single" w:sz="4" w:space="0" w:color="auto"/>
              <w:left w:val="single" w:sz="4" w:space="0" w:color="auto"/>
              <w:bottom w:val="single" w:sz="4" w:space="0" w:color="auto"/>
              <w:right w:val="single" w:sz="4" w:space="0" w:color="auto"/>
            </w:tcBorders>
          </w:tcPr>
          <w:p w14:paraId="38C535D8" w14:textId="77777777" w:rsidR="00D9620D" w:rsidRPr="003B2F8E" w:rsidRDefault="00D9620D" w:rsidP="00115882">
            <w:pPr>
              <w:jc w:val="center"/>
            </w:pPr>
            <w:r w:rsidRPr="003B2F8E">
              <w:t>H</w:t>
            </w:r>
          </w:p>
        </w:tc>
        <w:tc>
          <w:tcPr>
            <w:tcW w:w="3358" w:type="dxa"/>
            <w:tcBorders>
              <w:top w:val="single" w:sz="4" w:space="0" w:color="auto"/>
              <w:left w:val="single" w:sz="4" w:space="0" w:color="auto"/>
              <w:bottom w:val="single" w:sz="4" w:space="0" w:color="auto"/>
              <w:right w:val="single" w:sz="4" w:space="0" w:color="auto"/>
            </w:tcBorders>
          </w:tcPr>
          <w:p w14:paraId="00AF7438" w14:textId="77777777" w:rsidR="00D9620D" w:rsidRPr="003B2F8E" w:rsidRDefault="00D9620D" w:rsidP="00115882">
            <w:r w:rsidRPr="003B2F8E">
              <w:t>Hall, 2016</w:t>
            </w:r>
            <w:r w:rsidRPr="003B2F8E">
              <w:rPr>
                <w:vertAlign w:val="superscript"/>
              </w:rPr>
              <w:fldChar w:fldCharType="begin"/>
            </w:r>
            <w:r>
              <w:rPr>
                <w:vertAlign w:val="superscript"/>
              </w:rPr>
              <w:instrText xml:space="preserve"> ADDIN EN.CITE &lt;EndNote&gt;&lt;Cite&gt;&lt;Author&gt;Hall K&lt;/Author&gt;&lt;Year&gt;2016&lt;/Year&gt;&lt;RecNum&gt;68&lt;/RecNum&gt;&lt;DisplayText&gt;&lt;style face="superscript"&gt;39&lt;/style&gt;&lt;/DisplayText&gt;&lt;record&gt;&lt;rec-number&gt;68&lt;/rec-number&gt;&lt;foreign-keys&gt;&lt;key app="EN" db-id="0p2arv2002xtsje50tap555b9prszxw9ztxf" timestamp="1507486474"&gt;68&lt;/key&gt;&lt;/foreign-keys&gt;&lt;ref-type name="Journal Article"&gt;17&lt;/ref-type&gt;&lt;contributors&gt;&lt;authors&gt;&lt;author&gt;Hall K, Cramer H, Sundberg T, Ward L, Adams J, Moore C, Sibbritt D, Lauche R&lt;/author&gt;&lt;/authors&gt;&lt;/contributors&gt;&lt;titles&gt;&lt;title&gt;The effectiveness of complementary manual therapies for pregnancy-related back and pelvic pain. A systematic review with meta-analysis&lt;/title&gt;&lt;secondary-title&gt;Medicine&lt;/secondary-title&gt;&lt;/titles&gt;&lt;periodical&gt;&lt;full-title&gt;Medicine&lt;/full-title&gt;&lt;/periodical&gt;&lt;pages&gt;10&lt;/pages&gt;&lt;volume&gt;95&lt;/volume&gt;&lt;dates&gt;&lt;year&gt;2016&lt;/year&gt;&lt;/dates&gt;&lt;urls&gt;&lt;/urls&gt;&lt;electronic-resource-num&gt;10.1097/MD.0000000000004723&lt;/electronic-resource-num&gt;&lt;/record&gt;&lt;/Cite&gt;&lt;/EndNote&gt;</w:instrText>
            </w:r>
            <w:r w:rsidRPr="003B2F8E">
              <w:rPr>
                <w:vertAlign w:val="superscript"/>
              </w:rPr>
              <w:fldChar w:fldCharType="separate"/>
            </w:r>
            <w:r>
              <w:rPr>
                <w:noProof/>
                <w:vertAlign w:val="superscript"/>
              </w:rPr>
              <w:t>39</w:t>
            </w:r>
            <w:r w:rsidRPr="003B2F8E">
              <w:rPr>
                <w:vertAlign w:val="superscript"/>
              </w:rPr>
              <w:fldChar w:fldCharType="end"/>
            </w:r>
          </w:p>
        </w:tc>
      </w:tr>
      <w:tr w:rsidR="00D9620D" w:rsidRPr="003B2F8E" w14:paraId="10A9F57C" w14:textId="77777777" w:rsidTr="00115882">
        <w:tc>
          <w:tcPr>
            <w:tcW w:w="3989" w:type="dxa"/>
            <w:vMerge/>
            <w:tcBorders>
              <w:left w:val="single" w:sz="4" w:space="0" w:color="auto"/>
              <w:right w:val="single" w:sz="4" w:space="0" w:color="auto"/>
            </w:tcBorders>
          </w:tcPr>
          <w:p w14:paraId="2E66FE57" w14:textId="77777777" w:rsidR="00D9620D" w:rsidRPr="003B2F8E" w:rsidRDefault="00D9620D" w:rsidP="00115882"/>
        </w:tc>
        <w:tc>
          <w:tcPr>
            <w:tcW w:w="2522" w:type="dxa"/>
            <w:vMerge/>
            <w:tcBorders>
              <w:left w:val="single" w:sz="4" w:space="0" w:color="auto"/>
              <w:bottom w:val="single" w:sz="4" w:space="0" w:color="auto"/>
              <w:right w:val="single" w:sz="4" w:space="0" w:color="auto"/>
            </w:tcBorders>
          </w:tcPr>
          <w:p w14:paraId="40380FD2"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41C3B851" w14:textId="77777777" w:rsidR="00D9620D" w:rsidRPr="003B2F8E"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0C82CAC7" w14:textId="77777777" w:rsidR="00D9620D" w:rsidRPr="003B2F8E" w:rsidRDefault="00D9620D" w:rsidP="00115882">
            <w:r w:rsidRPr="003B2F8E">
              <w:t>Close, 2014</w:t>
            </w:r>
            <w:r>
              <w:fldChar w:fldCharType="begin">
                <w:fldData xml:space="preserve">PEVuZE5vdGU+PENpdGU+PEF1dGhvcj5DbG9zZTwvQXV0aG9yPjxZZWFyPjIwMTQ8L1llYXI+PFJl
Y051bT4yNjwvUmVjTnVtPjxEaXNwbGF5VGV4dD48c3R5bGUgZmFjZT0ic3VwZXJzY3JpcHQiPjQ5
PC9zdHlsZT48L0Rpc3BsYXlUZXh0PjxyZWNvcmQ+PHJlYy1udW1iZXI+MjY8L3JlYy1udW1iZXI+
PGZvcmVpZ24ta2V5cz48a2V5IGFwcD0iRU4iIGRiLWlkPSJldzV6dHpwcjVwZXhkOWVwZHg5NXBh
cDh3OWF6NXhleHd2NXoiIHRpbWVzdGFtcD0iMTU3MjM4OTI1NCI+MjY8L2tleT48L2ZvcmVpZ24t
a2V5cz48cmVmLXR5cGUgbmFtZT0iSm91cm5hbCBBcnRpY2xlIj4xNzwvcmVmLXR5cGU+PGNvbnRy
aWJ1dG9ycz48YXV0aG9ycz48YXV0aG9yPkNsb3NlLCBDaWFyYTwvYXV0aG9yPjxhdXRob3I+U2lu
Y2xhaXIsIE1hcmxlbmU8L2F1dGhvcj48YXV0aG9yPkxpZGRsZSwgUy4gRGlhbm5lPC9hdXRob3I+
PGF1dGhvcj5NYWRkZW4sIEVsYWluZTwvYXV0aG9yPjxhdXRob3I+TWNDdWxsb3VnaCwgSnVsaWUg
RS4gTS48L2F1dGhvcj48YXV0aG9yPkh1Z2hlcywgQ2lhcmE8L2F1dGhvcj48L2F1dGhvcnM+PC9j
b250cmlidXRvcnM+PGF1dGgtYWRkcmVzcz5Vbml2ZXJzaXR5IG9mIFVsc3RlciwgSm9yZGFuc3Rv
d24sIFVLLjwvYXV0aC1hZGRyZXNzPjx0aXRsZXM+PHRpdGxlPkEgc3lzdGVtYXRpYyByZXZpZXcg
aW52ZXN0aWdhdGluZyB0aGUgZWZmZWN0aXZlbmVzcyBvZiBDb21wbGVtZW50YXJ5IGFuZCBBbHRl
cm5hdGl2ZSBNZWRpY2luZSAoQ0FNKSBmb3IgdGhlIG1hbmFnZW1lbnQgb2YgbG93IGJhY2sgYW5k
L29yIHBlbHZpYyBwYWluIChMQlBQKSBpbiBwcmVnbmFuY3k8L3RpdGxlPjxzZWNvbmRhcnktdGl0
bGU+Sm91cm5hbCBPZiBBZHZhbmNlZCBOdXJzaW5nPC9zZWNvbmRhcnktdGl0bGU+PC90aXRsZXM+
PHBlcmlvZGljYWw+PGZ1bGwtdGl0bGU+Sm91cm5hbCBvZiBBZHZhbmNlZCBOdXJzaW5nPC9mdWxs
LXRpdGxlPjxhYmJyLTE+Si4gQWR2LiBOdXJzLjwvYWJici0xPjxhYmJyLTI+SiBBZHYgTnVyczwv
YWJici0yPjwvcGVyaW9kaWNhbD48cGFnZXM+MTcwMi0xNzE2PC9wYWdlcz48dm9sdW1lPjcwPC92
b2x1bWU+PG51bWJlcj44PC9udW1iZXI+PGtleXdvcmRzPjxrZXl3b3JkPkNvbXBsZW1lbnRhcnkg
VGhlcmFwaWVzKjwva2V5d29yZD48a2V5d29yZD5Mb3cgQmFjayBQYWluLyp0aGVyYXB5PC9rZXl3
b3JkPjxrZXl3b3JkPlBlbHZpYyBQYWluLyp0aGVyYXB5PC9rZXl3b3JkPjxrZXl3b3JkPlByZWdu
YW5jeSBDb21wbGljYXRpb25zLyp0aGVyYXB5PC9rZXl3b3JkPjxrZXl3b3JkPkZlbWFsZTwva2V5
d29yZD48a2V5d29yZD5IdW1hbnM8L2tleXdvcmQ+PGtleXdvcmQ+TG93IEJhY2sgUGFpbi9jb21w
bGljYXRpb25zPC9rZXl3b3JkPjxrZXl3b3JkPlBlbHZpYyBQYWluL2NvbXBsaWNhdGlvbnM8L2tl
eXdvcmQ+PGtleXdvcmQ+UHJlZ25hbmN5PC9rZXl3b3JkPjxrZXl3b3JkPlJhbmRvbWl6ZWQgQ29u
dHJvbGxlZCBUcmlhbHMgYXMgVG9waWM8L2tleXdvcmQ+PGtleXdvcmQ+Y29tcGxlbWVudGFyeSBh
bmQgYWx0ZXJuYXRpdmUgbWVkaWNpbmU8L2tleXdvcmQ+PGtleXdvcmQ+aGVhbHRoY2FyZSBwcm9m
ZXNzaW9uYWxzPC9rZXl3b3JkPjxrZXl3b3JkPmxvdyBiYWNrIHBhaW48L2tleXdvcmQ+PGtleXdv
cmQ+bWlkd2lmZXJ5IHByZWduYW5jeTwva2V5d29yZD48a2V5d29yZD5udXJzaW5nPC9rZXl3b3Jk
PjxrZXl3b3JkPnBlbHZpYyBwYWluPC9rZXl3b3JkPjxrZXl3b3JkPnN5c3RlbWF0aWMgbGl0ZXJh
dHVyZSByZXZpZXc8L2tleXdvcmQ+PC9rZXl3b3Jkcz48ZGF0ZXM+PHllYXI+MjAxNDwveWVhcj48
L2RhdGVzPjxwdWItbG9jYXRpb24+RW5nbGFuZDwvcHViLWxvY2F0aW9uPjxwdWJsaXNoZXI+Qmxh
Y2t3ZWxsIFNjaWVudGlmaWMgUHVibGljYXRpb25zPC9wdWJsaXNoZXI+PGlzYm4+MTM2NS0yNjQ4
PC9pc2JuPjxhY2Nlc3Npb24tbnVtPjI0NjA1OTEwPC9hY2Nlc3Npb24tbnVtPjx1cmxzPjxyZWxh
dGVkLXVybHM+PHVybD5odHRwOi8vc2VhcmNoLmVic2NvaG9zdC5jb20vbG9naW4uYXNweD9kaXJl
Y3Q9dHJ1ZSZhbXA7ZGI9bW5oJmFtcDtBTj0yNDYwNTkxMCZhbXA7c2l0ZT1laG9zdC1saXZlPC91
cmw+PC9yZWxhdGVkLXVybHM+PC91cmxzPjxlbGVjdHJvbmljLXJlc291cmNlLW51bT4xMC4xMTEx
L2phbi4xMjM2MDwvZWxlY3Ryb25pYy1yZXNvdXJjZS1udW0+PHJlbW90ZS1kYXRhYmFzZS1uYW1l
Pm1uaDwvcmVtb3RlLWRhdGFiYXNlLW5hbWU+PHJlbW90ZS1kYXRhYmFzZS1wcm92aWRlcj5FQlND
T2hvc3Q8L3JlbW90ZS1kYXRhYmFzZS1wcm92aWRlcj48L3JlY29yZD48L0NpdGU+PC9FbmROb3Rl
Pn==
</w:fldData>
              </w:fldChar>
            </w:r>
            <w:r>
              <w:instrText xml:space="preserve"> ADDIN EN.CITE </w:instrText>
            </w:r>
            <w:r>
              <w:fldChar w:fldCharType="begin">
                <w:fldData xml:space="preserve">PEVuZE5vdGU+PENpdGU+PEF1dGhvcj5DbG9zZTwvQXV0aG9yPjxZZWFyPjIwMTQ8L1llYXI+PFJl
Y051bT4yNjwvUmVjTnVtPjxEaXNwbGF5VGV4dD48c3R5bGUgZmFjZT0ic3VwZXJzY3JpcHQiPjQ5
PC9zdHlsZT48L0Rpc3BsYXlUZXh0PjxyZWNvcmQ+PHJlYy1udW1iZXI+MjY8L3JlYy1udW1iZXI+
PGZvcmVpZ24ta2V5cz48a2V5IGFwcD0iRU4iIGRiLWlkPSJldzV6dHpwcjVwZXhkOWVwZHg5NXBh
cDh3OWF6NXhleHd2NXoiIHRpbWVzdGFtcD0iMTU3MjM4OTI1NCI+MjY8L2tleT48L2ZvcmVpZ24t
a2V5cz48cmVmLXR5cGUgbmFtZT0iSm91cm5hbCBBcnRpY2xlIj4xNzwvcmVmLXR5cGU+PGNvbnRy
aWJ1dG9ycz48YXV0aG9ycz48YXV0aG9yPkNsb3NlLCBDaWFyYTwvYXV0aG9yPjxhdXRob3I+U2lu
Y2xhaXIsIE1hcmxlbmU8L2F1dGhvcj48YXV0aG9yPkxpZGRsZSwgUy4gRGlhbm5lPC9hdXRob3I+
PGF1dGhvcj5NYWRkZW4sIEVsYWluZTwvYXV0aG9yPjxhdXRob3I+TWNDdWxsb3VnaCwgSnVsaWUg
RS4gTS48L2F1dGhvcj48YXV0aG9yPkh1Z2hlcywgQ2lhcmE8L2F1dGhvcj48L2F1dGhvcnM+PC9j
b250cmlidXRvcnM+PGF1dGgtYWRkcmVzcz5Vbml2ZXJzaXR5IG9mIFVsc3RlciwgSm9yZGFuc3Rv
d24sIFVLLjwvYXV0aC1hZGRyZXNzPjx0aXRsZXM+PHRpdGxlPkEgc3lzdGVtYXRpYyByZXZpZXcg
aW52ZXN0aWdhdGluZyB0aGUgZWZmZWN0aXZlbmVzcyBvZiBDb21wbGVtZW50YXJ5IGFuZCBBbHRl
cm5hdGl2ZSBNZWRpY2luZSAoQ0FNKSBmb3IgdGhlIG1hbmFnZW1lbnQgb2YgbG93IGJhY2sgYW5k
L29yIHBlbHZpYyBwYWluIChMQlBQKSBpbiBwcmVnbmFuY3k8L3RpdGxlPjxzZWNvbmRhcnktdGl0
bGU+Sm91cm5hbCBPZiBBZHZhbmNlZCBOdXJzaW5nPC9zZWNvbmRhcnktdGl0bGU+PC90aXRsZXM+
PHBlcmlvZGljYWw+PGZ1bGwtdGl0bGU+Sm91cm5hbCBvZiBBZHZhbmNlZCBOdXJzaW5nPC9mdWxs
LXRpdGxlPjxhYmJyLTE+Si4gQWR2LiBOdXJzLjwvYWJici0xPjxhYmJyLTI+SiBBZHYgTnVyczwv
YWJici0yPjwvcGVyaW9kaWNhbD48cGFnZXM+MTcwMi0xNzE2PC9wYWdlcz48dm9sdW1lPjcwPC92
b2x1bWU+PG51bWJlcj44PC9udW1iZXI+PGtleXdvcmRzPjxrZXl3b3JkPkNvbXBsZW1lbnRhcnkg
VGhlcmFwaWVzKjwva2V5d29yZD48a2V5d29yZD5Mb3cgQmFjayBQYWluLyp0aGVyYXB5PC9rZXl3
b3JkPjxrZXl3b3JkPlBlbHZpYyBQYWluLyp0aGVyYXB5PC9rZXl3b3JkPjxrZXl3b3JkPlByZWdu
YW5jeSBDb21wbGljYXRpb25zLyp0aGVyYXB5PC9rZXl3b3JkPjxrZXl3b3JkPkZlbWFsZTwva2V5
d29yZD48a2V5d29yZD5IdW1hbnM8L2tleXdvcmQ+PGtleXdvcmQ+TG93IEJhY2sgUGFpbi9jb21w
bGljYXRpb25zPC9rZXl3b3JkPjxrZXl3b3JkPlBlbHZpYyBQYWluL2NvbXBsaWNhdGlvbnM8L2tl
eXdvcmQ+PGtleXdvcmQ+UHJlZ25hbmN5PC9rZXl3b3JkPjxrZXl3b3JkPlJhbmRvbWl6ZWQgQ29u
dHJvbGxlZCBUcmlhbHMgYXMgVG9waWM8L2tleXdvcmQ+PGtleXdvcmQ+Y29tcGxlbWVudGFyeSBh
bmQgYWx0ZXJuYXRpdmUgbWVkaWNpbmU8L2tleXdvcmQ+PGtleXdvcmQ+aGVhbHRoY2FyZSBwcm9m
ZXNzaW9uYWxzPC9rZXl3b3JkPjxrZXl3b3JkPmxvdyBiYWNrIHBhaW48L2tleXdvcmQ+PGtleXdv
cmQ+bWlkd2lmZXJ5IHByZWduYW5jeTwva2V5d29yZD48a2V5d29yZD5udXJzaW5nPC9rZXl3b3Jk
PjxrZXl3b3JkPnBlbHZpYyBwYWluPC9rZXl3b3JkPjxrZXl3b3JkPnN5c3RlbWF0aWMgbGl0ZXJh
dHVyZSByZXZpZXc8L2tleXdvcmQ+PC9rZXl3b3Jkcz48ZGF0ZXM+PHllYXI+MjAxNDwveWVhcj48
L2RhdGVzPjxwdWItbG9jYXRpb24+RW5nbGFuZDwvcHViLWxvY2F0aW9uPjxwdWJsaXNoZXI+Qmxh
Y2t3ZWxsIFNjaWVudGlmaWMgUHVibGljYXRpb25zPC9wdWJsaXNoZXI+PGlzYm4+MTM2NS0yNjQ4
PC9pc2JuPjxhY2Nlc3Npb24tbnVtPjI0NjA1OTEwPC9hY2Nlc3Npb24tbnVtPjx1cmxzPjxyZWxh
dGVkLXVybHM+PHVybD5odHRwOi8vc2VhcmNoLmVic2NvaG9zdC5jb20vbG9naW4uYXNweD9kaXJl
Y3Q9dHJ1ZSZhbXA7ZGI9bW5oJmFtcDtBTj0yNDYwNTkxMCZhbXA7c2l0ZT1laG9zdC1saXZlPC91
cmw+PC9yZWxhdGVkLXVybHM+PC91cmxzPjxlbGVjdHJvbmljLXJlc291cmNlLW51bT4xMC4xMTEx
L2phbi4xMjM2MDwvZWxlY3Ryb25pYy1yZXNvdXJjZS1udW0+PHJlbW90ZS1kYXRhYmFzZS1uYW1l
Pm1uaDwvcmVtb3RlLWRhdGFiYXNlLW5hbWU+PHJlbW90ZS1kYXRhYmFzZS1wcm92aWRlcj5FQlND
T2hvc3Q8L3JlbW90ZS1kYXRhYmFzZS1wcm92aWRlcj48L3JlY29yZD48L0NpdGU+PC9FbmROb3Rl
Pn==
</w:fldData>
              </w:fldChar>
            </w:r>
            <w:r>
              <w:instrText xml:space="preserve"> ADDIN EN.CITE.DATA </w:instrText>
            </w:r>
            <w:r>
              <w:fldChar w:fldCharType="end"/>
            </w:r>
            <w:r>
              <w:fldChar w:fldCharType="separate"/>
            </w:r>
            <w:r w:rsidRPr="005E0C0E">
              <w:rPr>
                <w:noProof/>
                <w:vertAlign w:val="superscript"/>
              </w:rPr>
              <w:t>49</w:t>
            </w:r>
            <w:r>
              <w:fldChar w:fldCharType="end"/>
            </w:r>
          </w:p>
        </w:tc>
      </w:tr>
      <w:tr w:rsidR="00D9620D" w:rsidRPr="003B2F8E" w14:paraId="5EDEE622" w14:textId="77777777" w:rsidTr="00115882">
        <w:tc>
          <w:tcPr>
            <w:tcW w:w="3989" w:type="dxa"/>
            <w:vMerge/>
            <w:tcBorders>
              <w:left w:val="single" w:sz="4" w:space="0" w:color="auto"/>
              <w:right w:val="single" w:sz="4" w:space="0" w:color="auto"/>
            </w:tcBorders>
          </w:tcPr>
          <w:p w14:paraId="633B4A92" w14:textId="77777777" w:rsidR="00D9620D" w:rsidRPr="003B2F8E" w:rsidRDefault="00D9620D" w:rsidP="00115882"/>
        </w:tc>
        <w:tc>
          <w:tcPr>
            <w:tcW w:w="2522" w:type="dxa"/>
            <w:vMerge w:val="restart"/>
            <w:tcBorders>
              <w:left w:val="single" w:sz="4" w:space="0" w:color="auto"/>
              <w:right w:val="single" w:sz="4" w:space="0" w:color="auto"/>
            </w:tcBorders>
          </w:tcPr>
          <w:p w14:paraId="74A8A98A" w14:textId="77777777" w:rsidR="00D9620D" w:rsidRDefault="00D9620D" w:rsidP="00115882">
            <w:r>
              <w:t>Support devices</w:t>
            </w:r>
          </w:p>
        </w:tc>
        <w:tc>
          <w:tcPr>
            <w:tcW w:w="3081" w:type="dxa"/>
            <w:tcBorders>
              <w:top w:val="single" w:sz="4" w:space="0" w:color="auto"/>
              <w:left w:val="single" w:sz="4" w:space="0" w:color="auto"/>
              <w:bottom w:val="single" w:sz="4" w:space="0" w:color="auto"/>
              <w:right w:val="single" w:sz="4" w:space="0" w:color="auto"/>
            </w:tcBorders>
          </w:tcPr>
          <w:p w14:paraId="057CFF8F"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2764BE22" w14:textId="77777777" w:rsidR="00D9620D" w:rsidRPr="0066455A" w:rsidRDefault="00D9620D" w:rsidP="00115882">
            <w:pPr>
              <w:rPr>
                <w:vertAlign w:val="superscript"/>
              </w:rPr>
            </w:pPr>
            <w:r w:rsidRPr="00EE4D9D">
              <w:rPr>
                <w:vertAlign w:val="superscript"/>
              </w:rPr>
              <w:t>**</w:t>
            </w:r>
            <w:r>
              <w:t>Gutke, 2015</w:t>
            </w:r>
            <w:r>
              <w:fldChar w:fldCharType="begin"/>
            </w:r>
            <w:r>
              <w:instrText xml:space="preserve"> ADDIN EN.CITE &lt;EndNote&gt;&lt;Cite&gt;&lt;Author&gt;Gutke&lt;/Author&gt;&lt;Year&gt;2015&lt;/Year&gt;&lt;RecNum&gt;9&lt;/RecNum&gt;&lt;DisplayText&gt;&lt;style face="superscript"&gt;31&lt;/style&gt;&lt;/DisplayText&gt;&lt;record&gt;&lt;rec-number&gt;9&lt;/rec-number&gt;&lt;foreign-keys&gt;&lt;key app="EN" db-id="50t2p0vpupr0daezfp8xspt7pvxvfapfw9r5" timestamp="1572559819"&gt;9&lt;/key&gt;&lt;/foreign-keys&gt;&lt;ref-type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ages&gt;12&lt;/pages&gt;&lt;volume&gt;94&lt;/volume&gt;&lt;number&gt;11&lt;/number&gt;&lt;section&gt;1156&lt;/section&gt;&lt;dates&gt;&lt;year&gt;2015&lt;/year&gt;&lt;/dates&gt;&lt;urls&gt;&lt;/urls&gt;&lt;electronic-resource-num&gt;10.1111/aogs.12681&lt;/electronic-resource-num&gt;&lt;/record&gt;&lt;/Cite&gt;&lt;/EndNote&gt;</w:instrText>
            </w:r>
            <w:r>
              <w:fldChar w:fldCharType="separate"/>
            </w:r>
            <w:r w:rsidRPr="00EE4D9D">
              <w:rPr>
                <w:noProof/>
                <w:vertAlign w:val="superscript"/>
              </w:rPr>
              <w:t>31</w:t>
            </w:r>
            <w:r>
              <w:fldChar w:fldCharType="end"/>
            </w:r>
          </w:p>
        </w:tc>
      </w:tr>
      <w:tr w:rsidR="00D9620D" w:rsidRPr="003B2F8E" w14:paraId="6A14B9EA" w14:textId="77777777" w:rsidTr="00115882">
        <w:tc>
          <w:tcPr>
            <w:tcW w:w="3989" w:type="dxa"/>
            <w:vMerge/>
            <w:tcBorders>
              <w:left w:val="single" w:sz="4" w:space="0" w:color="auto"/>
              <w:right w:val="single" w:sz="4" w:space="0" w:color="auto"/>
            </w:tcBorders>
          </w:tcPr>
          <w:p w14:paraId="282F80A4" w14:textId="77777777" w:rsidR="00D9620D" w:rsidRPr="003B2F8E" w:rsidRDefault="00D9620D" w:rsidP="00115882"/>
        </w:tc>
        <w:tc>
          <w:tcPr>
            <w:tcW w:w="2522" w:type="dxa"/>
            <w:vMerge/>
            <w:tcBorders>
              <w:left w:val="single" w:sz="4" w:space="0" w:color="auto"/>
              <w:right w:val="single" w:sz="4" w:space="0" w:color="auto"/>
            </w:tcBorders>
          </w:tcPr>
          <w:p w14:paraId="4166E8B2" w14:textId="77777777" w:rsidR="00D9620D" w:rsidRDefault="00D9620D" w:rsidP="00115882"/>
        </w:tc>
        <w:tc>
          <w:tcPr>
            <w:tcW w:w="3081" w:type="dxa"/>
            <w:tcBorders>
              <w:top w:val="single" w:sz="4" w:space="0" w:color="auto"/>
              <w:left w:val="single" w:sz="4" w:space="0" w:color="auto"/>
              <w:bottom w:val="single" w:sz="4" w:space="0" w:color="auto"/>
              <w:right w:val="single" w:sz="4" w:space="0" w:color="auto"/>
            </w:tcBorders>
          </w:tcPr>
          <w:p w14:paraId="23F9DBB1"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436DE5C6" w14:textId="77777777" w:rsidR="00D9620D" w:rsidRDefault="00D9620D" w:rsidP="00115882">
            <w:r w:rsidRPr="0066455A">
              <w:rPr>
                <w:vertAlign w:val="superscript"/>
              </w:rPr>
              <w:t>**</w:t>
            </w:r>
            <w:r>
              <w:t>v</w:t>
            </w:r>
            <w:r w:rsidRPr="003B2F8E">
              <w:t xml:space="preserve">an </w:t>
            </w:r>
            <w:r>
              <w:t>B</w:t>
            </w:r>
            <w:r w:rsidRPr="003B2F8E">
              <w:t>enten, 2014</w:t>
            </w:r>
            <w:r>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fldChar w:fldCharType="separate"/>
            </w:r>
            <w:r w:rsidRPr="005518B8">
              <w:rPr>
                <w:noProof/>
                <w:vertAlign w:val="superscript"/>
              </w:rPr>
              <w:t>88</w:t>
            </w:r>
            <w:r>
              <w:fldChar w:fldCharType="end"/>
            </w:r>
          </w:p>
        </w:tc>
      </w:tr>
      <w:tr w:rsidR="00D9620D" w:rsidRPr="003B2F8E" w14:paraId="686ECF74" w14:textId="77777777" w:rsidTr="00115882">
        <w:tc>
          <w:tcPr>
            <w:tcW w:w="3989" w:type="dxa"/>
            <w:vMerge/>
            <w:tcBorders>
              <w:left w:val="single" w:sz="4" w:space="0" w:color="auto"/>
              <w:right w:val="single" w:sz="4" w:space="0" w:color="auto"/>
            </w:tcBorders>
          </w:tcPr>
          <w:p w14:paraId="382D2FCF" w14:textId="77777777" w:rsidR="00D9620D" w:rsidRPr="003B2F8E" w:rsidRDefault="00D9620D" w:rsidP="00115882"/>
        </w:tc>
        <w:tc>
          <w:tcPr>
            <w:tcW w:w="2522" w:type="dxa"/>
            <w:vMerge/>
            <w:tcBorders>
              <w:left w:val="single" w:sz="4" w:space="0" w:color="auto"/>
              <w:right w:val="single" w:sz="4" w:space="0" w:color="auto"/>
            </w:tcBorders>
          </w:tcPr>
          <w:p w14:paraId="388FDDF5" w14:textId="77777777" w:rsidR="00D9620D" w:rsidRDefault="00D9620D" w:rsidP="00115882"/>
        </w:tc>
        <w:tc>
          <w:tcPr>
            <w:tcW w:w="3081" w:type="dxa"/>
            <w:tcBorders>
              <w:top w:val="single" w:sz="4" w:space="0" w:color="auto"/>
              <w:left w:val="single" w:sz="4" w:space="0" w:color="auto"/>
              <w:bottom w:val="single" w:sz="4" w:space="0" w:color="auto"/>
              <w:right w:val="single" w:sz="4" w:space="0" w:color="auto"/>
            </w:tcBorders>
          </w:tcPr>
          <w:p w14:paraId="0242DDF8" w14:textId="77777777" w:rsidR="00D9620D" w:rsidRDefault="00D9620D" w:rsidP="00115882">
            <w:pPr>
              <w:jc w:val="center"/>
            </w:pPr>
            <w:r w:rsidRPr="003B2F8E">
              <w:t>A</w:t>
            </w:r>
          </w:p>
        </w:tc>
        <w:tc>
          <w:tcPr>
            <w:tcW w:w="3358" w:type="dxa"/>
            <w:tcBorders>
              <w:top w:val="single" w:sz="4" w:space="0" w:color="auto"/>
              <w:left w:val="single" w:sz="4" w:space="0" w:color="auto"/>
              <w:bottom w:val="single" w:sz="4" w:space="0" w:color="auto"/>
              <w:right w:val="single" w:sz="4" w:space="0" w:color="auto"/>
            </w:tcBorders>
          </w:tcPr>
          <w:p w14:paraId="5A4A1E07" w14:textId="77777777" w:rsidR="00D9620D" w:rsidRDefault="00D9620D" w:rsidP="00115882">
            <w:r w:rsidRPr="0066455A">
              <w:rPr>
                <w:vertAlign w:val="superscript"/>
              </w:rPr>
              <w:t>**</w:t>
            </w:r>
            <w:r w:rsidRPr="003B2F8E">
              <w:t>Richards, 2012</w:t>
            </w:r>
            <w:r w:rsidRPr="003B2F8E">
              <w:rPr>
                <w:vertAlign w:val="superscript"/>
              </w:rPr>
              <w:fldChar w:fldCharType="begin"/>
            </w:r>
            <w:r>
              <w:rPr>
                <w:vertAlign w:val="superscript"/>
              </w:rPr>
              <w:instrText xml:space="preserve"> ADDIN EN.CITE &lt;EndNote&gt;&lt;Cite&gt;&lt;Author&gt;Richards E&lt;/Author&gt;&lt;Year&gt;2012&lt;/Year&gt;&lt;RecNum&gt;14&lt;/RecNum&gt;&lt;DisplayText&gt;&lt;style face="superscript"&gt;45&lt;/style&gt;&lt;/DisplayText&gt;&lt;record&gt;&lt;rec-number&gt;14&lt;/rec-number&gt;&lt;foreign-keys&gt;&lt;key app="EN" db-id="0p2arv2002xtsje50tap555b9prszxw9ztxf" timestamp="1507432745"&gt;14&lt;/key&gt;&lt;/foreign-keys&gt;&lt;ref-type name="Journal Article"&gt;17&lt;/ref-type&gt;&lt;contributors&gt;&lt;authors&gt;&lt;author&gt;Richards E, Van Kessel G, Virgara R, Harris P&lt;/author&gt;&lt;/authors&gt;&lt;/contributors&gt;&lt;titles&gt;&lt;title&gt;Does antenatal physical therapy for pregnant women with low back pain or pelvic pain improve funtional outcomes? A systematic review&lt;/title&gt;&lt;secondary-title&gt;ACTA Obstetricia et Gynecologica Scandinavica&lt;/secondary-title&gt;&lt;/titles&gt;&lt;periodical&gt;&lt;full-title&gt;ACTA Obstetricia et Gynecologica Scandinavica&lt;/full-title&gt;&lt;/periodical&gt;&lt;pages&gt;8&lt;/pages&gt;&lt;volume&gt;91&lt;/volume&gt;&lt;section&gt;1038&lt;/section&gt;&lt;dates&gt;&lt;year&gt;2012&lt;/year&gt;&lt;/dates&gt;&lt;urls&gt;&lt;/urls&gt;&lt;electronic-resource-num&gt;10.1111/j.1600-0412.2012.01462.x&lt;/electronic-resource-num&gt;&lt;/record&gt;&lt;/Cite&gt;&lt;/EndNote&gt;</w:instrText>
            </w:r>
            <w:r w:rsidRPr="003B2F8E">
              <w:rPr>
                <w:vertAlign w:val="superscript"/>
              </w:rPr>
              <w:fldChar w:fldCharType="separate"/>
            </w:r>
            <w:r>
              <w:rPr>
                <w:noProof/>
                <w:vertAlign w:val="superscript"/>
              </w:rPr>
              <w:t>45</w:t>
            </w:r>
            <w:r w:rsidRPr="003B2F8E">
              <w:rPr>
                <w:vertAlign w:val="superscript"/>
              </w:rPr>
              <w:fldChar w:fldCharType="end"/>
            </w:r>
          </w:p>
        </w:tc>
      </w:tr>
      <w:tr w:rsidR="00D9620D" w:rsidRPr="003B2F8E" w14:paraId="302C8B12" w14:textId="77777777" w:rsidTr="00115882">
        <w:tc>
          <w:tcPr>
            <w:tcW w:w="3989" w:type="dxa"/>
            <w:vMerge/>
            <w:tcBorders>
              <w:left w:val="single" w:sz="4" w:space="0" w:color="auto"/>
              <w:right w:val="single" w:sz="4" w:space="0" w:color="auto"/>
            </w:tcBorders>
          </w:tcPr>
          <w:p w14:paraId="7E198EF8" w14:textId="77777777" w:rsidR="00D9620D" w:rsidRPr="003B2F8E" w:rsidRDefault="00D9620D" w:rsidP="00115882"/>
        </w:tc>
        <w:tc>
          <w:tcPr>
            <w:tcW w:w="2522" w:type="dxa"/>
            <w:vMerge/>
            <w:tcBorders>
              <w:left w:val="single" w:sz="4" w:space="0" w:color="auto"/>
              <w:bottom w:val="single" w:sz="4" w:space="0" w:color="auto"/>
              <w:right w:val="single" w:sz="4" w:space="0" w:color="auto"/>
            </w:tcBorders>
          </w:tcPr>
          <w:p w14:paraId="358ECDA2" w14:textId="77777777" w:rsidR="00D9620D" w:rsidRPr="003B2F8E" w:rsidRDefault="00D9620D" w:rsidP="00115882"/>
        </w:tc>
        <w:tc>
          <w:tcPr>
            <w:tcW w:w="3081" w:type="dxa"/>
            <w:tcBorders>
              <w:top w:val="single" w:sz="4" w:space="0" w:color="auto"/>
              <w:left w:val="single" w:sz="4" w:space="0" w:color="auto"/>
              <w:bottom w:val="single" w:sz="4" w:space="0" w:color="auto"/>
              <w:right w:val="single" w:sz="4" w:space="0" w:color="auto"/>
            </w:tcBorders>
          </w:tcPr>
          <w:p w14:paraId="42739E56" w14:textId="77777777" w:rsidR="00D9620D" w:rsidRPr="003B2F8E" w:rsidRDefault="00D9620D" w:rsidP="00115882">
            <w:pPr>
              <w:jc w:val="center"/>
            </w:pPr>
            <w:r>
              <w:t>L</w:t>
            </w:r>
          </w:p>
        </w:tc>
        <w:tc>
          <w:tcPr>
            <w:tcW w:w="3358" w:type="dxa"/>
            <w:tcBorders>
              <w:top w:val="single" w:sz="4" w:space="0" w:color="auto"/>
              <w:left w:val="single" w:sz="4" w:space="0" w:color="auto"/>
              <w:bottom w:val="single" w:sz="4" w:space="0" w:color="auto"/>
              <w:right w:val="single" w:sz="4" w:space="0" w:color="auto"/>
            </w:tcBorders>
          </w:tcPr>
          <w:p w14:paraId="688E24F4" w14:textId="77777777" w:rsidR="00D9620D" w:rsidRPr="003B2F8E" w:rsidRDefault="00D9620D" w:rsidP="00115882">
            <w:r>
              <w:t>Ho, 2009</w:t>
            </w:r>
            <w:r>
              <w:fldChar w:fldCharType="begin"/>
            </w:r>
            <w:r>
              <w:instrText xml:space="preserve"> ADDIN EN.CITE &lt;EndNote&gt;&lt;Cite&gt;&lt;Author&gt;Ho&lt;/Author&gt;&lt;Year&gt;2009&lt;/Year&gt;&lt;RecNum&gt;253&lt;/RecNum&gt;&lt;DisplayText&gt;&lt;style face="superscript"&gt;53&lt;/style&gt;&lt;/DisplayText&gt;&lt;record&gt;&lt;rec-number&gt;253&lt;/rec-number&gt;&lt;foreign-keys&gt;&lt;key app="EN" db-id="ew5ztzpr5pexd9epdx95pap8w9az5xexwv5z" timestamp="1572389254"&gt;253&lt;/key&gt;&lt;/foreign-keys&gt;&lt;ref-type name="Journal Article"&gt;17&lt;/ref-type&gt;&lt;contributors&gt;&lt;authors&gt;&lt;author&gt;Ho, Simone S. M.&lt;/author&gt;&lt;author&gt;Yu, Winnie W. M.&lt;/author&gt;&lt;author&gt;Lao, Terence T.&lt;/author&gt;&lt;author&gt;Chow, Daniel H. K.&lt;/author&gt;&lt;author&gt;Chung, Joanne W. Y.&lt;/author&gt;&lt;author&gt;Li, Yi&lt;/author&gt;&lt;/authors&gt;&lt;/contributors&gt;&lt;auth-address&gt;The Nethersole School of Nursing, The Chinese University of Hong Kong, Hong Kong.&lt;/auth-address&gt;&lt;titles&gt;&lt;title&gt;Effectiveness of maternity support belts in reducing low back pain during pregnancy: a review&lt;/title&gt;&lt;secondary-title&gt;Journal Of Clinical Nursing&lt;/secondary-title&gt;&lt;/titles&gt;&lt;periodical&gt;&lt;full-title&gt;Journal of Clinical Nursing&lt;/full-title&gt;&lt;abbr-1&gt;J. Clin. Nurs.&lt;/abbr-1&gt;&lt;abbr-2&gt;J Clin Nurs&lt;/abbr-2&gt;&lt;/periodical&gt;&lt;pages&gt;1523-1532&lt;/pages&gt;&lt;volume&gt;18&lt;/volume&gt;&lt;number&gt;11&lt;/number&gt;&lt;keywords&gt;&lt;keyword&gt;Equipment and Supplies*&lt;/keyword&gt;&lt;keyword&gt;Low Back Pain/*prevention &amp;amp; control&lt;/keyword&gt;&lt;keyword&gt;Pregnancy Complications/*prevention &amp;amp; control&lt;/keyword&gt;&lt;keyword&gt;Female&lt;/keyword&gt;&lt;keyword&gt;Humans&lt;/keyword&gt;&lt;keyword&gt;Low Back Pain/complications&lt;/keyword&gt;&lt;keyword&gt;Pregnancy&lt;/keyword&gt;&lt;/keywords&gt;&lt;dates&gt;&lt;year&gt;2009&lt;/year&gt;&lt;/dates&gt;&lt;pub-location&gt;England&lt;/pub-location&gt;&lt;publisher&gt;Blackwell Scientific Publications&lt;/publisher&gt;&lt;isbn&gt;1365-2702&lt;/isbn&gt;&lt;accession-num&gt;19490291&lt;/accession-num&gt;&lt;urls&gt;&lt;related-urls&gt;&lt;url&gt;http://search.ebscohost.com/login.aspx?direct=true&amp;amp;db=mnh&amp;amp;AN=19490291&amp;amp;site=ehost-live&lt;/url&gt;&lt;/related-urls&gt;&lt;/urls&gt;&lt;electronic-resource-num&gt;10.1111/j.1365-2702.2008.02749.x&lt;/electronic-resource-num&gt;&lt;remote-database-name&gt;mnh&lt;/remote-database-name&gt;&lt;remote-database-provider&gt;EBSCOhost&lt;/remote-database-provider&gt;&lt;/record&gt;&lt;/Cite&gt;&lt;/EndNote&gt;</w:instrText>
            </w:r>
            <w:r>
              <w:fldChar w:fldCharType="separate"/>
            </w:r>
            <w:r w:rsidRPr="005E0C0E">
              <w:rPr>
                <w:noProof/>
                <w:vertAlign w:val="superscript"/>
              </w:rPr>
              <w:t>53</w:t>
            </w:r>
            <w:r>
              <w:fldChar w:fldCharType="end"/>
            </w:r>
          </w:p>
        </w:tc>
      </w:tr>
      <w:tr w:rsidR="00D9620D" w:rsidRPr="003B2F8E" w14:paraId="59254928" w14:textId="77777777" w:rsidTr="00115882">
        <w:tc>
          <w:tcPr>
            <w:tcW w:w="3989" w:type="dxa"/>
            <w:vMerge/>
            <w:tcBorders>
              <w:left w:val="single" w:sz="4" w:space="0" w:color="auto"/>
              <w:right w:val="single" w:sz="4" w:space="0" w:color="auto"/>
            </w:tcBorders>
          </w:tcPr>
          <w:p w14:paraId="37DFF0A1" w14:textId="77777777" w:rsidR="00D9620D" w:rsidRPr="003B2F8E" w:rsidRDefault="00D9620D" w:rsidP="00115882"/>
        </w:tc>
        <w:tc>
          <w:tcPr>
            <w:tcW w:w="2522" w:type="dxa"/>
            <w:tcBorders>
              <w:left w:val="single" w:sz="4" w:space="0" w:color="auto"/>
              <w:bottom w:val="single" w:sz="4" w:space="0" w:color="auto"/>
              <w:right w:val="single" w:sz="4" w:space="0" w:color="auto"/>
            </w:tcBorders>
          </w:tcPr>
          <w:p w14:paraId="251F2815" w14:textId="77777777" w:rsidR="00D9620D" w:rsidRPr="003B2F8E" w:rsidRDefault="00D9620D" w:rsidP="00115882">
            <w:r>
              <w:t>Patient education</w:t>
            </w:r>
          </w:p>
        </w:tc>
        <w:tc>
          <w:tcPr>
            <w:tcW w:w="3081" w:type="dxa"/>
            <w:tcBorders>
              <w:top w:val="single" w:sz="4" w:space="0" w:color="auto"/>
              <w:left w:val="single" w:sz="4" w:space="0" w:color="auto"/>
              <w:bottom w:val="single" w:sz="4" w:space="0" w:color="auto"/>
              <w:right w:val="single" w:sz="4" w:space="0" w:color="auto"/>
            </w:tcBorders>
          </w:tcPr>
          <w:p w14:paraId="37516E11" w14:textId="77777777" w:rsidR="00D9620D" w:rsidRDefault="00D9620D" w:rsidP="00115882">
            <w:pPr>
              <w:jc w:val="center"/>
            </w:pPr>
            <w:r>
              <w:t>A</w:t>
            </w:r>
          </w:p>
        </w:tc>
        <w:tc>
          <w:tcPr>
            <w:tcW w:w="3358" w:type="dxa"/>
            <w:tcBorders>
              <w:top w:val="single" w:sz="4" w:space="0" w:color="auto"/>
              <w:left w:val="single" w:sz="4" w:space="0" w:color="auto"/>
              <w:bottom w:val="single" w:sz="4" w:space="0" w:color="auto"/>
              <w:right w:val="single" w:sz="4" w:space="0" w:color="auto"/>
            </w:tcBorders>
          </w:tcPr>
          <w:p w14:paraId="49F8641B" w14:textId="77777777" w:rsidR="00D9620D" w:rsidRDefault="00D9620D" w:rsidP="00115882">
            <w:r w:rsidRPr="0066455A">
              <w:rPr>
                <w:vertAlign w:val="superscript"/>
              </w:rPr>
              <w:t>**</w:t>
            </w:r>
            <w:r>
              <w:t>Gutke, 2015</w:t>
            </w:r>
            <w:r w:rsidRPr="003B2F8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3B2F8E">
              <w:rPr>
                <w:vertAlign w:val="superscript"/>
              </w:rPr>
              <w:fldChar w:fldCharType="separate"/>
            </w:r>
            <w:r>
              <w:rPr>
                <w:noProof/>
                <w:vertAlign w:val="superscript"/>
              </w:rPr>
              <w:t>31</w:t>
            </w:r>
            <w:r w:rsidRPr="003B2F8E">
              <w:rPr>
                <w:vertAlign w:val="superscript"/>
              </w:rPr>
              <w:fldChar w:fldCharType="end"/>
            </w:r>
          </w:p>
        </w:tc>
      </w:tr>
      <w:tr w:rsidR="00D9620D" w:rsidRPr="003B2F8E" w14:paraId="1AAC5552" w14:textId="77777777" w:rsidTr="00115882">
        <w:tc>
          <w:tcPr>
            <w:tcW w:w="3989" w:type="dxa"/>
            <w:vMerge/>
            <w:tcBorders>
              <w:left w:val="single" w:sz="4" w:space="0" w:color="auto"/>
              <w:bottom w:val="single" w:sz="4" w:space="0" w:color="auto"/>
              <w:right w:val="single" w:sz="4" w:space="0" w:color="auto"/>
            </w:tcBorders>
          </w:tcPr>
          <w:p w14:paraId="06746C36" w14:textId="77777777" w:rsidR="00D9620D" w:rsidRPr="003B2F8E" w:rsidRDefault="00D9620D" w:rsidP="00115882"/>
        </w:tc>
        <w:tc>
          <w:tcPr>
            <w:tcW w:w="2522" w:type="dxa"/>
            <w:tcBorders>
              <w:left w:val="single" w:sz="4" w:space="0" w:color="auto"/>
              <w:bottom w:val="single" w:sz="4" w:space="0" w:color="auto"/>
              <w:right w:val="single" w:sz="4" w:space="0" w:color="auto"/>
            </w:tcBorders>
          </w:tcPr>
          <w:p w14:paraId="3B67FD94" w14:textId="77777777" w:rsidR="00D9620D" w:rsidRDefault="00D9620D" w:rsidP="00115882">
            <w:r w:rsidRPr="003B2F8E">
              <w:t>Physiotherapy</w:t>
            </w:r>
          </w:p>
        </w:tc>
        <w:tc>
          <w:tcPr>
            <w:tcW w:w="3081" w:type="dxa"/>
            <w:tcBorders>
              <w:top w:val="single" w:sz="4" w:space="0" w:color="auto"/>
              <w:left w:val="single" w:sz="4" w:space="0" w:color="auto"/>
              <w:bottom w:val="single" w:sz="4" w:space="0" w:color="auto"/>
              <w:right w:val="single" w:sz="4" w:space="0" w:color="auto"/>
            </w:tcBorders>
          </w:tcPr>
          <w:p w14:paraId="1F77E5D1" w14:textId="77777777" w:rsidR="00D9620D" w:rsidRDefault="00D9620D" w:rsidP="00115882">
            <w:pPr>
              <w:jc w:val="center"/>
            </w:pPr>
            <w:r w:rsidRPr="003B2F8E">
              <w:t>A</w:t>
            </w:r>
          </w:p>
        </w:tc>
        <w:tc>
          <w:tcPr>
            <w:tcW w:w="3358" w:type="dxa"/>
            <w:tcBorders>
              <w:top w:val="single" w:sz="4" w:space="0" w:color="auto"/>
              <w:left w:val="single" w:sz="4" w:space="0" w:color="auto"/>
              <w:bottom w:val="single" w:sz="4" w:space="0" w:color="auto"/>
              <w:right w:val="single" w:sz="4" w:space="0" w:color="auto"/>
            </w:tcBorders>
          </w:tcPr>
          <w:p w14:paraId="55B84E9A" w14:textId="77777777" w:rsidR="00D9620D" w:rsidRPr="0066455A" w:rsidRDefault="00D9620D" w:rsidP="00115882">
            <w:pPr>
              <w:rPr>
                <w:vertAlign w:val="superscript"/>
              </w:rPr>
            </w:pPr>
            <w:proofErr w:type="spellStart"/>
            <w:r w:rsidRPr="003B2F8E">
              <w:t>Stuge</w:t>
            </w:r>
            <w:proofErr w:type="spellEnd"/>
            <w:r w:rsidRPr="003B2F8E">
              <w:t>, 2003</w:t>
            </w:r>
            <w:r w:rsidRPr="003B2F8E">
              <w:rPr>
                <w:vertAlign w:val="superscript"/>
              </w:rPr>
              <w:fldChar w:fldCharType="begin"/>
            </w:r>
            <w:r>
              <w:rPr>
                <w:vertAlign w:val="superscript"/>
              </w:rPr>
              <w:instrText xml:space="preserve"> ADDIN EN.CITE &lt;EndNote&gt;&lt;Cite&gt;&lt;Author&gt;Stuge&lt;/Author&gt;&lt;Year&gt;2003&lt;/Year&gt;&lt;RecNum&gt;611&lt;/RecNum&gt;&lt;DisplayText&gt;&lt;style face="superscript"&gt;44&lt;/style&gt;&lt;/DisplayText&gt;&lt;record&gt;&lt;rec-number&gt;611&lt;/rec-number&gt;&lt;foreign-keys&gt;&lt;key app="EN" db-id="avpeexsxlw9fd8etaau5fxzndspxxsdr0vw2" timestamp="1529875017"&gt;611&lt;/key&gt;&lt;/foreign-keys&gt;&lt;ref-type name="Journal Article"&gt;17&lt;/ref-type&gt;&lt;contributors&gt;&lt;authors&gt;&lt;author&gt;Stuge, Britt&lt;/author&gt;&lt;author&gt;Hilde, Gunvor&lt;/author&gt;&lt;author&gt;Vøllestad, Nina&lt;/author&gt;&lt;/authors&gt;&lt;/contributors&gt;&lt;auth-address&gt;University of Oslo, Section for Health Science, Oslo, Norway. B.K.Stuge@helsefag.uio.no&lt;/auth-address&gt;&lt;titles&gt;&lt;title&gt;Physical therapy for pregnancy-related low back and pelvic pain: a systematic review&lt;/title&gt;&lt;secondary-title&gt;Acta Obstetricia Et Gynecologica Scandinavica&lt;/secondary-title&gt;&lt;/titles&gt;&lt;periodical&gt;&lt;full-title&gt;Acta Obstetricia Et Gynecologica Scandinavica&lt;/full-title&gt;&lt;/periodical&gt;&lt;pages&gt;983-990&lt;/pages&gt;&lt;volume&gt;82&lt;/volume&gt;&lt;number&gt;11&lt;/number&gt;&lt;keywords&gt;&lt;keyword&gt;Physical Therapy Modalities*&lt;/keyword&gt;&lt;keyword&gt;Low Back Pain/*rehabilitation&lt;/keyword&gt;&lt;keyword&gt;Pelvic Pain/*rehabilitation&lt;/keyword&gt;&lt;keyword&gt;Pregnancy Complications/*rehabilitation&lt;/keyword&gt;&lt;keyword&gt;Female&lt;/keyword&gt;&lt;keyword&gt;Humans&lt;/keyword&gt;&lt;keyword&gt;Low Back Pain/etiology&lt;/keyword&gt;&lt;keyword&gt;Pelvic Pain/etiology&lt;/keyword&gt;&lt;keyword&gt;Pregnancy&lt;/keyword&gt;&lt;keyword&gt;Pregnancy Complications/etiology&lt;/keyword&gt;&lt;/keywords&gt;&lt;dates&gt;&lt;year&gt;2003&lt;/year&gt;&lt;/dates&gt;&lt;pub-location&gt;Denmark&lt;/pub-location&gt;&lt;publisher&gt;Wiley&lt;/publisher&gt;&lt;isbn&gt;0001-6349&lt;/isbn&gt;&lt;accession-num&gt;14616270&lt;/accession-num&gt;&lt;urls&gt;&lt;related-urls&gt;&lt;url&gt;http://search.ebscohost.com/login.aspx?direct=true&amp;amp;db=mnh&amp;amp;AN=14616270&amp;amp;site=ehost-live&lt;/url&gt;&lt;/related-urls&gt;&lt;/urls&gt;&lt;remote-database-name&gt;mnh&lt;/remote-database-name&gt;&lt;remote-database-provider&gt;EBSCOhost&lt;/remote-database-provider&gt;&lt;/record&gt;&lt;/Cite&gt;&lt;/EndNote&gt;</w:instrText>
            </w:r>
            <w:r w:rsidRPr="003B2F8E">
              <w:rPr>
                <w:vertAlign w:val="superscript"/>
              </w:rPr>
              <w:fldChar w:fldCharType="separate"/>
            </w:r>
            <w:r>
              <w:rPr>
                <w:noProof/>
                <w:vertAlign w:val="superscript"/>
              </w:rPr>
              <w:t>44</w:t>
            </w:r>
            <w:r w:rsidRPr="003B2F8E">
              <w:rPr>
                <w:vertAlign w:val="superscript"/>
              </w:rPr>
              <w:fldChar w:fldCharType="end"/>
            </w:r>
          </w:p>
        </w:tc>
      </w:tr>
    </w:tbl>
    <w:p w14:paraId="6051E96D" w14:textId="77777777" w:rsidR="00D9620D" w:rsidRPr="00B639AE" w:rsidRDefault="00D9620D" w:rsidP="00D9620D">
      <w:pPr>
        <w:rPr>
          <w:rFonts w:cs="Times New Roman"/>
          <w:sz w:val="22"/>
          <w:szCs w:val="22"/>
        </w:rPr>
      </w:pPr>
      <w:r w:rsidRPr="00B639AE">
        <w:rPr>
          <w:rFonts w:cs="Times New Roman"/>
          <w:sz w:val="22"/>
          <w:szCs w:val="22"/>
        </w:rPr>
        <w:t>*Scottish Intercollegiate Guideline Network (SIGN) Quality rating: &gt;9=high quality, low risk of bias (H); 6-9=acceptable quality, moderate risk of bias (A); &lt;6=low quality, high risk of bias (L); **SR that examines a number of treatment options</w:t>
      </w:r>
    </w:p>
    <w:p w14:paraId="4174F51B" w14:textId="77777777" w:rsidR="00D9620D" w:rsidRPr="00B639AE" w:rsidRDefault="00D9620D" w:rsidP="00D9620D">
      <w:pPr>
        <w:rPr>
          <w:rFonts w:cs="Times New Roman"/>
          <w:sz w:val="22"/>
          <w:szCs w:val="22"/>
        </w:rPr>
      </w:pPr>
      <w:r w:rsidRPr="00B639AE">
        <w:rPr>
          <w:rFonts w:cs="Times New Roman"/>
          <w:sz w:val="22"/>
          <w:szCs w:val="22"/>
        </w:rPr>
        <w:t xml:space="preserve">OMT = Osteopathic manipulative therapy; SMT = Spinal manipulative therapy </w:t>
      </w:r>
    </w:p>
    <w:p w14:paraId="3EEBE5F9" w14:textId="77777777" w:rsidR="00D9620D" w:rsidRPr="003B2F8E" w:rsidRDefault="00D9620D" w:rsidP="00D9620D">
      <w:pPr>
        <w:rPr>
          <w:rFonts w:cs="Times New Roman"/>
        </w:rPr>
      </w:pPr>
      <w:r w:rsidRPr="003B2F8E">
        <w:rPr>
          <w:rFonts w:cs="Times New Roman"/>
        </w:rPr>
        <w:br w:type="page"/>
      </w:r>
    </w:p>
    <w:p w14:paraId="324F2036" w14:textId="77777777" w:rsidR="00B639AE" w:rsidRDefault="00D9620D" w:rsidP="00D9620D">
      <w:pPr>
        <w:rPr>
          <w:rFonts w:cs="Times New Roman"/>
          <w:b/>
          <w:bCs/>
          <w:sz w:val="28"/>
          <w:szCs w:val="28"/>
        </w:rPr>
      </w:pPr>
      <w:r w:rsidRPr="00B639AE">
        <w:rPr>
          <w:rFonts w:cs="Times New Roman"/>
          <w:b/>
          <w:bCs/>
          <w:sz w:val="28"/>
          <w:szCs w:val="28"/>
        </w:rPr>
        <w:t xml:space="preserve">Table 3a: Summary of systematic reviews by treatment type with participant information, quality rating, </w:t>
      </w:r>
    </w:p>
    <w:p w14:paraId="7AE26123" w14:textId="5530202C" w:rsidR="00D9620D" w:rsidRPr="00B639AE" w:rsidRDefault="00D9620D" w:rsidP="00D9620D">
      <w:pPr>
        <w:rPr>
          <w:rFonts w:cs="Times New Roman"/>
          <w:b/>
          <w:bCs/>
          <w:sz w:val="28"/>
          <w:szCs w:val="28"/>
        </w:rPr>
      </w:pPr>
      <w:r w:rsidRPr="00B639AE">
        <w:rPr>
          <w:rFonts w:cs="Times New Roman"/>
          <w:b/>
          <w:bCs/>
          <w:sz w:val="28"/>
          <w:szCs w:val="28"/>
        </w:rPr>
        <w:t>and overall study conclusion for women experiencing pregnancy-related LBP (n=7).</w:t>
      </w:r>
    </w:p>
    <w:tbl>
      <w:tblPr>
        <w:tblStyle w:val="TableGrid"/>
        <w:tblW w:w="12923" w:type="dxa"/>
        <w:tblLayout w:type="fixed"/>
        <w:tblLook w:val="04A0" w:firstRow="1" w:lastRow="0" w:firstColumn="1" w:lastColumn="0" w:noHBand="0" w:noVBand="1"/>
      </w:tblPr>
      <w:tblGrid>
        <w:gridCol w:w="1583"/>
        <w:gridCol w:w="1112"/>
        <w:gridCol w:w="1350"/>
        <w:gridCol w:w="2559"/>
        <w:gridCol w:w="1742"/>
        <w:gridCol w:w="4577"/>
      </w:tblGrid>
      <w:tr w:rsidR="00D9620D" w:rsidRPr="003B2F8E" w14:paraId="7974CEA4" w14:textId="77777777" w:rsidTr="00115882">
        <w:tc>
          <w:tcPr>
            <w:tcW w:w="1583" w:type="dxa"/>
            <w:tcBorders>
              <w:top w:val="single" w:sz="4" w:space="0" w:color="auto"/>
              <w:left w:val="single" w:sz="4" w:space="0" w:color="auto"/>
              <w:bottom w:val="single" w:sz="4" w:space="0" w:color="auto"/>
              <w:right w:val="single" w:sz="4" w:space="0" w:color="auto"/>
            </w:tcBorders>
            <w:vAlign w:val="bottom"/>
            <w:hideMark/>
          </w:tcPr>
          <w:p w14:paraId="59B57A31" w14:textId="77777777" w:rsidR="00D9620D" w:rsidRPr="003B2F8E" w:rsidRDefault="00D9620D" w:rsidP="00115882">
            <w:pPr>
              <w:jc w:val="center"/>
              <w:rPr>
                <w:b/>
              </w:rPr>
            </w:pPr>
            <w:r w:rsidRPr="003B2F8E">
              <w:rPr>
                <w:b/>
              </w:rPr>
              <w:t>Treatment / Intervention</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21D9B05" w14:textId="77777777" w:rsidR="00D9620D" w:rsidRPr="003B2F8E" w:rsidRDefault="00D9620D" w:rsidP="00115882">
            <w:pPr>
              <w:jc w:val="center"/>
              <w:rPr>
                <w:b/>
              </w:rPr>
            </w:pPr>
            <w:r w:rsidRPr="003B2F8E">
              <w:rPr>
                <w:b/>
              </w:rPr>
              <w:t>Quality*</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4D0D3E6" w14:textId="77777777" w:rsidR="00D9620D" w:rsidRPr="003B2F8E" w:rsidRDefault="00D9620D" w:rsidP="00115882">
            <w:pPr>
              <w:jc w:val="center"/>
              <w:rPr>
                <w:b/>
              </w:rPr>
            </w:pPr>
            <w:r w:rsidRPr="003B2F8E">
              <w:rPr>
                <w:b/>
              </w:rPr>
              <w:t>First Author, Year Published</w:t>
            </w:r>
          </w:p>
        </w:tc>
        <w:tc>
          <w:tcPr>
            <w:tcW w:w="2559" w:type="dxa"/>
            <w:tcBorders>
              <w:top w:val="single" w:sz="4" w:space="0" w:color="auto"/>
              <w:left w:val="single" w:sz="4" w:space="0" w:color="auto"/>
              <w:bottom w:val="single" w:sz="4" w:space="0" w:color="auto"/>
              <w:right w:val="single" w:sz="4" w:space="0" w:color="auto"/>
            </w:tcBorders>
            <w:vAlign w:val="bottom"/>
            <w:hideMark/>
          </w:tcPr>
          <w:p w14:paraId="3A5E0A87" w14:textId="77777777" w:rsidR="00D9620D" w:rsidRPr="003B2F8E" w:rsidRDefault="00D9620D" w:rsidP="00115882">
            <w:pPr>
              <w:jc w:val="center"/>
              <w:rPr>
                <w:b/>
              </w:rPr>
            </w:pPr>
            <w:r w:rsidRPr="003B2F8E">
              <w:rPr>
                <w:b/>
              </w:rPr>
              <w:t>Number of studies, participants and type of studies</w:t>
            </w:r>
          </w:p>
        </w:tc>
        <w:tc>
          <w:tcPr>
            <w:tcW w:w="1742" w:type="dxa"/>
            <w:tcBorders>
              <w:top w:val="single" w:sz="4" w:space="0" w:color="auto"/>
              <w:left w:val="single" w:sz="4" w:space="0" w:color="auto"/>
              <w:bottom w:val="single" w:sz="4" w:space="0" w:color="auto"/>
              <w:right w:val="single" w:sz="4" w:space="0" w:color="auto"/>
            </w:tcBorders>
            <w:vAlign w:val="bottom"/>
            <w:hideMark/>
          </w:tcPr>
          <w:p w14:paraId="44C6AD11" w14:textId="77777777" w:rsidR="00D9620D" w:rsidRPr="003B2F8E" w:rsidRDefault="00D9620D" w:rsidP="00115882">
            <w:pPr>
              <w:jc w:val="center"/>
              <w:rPr>
                <w:b/>
              </w:rPr>
            </w:pPr>
            <w:r w:rsidRPr="003B2F8E">
              <w:rPr>
                <w:b/>
              </w:rPr>
              <w:t>Grading used and Quality of studies</w:t>
            </w:r>
          </w:p>
        </w:tc>
        <w:tc>
          <w:tcPr>
            <w:tcW w:w="4577" w:type="dxa"/>
            <w:tcBorders>
              <w:top w:val="single" w:sz="4" w:space="0" w:color="auto"/>
              <w:left w:val="single" w:sz="4" w:space="0" w:color="auto"/>
              <w:bottom w:val="single" w:sz="4" w:space="0" w:color="auto"/>
              <w:right w:val="single" w:sz="4" w:space="0" w:color="auto"/>
            </w:tcBorders>
            <w:vAlign w:val="bottom"/>
            <w:hideMark/>
          </w:tcPr>
          <w:p w14:paraId="14EA3EB8" w14:textId="77777777" w:rsidR="00D9620D" w:rsidRPr="003B2F8E" w:rsidRDefault="00D9620D" w:rsidP="00115882">
            <w:pPr>
              <w:jc w:val="center"/>
              <w:rPr>
                <w:b/>
              </w:rPr>
            </w:pPr>
            <w:r w:rsidRPr="003B2F8E">
              <w:rPr>
                <w:b/>
              </w:rPr>
              <w:t>Conclusion</w:t>
            </w:r>
          </w:p>
        </w:tc>
      </w:tr>
      <w:tr w:rsidR="00D9620D" w:rsidRPr="003B2F8E" w14:paraId="0B75B684" w14:textId="77777777" w:rsidTr="00115882">
        <w:tc>
          <w:tcPr>
            <w:tcW w:w="1583" w:type="dxa"/>
            <w:tcBorders>
              <w:top w:val="single" w:sz="4" w:space="0" w:color="auto"/>
              <w:left w:val="single" w:sz="4" w:space="0" w:color="auto"/>
              <w:bottom w:val="single" w:sz="4" w:space="0" w:color="auto"/>
              <w:right w:val="single" w:sz="4" w:space="0" w:color="auto"/>
            </w:tcBorders>
            <w:hideMark/>
          </w:tcPr>
          <w:p w14:paraId="11285374" w14:textId="77777777" w:rsidR="00D9620D" w:rsidRPr="00860CE1" w:rsidRDefault="00D9620D" w:rsidP="00115882">
            <w:pPr>
              <w:rPr>
                <w:b/>
                <w:bCs/>
              </w:rPr>
            </w:pPr>
            <w:r w:rsidRPr="00860CE1">
              <w:rPr>
                <w:b/>
                <w:bCs/>
              </w:rPr>
              <w:t>Chiropractic care</w:t>
            </w:r>
          </w:p>
        </w:tc>
        <w:tc>
          <w:tcPr>
            <w:tcW w:w="1112" w:type="dxa"/>
            <w:tcBorders>
              <w:top w:val="single" w:sz="4" w:space="0" w:color="auto"/>
              <w:left w:val="single" w:sz="4" w:space="0" w:color="auto"/>
              <w:bottom w:val="single" w:sz="4" w:space="0" w:color="auto"/>
              <w:right w:val="single" w:sz="4" w:space="0" w:color="auto"/>
            </w:tcBorders>
            <w:hideMark/>
          </w:tcPr>
          <w:p w14:paraId="531655F1" w14:textId="77777777" w:rsidR="00D9620D" w:rsidRPr="003B2F8E" w:rsidRDefault="00D9620D" w:rsidP="00115882">
            <w:pPr>
              <w:jc w:val="center"/>
            </w:pPr>
            <w:r>
              <w:t>A</w:t>
            </w:r>
          </w:p>
        </w:tc>
        <w:tc>
          <w:tcPr>
            <w:tcW w:w="1350" w:type="dxa"/>
            <w:tcBorders>
              <w:top w:val="single" w:sz="4" w:space="0" w:color="auto"/>
              <w:left w:val="single" w:sz="4" w:space="0" w:color="auto"/>
              <w:bottom w:val="single" w:sz="4" w:space="0" w:color="auto"/>
              <w:right w:val="single" w:sz="4" w:space="0" w:color="auto"/>
            </w:tcBorders>
            <w:hideMark/>
          </w:tcPr>
          <w:p w14:paraId="1AEBDF5C" w14:textId="77777777" w:rsidR="00D9620D" w:rsidRPr="003B2F8E" w:rsidRDefault="00D9620D" w:rsidP="00115882">
            <w:r w:rsidRPr="003B2F8E">
              <w:t>Stuber, 2008</w:t>
            </w:r>
            <w:r>
              <w:fldChar w:fldCharType="begin"/>
            </w:r>
            <w:r>
              <w:instrText xml:space="preserve"> ADDIN EN.CITE &lt;EndNote&gt;&lt;Cite&gt;&lt;Author&gt;Stuber&lt;/Author&gt;&lt;Year&gt;2008&lt;/Year&gt;&lt;RecNum&gt;1877&lt;/RecNum&gt;&lt;DisplayText&gt;&lt;style face="superscript"&gt;21&lt;/style&gt;&lt;/DisplayText&gt;&lt;record&gt;&lt;rec-number&gt;1877&lt;/rec-number&gt;&lt;foreign-keys&gt;&lt;key app="EN" db-id="ew5ztzpr5pexd9epdx95pap8w9az5xexwv5z" timestamp="1572389257"&gt;1877&lt;/key&gt;&lt;/foreign-keys&gt;&lt;ref-type name="Journal Article"&gt;17&lt;/ref-type&gt;&lt;contributors&gt;&lt;authors&gt;&lt;author&gt;Stuber, K. J.&lt;/author&gt;&lt;author&gt;Smith, D. L.&lt;/author&gt;&lt;/authors&gt;&lt;/contributors&gt;&lt;titles&gt;&lt;title&gt;Chiropractic treatment of pregnancy-related low back pain: A systematic review of the evidence [review]&lt;/title&gt;&lt;secondary-title&gt;J Manipulative Physiol Ther&lt;/secondary-title&gt;&lt;alt-title&gt;Journal of Manipulative and Physiological Therapeutics (JMPT)&lt;/alt-title&gt;&lt;/titles&gt;&lt;periodical&gt;&lt;full-title&gt;Journal of Manipulative and Physiological Therapeutics&lt;/full-title&gt;&lt;abbr-1&gt;J. Manipulative Physiol. Ther.&lt;/abbr-1&gt;&lt;abbr-2&gt;J Manipulative Physiol Ther&lt;/abbr-2&gt;&lt;abbr-3&gt;Journal of Manipulative &amp;amp; Physiological Therapeutics&lt;/abbr-3&gt;&lt;/periodical&gt;&lt;pages&gt;447-454&lt;/pages&gt;&lt;volume&gt;31&lt;/volume&gt;&lt;number&gt;6&lt;/number&gt;&lt;keywords&gt;&lt;keyword&gt;Low Back Pain / therapy&lt;/keyword&gt;&lt;keyword&gt;Manipulation, Chiropractic&lt;/keyword&gt;&lt;keyword&gt;Pregnancy&lt;/keyword&gt;&lt;keyword&gt;Pregnancy Complications / therapy&lt;/keyword&gt;&lt;keyword&gt;Research Design&lt;/keyword&gt;&lt;/keywords&gt;&lt;dates&gt;&lt;year&gt;2008&lt;/year&gt;&lt;pub-dates&gt;&lt;date&gt;Jul-aug&lt;/date&gt;&lt;/pub-dates&gt;&lt;/dates&gt;&lt;isbn&gt;0161-4754 (Electronic)&lt;/isbn&gt;&lt;accession-num&gt;20201&lt;/accession-num&gt;&lt;urls&gt;&lt;/urls&gt;&lt;remote-database-provider&gt;NLM&lt;/remote-database-provider&gt;&lt;language&gt;eng&lt;/language&gt;&lt;/record&gt;&lt;/Cite&gt;&lt;/EndNote&gt;</w:instrText>
            </w:r>
            <w:r>
              <w:fldChar w:fldCharType="separate"/>
            </w:r>
            <w:r w:rsidRPr="005E0C0E">
              <w:rPr>
                <w:noProof/>
                <w:vertAlign w:val="superscript"/>
              </w:rPr>
              <w:t>21</w:t>
            </w:r>
            <w: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5E499F8" w14:textId="77777777" w:rsidR="00D9620D" w:rsidRDefault="00D9620D" w:rsidP="00115882">
            <w:pPr>
              <w:rPr>
                <w:color w:val="000000"/>
              </w:rPr>
            </w:pPr>
            <w:r w:rsidRPr="003B2F8E">
              <w:rPr>
                <w:color w:val="000000"/>
              </w:rPr>
              <w:t xml:space="preserve">6 studies (297): </w:t>
            </w:r>
            <w:r w:rsidRPr="003B2F8E">
              <w:rPr>
                <w:color w:val="000000"/>
              </w:rPr>
              <w:br/>
              <w:t>1 quasi-experimental single-group pretest-posttest design</w:t>
            </w:r>
          </w:p>
          <w:p w14:paraId="0DF3BF39" w14:textId="77777777" w:rsidR="00D9620D" w:rsidRDefault="00D9620D" w:rsidP="00115882">
            <w:pPr>
              <w:rPr>
                <w:color w:val="000000"/>
              </w:rPr>
            </w:pPr>
            <w:r w:rsidRPr="003B2F8E">
              <w:rPr>
                <w:color w:val="000000"/>
              </w:rPr>
              <w:t>4 case series</w:t>
            </w:r>
          </w:p>
          <w:p w14:paraId="5AFBB869" w14:textId="77777777" w:rsidR="00D9620D" w:rsidRPr="003B2F8E" w:rsidRDefault="00D9620D" w:rsidP="00115882">
            <w:r w:rsidRPr="003B2F8E">
              <w:rPr>
                <w:color w:val="000000"/>
              </w:rPr>
              <w:t>1 cross-sectional case series study</w:t>
            </w:r>
          </w:p>
        </w:tc>
        <w:tc>
          <w:tcPr>
            <w:tcW w:w="1742" w:type="dxa"/>
            <w:tcBorders>
              <w:top w:val="single" w:sz="4" w:space="0" w:color="auto"/>
              <w:left w:val="single" w:sz="4" w:space="0" w:color="auto"/>
              <w:bottom w:val="single" w:sz="4" w:space="0" w:color="auto"/>
              <w:right w:val="single" w:sz="4" w:space="0" w:color="auto"/>
            </w:tcBorders>
            <w:hideMark/>
          </w:tcPr>
          <w:p w14:paraId="05DE71A9" w14:textId="77777777" w:rsidR="00D9620D" w:rsidRPr="003B2F8E" w:rsidRDefault="00D9620D" w:rsidP="00115882">
            <w:r w:rsidRPr="003B2F8E">
              <w:t>Down and Black (adapted):</w:t>
            </w:r>
          </w:p>
          <w:p w14:paraId="41BB07E2" w14:textId="77777777" w:rsidR="00D9620D" w:rsidRDefault="00D9620D" w:rsidP="00115882">
            <w:r>
              <w:t xml:space="preserve">1 </w:t>
            </w:r>
            <w:r w:rsidRPr="003B2F8E">
              <w:t>Moderate</w:t>
            </w:r>
            <w:r>
              <w:t>,</w:t>
            </w:r>
            <w:r w:rsidRPr="003B2F8E">
              <w:t xml:space="preserve"> </w:t>
            </w:r>
          </w:p>
          <w:p w14:paraId="3F2A3860" w14:textId="77777777" w:rsidR="00D9620D" w:rsidRPr="003B2F8E" w:rsidRDefault="00D9620D" w:rsidP="00115882">
            <w:r>
              <w:t xml:space="preserve">3 </w:t>
            </w:r>
            <w:r w:rsidRPr="003B2F8E">
              <w:t xml:space="preserve">low </w:t>
            </w:r>
          </w:p>
        </w:tc>
        <w:tc>
          <w:tcPr>
            <w:tcW w:w="4577" w:type="dxa"/>
            <w:tcBorders>
              <w:top w:val="single" w:sz="4" w:space="0" w:color="auto"/>
              <w:left w:val="single" w:sz="4" w:space="0" w:color="auto"/>
              <w:bottom w:val="single" w:sz="4" w:space="0" w:color="auto"/>
              <w:right w:val="single" w:sz="4" w:space="0" w:color="auto"/>
            </w:tcBorders>
            <w:hideMark/>
          </w:tcPr>
          <w:p w14:paraId="51C19B75" w14:textId="77777777" w:rsidR="00D9620D" w:rsidRPr="003B2F8E" w:rsidRDefault="00D9620D" w:rsidP="00115882">
            <w:pPr>
              <w:rPr>
                <w:color w:val="000000"/>
              </w:rPr>
            </w:pPr>
            <w:r w:rsidRPr="003B2F8E">
              <w:rPr>
                <w:color w:val="000000"/>
              </w:rPr>
              <w:t xml:space="preserve">Although chiropractic care is associated with improved outcomes in pregnancy-related LBP, the studies they examined were rated moderate to poor in methodological quality. </w:t>
            </w:r>
          </w:p>
        </w:tc>
      </w:tr>
      <w:tr w:rsidR="00D9620D" w:rsidRPr="003B2F8E" w14:paraId="3A8954E2" w14:textId="77777777" w:rsidTr="00115882">
        <w:tc>
          <w:tcPr>
            <w:tcW w:w="1583" w:type="dxa"/>
            <w:vMerge w:val="restart"/>
            <w:tcBorders>
              <w:top w:val="single" w:sz="4" w:space="0" w:color="auto"/>
              <w:left w:val="single" w:sz="4" w:space="0" w:color="auto"/>
              <w:right w:val="single" w:sz="4" w:space="0" w:color="auto"/>
            </w:tcBorders>
          </w:tcPr>
          <w:p w14:paraId="3DE7A5B8" w14:textId="77777777" w:rsidR="00D9620D" w:rsidRPr="00860CE1" w:rsidRDefault="00D9620D" w:rsidP="00115882">
            <w:pPr>
              <w:rPr>
                <w:b/>
                <w:bCs/>
              </w:rPr>
            </w:pPr>
            <w:r w:rsidRPr="00860CE1">
              <w:rPr>
                <w:b/>
                <w:bCs/>
              </w:rPr>
              <w:t>SMT</w:t>
            </w:r>
          </w:p>
          <w:p w14:paraId="7ACD4D6C" w14:textId="77777777" w:rsidR="00D9620D" w:rsidRPr="003B2F8E" w:rsidRDefault="00D9620D" w:rsidP="00115882"/>
        </w:tc>
        <w:tc>
          <w:tcPr>
            <w:tcW w:w="1112" w:type="dxa"/>
            <w:tcBorders>
              <w:top w:val="single" w:sz="4" w:space="0" w:color="auto"/>
              <w:left w:val="single" w:sz="4" w:space="0" w:color="auto"/>
              <w:bottom w:val="single" w:sz="4" w:space="0" w:color="auto"/>
              <w:right w:val="single" w:sz="4" w:space="0" w:color="auto"/>
            </w:tcBorders>
          </w:tcPr>
          <w:p w14:paraId="31201050" w14:textId="77777777" w:rsidR="00D9620D" w:rsidRPr="003B2F8E" w:rsidRDefault="00D9620D" w:rsidP="00115882">
            <w:pPr>
              <w:jc w:val="center"/>
            </w:pPr>
            <w:r w:rsidRPr="002468C3">
              <w:t xml:space="preserve">H </w:t>
            </w:r>
          </w:p>
        </w:tc>
        <w:tc>
          <w:tcPr>
            <w:tcW w:w="1350" w:type="dxa"/>
            <w:tcBorders>
              <w:top w:val="single" w:sz="4" w:space="0" w:color="auto"/>
              <w:left w:val="single" w:sz="4" w:space="0" w:color="auto"/>
              <w:bottom w:val="single" w:sz="4" w:space="0" w:color="auto"/>
              <w:right w:val="single" w:sz="4" w:space="0" w:color="auto"/>
            </w:tcBorders>
          </w:tcPr>
          <w:p w14:paraId="361E8C14" w14:textId="77777777" w:rsidR="00D9620D" w:rsidRPr="003B2F8E" w:rsidRDefault="00D9620D" w:rsidP="00115882">
            <w:r w:rsidRPr="002468C3">
              <w:t>Liddle, 2015</w:t>
            </w:r>
            <w:r w:rsidRPr="002468C3">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2468C3">
              <w:rPr>
                <w:vertAlign w:val="superscript"/>
              </w:rPr>
            </w:r>
            <w:r w:rsidRPr="002468C3">
              <w:rPr>
                <w:vertAlign w:val="superscript"/>
              </w:rPr>
              <w:fldChar w:fldCharType="separate"/>
            </w:r>
            <w:r>
              <w:rPr>
                <w:noProof/>
                <w:vertAlign w:val="superscript"/>
              </w:rPr>
              <w:t>40</w:t>
            </w:r>
            <w:r w:rsidRPr="002468C3">
              <w:rPr>
                <w:vertAlign w:val="superscript"/>
              </w:rPr>
              <w:fldChar w:fldCharType="end"/>
            </w:r>
            <w:r w:rsidRPr="002468C3">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4CF0ABE3" w14:textId="77777777" w:rsidR="00D9620D" w:rsidRDefault="00D9620D" w:rsidP="00115882">
            <w:pPr>
              <w:rPr>
                <w:color w:val="000000"/>
              </w:rPr>
            </w:pPr>
            <w:r w:rsidRPr="002468C3">
              <w:rPr>
                <w:color w:val="000000"/>
              </w:rPr>
              <w:t xml:space="preserve">34 studies (n=5,121): </w:t>
            </w:r>
          </w:p>
          <w:p w14:paraId="47FF0E63" w14:textId="77777777" w:rsidR="00D9620D" w:rsidRPr="002468C3" w:rsidRDefault="00D9620D" w:rsidP="00115882">
            <w:pPr>
              <w:rPr>
                <w:color w:val="000000"/>
              </w:rPr>
            </w:pPr>
            <w:r>
              <w:rPr>
                <w:color w:val="000000"/>
              </w:rPr>
              <w:t>1 RCT</w:t>
            </w:r>
          </w:p>
          <w:p w14:paraId="1ED7CD86" w14:textId="77777777" w:rsidR="00D9620D" w:rsidRPr="003B2F8E" w:rsidRDefault="00D9620D" w:rsidP="00115882">
            <w:pPr>
              <w:rPr>
                <w:color w:val="000000"/>
              </w:rPr>
            </w:pPr>
          </w:p>
        </w:tc>
        <w:tc>
          <w:tcPr>
            <w:tcW w:w="1742" w:type="dxa"/>
            <w:tcBorders>
              <w:top w:val="single" w:sz="4" w:space="0" w:color="auto"/>
              <w:left w:val="single" w:sz="4" w:space="0" w:color="auto"/>
              <w:bottom w:val="single" w:sz="4" w:space="0" w:color="auto"/>
              <w:right w:val="single" w:sz="4" w:space="0" w:color="auto"/>
            </w:tcBorders>
          </w:tcPr>
          <w:p w14:paraId="57F45430" w14:textId="77777777" w:rsidR="00D9620D" w:rsidRPr="002468C3" w:rsidRDefault="00D9620D" w:rsidP="00115882">
            <w:pPr>
              <w:rPr>
                <w:color w:val="000000"/>
              </w:rPr>
            </w:pPr>
            <w:r w:rsidRPr="002468C3">
              <w:rPr>
                <w:color w:val="000000"/>
              </w:rPr>
              <w:t>GRADE:</w:t>
            </w:r>
          </w:p>
          <w:p w14:paraId="534E8C5A" w14:textId="77777777" w:rsidR="00D9620D" w:rsidRPr="003B2F8E" w:rsidRDefault="00D9620D" w:rsidP="00115882">
            <w:pPr>
              <w:rPr>
                <w:color w:val="000000"/>
              </w:rPr>
            </w:pPr>
            <w:r w:rsidRPr="002468C3">
              <w:rPr>
                <w:color w:val="000000"/>
              </w:rPr>
              <w:t>1 Low</w:t>
            </w:r>
          </w:p>
        </w:tc>
        <w:tc>
          <w:tcPr>
            <w:tcW w:w="4577" w:type="dxa"/>
            <w:tcBorders>
              <w:top w:val="single" w:sz="4" w:space="0" w:color="auto"/>
              <w:left w:val="single" w:sz="4" w:space="0" w:color="auto"/>
              <w:bottom w:val="single" w:sz="4" w:space="0" w:color="auto"/>
              <w:right w:val="single" w:sz="4" w:space="0" w:color="auto"/>
            </w:tcBorders>
          </w:tcPr>
          <w:p w14:paraId="076B4D83" w14:textId="77777777" w:rsidR="00D9620D" w:rsidRPr="003B2F8E" w:rsidRDefault="00D9620D" w:rsidP="00115882">
            <w:pPr>
              <w:rPr>
                <w:color w:val="000000"/>
              </w:rPr>
            </w:pPr>
            <w:r>
              <w:rPr>
                <w:color w:val="000000"/>
              </w:rPr>
              <w:t>There was no difference in pain and functional disability between women who received SMT, exercise or neuro emotional technique.</w:t>
            </w:r>
          </w:p>
        </w:tc>
      </w:tr>
      <w:tr w:rsidR="00D9620D" w:rsidRPr="003B2F8E" w14:paraId="6580727F" w14:textId="77777777" w:rsidTr="00115882">
        <w:tc>
          <w:tcPr>
            <w:tcW w:w="1583" w:type="dxa"/>
            <w:vMerge/>
            <w:tcBorders>
              <w:left w:val="single" w:sz="4" w:space="0" w:color="auto"/>
              <w:right w:val="single" w:sz="4" w:space="0" w:color="auto"/>
            </w:tcBorders>
          </w:tcPr>
          <w:p w14:paraId="418A4814" w14:textId="77777777" w:rsidR="00D9620D" w:rsidRPr="003B2F8E" w:rsidRDefault="00D9620D" w:rsidP="00115882"/>
        </w:tc>
        <w:tc>
          <w:tcPr>
            <w:tcW w:w="1112" w:type="dxa"/>
            <w:tcBorders>
              <w:top w:val="single" w:sz="4" w:space="0" w:color="auto"/>
              <w:left w:val="single" w:sz="4" w:space="0" w:color="auto"/>
              <w:bottom w:val="single" w:sz="4" w:space="0" w:color="auto"/>
              <w:right w:val="single" w:sz="4" w:space="0" w:color="auto"/>
            </w:tcBorders>
          </w:tcPr>
          <w:p w14:paraId="70FC0945" w14:textId="77777777" w:rsidR="00D9620D" w:rsidRPr="003B2F8E" w:rsidRDefault="00D9620D" w:rsidP="00115882">
            <w:pPr>
              <w:jc w:val="center"/>
            </w:pPr>
            <w:r w:rsidRPr="002468C3">
              <w:t>L</w:t>
            </w:r>
          </w:p>
        </w:tc>
        <w:tc>
          <w:tcPr>
            <w:tcW w:w="1350" w:type="dxa"/>
            <w:tcBorders>
              <w:top w:val="single" w:sz="4" w:space="0" w:color="auto"/>
              <w:left w:val="single" w:sz="4" w:space="0" w:color="auto"/>
              <w:bottom w:val="single" w:sz="4" w:space="0" w:color="auto"/>
              <w:right w:val="single" w:sz="4" w:space="0" w:color="auto"/>
            </w:tcBorders>
          </w:tcPr>
          <w:p w14:paraId="0FFC8C63" w14:textId="77777777" w:rsidR="00D9620D" w:rsidRPr="003B2F8E" w:rsidRDefault="00D9620D" w:rsidP="00115882">
            <w:r w:rsidRPr="002468C3">
              <w:t>Van Kampen, 2015</w:t>
            </w:r>
            <w:r w:rsidRPr="002468C3">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2468C3">
              <w:rPr>
                <w:vertAlign w:val="superscript"/>
              </w:rPr>
            </w:r>
            <w:r w:rsidRPr="002468C3">
              <w:rPr>
                <w:vertAlign w:val="superscript"/>
              </w:rPr>
              <w:fldChar w:fldCharType="separate"/>
            </w:r>
            <w:r>
              <w:rPr>
                <w:noProof/>
                <w:vertAlign w:val="superscript"/>
              </w:rPr>
              <w:t>52</w:t>
            </w:r>
            <w:r w:rsidRPr="002468C3">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66A2703A" w14:textId="77777777" w:rsidR="00D9620D" w:rsidRPr="002468C3" w:rsidRDefault="00D9620D" w:rsidP="00115882">
            <w:pPr>
              <w:rPr>
                <w:color w:val="000000"/>
              </w:rPr>
            </w:pPr>
            <w:r w:rsidRPr="002468C3">
              <w:rPr>
                <w:color w:val="000000"/>
              </w:rPr>
              <w:t xml:space="preserve">17 studies (n=3,964): </w:t>
            </w:r>
          </w:p>
          <w:p w14:paraId="00B85F1B" w14:textId="77777777" w:rsidR="00D9620D" w:rsidRPr="002468C3" w:rsidRDefault="00D9620D" w:rsidP="00115882">
            <w:pPr>
              <w:rPr>
                <w:color w:val="000000"/>
              </w:rPr>
            </w:pPr>
            <w:r w:rsidRPr="002468C3">
              <w:rPr>
                <w:color w:val="000000"/>
              </w:rPr>
              <w:t>1 RCT</w:t>
            </w:r>
          </w:p>
          <w:p w14:paraId="3C252FDA" w14:textId="77777777" w:rsidR="00D9620D" w:rsidRPr="003B2F8E" w:rsidRDefault="00D9620D" w:rsidP="00115882">
            <w:pPr>
              <w:rPr>
                <w:color w:val="000000"/>
              </w:rPr>
            </w:pPr>
          </w:p>
        </w:tc>
        <w:tc>
          <w:tcPr>
            <w:tcW w:w="1742" w:type="dxa"/>
            <w:tcBorders>
              <w:top w:val="single" w:sz="4" w:space="0" w:color="auto"/>
              <w:left w:val="single" w:sz="4" w:space="0" w:color="auto"/>
              <w:bottom w:val="single" w:sz="4" w:space="0" w:color="auto"/>
              <w:right w:val="single" w:sz="4" w:space="0" w:color="auto"/>
            </w:tcBorders>
          </w:tcPr>
          <w:p w14:paraId="79A99C01" w14:textId="77777777" w:rsidR="00D9620D" w:rsidRPr="00B922F0" w:rsidRDefault="00D9620D" w:rsidP="00115882">
            <w:pPr>
              <w:rPr>
                <w:color w:val="000000"/>
              </w:rPr>
            </w:pPr>
            <w:proofErr w:type="spellStart"/>
            <w:r w:rsidRPr="00B922F0">
              <w:rPr>
                <w:color w:val="000000"/>
              </w:rPr>
              <w:t>PEDro</w:t>
            </w:r>
            <w:proofErr w:type="spellEnd"/>
            <w:r w:rsidRPr="00B922F0">
              <w:rPr>
                <w:color w:val="000000"/>
              </w:rPr>
              <w:t xml:space="preserve"> Scale: </w:t>
            </w:r>
          </w:p>
          <w:p w14:paraId="7AD2C78C" w14:textId="77777777" w:rsidR="00D9620D" w:rsidRPr="00B922F0" w:rsidRDefault="00D9620D" w:rsidP="00115882">
            <w:pPr>
              <w:rPr>
                <w:color w:val="000000"/>
              </w:rPr>
            </w:pPr>
            <w:r w:rsidRPr="00B922F0">
              <w:rPr>
                <w:color w:val="000000"/>
              </w:rPr>
              <w:t xml:space="preserve">1 High </w:t>
            </w:r>
          </w:p>
          <w:p w14:paraId="033E495D" w14:textId="77777777" w:rsidR="00D9620D" w:rsidRPr="003B2F8E" w:rsidRDefault="00D9620D" w:rsidP="00115882">
            <w:pPr>
              <w:rPr>
                <w:color w:val="000000"/>
              </w:rPr>
            </w:pPr>
          </w:p>
        </w:tc>
        <w:tc>
          <w:tcPr>
            <w:tcW w:w="4577" w:type="dxa"/>
            <w:tcBorders>
              <w:top w:val="single" w:sz="4" w:space="0" w:color="auto"/>
              <w:left w:val="single" w:sz="4" w:space="0" w:color="auto"/>
              <w:bottom w:val="single" w:sz="4" w:space="0" w:color="auto"/>
              <w:right w:val="single" w:sz="4" w:space="0" w:color="auto"/>
            </w:tcBorders>
          </w:tcPr>
          <w:p w14:paraId="07911FDF" w14:textId="77777777" w:rsidR="00D9620D" w:rsidRPr="003B2F8E" w:rsidRDefault="00D9620D" w:rsidP="00115882">
            <w:pPr>
              <w:rPr>
                <w:color w:val="000000"/>
              </w:rPr>
            </w:pPr>
            <w:r>
              <w:rPr>
                <w:color w:val="000000"/>
              </w:rPr>
              <w:t>At least 50% of the women in each treatment group (SMT, exercise or mind-body treatment) experienced clinically meaningful improvements in pain symptoms.</w:t>
            </w:r>
          </w:p>
        </w:tc>
      </w:tr>
      <w:tr w:rsidR="00D9620D" w:rsidRPr="00D51B84" w14:paraId="7F84676F" w14:textId="77777777" w:rsidTr="00115882">
        <w:tc>
          <w:tcPr>
            <w:tcW w:w="1583" w:type="dxa"/>
            <w:vMerge w:val="restart"/>
            <w:tcBorders>
              <w:top w:val="single" w:sz="4" w:space="0" w:color="auto"/>
              <w:left w:val="single" w:sz="4" w:space="0" w:color="auto"/>
              <w:right w:val="single" w:sz="4" w:space="0" w:color="auto"/>
            </w:tcBorders>
          </w:tcPr>
          <w:p w14:paraId="0BB563B9" w14:textId="77777777" w:rsidR="00D9620D" w:rsidRPr="00860CE1" w:rsidRDefault="00D9620D" w:rsidP="00115882">
            <w:pPr>
              <w:rPr>
                <w:b/>
                <w:bCs/>
              </w:rPr>
            </w:pPr>
            <w:r w:rsidRPr="00860CE1">
              <w:rPr>
                <w:b/>
                <w:bCs/>
              </w:rPr>
              <w:t>Exercise</w:t>
            </w:r>
          </w:p>
        </w:tc>
        <w:tc>
          <w:tcPr>
            <w:tcW w:w="1112" w:type="dxa"/>
            <w:tcBorders>
              <w:top w:val="single" w:sz="4" w:space="0" w:color="auto"/>
              <w:left w:val="single" w:sz="4" w:space="0" w:color="auto"/>
              <w:bottom w:val="single" w:sz="4" w:space="0" w:color="auto"/>
              <w:right w:val="single" w:sz="4" w:space="0" w:color="auto"/>
            </w:tcBorders>
          </w:tcPr>
          <w:p w14:paraId="48BF627C" w14:textId="77777777" w:rsidR="00D9620D" w:rsidRPr="002468C3" w:rsidRDefault="00D9620D" w:rsidP="00115882">
            <w:pPr>
              <w:jc w:val="center"/>
            </w:pPr>
            <w:r w:rsidRPr="002468C3">
              <w:t>H</w:t>
            </w:r>
          </w:p>
        </w:tc>
        <w:tc>
          <w:tcPr>
            <w:tcW w:w="1350" w:type="dxa"/>
            <w:tcBorders>
              <w:top w:val="single" w:sz="4" w:space="0" w:color="auto"/>
              <w:left w:val="single" w:sz="4" w:space="0" w:color="auto"/>
              <w:bottom w:val="single" w:sz="4" w:space="0" w:color="auto"/>
              <w:right w:val="single" w:sz="4" w:space="0" w:color="auto"/>
            </w:tcBorders>
          </w:tcPr>
          <w:p w14:paraId="71320450" w14:textId="77777777" w:rsidR="00D9620D" w:rsidRPr="00943A25" w:rsidRDefault="00D9620D" w:rsidP="00115882">
            <w:pPr>
              <w:rPr>
                <w:b/>
                <w:bCs/>
              </w:rPr>
            </w:pPr>
            <w:r w:rsidRPr="002468C3">
              <w:t>Liddle, 2015</w:t>
            </w:r>
            <w:r w:rsidRPr="002468C3">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2468C3">
              <w:rPr>
                <w:vertAlign w:val="superscript"/>
              </w:rPr>
            </w:r>
            <w:r w:rsidRPr="002468C3">
              <w:rPr>
                <w:vertAlign w:val="superscript"/>
              </w:rPr>
              <w:fldChar w:fldCharType="separate"/>
            </w:r>
            <w:r>
              <w:rPr>
                <w:noProof/>
                <w:vertAlign w:val="superscript"/>
              </w:rPr>
              <w:t>40</w:t>
            </w:r>
            <w:r w:rsidRPr="002468C3">
              <w:rPr>
                <w:vertAlign w:val="superscript"/>
              </w:rPr>
              <w:fldChar w:fldCharType="end"/>
            </w:r>
            <w:r w:rsidRPr="002468C3">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26DC6607" w14:textId="77777777" w:rsidR="00D9620D" w:rsidRPr="002468C3" w:rsidRDefault="00D9620D" w:rsidP="00115882">
            <w:pPr>
              <w:rPr>
                <w:color w:val="000000"/>
              </w:rPr>
            </w:pPr>
            <w:r w:rsidRPr="002468C3">
              <w:rPr>
                <w:color w:val="000000"/>
              </w:rPr>
              <w:t xml:space="preserve">34 studies (n=5,121): </w:t>
            </w:r>
          </w:p>
          <w:p w14:paraId="7042E2D9" w14:textId="77777777" w:rsidR="00D9620D" w:rsidRPr="002468C3" w:rsidRDefault="00D9620D" w:rsidP="00115882">
            <w:pPr>
              <w:rPr>
                <w:color w:val="000000"/>
              </w:rPr>
            </w:pPr>
            <w:r>
              <w:rPr>
                <w:color w:val="000000"/>
              </w:rPr>
              <w:t>8 RCTs</w:t>
            </w:r>
          </w:p>
          <w:p w14:paraId="51058389" w14:textId="77777777" w:rsidR="00D9620D" w:rsidRPr="002468C3" w:rsidRDefault="00D9620D" w:rsidP="00115882">
            <w:pPr>
              <w:rPr>
                <w:color w:val="000000"/>
              </w:rPr>
            </w:pPr>
          </w:p>
        </w:tc>
        <w:tc>
          <w:tcPr>
            <w:tcW w:w="1742" w:type="dxa"/>
            <w:tcBorders>
              <w:top w:val="single" w:sz="4" w:space="0" w:color="auto"/>
              <w:left w:val="single" w:sz="4" w:space="0" w:color="auto"/>
              <w:bottom w:val="single" w:sz="4" w:space="0" w:color="auto"/>
              <w:right w:val="single" w:sz="4" w:space="0" w:color="auto"/>
            </w:tcBorders>
          </w:tcPr>
          <w:p w14:paraId="5B93FD67" w14:textId="77777777" w:rsidR="00D9620D" w:rsidRPr="002468C3" w:rsidRDefault="00D9620D" w:rsidP="00115882">
            <w:pPr>
              <w:rPr>
                <w:color w:val="000000"/>
              </w:rPr>
            </w:pPr>
            <w:r w:rsidRPr="002468C3">
              <w:rPr>
                <w:color w:val="000000"/>
              </w:rPr>
              <w:t>GRADE:</w:t>
            </w:r>
          </w:p>
          <w:p w14:paraId="576D4211" w14:textId="77777777" w:rsidR="00D9620D" w:rsidRPr="002468C3" w:rsidRDefault="00D9620D" w:rsidP="00115882">
            <w:pPr>
              <w:rPr>
                <w:color w:val="000000"/>
              </w:rPr>
            </w:pPr>
            <w:r>
              <w:rPr>
                <w:color w:val="000000"/>
              </w:rPr>
              <w:t>8</w:t>
            </w:r>
            <w:r w:rsidRPr="002468C3">
              <w:rPr>
                <w:color w:val="000000"/>
              </w:rPr>
              <w:t xml:space="preserve"> Low  </w:t>
            </w:r>
          </w:p>
          <w:p w14:paraId="158C645D" w14:textId="77777777" w:rsidR="00D9620D" w:rsidRPr="002468C3" w:rsidRDefault="00D9620D" w:rsidP="00115882"/>
        </w:tc>
        <w:tc>
          <w:tcPr>
            <w:tcW w:w="4577" w:type="dxa"/>
            <w:tcBorders>
              <w:top w:val="single" w:sz="4" w:space="0" w:color="auto"/>
              <w:left w:val="single" w:sz="4" w:space="0" w:color="auto"/>
              <w:bottom w:val="single" w:sz="4" w:space="0" w:color="auto"/>
              <w:right w:val="single" w:sz="4" w:space="0" w:color="auto"/>
            </w:tcBorders>
          </w:tcPr>
          <w:p w14:paraId="45F303A0" w14:textId="77777777" w:rsidR="00D9620D" w:rsidRPr="002468C3" w:rsidRDefault="00D9620D" w:rsidP="00115882">
            <w:r w:rsidRPr="002468C3">
              <w:t>Exercise, land or water, may reduce pregnancy-related LBP and improves functional disability, compared to UOBC.</w:t>
            </w:r>
          </w:p>
          <w:p w14:paraId="16DEE1AD" w14:textId="77777777" w:rsidR="00D9620D" w:rsidRPr="002468C3" w:rsidRDefault="00D9620D" w:rsidP="00115882">
            <w:pPr>
              <w:rPr>
                <w:color w:val="000000"/>
              </w:rPr>
            </w:pPr>
            <w:r>
              <w:t xml:space="preserve">However, low-quality evidence also suggested </w:t>
            </w:r>
            <w:r w:rsidRPr="00416DB2">
              <w:rPr>
                <w:bCs/>
              </w:rPr>
              <w:t>no significant differences in the number of women reporting low-back pain between group exercise</w:t>
            </w:r>
            <w:r w:rsidRPr="007819D4">
              <w:rPr>
                <w:b/>
              </w:rPr>
              <w:t>,</w:t>
            </w:r>
            <w:r>
              <w:t xml:space="preserve"> added to information about managing pain, versus usual prenatal care</w:t>
            </w:r>
          </w:p>
        </w:tc>
      </w:tr>
      <w:tr w:rsidR="00D9620D" w:rsidRPr="00D51B84" w14:paraId="7B64218A" w14:textId="77777777" w:rsidTr="00115882">
        <w:tc>
          <w:tcPr>
            <w:tcW w:w="1583" w:type="dxa"/>
            <w:vMerge/>
            <w:tcBorders>
              <w:left w:val="single" w:sz="4" w:space="0" w:color="auto"/>
              <w:right w:val="single" w:sz="4" w:space="0" w:color="auto"/>
            </w:tcBorders>
          </w:tcPr>
          <w:p w14:paraId="1581195E" w14:textId="77777777" w:rsidR="00D9620D" w:rsidRPr="002468C3" w:rsidRDefault="00D9620D" w:rsidP="00115882"/>
        </w:tc>
        <w:tc>
          <w:tcPr>
            <w:tcW w:w="1112" w:type="dxa"/>
            <w:tcBorders>
              <w:top w:val="single" w:sz="4" w:space="0" w:color="auto"/>
              <w:left w:val="single" w:sz="4" w:space="0" w:color="auto"/>
              <w:bottom w:val="single" w:sz="4" w:space="0" w:color="auto"/>
              <w:right w:val="single" w:sz="4" w:space="0" w:color="auto"/>
            </w:tcBorders>
          </w:tcPr>
          <w:p w14:paraId="14B6F15C" w14:textId="77777777" w:rsidR="00D9620D" w:rsidRPr="002468C3" w:rsidRDefault="00D9620D" w:rsidP="00115882">
            <w:pPr>
              <w:jc w:val="center"/>
            </w:pPr>
            <w:r w:rsidRPr="002468C3">
              <w:t>A</w:t>
            </w:r>
          </w:p>
        </w:tc>
        <w:tc>
          <w:tcPr>
            <w:tcW w:w="1350" w:type="dxa"/>
            <w:tcBorders>
              <w:top w:val="single" w:sz="4" w:space="0" w:color="auto"/>
              <w:left w:val="single" w:sz="4" w:space="0" w:color="auto"/>
              <w:bottom w:val="single" w:sz="4" w:space="0" w:color="auto"/>
              <w:right w:val="single" w:sz="4" w:space="0" w:color="auto"/>
            </w:tcBorders>
          </w:tcPr>
          <w:p w14:paraId="49561177" w14:textId="77777777" w:rsidR="00D9620D" w:rsidRPr="002468C3" w:rsidRDefault="00D9620D" w:rsidP="00115882">
            <w:r w:rsidRPr="002468C3">
              <w:t>Gutke, 2015</w:t>
            </w:r>
            <w:r w:rsidRPr="002468C3">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2468C3">
              <w:rPr>
                <w:vertAlign w:val="superscript"/>
              </w:rPr>
              <w:fldChar w:fldCharType="separate"/>
            </w:r>
            <w:r>
              <w:rPr>
                <w:noProof/>
                <w:vertAlign w:val="superscript"/>
              </w:rPr>
              <w:t>31</w:t>
            </w:r>
            <w:r w:rsidRPr="002468C3">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05E8E12B" w14:textId="77777777" w:rsidR="00D9620D" w:rsidRPr="002468C3" w:rsidRDefault="00D9620D" w:rsidP="00115882">
            <w:pPr>
              <w:rPr>
                <w:color w:val="000000"/>
              </w:rPr>
            </w:pPr>
            <w:r w:rsidRPr="002468C3">
              <w:rPr>
                <w:color w:val="000000"/>
              </w:rPr>
              <w:t xml:space="preserve">56 studies (n, not provided): </w:t>
            </w:r>
          </w:p>
          <w:p w14:paraId="5212E76A" w14:textId="77777777" w:rsidR="00D9620D" w:rsidRPr="002468C3" w:rsidRDefault="00D9620D" w:rsidP="00115882">
            <w:pPr>
              <w:rPr>
                <w:color w:val="000000"/>
              </w:rPr>
            </w:pPr>
            <w:r w:rsidRPr="002468C3">
              <w:rPr>
                <w:color w:val="000000"/>
              </w:rPr>
              <w:t>4 RCTs and 2 CCTs</w:t>
            </w:r>
          </w:p>
        </w:tc>
        <w:tc>
          <w:tcPr>
            <w:tcW w:w="1742" w:type="dxa"/>
            <w:tcBorders>
              <w:top w:val="single" w:sz="4" w:space="0" w:color="auto"/>
              <w:left w:val="single" w:sz="4" w:space="0" w:color="auto"/>
              <w:bottom w:val="single" w:sz="4" w:space="0" w:color="auto"/>
              <w:right w:val="single" w:sz="4" w:space="0" w:color="auto"/>
            </w:tcBorders>
          </w:tcPr>
          <w:p w14:paraId="3A44C193" w14:textId="77777777" w:rsidR="00D9620D" w:rsidRDefault="00D9620D" w:rsidP="00115882">
            <w:proofErr w:type="spellStart"/>
            <w:r>
              <w:t>PEDro</w:t>
            </w:r>
            <w:proofErr w:type="spellEnd"/>
            <w:r>
              <w:t xml:space="preserve"> scale:</w:t>
            </w:r>
          </w:p>
          <w:p w14:paraId="7AC2E5BD" w14:textId="77777777" w:rsidR="00D9620D" w:rsidRDefault="00D9620D" w:rsidP="00115882">
            <w:r>
              <w:t>6 Moderate</w:t>
            </w:r>
          </w:p>
          <w:p w14:paraId="21F46C7D" w14:textId="77777777" w:rsidR="00D9620D" w:rsidRDefault="00D9620D" w:rsidP="00115882">
            <w:r>
              <w:t xml:space="preserve">1 Low </w:t>
            </w:r>
          </w:p>
          <w:p w14:paraId="38F2AF62" w14:textId="77777777" w:rsidR="00D9620D" w:rsidRPr="00D51B84" w:rsidRDefault="00D9620D" w:rsidP="00115882"/>
        </w:tc>
        <w:tc>
          <w:tcPr>
            <w:tcW w:w="4577" w:type="dxa"/>
            <w:tcBorders>
              <w:top w:val="single" w:sz="4" w:space="0" w:color="auto"/>
              <w:left w:val="single" w:sz="4" w:space="0" w:color="auto"/>
              <w:bottom w:val="single" w:sz="4" w:space="0" w:color="auto"/>
              <w:right w:val="single" w:sz="4" w:space="0" w:color="auto"/>
            </w:tcBorders>
          </w:tcPr>
          <w:p w14:paraId="513F1060" w14:textId="77777777" w:rsidR="00D9620D" w:rsidRPr="00D51B84" w:rsidRDefault="00D9620D" w:rsidP="00115882">
            <w:pPr>
              <w:rPr>
                <w:color w:val="000000"/>
              </w:rPr>
            </w:pPr>
            <w:r>
              <w:rPr>
                <w:color w:val="000000"/>
              </w:rPr>
              <w:t>Almost all exercises performed at home or in a group reported positive effects on pain and disability compared to controls. However, the results did not indicate which type of exercises should be recommended as exercise protocol varied between studies.</w:t>
            </w:r>
          </w:p>
        </w:tc>
      </w:tr>
      <w:tr w:rsidR="00D9620D" w:rsidRPr="00D51B84" w14:paraId="1A523E33" w14:textId="77777777" w:rsidTr="00115882">
        <w:tc>
          <w:tcPr>
            <w:tcW w:w="1583" w:type="dxa"/>
            <w:vMerge/>
            <w:tcBorders>
              <w:left w:val="single" w:sz="4" w:space="0" w:color="auto"/>
              <w:right w:val="single" w:sz="4" w:space="0" w:color="auto"/>
            </w:tcBorders>
          </w:tcPr>
          <w:p w14:paraId="4B67B633" w14:textId="77777777" w:rsidR="00D9620D" w:rsidRPr="00D51B84" w:rsidRDefault="00D9620D" w:rsidP="00115882"/>
        </w:tc>
        <w:tc>
          <w:tcPr>
            <w:tcW w:w="1112" w:type="dxa"/>
            <w:tcBorders>
              <w:top w:val="single" w:sz="4" w:space="0" w:color="auto"/>
              <w:left w:val="single" w:sz="4" w:space="0" w:color="auto"/>
              <w:bottom w:val="single" w:sz="4" w:space="0" w:color="auto"/>
              <w:right w:val="single" w:sz="4" w:space="0" w:color="auto"/>
            </w:tcBorders>
          </w:tcPr>
          <w:p w14:paraId="64C5A129" w14:textId="77777777" w:rsidR="00D9620D" w:rsidRPr="00D51B84" w:rsidRDefault="00D9620D" w:rsidP="00115882">
            <w:pPr>
              <w:jc w:val="center"/>
            </w:pPr>
            <w:r w:rsidRPr="00D51B84">
              <w:t>A</w:t>
            </w:r>
          </w:p>
        </w:tc>
        <w:tc>
          <w:tcPr>
            <w:tcW w:w="1350" w:type="dxa"/>
            <w:tcBorders>
              <w:top w:val="single" w:sz="4" w:space="0" w:color="auto"/>
              <w:left w:val="single" w:sz="4" w:space="0" w:color="auto"/>
              <w:bottom w:val="single" w:sz="4" w:space="0" w:color="auto"/>
              <w:right w:val="single" w:sz="4" w:space="0" w:color="auto"/>
            </w:tcBorders>
          </w:tcPr>
          <w:p w14:paraId="0CC48B8C" w14:textId="77777777" w:rsidR="00D9620D" w:rsidRPr="00D51B84" w:rsidRDefault="00D9620D" w:rsidP="00115882">
            <w:r w:rsidRPr="00D51B84">
              <w:t>Nascimento, 201</w:t>
            </w:r>
            <w:r>
              <w:t>2</w:t>
            </w:r>
            <w:r w:rsidRPr="00D51B84">
              <w:rPr>
                <w:vertAlign w:val="superscript"/>
              </w:rPr>
              <w:fldChar w:fldCharType="begin"/>
            </w:r>
            <w:r>
              <w:rPr>
                <w:vertAlign w:val="superscript"/>
              </w:rPr>
              <w:instrText xml:space="preserve"> ADDIN EN.CITE &lt;EndNote&gt;&lt;Cite&gt;&lt;Author&gt;Nascimento SL&lt;/Author&gt;&lt;Year&gt;2012&lt;/Year&gt;&lt;RecNum&gt;48&lt;/RecNum&gt;&lt;DisplayText&gt;&lt;style face="superscript"&gt;42&lt;/style&gt;&lt;/DisplayText&gt;&lt;record&gt;&lt;rec-number&gt;48&lt;/rec-number&gt;&lt;foreign-keys&gt;&lt;key app="EN" db-id="0p2arv2002xtsje50tap555b9prszxw9ztxf" timestamp="1507470479"&gt;48&lt;/key&gt;&lt;/foreign-keys&gt;&lt;ref-type name="Journal Article"&gt;17&lt;/ref-type&gt;&lt;contributors&gt;&lt;authors&gt;&lt;author&gt;Nascimento SL, Surita FG, Cecatti JG&lt;/author&gt;&lt;/authors&gt;&lt;/contributors&gt;&lt;titles&gt;&lt;title&gt;Physical exercise during pregnancy: A systematic review&lt;/title&gt;&lt;secondary-title&gt;Current Opinion in Obstetric and Gynecology&lt;/secondary-title&gt;&lt;/titles&gt;&lt;periodical&gt;&lt;full-title&gt;Current Opinion in Obstetric and Gynecology&lt;/full-title&gt;&lt;/periodical&gt;&lt;pages&gt;8&lt;/pages&gt;&lt;dates&gt;&lt;year&gt;2012&lt;/year&gt;&lt;/dates&gt;&lt;urls&gt;&lt;/urls&gt;&lt;electronic-resource-num&gt;10.1097/GCO.0b013e328359f131&lt;/electronic-resource-num&gt;&lt;/record&gt;&lt;/Cite&gt;&lt;/EndNote&gt;</w:instrText>
            </w:r>
            <w:r w:rsidRPr="00D51B84">
              <w:rPr>
                <w:vertAlign w:val="superscript"/>
              </w:rPr>
              <w:fldChar w:fldCharType="separate"/>
            </w:r>
            <w:r>
              <w:rPr>
                <w:noProof/>
                <w:vertAlign w:val="superscript"/>
              </w:rPr>
              <w:t>42</w:t>
            </w:r>
            <w:r w:rsidRPr="00D51B84">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6B2A31AE" w14:textId="77777777" w:rsidR="00D9620D" w:rsidRPr="00D51B84" w:rsidRDefault="00D9620D" w:rsidP="00115882">
            <w:pPr>
              <w:rPr>
                <w:color w:val="000000"/>
              </w:rPr>
            </w:pPr>
            <w:r w:rsidRPr="00D51B84">
              <w:rPr>
                <w:color w:val="000000"/>
              </w:rPr>
              <w:t>19 studies, but those pertaining to pain and disability:</w:t>
            </w:r>
          </w:p>
          <w:p w14:paraId="4CC0C66A" w14:textId="77777777" w:rsidR="00D9620D" w:rsidRDefault="00D9620D" w:rsidP="00115882">
            <w:pPr>
              <w:rPr>
                <w:color w:val="000000"/>
              </w:rPr>
            </w:pPr>
            <w:r w:rsidRPr="00D51B84">
              <w:rPr>
                <w:color w:val="000000"/>
              </w:rPr>
              <w:t>2 studies (n=905):</w:t>
            </w:r>
            <w:r w:rsidRPr="00D51B84">
              <w:rPr>
                <w:color w:val="000000"/>
              </w:rPr>
              <w:br/>
              <w:t>1 RCT</w:t>
            </w:r>
            <w:r>
              <w:rPr>
                <w:color w:val="000000"/>
              </w:rPr>
              <w:t xml:space="preserve"> </w:t>
            </w:r>
          </w:p>
          <w:p w14:paraId="1A88A10F" w14:textId="77777777" w:rsidR="00D9620D" w:rsidRPr="00D51B84" w:rsidRDefault="00D9620D" w:rsidP="00115882">
            <w:pPr>
              <w:rPr>
                <w:color w:val="000000"/>
              </w:rPr>
            </w:pPr>
            <w:r w:rsidRPr="00D51B84">
              <w:rPr>
                <w:color w:val="000000"/>
              </w:rPr>
              <w:t xml:space="preserve">1 two-arm, two-center RCT </w:t>
            </w:r>
          </w:p>
        </w:tc>
        <w:tc>
          <w:tcPr>
            <w:tcW w:w="1742" w:type="dxa"/>
            <w:tcBorders>
              <w:top w:val="single" w:sz="4" w:space="0" w:color="auto"/>
              <w:left w:val="single" w:sz="4" w:space="0" w:color="auto"/>
              <w:bottom w:val="single" w:sz="4" w:space="0" w:color="auto"/>
              <w:right w:val="single" w:sz="4" w:space="0" w:color="auto"/>
            </w:tcBorders>
          </w:tcPr>
          <w:p w14:paraId="06977A0B" w14:textId="77777777" w:rsidR="00D9620D" w:rsidRPr="00D51B84" w:rsidRDefault="00D9620D" w:rsidP="00115882">
            <w:r w:rsidRPr="00D51B84">
              <w:t>No analysis performed</w:t>
            </w:r>
          </w:p>
        </w:tc>
        <w:tc>
          <w:tcPr>
            <w:tcW w:w="4577" w:type="dxa"/>
            <w:tcBorders>
              <w:top w:val="single" w:sz="4" w:space="0" w:color="auto"/>
              <w:left w:val="single" w:sz="4" w:space="0" w:color="auto"/>
              <w:bottom w:val="single" w:sz="4" w:space="0" w:color="auto"/>
              <w:right w:val="single" w:sz="4" w:space="0" w:color="auto"/>
            </w:tcBorders>
          </w:tcPr>
          <w:p w14:paraId="7C31B74F" w14:textId="77777777" w:rsidR="00D9620D" w:rsidRPr="00D51B84" w:rsidRDefault="00D9620D" w:rsidP="00115882">
            <w:pPr>
              <w:rPr>
                <w:color w:val="000000"/>
              </w:rPr>
            </w:pPr>
            <w:r w:rsidRPr="00D51B84">
              <w:rPr>
                <w:color w:val="000000"/>
              </w:rPr>
              <w:t>Although the 2 RCTs show differing results with respect to pain intensity and functional ability, the authors suggest that overall, exercise during pregnancy provides benefits for maternal health such as decreasing musculoskeletal discomfort and improving quality of life. Furthermore, they suggest that active women are better able to handle their condition.</w:t>
            </w:r>
          </w:p>
        </w:tc>
      </w:tr>
      <w:tr w:rsidR="00D9620D" w:rsidRPr="00D51B84" w14:paraId="488CB6F8" w14:textId="77777777" w:rsidTr="00115882">
        <w:tc>
          <w:tcPr>
            <w:tcW w:w="1583" w:type="dxa"/>
            <w:vMerge/>
            <w:tcBorders>
              <w:left w:val="single" w:sz="4" w:space="0" w:color="auto"/>
              <w:bottom w:val="single" w:sz="4" w:space="0" w:color="auto"/>
              <w:right w:val="single" w:sz="4" w:space="0" w:color="auto"/>
            </w:tcBorders>
          </w:tcPr>
          <w:p w14:paraId="6028DE9A" w14:textId="77777777" w:rsidR="00D9620D" w:rsidRPr="00336A04" w:rsidRDefault="00D9620D" w:rsidP="00115882">
            <w:pPr>
              <w:rPr>
                <w:highlight w:val="cyan"/>
              </w:rPr>
            </w:pPr>
          </w:p>
        </w:tc>
        <w:tc>
          <w:tcPr>
            <w:tcW w:w="1112" w:type="dxa"/>
            <w:tcBorders>
              <w:top w:val="single" w:sz="4" w:space="0" w:color="auto"/>
              <w:left w:val="single" w:sz="4" w:space="0" w:color="auto"/>
              <w:bottom w:val="single" w:sz="4" w:space="0" w:color="auto"/>
              <w:right w:val="single" w:sz="4" w:space="0" w:color="auto"/>
            </w:tcBorders>
          </w:tcPr>
          <w:p w14:paraId="1AF09D01" w14:textId="77777777" w:rsidR="00D9620D" w:rsidRPr="005F29FF" w:rsidRDefault="00D9620D" w:rsidP="00115882">
            <w:pPr>
              <w:jc w:val="center"/>
            </w:pPr>
            <w:r w:rsidRPr="005F29FF">
              <w:t>L</w:t>
            </w:r>
          </w:p>
        </w:tc>
        <w:tc>
          <w:tcPr>
            <w:tcW w:w="1350" w:type="dxa"/>
            <w:tcBorders>
              <w:top w:val="single" w:sz="4" w:space="0" w:color="auto"/>
              <w:left w:val="single" w:sz="4" w:space="0" w:color="auto"/>
              <w:bottom w:val="single" w:sz="4" w:space="0" w:color="auto"/>
              <w:right w:val="single" w:sz="4" w:space="0" w:color="auto"/>
            </w:tcBorders>
          </w:tcPr>
          <w:p w14:paraId="1BC3E7C9" w14:textId="77777777" w:rsidR="00D9620D" w:rsidRPr="005F29FF" w:rsidRDefault="00D9620D" w:rsidP="00115882">
            <w:r w:rsidRPr="005F29FF">
              <w:t>Van Kampen, 2015</w:t>
            </w:r>
            <w:r w:rsidRPr="005F29FF">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5F29FF">
              <w:rPr>
                <w:vertAlign w:val="superscript"/>
              </w:rPr>
            </w:r>
            <w:r w:rsidRPr="005F29FF">
              <w:rPr>
                <w:vertAlign w:val="superscript"/>
              </w:rPr>
              <w:fldChar w:fldCharType="separate"/>
            </w:r>
            <w:r>
              <w:rPr>
                <w:noProof/>
                <w:vertAlign w:val="superscript"/>
              </w:rPr>
              <w:t>52</w:t>
            </w:r>
            <w:r w:rsidRPr="005F29FF">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459FDB3E" w14:textId="77777777" w:rsidR="00D9620D" w:rsidRPr="005F29FF" w:rsidRDefault="00D9620D" w:rsidP="00115882">
            <w:pPr>
              <w:rPr>
                <w:color w:val="000000"/>
              </w:rPr>
            </w:pPr>
            <w:r w:rsidRPr="005F29FF">
              <w:rPr>
                <w:color w:val="000000"/>
              </w:rPr>
              <w:t xml:space="preserve">17 studies (n=3,964): </w:t>
            </w:r>
          </w:p>
          <w:p w14:paraId="20AAAF78" w14:textId="77777777" w:rsidR="00D9620D" w:rsidRPr="005F29FF" w:rsidRDefault="00D9620D" w:rsidP="00115882">
            <w:pPr>
              <w:rPr>
                <w:color w:val="000000"/>
              </w:rPr>
            </w:pPr>
            <w:r w:rsidRPr="005F29FF">
              <w:rPr>
                <w:color w:val="000000"/>
              </w:rPr>
              <w:t xml:space="preserve">4 RCTs </w:t>
            </w:r>
          </w:p>
        </w:tc>
        <w:tc>
          <w:tcPr>
            <w:tcW w:w="1742" w:type="dxa"/>
            <w:tcBorders>
              <w:top w:val="single" w:sz="4" w:space="0" w:color="auto"/>
              <w:left w:val="single" w:sz="4" w:space="0" w:color="auto"/>
              <w:bottom w:val="single" w:sz="4" w:space="0" w:color="auto"/>
              <w:right w:val="single" w:sz="4" w:space="0" w:color="auto"/>
            </w:tcBorders>
          </w:tcPr>
          <w:p w14:paraId="4F1A4F2E" w14:textId="77777777" w:rsidR="00D9620D" w:rsidRPr="005F29FF" w:rsidRDefault="00D9620D" w:rsidP="00115882">
            <w:pPr>
              <w:rPr>
                <w:color w:val="000000"/>
              </w:rPr>
            </w:pPr>
            <w:proofErr w:type="spellStart"/>
            <w:r w:rsidRPr="005F29FF">
              <w:rPr>
                <w:color w:val="000000"/>
              </w:rPr>
              <w:t>PEDro</w:t>
            </w:r>
            <w:proofErr w:type="spellEnd"/>
            <w:r w:rsidRPr="005F29FF">
              <w:rPr>
                <w:color w:val="000000"/>
              </w:rPr>
              <w:t xml:space="preserve"> Scale: </w:t>
            </w:r>
          </w:p>
          <w:p w14:paraId="3F5C8794" w14:textId="77777777" w:rsidR="00D9620D" w:rsidRPr="005F29FF" w:rsidRDefault="00D9620D" w:rsidP="00115882">
            <w:pPr>
              <w:rPr>
                <w:color w:val="000000"/>
              </w:rPr>
            </w:pPr>
            <w:r w:rsidRPr="005F29FF">
              <w:rPr>
                <w:color w:val="000000"/>
              </w:rPr>
              <w:t xml:space="preserve">2 High, </w:t>
            </w:r>
          </w:p>
          <w:p w14:paraId="5BCA19DF" w14:textId="77777777" w:rsidR="00D9620D" w:rsidRPr="005F29FF" w:rsidRDefault="00D9620D" w:rsidP="00115882">
            <w:r w:rsidRPr="005F29FF">
              <w:rPr>
                <w:color w:val="000000"/>
              </w:rPr>
              <w:t>2 Fair</w:t>
            </w:r>
          </w:p>
        </w:tc>
        <w:tc>
          <w:tcPr>
            <w:tcW w:w="4577" w:type="dxa"/>
            <w:tcBorders>
              <w:top w:val="single" w:sz="4" w:space="0" w:color="auto"/>
              <w:left w:val="single" w:sz="4" w:space="0" w:color="auto"/>
              <w:bottom w:val="single" w:sz="4" w:space="0" w:color="auto"/>
              <w:right w:val="single" w:sz="4" w:space="0" w:color="auto"/>
            </w:tcBorders>
          </w:tcPr>
          <w:p w14:paraId="734F696F" w14:textId="77777777" w:rsidR="00D9620D" w:rsidRPr="00D51B84" w:rsidRDefault="00D9620D" w:rsidP="00115882">
            <w:pPr>
              <w:rPr>
                <w:color w:val="000000"/>
              </w:rPr>
            </w:pPr>
            <w:r>
              <w:rPr>
                <w:color w:val="000000"/>
              </w:rPr>
              <w:t>Confirmed the utility of exercise, either home- or group-based, to lessen pain and improve functional disability.</w:t>
            </w:r>
          </w:p>
        </w:tc>
      </w:tr>
      <w:tr w:rsidR="00D9620D" w:rsidRPr="003B2F8E" w14:paraId="152C8891" w14:textId="77777777" w:rsidTr="00115882">
        <w:tc>
          <w:tcPr>
            <w:tcW w:w="1583" w:type="dxa"/>
            <w:tcBorders>
              <w:top w:val="single" w:sz="4" w:space="0" w:color="auto"/>
              <w:left w:val="single" w:sz="4" w:space="0" w:color="auto"/>
              <w:bottom w:val="single" w:sz="4" w:space="0" w:color="auto"/>
              <w:right w:val="single" w:sz="4" w:space="0" w:color="auto"/>
            </w:tcBorders>
            <w:hideMark/>
          </w:tcPr>
          <w:p w14:paraId="59541472" w14:textId="77777777" w:rsidR="00D9620D" w:rsidRPr="00860CE1" w:rsidRDefault="00D9620D" w:rsidP="00115882">
            <w:pPr>
              <w:rPr>
                <w:b/>
                <w:bCs/>
              </w:rPr>
            </w:pPr>
            <w:r w:rsidRPr="00860CE1">
              <w:rPr>
                <w:b/>
                <w:bCs/>
              </w:rPr>
              <w:t>Water exercise</w:t>
            </w:r>
          </w:p>
        </w:tc>
        <w:tc>
          <w:tcPr>
            <w:tcW w:w="1112" w:type="dxa"/>
            <w:tcBorders>
              <w:top w:val="single" w:sz="4" w:space="0" w:color="auto"/>
              <w:left w:val="single" w:sz="4" w:space="0" w:color="auto"/>
              <w:bottom w:val="single" w:sz="4" w:space="0" w:color="auto"/>
              <w:right w:val="single" w:sz="4" w:space="0" w:color="auto"/>
            </w:tcBorders>
            <w:hideMark/>
          </w:tcPr>
          <w:p w14:paraId="09A136C7" w14:textId="77777777" w:rsidR="00D9620D" w:rsidRPr="003B2F8E" w:rsidRDefault="00D9620D" w:rsidP="00115882">
            <w:pPr>
              <w:jc w:val="center"/>
            </w:pPr>
            <w:r w:rsidRPr="003B2F8E">
              <w:t>A</w:t>
            </w:r>
          </w:p>
        </w:tc>
        <w:tc>
          <w:tcPr>
            <w:tcW w:w="1350" w:type="dxa"/>
            <w:tcBorders>
              <w:top w:val="single" w:sz="4" w:space="0" w:color="auto"/>
              <w:left w:val="single" w:sz="4" w:space="0" w:color="auto"/>
              <w:bottom w:val="single" w:sz="4" w:space="0" w:color="auto"/>
              <w:right w:val="single" w:sz="4" w:space="0" w:color="auto"/>
            </w:tcBorders>
            <w:hideMark/>
          </w:tcPr>
          <w:p w14:paraId="08BF3036" w14:textId="77777777" w:rsidR="00D9620D" w:rsidRPr="003B2F8E" w:rsidRDefault="00D9620D" w:rsidP="00115882">
            <w:r w:rsidRPr="003B2F8E">
              <w:t>Waller, 2009</w:t>
            </w:r>
            <w:r w:rsidRPr="003B2F8E">
              <w:rPr>
                <w:vertAlign w:val="superscript"/>
              </w:rPr>
              <w:fldChar w:fldCharType="begin"/>
            </w:r>
            <w:r>
              <w:rPr>
                <w:vertAlign w:val="superscript"/>
              </w:rPr>
              <w:instrText xml:space="preserve"> ADDIN EN.CITE &lt;EndNote&gt;&lt;Cite&gt;&lt;Author&gt;Waller B&lt;/Author&gt;&lt;Year&gt;2009&lt;/Year&gt;&lt;RecNum&gt;73&lt;/RecNum&gt;&lt;DisplayText&gt;&lt;style face="superscript"&gt;43&lt;/style&gt;&lt;/DisplayText&gt;&lt;record&gt;&lt;rec-number&gt;73&lt;/rec-number&gt;&lt;foreign-keys&gt;&lt;key app="EN" db-id="0p2arv2002xtsje50tap555b9prszxw9ztxf" timestamp="1507490131"&gt;73&lt;/key&gt;&lt;/foreign-keys&gt;&lt;ref-type name="Journal Article"&gt;17&lt;/ref-type&gt;&lt;contributors&gt;&lt;authors&gt;&lt;author&gt;Waller B, Lambeck J, Daly D&lt;/author&gt;&lt;/authors&gt;&lt;/contributors&gt;&lt;titles&gt;&lt;title&gt;Therapeutic aquatic exercise in the treatment of low back pain: A systematic review&lt;/title&gt;&lt;secondary-title&gt;Clinical Rehabilitation&lt;/secondary-title&gt;&lt;/titles&gt;&lt;periodical&gt;&lt;full-title&gt;Clinical Rehabilitation&lt;/full-title&gt;&lt;/periodical&gt;&lt;pages&gt;12&lt;/pages&gt;&lt;volume&gt;23&lt;/volume&gt;&lt;section&gt;3&lt;/section&gt;&lt;dates&gt;&lt;year&gt;2009&lt;/year&gt;&lt;/dates&gt;&lt;urls&gt;&lt;/urls&gt;&lt;electronic-resource-num&gt;10.1177/0269215508097856&lt;/electronic-resource-num&gt;&lt;/record&gt;&lt;/Cite&gt;&lt;/EndNote&gt;</w:instrText>
            </w:r>
            <w:r w:rsidRPr="003B2F8E">
              <w:rPr>
                <w:vertAlign w:val="superscript"/>
              </w:rPr>
              <w:fldChar w:fldCharType="separate"/>
            </w:r>
            <w:r>
              <w:rPr>
                <w:noProof/>
                <w:vertAlign w:val="superscript"/>
              </w:rPr>
              <w:t>43</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29A938C6" w14:textId="77777777" w:rsidR="00D9620D" w:rsidRPr="003B2F8E" w:rsidRDefault="00D9620D" w:rsidP="00115882">
            <w:pPr>
              <w:rPr>
                <w:color w:val="000000"/>
              </w:rPr>
            </w:pPr>
            <w:r w:rsidRPr="003B2F8E">
              <w:rPr>
                <w:color w:val="000000"/>
              </w:rPr>
              <w:t>2 studies (n=648):</w:t>
            </w:r>
          </w:p>
          <w:p w14:paraId="5BF3BD66" w14:textId="77777777" w:rsidR="00D9620D" w:rsidRPr="003B2F8E" w:rsidRDefault="00D9620D" w:rsidP="00115882">
            <w:r w:rsidRPr="003B2F8E">
              <w:rPr>
                <w:color w:val="000000"/>
              </w:rPr>
              <w:t>2 RCTs</w:t>
            </w:r>
          </w:p>
        </w:tc>
        <w:tc>
          <w:tcPr>
            <w:tcW w:w="1742" w:type="dxa"/>
            <w:tcBorders>
              <w:top w:val="single" w:sz="4" w:space="0" w:color="auto"/>
              <w:left w:val="single" w:sz="4" w:space="0" w:color="auto"/>
              <w:bottom w:val="single" w:sz="4" w:space="0" w:color="auto"/>
              <w:right w:val="single" w:sz="4" w:space="0" w:color="auto"/>
            </w:tcBorders>
            <w:hideMark/>
          </w:tcPr>
          <w:p w14:paraId="30B5D81C" w14:textId="77777777" w:rsidR="00D9620D" w:rsidRDefault="00D9620D" w:rsidP="00115882">
            <w:proofErr w:type="spellStart"/>
            <w:r>
              <w:t>PEDro</w:t>
            </w:r>
            <w:proofErr w:type="spellEnd"/>
            <w:r>
              <w:t xml:space="preserve"> scale:</w:t>
            </w:r>
          </w:p>
          <w:p w14:paraId="4B306CC8" w14:textId="77777777" w:rsidR="00D9620D" w:rsidRDefault="00D9620D" w:rsidP="00115882">
            <w:r>
              <w:t xml:space="preserve">1 High, </w:t>
            </w:r>
          </w:p>
          <w:p w14:paraId="1BCA20DB" w14:textId="77777777" w:rsidR="00D9620D" w:rsidRDefault="00D9620D" w:rsidP="00115882">
            <w:r>
              <w:t>1 Low</w:t>
            </w:r>
          </w:p>
          <w:p w14:paraId="345B3020" w14:textId="77777777" w:rsidR="00D9620D" w:rsidRDefault="00D9620D" w:rsidP="00115882"/>
          <w:p w14:paraId="295208CE" w14:textId="77777777" w:rsidR="00D9620D" w:rsidRDefault="00D9620D" w:rsidP="00115882">
            <w:r>
              <w:t>SIGN:</w:t>
            </w:r>
          </w:p>
          <w:p w14:paraId="4B287DC2" w14:textId="77777777" w:rsidR="00D9620D" w:rsidRDefault="00D9620D" w:rsidP="00115882">
            <w:r>
              <w:t>1 High,</w:t>
            </w:r>
          </w:p>
          <w:p w14:paraId="6B6D5AC8" w14:textId="77777777" w:rsidR="00D9620D" w:rsidRPr="003B2F8E" w:rsidRDefault="00D9620D" w:rsidP="00115882">
            <w:r>
              <w:t>1 Moderate</w:t>
            </w:r>
          </w:p>
        </w:tc>
        <w:tc>
          <w:tcPr>
            <w:tcW w:w="4577" w:type="dxa"/>
            <w:tcBorders>
              <w:top w:val="single" w:sz="4" w:space="0" w:color="auto"/>
              <w:left w:val="single" w:sz="4" w:space="0" w:color="auto"/>
              <w:bottom w:val="single" w:sz="4" w:space="0" w:color="auto"/>
              <w:right w:val="single" w:sz="4" w:space="0" w:color="auto"/>
            </w:tcBorders>
            <w:hideMark/>
          </w:tcPr>
          <w:p w14:paraId="5D40ACA8" w14:textId="77777777" w:rsidR="00D9620D" w:rsidRPr="003B2F8E" w:rsidRDefault="00D9620D" w:rsidP="00115882">
            <w:r w:rsidRPr="003B2F8E">
              <w:rPr>
                <w:color w:val="000000"/>
              </w:rPr>
              <w:t>They concluded that therapeutic aquatic exercise appears to be a safe and effective treatment modality for women experiencing pregnancy-related LBP.</w:t>
            </w:r>
          </w:p>
        </w:tc>
      </w:tr>
      <w:tr w:rsidR="00D9620D" w:rsidRPr="003B2F8E" w14:paraId="5EF96C07" w14:textId="77777777" w:rsidTr="00115882">
        <w:tc>
          <w:tcPr>
            <w:tcW w:w="1583" w:type="dxa"/>
            <w:vMerge w:val="restart"/>
            <w:tcBorders>
              <w:top w:val="single" w:sz="4" w:space="0" w:color="auto"/>
              <w:left w:val="single" w:sz="4" w:space="0" w:color="auto"/>
              <w:right w:val="single" w:sz="4" w:space="0" w:color="auto"/>
            </w:tcBorders>
          </w:tcPr>
          <w:p w14:paraId="687FECDA" w14:textId="77777777" w:rsidR="00D9620D" w:rsidRPr="00860CE1" w:rsidRDefault="00D9620D" w:rsidP="00115882">
            <w:pPr>
              <w:rPr>
                <w:b/>
                <w:bCs/>
              </w:rPr>
            </w:pPr>
            <w:r w:rsidRPr="00860CE1">
              <w:rPr>
                <w:b/>
                <w:bCs/>
              </w:rPr>
              <w:t>OMT</w:t>
            </w:r>
          </w:p>
        </w:tc>
        <w:tc>
          <w:tcPr>
            <w:tcW w:w="1112" w:type="dxa"/>
            <w:tcBorders>
              <w:top w:val="single" w:sz="4" w:space="0" w:color="auto"/>
              <w:left w:val="single" w:sz="4" w:space="0" w:color="auto"/>
              <w:bottom w:val="single" w:sz="4" w:space="0" w:color="auto"/>
              <w:right w:val="single" w:sz="4" w:space="0" w:color="auto"/>
            </w:tcBorders>
          </w:tcPr>
          <w:p w14:paraId="0EAE60A8" w14:textId="77777777" w:rsidR="00D9620D" w:rsidRPr="003B2F8E" w:rsidRDefault="00D9620D" w:rsidP="00115882">
            <w:pPr>
              <w:jc w:val="center"/>
            </w:pPr>
            <w:r w:rsidRPr="003B2F8E">
              <w:t>H</w:t>
            </w:r>
          </w:p>
        </w:tc>
        <w:tc>
          <w:tcPr>
            <w:tcW w:w="1350" w:type="dxa"/>
            <w:tcBorders>
              <w:top w:val="single" w:sz="4" w:space="0" w:color="auto"/>
              <w:left w:val="single" w:sz="4" w:space="0" w:color="auto"/>
              <w:bottom w:val="single" w:sz="4" w:space="0" w:color="auto"/>
              <w:right w:val="single" w:sz="4" w:space="0" w:color="auto"/>
            </w:tcBorders>
          </w:tcPr>
          <w:p w14:paraId="52BED15D" w14:textId="77777777" w:rsidR="00D9620D" w:rsidRPr="003B2F8E" w:rsidRDefault="00D9620D" w:rsidP="00115882">
            <w:r w:rsidRPr="003B2F8E">
              <w:t>Ruffini, 2016</w:t>
            </w:r>
            <w:r w:rsidRPr="003B2F8E">
              <w:rPr>
                <w:vertAlign w:val="superscript"/>
              </w:rPr>
              <w:fldChar w:fldCharType="begin"/>
            </w:r>
            <w:r>
              <w:rPr>
                <w:vertAlign w:val="superscript"/>
              </w:rPr>
              <w:instrText xml:space="preserve"> ADDIN EN.CITE &lt;EndNote&gt;&lt;Cite&gt;&lt;Author&gt;Ruffini N&lt;/Author&gt;&lt;Year&gt;2016&lt;/Year&gt;&lt;RecNum&gt;44&lt;/RecNum&gt;&lt;DisplayText&gt;&lt;style face="superscript"&gt;38&lt;/style&gt;&lt;/DisplayText&gt;&lt;record&gt;&lt;rec-number&gt;44&lt;/rec-number&gt;&lt;foreign-keys&gt;&lt;key app="EN" db-id="0p2arv2002xtsje50tap555b9prszxw9ztxf" timestamp="1507469472"&gt;44&lt;/key&gt;&lt;/foreign-keys&gt;&lt;ref-type name="Journal Article"&gt;17&lt;/ref-type&gt;&lt;contributors&gt;&lt;authors&gt;&lt;author&gt;Ruffini N, D’Alessandro G, Cardinali L, Frondaroli F, Cerritelli F&lt;/author&gt;&lt;/authors&gt;&lt;/contributors&gt;&lt;titles&gt;&lt;title&gt;Osteopathic manipulative treatment in gynecology and obstetrics: A systematic review&lt;/title&gt;&lt;secondary-title&gt;Complementary Therapies in Medicine&lt;/secondary-title&gt;&lt;/titles&gt;&lt;periodical&gt;&lt;full-title&gt;Complementary Therapies in Medicine&lt;/full-title&gt;&lt;/periodical&gt;&lt;pages&gt;7&lt;/pages&gt;&lt;volume&gt;26&lt;/volume&gt;&lt;section&gt;72&lt;/section&gt;&lt;dates&gt;&lt;year&gt;2016&lt;/year&gt;&lt;/dates&gt;&lt;urls&gt;&lt;/urls&gt;&lt;electronic-resource-num&gt;10.1016/j.ctim.2016.03.005&lt;/electronic-resource-num&gt;&lt;/record&gt;&lt;/Cite&gt;&lt;/EndNote&gt;</w:instrText>
            </w:r>
            <w:r w:rsidRPr="003B2F8E">
              <w:rPr>
                <w:vertAlign w:val="superscript"/>
              </w:rPr>
              <w:fldChar w:fldCharType="separate"/>
            </w:r>
            <w:r>
              <w:rPr>
                <w:noProof/>
                <w:vertAlign w:val="superscript"/>
              </w:rPr>
              <w:t>38</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7D72CFCC" w14:textId="77777777" w:rsidR="00D9620D" w:rsidRDefault="00D9620D" w:rsidP="00115882">
            <w:pPr>
              <w:rPr>
                <w:color w:val="000000"/>
              </w:rPr>
            </w:pPr>
            <w:r w:rsidRPr="003B2F8E">
              <w:rPr>
                <w:color w:val="000000"/>
              </w:rPr>
              <w:t>24 studies</w:t>
            </w:r>
            <w:r>
              <w:rPr>
                <w:color w:val="000000"/>
              </w:rPr>
              <w:t xml:space="preserve"> (n=1840)</w:t>
            </w:r>
            <w:r w:rsidRPr="003B2F8E">
              <w:rPr>
                <w:color w:val="000000"/>
              </w:rPr>
              <w:t xml:space="preserve"> </w:t>
            </w:r>
          </w:p>
          <w:p w14:paraId="389ABE58" w14:textId="77777777" w:rsidR="00D9620D" w:rsidRDefault="00D9620D" w:rsidP="00115882">
            <w:pPr>
              <w:rPr>
                <w:color w:val="000000"/>
              </w:rPr>
            </w:pPr>
            <w:r w:rsidRPr="003B2F8E">
              <w:rPr>
                <w:color w:val="000000"/>
              </w:rPr>
              <w:t xml:space="preserve">4 RCTs, </w:t>
            </w:r>
          </w:p>
          <w:p w14:paraId="23850BEA" w14:textId="77777777" w:rsidR="00D9620D" w:rsidRDefault="00D9620D" w:rsidP="00115882">
            <w:pPr>
              <w:rPr>
                <w:color w:val="000000"/>
              </w:rPr>
            </w:pPr>
            <w:r w:rsidRPr="003B2F8E">
              <w:rPr>
                <w:color w:val="000000"/>
              </w:rPr>
              <w:t xml:space="preserve">2 case controls </w:t>
            </w:r>
          </w:p>
          <w:p w14:paraId="4226D099" w14:textId="77777777" w:rsidR="00D9620D" w:rsidRDefault="00D9620D" w:rsidP="00115882">
            <w:pPr>
              <w:rPr>
                <w:color w:val="000000"/>
              </w:rPr>
            </w:pPr>
            <w:r w:rsidRPr="003B2F8E">
              <w:rPr>
                <w:color w:val="000000"/>
              </w:rPr>
              <w:t>1 observational study</w:t>
            </w:r>
            <w:r>
              <w:rPr>
                <w:color w:val="000000"/>
              </w:rPr>
              <w:t xml:space="preserve"> </w:t>
            </w:r>
          </w:p>
          <w:p w14:paraId="661D4716" w14:textId="77777777" w:rsidR="00D9620D" w:rsidRPr="003B2F8E" w:rsidRDefault="00D9620D" w:rsidP="00115882">
            <w:pPr>
              <w:rPr>
                <w:color w:val="000000"/>
              </w:rPr>
            </w:pPr>
            <w:r>
              <w:rPr>
                <w:color w:val="000000"/>
              </w:rPr>
              <w:t>1 case series</w:t>
            </w:r>
          </w:p>
        </w:tc>
        <w:tc>
          <w:tcPr>
            <w:tcW w:w="1742" w:type="dxa"/>
            <w:tcBorders>
              <w:top w:val="single" w:sz="4" w:space="0" w:color="auto"/>
              <w:left w:val="single" w:sz="4" w:space="0" w:color="auto"/>
              <w:bottom w:val="single" w:sz="4" w:space="0" w:color="auto"/>
              <w:right w:val="single" w:sz="4" w:space="0" w:color="auto"/>
            </w:tcBorders>
          </w:tcPr>
          <w:p w14:paraId="0C3CF81A" w14:textId="77777777" w:rsidR="00D9620D" w:rsidRPr="003B2F8E" w:rsidRDefault="00D9620D" w:rsidP="00115882">
            <w:pPr>
              <w:rPr>
                <w:color w:val="000000"/>
              </w:rPr>
            </w:pPr>
            <w:r w:rsidRPr="003B2F8E">
              <w:rPr>
                <w:color w:val="000000"/>
              </w:rPr>
              <w:t>GRADE:</w:t>
            </w:r>
          </w:p>
          <w:p w14:paraId="1A06C082" w14:textId="77777777" w:rsidR="00D9620D" w:rsidRPr="003B2F8E" w:rsidRDefault="00D9620D" w:rsidP="00115882">
            <w:pPr>
              <w:rPr>
                <w:color w:val="000000"/>
              </w:rPr>
            </w:pPr>
            <w:r>
              <w:rPr>
                <w:color w:val="000000"/>
              </w:rPr>
              <w:t xml:space="preserve">1 </w:t>
            </w:r>
            <w:r w:rsidRPr="003B2F8E">
              <w:rPr>
                <w:color w:val="000000"/>
              </w:rPr>
              <w:t>High,</w:t>
            </w:r>
          </w:p>
          <w:p w14:paraId="10140482" w14:textId="77777777" w:rsidR="00D9620D" w:rsidRDefault="00D9620D" w:rsidP="00115882">
            <w:pPr>
              <w:rPr>
                <w:color w:val="000000"/>
              </w:rPr>
            </w:pPr>
            <w:r>
              <w:rPr>
                <w:color w:val="000000"/>
              </w:rPr>
              <w:t xml:space="preserve">1 </w:t>
            </w:r>
            <w:r w:rsidRPr="003B2F8E">
              <w:rPr>
                <w:color w:val="000000"/>
              </w:rPr>
              <w:t xml:space="preserve">Moderate, </w:t>
            </w:r>
          </w:p>
          <w:p w14:paraId="6AFDBB6D" w14:textId="77777777" w:rsidR="00D9620D" w:rsidRDefault="00D9620D" w:rsidP="00115882">
            <w:pPr>
              <w:rPr>
                <w:color w:val="000000"/>
              </w:rPr>
            </w:pPr>
            <w:r>
              <w:rPr>
                <w:color w:val="000000"/>
              </w:rPr>
              <w:t xml:space="preserve">1 </w:t>
            </w:r>
            <w:r w:rsidRPr="003B2F8E">
              <w:rPr>
                <w:color w:val="000000"/>
              </w:rPr>
              <w:t>Low,</w:t>
            </w:r>
          </w:p>
          <w:p w14:paraId="230C3A63" w14:textId="77777777" w:rsidR="00D9620D" w:rsidRDefault="00D9620D" w:rsidP="00115882">
            <w:r>
              <w:rPr>
                <w:color w:val="000000"/>
              </w:rPr>
              <w:t>1</w:t>
            </w:r>
            <w:r w:rsidRPr="003B2F8E">
              <w:rPr>
                <w:color w:val="000000"/>
              </w:rPr>
              <w:t xml:space="preserve"> </w:t>
            </w:r>
            <w:r>
              <w:rPr>
                <w:color w:val="000000"/>
              </w:rPr>
              <w:t>U</w:t>
            </w:r>
            <w:r w:rsidRPr="003B2F8E">
              <w:rPr>
                <w:color w:val="000000"/>
              </w:rPr>
              <w:t xml:space="preserve">nclear </w:t>
            </w:r>
          </w:p>
        </w:tc>
        <w:tc>
          <w:tcPr>
            <w:tcW w:w="4577" w:type="dxa"/>
            <w:tcBorders>
              <w:top w:val="single" w:sz="4" w:space="0" w:color="auto"/>
              <w:left w:val="single" w:sz="4" w:space="0" w:color="auto"/>
              <w:bottom w:val="single" w:sz="4" w:space="0" w:color="auto"/>
              <w:right w:val="single" w:sz="4" w:space="0" w:color="auto"/>
            </w:tcBorders>
          </w:tcPr>
          <w:p w14:paraId="2728B01F" w14:textId="77777777" w:rsidR="00D9620D" w:rsidRPr="003B2F8E" w:rsidRDefault="00D9620D" w:rsidP="00115882">
            <w:pPr>
              <w:rPr>
                <w:color w:val="000000"/>
              </w:rPr>
            </w:pPr>
            <w:r w:rsidRPr="003B2F8E">
              <w:rPr>
                <w:color w:val="000000"/>
              </w:rPr>
              <w:t>Although they were unable to pool the data, the data from these studies suggested a positive effect of OMT compared to controls for improving disability scores, pain during pregnancy and autonomic function.</w:t>
            </w:r>
          </w:p>
        </w:tc>
      </w:tr>
      <w:tr w:rsidR="00D9620D" w:rsidRPr="003B2F8E" w14:paraId="626FC9F8" w14:textId="77777777" w:rsidTr="00115882">
        <w:tc>
          <w:tcPr>
            <w:tcW w:w="1583" w:type="dxa"/>
            <w:vMerge/>
            <w:tcBorders>
              <w:left w:val="single" w:sz="4" w:space="0" w:color="auto"/>
              <w:right w:val="single" w:sz="4" w:space="0" w:color="auto"/>
            </w:tcBorders>
          </w:tcPr>
          <w:p w14:paraId="21B22F6C" w14:textId="77777777" w:rsidR="00D9620D" w:rsidRPr="003B2F8E" w:rsidRDefault="00D9620D" w:rsidP="00115882"/>
        </w:tc>
        <w:tc>
          <w:tcPr>
            <w:tcW w:w="1112" w:type="dxa"/>
            <w:tcBorders>
              <w:top w:val="single" w:sz="4" w:space="0" w:color="auto"/>
              <w:left w:val="single" w:sz="4" w:space="0" w:color="auto"/>
              <w:bottom w:val="single" w:sz="4" w:space="0" w:color="auto"/>
              <w:right w:val="single" w:sz="4" w:space="0" w:color="auto"/>
            </w:tcBorders>
          </w:tcPr>
          <w:p w14:paraId="4BD204C5" w14:textId="77777777" w:rsidR="00D9620D" w:rsidRPr="003B2F8E" w:rsidRDefault="00D9620D" w:rsidP="00115882">
            <w:pPr>
              <w:jc w:val="center"/>
            </w:pPr>
            <w:r>
              <w:t>H</w:t>
            </w:r>
          </w:p>
        </w:tc>
        <w:tc>
          <w:tcPr>
            <w:tcW w:w="1350" w:type="dxa"/>
            <w:tcBorders>
              <w:top w:val="single" w:sz="4" w:space="0" w:color="auto"/>
              <w:left w:val="single" w:sz="4" w:space="0" w:color="auto"/>
              <w:bottom w:val="single" w:sz="4" w:space="0" w:color="auto"/>
              <w:right w:val="single" w:sz="4" w:space="0" w:color="auto"/>
            </w:tcBorders>
          </w:tcPr>
          <w:p w14:paraId="530DDECB" w14:textId="77777777" w:rsidR="00D9620D" w:rsidRPr="003B2F8E" w:rsidRDefault="00D9620D" w:rsidP="00115882">
            <w:r w:rsidRPr="002468C3">
              <w:t>Liddle, 2015</w:t>
            </w:r>
            <w:r w:rsidRPr="002468C3">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2468C3">
              <w:rPr>
                <w:vertAlign w:val="superscript"/>
              </w:rPr>
            </w:r>
            <w:r w:rsidRPr="002468C3">
              <w:rPr>
                <w:vertAlign w:val="superscript"/>
              </w:rPr>
              <w:fldChar w:fldCharType="separate"/>
            </w:r>
            <w:r>
              <w:rPr>
                <w:noProof/>
                <w:vertAlign w:val="superscript"/>
              </w:rPr>
              <w:t>40</w:t>
            </w:r>
            <w:r w:rsidRPr="002468C3">
              <w:rPr>
                <w:vertAlign w:val="superscript"/>
              </w:rPr>
              <w:fldChar w:fldCharType="end"/>
            </w:r>
            <w:r w:rsidRPr="002468C3">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5628FACB" w14:textId="77777777" w:rsidR="00D9620D" w:rsidRPr="002468C3" w:rsidRDefault="00D9620D" w:rsidP="00115882">
            <w:pPr>
              <w:rPr>
                <w:color w:val="000000"/>
              </w:rPr>
            </w:pPr>
            <w:r w:rsidRPr="002468C3">
              <w:rPr>
                <w:color w:val="000000"/>
              </w:rPr>
              <w:t xml:space="preserve">34 studies (n=5,121): </w:t>
            </w:r>
          </w:p>
          <w:p w14:paraId="7D2A30E8" w14:textId="77777777" w:rsidR="00D9620D" w:rsidRPr="002468C3" w:rsidRDefault="00D9620D" w:rsidP="00115882">
            <w:pPr>
              <w:rPr>
                <w:color w:val="000000"/>
              </w:rPr>
            </w:pPr>
            <w:r w:rsidRPr="002468C3">
              <w:rPr>
                <w:color w:val="000000"/>
              </w:rPr>
              <w:t>3 RCTs</w:t>
            </w:r>
          </w:p>
          <w:p w14:paraId="56A33B73" w14:textId="77777777" w:rsidR="00D9620D" w:rsidRPr="003B2F8E" w:rsidRDefault="00D9620D" w:rsidP="00115882">
            <w:pPr>
              <w:rPr>
                <w:color w:val="000000"/>
              </w:rPr>
            </w:pPr>
          </w:p>
        </w:tc>
        <w:tc>
          <w:tcPr>
            <w:tcW w:w="1742" w:type="dxa"/>
            <w:tcBorders>
              <w:top w:val="single" w:sz="4" w:space="0" w:color="auto"/>
              <w:left w:val="single" w:sz="4" w:space="0" w:color="auto"/>
              <w:bottom w:val="single" w:sz="4" w:space="0" w:color="auto"/>
              <w:right w:val="single" w:sz="4" w:space="0" w:color="auto"/>
            </w:tcBorders>
          </w:tcPr>
          <w:p w14:paraId="4F2C9EB1" w14:textId="77777777" w:rsidR="00D9620D" w:rsidRDefault="00D9620D" w:rsidP="00115882">
            <w:pPr>
              <w:rPr>
                <w:color w:val="000000"/>
              </w:rPr>
            </w:pPr>
            <w:r>
              <w:rPr>
                <w:color w:val="000000"/>
              </w:rPr>
              <w:t>GRADE:</w:t>
            </w:r>
          </w:p>
          <w:p w14:paraId="7DD0C610" w14:textId="77777777" w:rsidR="00D9620D" w:rsidRDefault="00D9620D" w:rsidP="00115882">
            <w:pPr>
              <w:rPr>
                <w:color w:val="000000"/>
              </w:rPr>
            </w:pPr>
            <w:r>
              <w:rPr>
                <w:color w:val="000000"/>
              </w:rPr>
              <w:t>1 Moderate</w:t>
            </w:r>
          </w:p>
          <w:p w14:paraId="4D4B44E1" w14:textId="77777777" w:rsidR="00D9620D" w:rsidRDefault="00D9620D" w:rsidP="00115882">
            <w:r>
              <w:rPr>
                <w:color w:val="000000"/>
              </w:rPr>
              <w:t>2 Low</w:t>
            </w:r>
          </w:p>
        </w:tc>
        <w:tc>
          <w:tcPr>
            <w:tcW w:w="4577" w:type="dxa"/>
            <w:tcBorders>
              <w:top w:val="single" w:sz="4" w:space="0" w:color="auto"/>
              <w:left w:val="single" w:sz="4" w:space="0" w:color="auto"/>
              <w:bottom w:val="single" w:sz="4" w:space="0" w:color="auto"/>
              <w:right w:val="single" w:sz="4" w:space="0" w:color="auto"/>
            </w:tcBorders>
          </w:tcPr>
          <w:p w14:paraId="5B9E4953" w14:textId="77777777" w:rsidR="00D9620D" w:rsidRPr="003B2F8E" w:rsidRDefault="00D9620D" w:rsidP="00115882">
            <w:pPr>
              <w:rPr>
                <w:color w:val="000000"/>
              </w:rPr>
            </w:pPr>
            <w:r>
              <w:rPr>
                <w:color w:val="000000"/>
              </w:rPr>
              <w:t>OMT, added to UOBC, relieved pain and functional disability better than UOBC alone. However, OMT did not improve the same outcomes when adding placebo ultrasound to UOBC.</w:t>
            </w:r>
          </w:p>
        </w:tc>
      </w:tr>
      <w:tr w:rsidR="00D9620D" w:rsidRPr="003B2F8E" w14:paraId="311A47D1" w14:textId="77777777" w:rsidTr="00115882">
        <w:tc>
          <w:tcPr>
            <w:tcW w:w="1583" w:type="dxa"/>
            <w:vMerge/>
            <w:tcBorders>
              <w:left w:val="single" w:sz="4" w:space="0" w:color="auto"/>
              <w:bottom w:val="single" w:sz="4" w:space="0" w:color="auto"/>
              <w:right w:val="single" w:sz="4" w:space="0" w:color="auto"/>
            </w:tcBorders>
          </w:tcPr>
          <w:p w14:paraId="75A4209B" w14:textId="77777777" w:rsidR="00D9620D" w:rsidRPr="003B2F8E" w:rsidRDefault="00D9620D" w:rsidP="00115882"/>
        </w:tc>
        <w:tc>
          <w:tcPr>
            <w:tcW w:w="1112" w:type="dxa"/>
            <w:tcBorders>
              <w:top w:val="single" w:sz="4" w:space="0" w:color="auto"/>
              <w:left w:val="single" w:sz="4" w:space="0" w:color="auto"/>
              <w:bottom w:val="single" w:sz="4" w:space="0" w:color="auto"/>
              <w:right w:val="single" w:sz="4" w:space="0" w:color="auto"/>
            </w:tcBorders>
          </w:tcPr>
          <w:p w14:paraId="3483E1A1" w14:textId="77777777" w:rsidR="00D9620D" w:rsidRPr="003B2F8E" w:rsidRDefault="00D9620D" w:rsidP="00115882">
            <w:pPr>
              <w:jc w:val="center"/>
            </w:pPr>
            <w:r w:rsidRPr="00400D86">
              <w:t>A</w:t>
            </w:r>
          </w:p>
        </w:tc>
        <w:tc>
          <w:tcPr>
            <w:tcW w:w="1350" w:type="dxa"/>
            <w:tcBorders>
              <w:top w:val="single" w:sz="4" w:space="0" w:color="auto"/>
              <w:left w:val="single" w:sz="4" w:space="0" w:color="auto"/>
              <w:bottom w:val="single" w:sz="4" w:space="0" w:color="auto"/>
              <w:right w:val="single" w:sz="4" w:space="0" w:color="auto"/>
            </w:tcBorders>
          </w:tcPr>
          <w:p w14:paraId="4273B920" w14:textId="77777777" w:rsidR="00D9620D" w:rsidRPr="003B2F8E" w:rsidRDefault="00D9620D" w:rsidP="00115882">
            <w:r w:rsidRPr="00400D86">
              <w:t>Gutke, 2015</w:t>
            </w:r>
            <w:r w:rsidRPr="00400D86">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400D86">
              <w:rPr>
                <w:vertAlign w:val="superscript"/>
              </w:rPr>
              <w:fldChar w:fldCharType="separate"/>
            </w:r>
            <w:r>
              <w:rPr>
                <w:noProof/>
                <w:vertAlign w:val="superscript"/>
              </w:rPr>
              <w:t>31</w:t>
            </w:r>
            <w:r w:rsidRPr="00400D86">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6C91E015" w14:textId="77777777" w:rsidR="00D9620D" w:rsidRPr="00400D86" w:rsidRDefault="00D9620D" w:rsidP="00115882">
            <w:pPr>
              <w:rPr>
                <w:color w:val="000000"/>
              </w:rPr>
            </w:pPr>
            <w:r w:rsidRPr="00400D86">
              <w:rPr>
                <w:color w:val="000000"/>
              </w:rPr>
              <w:t xml:space="preserve">58 studies (n, not provided): </w:t>
            </w:r>
          </w:p>
          <w:p w14:paraId="334E6F34" w14:textId="77777777" w:rsidR="00D9620D" w:rsidRPr="00400D86" w:rsidRDefault="00D9620D" w:rsidP="00115882">
            <w:pPr>
              <w:rPr>
                <w:color w:val="000000"/>
              </w:rPr>
            </w:pPr>
            <w:r w:rsidRPr="00400D86">
              <w:rPr>
                <w:color w:val="000000"/>
              </w:rPr>
              <w:t>1 RCT</w:t>
            </w:r>
          </w:p>
          <w:p w14:paraId="630CF52E" w14:textId="77777777" w:rsidR="00D9620D" w:rsidRPr="003B2F8E" w:rsidRDefault="00D9620D" w:rsidP="00115882">
            <w:pPr>
              <w:rPr>
                <w:color w:val="000000"/>
              </w:rPr>
            </w:pPr>
          </w:p>
        </w:tc>
        <w:tc>
          <w:tcPr>
            <w:tcW w:w="1742" w:type="dxa"/>
            <w:tcBorders>
              <w:top w:val="single" w:sz="4" w:space="0" w:color="auto"/>
              <w:left w:val="single" w:sz="4" w:space="0" w:color="auto"/>
              <w:bottom w:val="single" w:sz="4" w:space="0" w:color="auto"/>
              <w:right w:val="single" w:sz="4" w:space="0" w:color="auto"/>
            </w:tcBorders>
          </w:tcPr>
          <w:p w14:paraId="0326D702" w14:textId="77777777" w:rsidR="00D9620D" w:rsidRPr="00400D86" w:rsidRDefault="00D9620D" w:rsidP="00115882">
            <w:proofErr w:type="spellStart"/>
            <w:r w:rsidRPr="00400D86">
              <w:t>PEDro</w:t>
            </w:r>
            <w:proofErr w:type="spellEnd"/>
            <w:r w:rsidRPr="00400D86">
              <w:t xml:space="preserve"> scale:</w:t>
            </w:r>
          </w:p>
          <w:p w14:paraId="04130D6B" w14:textId="77777777" w:rsidR="00D9620D" w:rsidRDefault="00D9620D" w:rsidP="00115882">
            <w:r w:rsidRPr="00400D86">
              <w:t>1 High</w:t>
            </w:r>
          </w:p>
        </w:tc>
        <w:tc>
          <w:tcPr>
            <w:tcW w:w="4577" w:type="dxa"/>
            <w:tcBorders>
              <w:top w:val="single" w:sz="4" w:space="0" w:color="auto"/>
              <w:left w:val="single" w:sz="4" w:space="0" w:color="auto"/>
              <w:bottom w:val="single" w:sz="4" w:space="0" w:color="auto"/>
              <w:right w:val="single" w:sz="4" w:space="0" w:color="auto"/>
            </w:tcBorders>
          </w:tcPr>
          <w:p w14:paraId="69F6835C" w14:textId="77777777" w:rsidR="00D9620D" w:rsidRPr="003B2F8E" w:rsidRDefault="00D9620D" w:rsidP="00115882">
            <w:pPr>
              <w:rPr>
                <w:color w:val="000000"/>
              </w:rPr>
            </w:pPr>
            <w:r>
              <w:rPr>
                <w:color w:val="000000"/>
              </w:rPr>
              <w:t>Although the evidence is limited, OMT significantly decreased pain intensity and disability compared to a general treatment with out without sham-ultrasound.</w:t>
            </w:r>
          </w:p>
        </w:tc>
      </w:tr>
      <w:tr w:rsidR="00D9620D" w:rsidRPr="003B2F8E" w14:paraId="1DD5149D" w14:textId="77777777" w:rsidTr="00115882">
        <w:tc>
          <w:tcPr>
            <w:tcW w:w="1583" w:type="dxa"/>
            <w:vMerge w:val="restart"/>
            <w:tcBorders>
              <w:top w:val="single" w:sz="4" w:space="0" w:color="auto"/>
              <w:left w:val="single" w:sz="4" w:space="0" w:color="auto"/>
              <w:right w:val="single" w:sz="4" w:space="0" w:color="auto"/>
            </w:tcBorders>
          </w:tcPr>
          <w:p w14:paraId="5841DA97" w14:textId="77777777" w:rsidR="00D9620D" w:rsidRPr="00860CE1" w:rsidRDefault="00D9620D" w:rsidP="00115882">
            <w:pPr>
              <w:rPr>
                <w:b/>
                <w:bCs/>
              </w:rPr>
            </w:pPr>
            <w:r w:rsidRPr="00860CE1">
              <w:rPr>
                <w:b/>
                <w:bCs/>
              </w:rPr>
              <w:t>Electrotherapy</w:t>
            </w:r>
          </w:p>
        </w:tc>
        <w:tc>
          <w:tcPr>
            <w:tcW w:w="1112" w:type="dxa"/>
            <w:tcBorders>
              <w:top w:val="single" w:sz="4" w:space="0" w:color="auto"/>
              <w:left w:val="single" w:sz="4" w:space="0" w:color="auto"/>
              <w:bottom w:val="single" w:sz="4" w:space="0" w:color="auto"/>
              <w:right w:val="single" w:sz="4" w:space="0" w:color="auto"/>
            </w:tcBorders>
          </w:tcPr>
          <w:p w14:paraId="716BBF80" w14:textId="77777777" w:rsidR="00D9620D" w:rsidRPr="005F29FF" w:rsidRDefault="00D9620D" w:rsidP="00115882">
            <w:pPr>
              <w:jc w:val="center"/>
            </w:pPr>
            <w:r w:rsidRPr="005F29FF">
              <w:t>H</w:t>
            </w:r>
          </w:p>
        </w:tc>
        <w:tc>
          <w:tcPr>
            <w:tcW w:w="1350" w:type="dxa"/>
            <w:tcBorders>
              <w:top w:val="single" w:sz="4" w:space="0" w:color="auto"/>
              <w:left w:val="single" w:sz="4" w:space="0" w:color="auto"/>
              <w:bottom w:val="single" w:sz="4" w:space="0" w:color="auto"/>
              <w:right w:val="single" w:sz="4" w:space="0" w:color="auto"/>
            </w:tcBorders>
          </w:tcPr>
          <w:p w14:paraId="4D9E79E0" w14:textId="77777777" w:rsidR="00D9620D" w:rsidRPr="005F29FF" w:rsidRDefault="00D9620D" w:rsidP="00115882">
            <w:r w:rsidRPr="005F29FF">
              <w:t>Liddle, 2015</w:t>
            </w:r>
            <w:r w:rsidRPr="005F29FF">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5F29FF">
              <w:rPr>
                <w:vertAlign w:val="superscript"/>
              </w:rPr>
            </w:r>
            <w:r w:rsidRPr="005F29FF">
              <w:rPr>
                <w:vertAlign w:val="superscript"/>
              </w:rPr>
              <w:fldChar w:fldCharType="separate"/>
            </w:r>
            <w:r>
              <w:rPr>
                <w:noProof/>
                <w:vertAlign w:val="superscript"/>
              </w:rPr>
              <w:t>40</w:t>
            </w:r>
            <w:r w:rsidRPr="005F29FF">
              <w:rPr>
                <w:vertAlign w:val="superscript"/>
              </w:rPr>
              <w:fldChar w:fldCharType="end"/>
            </w:r>
            <w:r w:rsidRPr="005F29FF">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53B66143" w14:textId="77777777" w:rsidR="00D9620D" w:rsidRPr="005F29FF" w:rsidRDefault="00D9620D" w:rsidP="00115882">
            <w:pPr>
              <w:rPr>
                <w:color w:val="000000"/>
              </w:rPr>
            </w:pPr>
            <w:r w:rsidRPr="005F29FF">
              <w:rPr>
                <w:color w:val="000000"/>
              </w:rPr>
              <w:t xml:space="preserve">34 studies (n=5,121): </w:t>
            </w:r>
          </w:p>
          <w:p w14:paraId="16BE2DD8" w14:textId="77777777" w:rsidR="00D9620D" w:rsidRPr="005F29FF" w:rsidRDefault="00D9620D" w:rsidP="00115882">
            <w:pPr>
              <w:rPr>
                <w:color w:val="000000"/>
              </w:rPr>
            </w:pPr>
            <w:r w:rsidRPr="005F29FF">
              <w:rPr>
                <w:color w:val="000000"/>
              </w:rPr>
              <w:t xml:space="preserve">1 RCT </w:t>
            </w:r>
          </w:p>
        </w:tc>
        <w:tc>
          <w:tcPr>
            <w:tcW w:w="1742" w:type="dxa"/>
            <w:tcBorders>
              <w:top w:val="single" w:sz="4" w:space="0" w:color="auto"/>
              <w:left w:val="single" w:sz="4" w:space="0" w:color="auto"/>
              <w:bottom w:val="single" w:sz="4" w:space="0" w:color="auto"/>
              <w:right w:val="single" w:sz="4" w:space="0" w:color="auto"/>
            </w:tcBorders>
          </w:tcPr>
          <w:p w14:paraId="18F17D88" w14:textId="77777777" w:rsidR="00D9620D" w:rsidRPr="005F29FF" w:rsidRDefault="00D9620D" w:rsidP="00115882">
            <w:pPr>
              <w:rPr>
                <w:color w:val="000000"/>
              </w:rPr>
            </w:pPr>
            <w:r w:rsidRPr="005F29FF">
              <w:rPr>
                <w:color w:val="000000"/>
              </w:rPr>
              <w:t>GRADE:</w:t>
            </w:r>
          </w:p>
          <w:p w14:paraId="03697784" w14:textId="77777777" w:rsidR="00D9620D" w:rsidRPr="005F29FF" w:rsidRDefault="00D9620D" w:rsidP="00115882">
            <w:r w:rsidRPr="005F29FF">
              <w:t>1 Low</w:t>
            </w:r>
          </w:p>
        </w:tc>
        <w:tc>
          <w:tcPr>
            <w:tcW w:w="4577" w:type="dxa"/>
            <w:tcBorders>
              <w:top w:val="single" w:sz="4" w:space="0" w:color="auto"/>
              <w:left w:val="single" w:sz="4" w:space="0" w:color="auto"/>
              <w:bottom w:val="single" w:sz="4" w:space="0" w:color="auto"/>
              <w:right w:val="single" w:sz="4" w:space="0" w:color="auto"/>
            </w:tcBorders>
          </w:tcPr>
          <w:p w14:paraId="001AC3C5" w14:textId="77777777" w:rsidR="00D9620D" w:rsidRPr="005F29FF" w:rsidRDefault="00D9620D" w:rsidP="00115882">
            <w:pPr>
              <w:rPr>
                <w:color w:val="000000"/>
              </w:rPr>
            </w:pPr>
            <w:r w:rsidRPr="005F29FF">
              <w:rPr>
                <w:color w:val="000000"/>
              </w:rPr>
              <w:t>TENS improves pain and functional disability significantly more when applied in late pregnancy.</w:t>
            </w:r>
          </w:p>
        </w:tc>
      </w:tr>
      <w:tr w:rsidR="00D9620D" w:rsidRPr="003B2F8E" w14:paraId="57B1DEFB" w14:textId="77777777" w:rsidTr="00115882">
        <w:tc>
          <w:tcPr>
            <w:tcW w:w="1583" w:type="dxa"/>
            <w:vMerge/>
            <w:tcBorders>
              <w:left w:val="single" w:sz="4" w:space="0" w:color="auto"/>
              <w:bottom w:val="single" w:sz="4" w:space="0" w:color="auto"/>
              <w:right w:val="single" w:sz="4" w:space="0" w:color="auto"/>
            </w:tcBorders>
          </w:tcPr>
          <w:p w14:paraId="12849FC9" w14:textId="77777777" w:rsidR="00D9620D" w:rsidRPr="003B2F8E" w:rsidRDefault="00D9620D" w:rsidP="00115882"/>
        </w:tc>
        <w:tc>
          <w:tcPr>
            <w:tcW w:w="1112" w:type="dxa"/>
            <w:tcBorders>
              <w:top w:val="single" w:sz="4" w:space="0" w:color="auto"/>
              <w:left w:val="single" w:sz="4" w:space="0" w:color="auto"/>
              <w:bottom w:val="single" w:sz="4" w:space="0" w:color="auto"/>
              <w:right w:val="single" w:sz="4" w:space="0" w:color="auto"/>
            </w:tcBorders>
          </w:tcPr>
          <w:p w14:paraId="04F28E3B" w14:textId="77777777" w:rsidR="00D9620D" w:rsidRPr="005F29FF" w:rsidRDefault="00D9620D" w:rsidP="00115882">
            <w:pPr>
              <w:jc w:val="center"/>
            </w:pPr>
            <w:r w:rsidRPr="005F29FF">
              <w:t>A</w:t>
            </w:r>
          </w:p>
        </w:tc>
        <w:tc>
          <w:tcPr>
            <w:tcW w:w="1350" w:type="dxa"/>
            <w:tcBorders>
              <w:top w:val="single" w:sz="4" w:space="0" w:color="auto"/>
              <w:left w:val="single" w:sz="4" w:space="0" w:color="auto"/>
              <w:bottom w:val="single" w:sz="4" w:space="0" w:color="auto"/>
              <w:right w:val="single" w:sz="4" w:space="0" w:color="auto"/>
            </w:tcBorders>
          </w:tcPr>
          <w:p w14:paraId="6847275A" w14:textId="77777777" w:rsidR="00D9620D" w:rsidRPr="005F29FF" w:rsidRDefault="00D9620D" w:rsidP="00115882">
            <w:r w:rsidRPr="005F29FF">
              <w:t>Gutke, 2015</w:t>
            </w:r>
            <w:r w:rsidRPr="005F29FF">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5F29FF">
              <w:rPr>
                <w:vertAlign w:val="superscript"/>
              </w:rPr>
              <w:fldChar w:fldCharType="separate"/>
            </w:r>
            <w:r>
              <w:rPr>
                <w:noProof/>
                <w:vertAlign w:val="superscript"/>
              </w:rPr>
              <w:t>31</w:t>
            </w:r>
            <w:r w:rsidRPr="005F29FF">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0CBD9133" w14:textId="77777777" w:rsidR="00D9620D" w:rsidRPr="005F29FF" w:rsidRDefault="00D9620D" w:rsidP="00115882">
            <w:pPr>
              <w:rPr>
                <w:color w:val="000000"/>
              </w:rPr>
            </w:pPr>
            <w:r w:rsidRPr="005F29FF">
              <w:rPr>
                <w:color w:val="000000"/>
              </w:rPr>
              <w:t xml:space="preserve">56 studies (n, not provided): </w:t>
            </w:r>
          </w:p>
          <w:p w14:paraId="5F77FB69" w14:textId="77777777" w:rsidR="00D9620D" w:rsidRPr="005F29FF" w:rsidRDefault="00D9620D" w:rsidP="00115882">
            <w:pPr>
              <w:rPr>
                <w:color w:val="000000"/>
              </w:rPr>
            </w:pPr>
            <w:r w:rsidRPr="005F29FF">
              <w:rPr>
                <w:color w:val="000000"/>
              </w:rPr>
              <w:t xml:space="preserve">1 RCT </w:t>
            </w:r>
          </w:p>
          <w:p w14:paraId="18F4D997" w14:textId="77777777" w:rsidR="00D9620D" w:rsidRPr="005F29FF" w:rsidRDefault="00D9620D" w:rsidP="00115882">
            <w:pPr>
              <w:rPr>
                <w:color w:val="000000"/>
              </w:rPr>
            </w:pPr>
          </w:p>
        </w:tc>
        <w:tc>
          <w:tcPr>
            <w:tcW w:w="1742" w:type="dxa"/>
            <w:tcBorders>
              <w:top w:val="single" w:sz="4" w:space="0" w:color="auto"/>
              <w:left w:val="single" w:sz="4" w:space="0" w:color="auto"/>
              <w:bottom w:val="single" w:sz="4" w:space="0" w:color="auto"/>
              <w:right w:val="single" w:sz="4" w:space="0" w:color="auto"/>
            </w:tcBorders>
          </w:tcPr>
          <w:p w14:paraId="044C45A8" w14:textId="77777777" w:rsidR="00D9620D" w:rsidRPr="005F29FF" w:rsidRDefault="00D9620D" w:rsidP="00115882">
            <w:proofErr w:type="spellStart"/>
            <w:r w:rsidRPr="005F29FF">
              <w:t>PEDro</w:t>
            </w:r>
            <w:proofErr w:type="spellEnd"/>
            <w:r w:rsidRPr="005F29FF">
              <w:t xml:space="preserve"> scale:</w:t>
            </w:r>
          </w:p>
          <w:p w14:paraId="7D1902AA" w14:textId="77777777" w:rsidR="00D9620D" w:rsidRPr="005F29FF" w:rsidRDefault="00D9620D" w:rsidP="00115882">
            <w:r w:rsidRPr="005F29FF">
              <w:t xml:space="preserve">1 Moderate </w:t>
            </w:r>
          </w:p>
        </w:tc>
        <w:tc>
          <w:tcPr>
            <w:tcW w:w="4577" w:type="dxa"/>
            <w:tcBorders>
              <w:top w:val="single" w:sz="4" w:space="0" w:color="auto"/>
              <w:left w:val="single" w:sz="4" w:space="0" w:color="auto"/>
              <w:bottom w:val="single" w:sz="4" w:space="0" w:color="auto"/>
              <w:right w:val="single" w:sz="4" w:space="0" w:color="auto"/>
            </w:tcBorders>
          </w:tcPr>
          <w:p w14:paraId="43881C48" w14:textId="77777777" w:rsidR="00D9620D" w:rsidRPr="005F29FF" w:rsidRDefault="00D9620D" w:rsidP="00115882">
            <w:pPr>
              <w:rPr>
                <w:color w:val="000000"/>
              </w:rPr>
            </w:pPr>
            <w:r w:rsidRPr="005F29FF">
              <w:rPr>
                <w:color w:val="000000"/>
              </w:rPr>
              <w:t>Although limited evidence, TENS use demonstrated a significantly greater decrease in pain and increase in function when compared to exercise and acetaminophen groups.</w:t>
            </w:r>
          </w:p>
        </w:tc>
      </w:tr>
      <w:tr w:rsidR="00D9620D" w:rsidRPr="003B2F8E" w14:paraId="031A27D1" w14:textId="77777777" w:rsidTr="00115882">
        <w:tc>
          <w:tcPr>
            <w:tcW w:w="1583" w:type="dxa"/>
            <w:tcBorders>
              <w:top w:val="single" w:sz="4" w:space="0" w:color="auto"/>
              <w:left w:val="single" w:sz="4" w:space="0" w:color="auto"/>
              <w:bottom w:val="single" w:sz="4" w:space="0" w:color="auto"/>
              <w:right w:val="single" w:sz="4" w:space="0" w:color="auto"/>
            </w:tcBorders>
          </w:tcPr>
          <w:p w14:paraId="5DC42171" w14:textId="77777777" w:rsidR="00D9620D" w:rsidRPr="00860CE1" w:rsidRDefault="00D9620D" w:rsidP="00115882">
            <w:pPr>
              <w:rPr>
                <w:b/>
                <w:bCs/>
              </w:rPr>
            </w:pPr>
            <w:r w:rsidRPr="00860CE1">
              <w:rPr>
                <w:b/>
                <w:bCs/>
              </w:rPr>
              <w:t>Support devices</w:t>
            </w:r>
          </w:p>
        </w:tc>
        <w:tc>
          <w:tcPr>
            <w:tcW w:w="1112" w:type="dxa"/>
            <w:tcBorders>
              <w:top w:val="single" w:sz="4" w:space="0" w:color="auto"/>
              <w:left w:val="single" w:sz="4" w:space="0" w:color="auto"/>
              <w:bottom w:val="single" w:sz="4" w:space="0" w:color="auto"/>
              <w:right w:val="single" w:sz="4" w:space="0" w:color="auto"/>
            </w:tcBorders>
          </w:tcPr>
          <w:p w14:paraId="4843D939" w14:textId="77777777" w:rsidR="00D9620D" w:rsidRPr="001B7650" w:rsidRDefault="00D9620D" w:rsidP="00115882">
            <w:pPr>
              <w:jc w:val="center"/>
            </w:pPr>
            <w:r w:rsidRPr="001B7650">
              <w:t>H</w:t>
            </w:r>
          </w:p>
        </w:tc>
        <w:tc>
          <w:tcPr>
            <w:tcW w:w="1350" w:type="dxa"/>
            <w:tcBorders>
              <w:top w:val="single" w:sz="4" w:space="0" w:color="auto"/>
              <w:left w:val="single" w:sz="4" w:space="0" w:color="auto"/>
              <w:bottom w:val="single" w:sz="4" w:space="0" w:color="auto"/>
              <w:right w:val="single" w:sz="4" w:space="0" w:color="auto"/>
            </w:tcBorders>
          </w:tcPr>
          <w:p w14:paraId="6DF12C22" w14:textId="77777777" w:rsidR="00D9620D" w:rsidRPr="001B7650" w:rsidRDefault="00D9620D" w:rsidP="00115882">
            <w:r w:rsidRPr="001B7650">
              <w:t>Liddle, 2015</w:t>
            </w:r>
            <w:r w:rsidRPr="001B7650">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1B7650">
              <w:rPr>
                <w:vertAlign w:val="superscript"/>
              </w:rPr>
            </w:r>
            <w:r w:rsidRPr="001B7650">
              <w:rPr>
                <w:vertAlign w:val="superscript"/>
              </w:rPr>
              <w:fldChar w:fldCharType="separate"/>
            </w:r>
            <w:r>
              <w:rPr>
                <w:noProof/>
                <w:vertAlign w:val="superscript"/>
              </w:rPr>
              <w:t>40</w:t>
            </w:r>
            <w:r w:rsidRPr="001B7650">
              <w:rPr>
                <w:vertAlign w:val="superscript"/>
              </w:rPr>
              <w:fldChar w:fldCharType="end"/>
            </w:r>
            <w:r w:rsidRPr="001B7650">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5836F8AE" w14:textId="77777777" w:rsidR="00D9620D" w:rsidRPr="001B7650" w:rsidRDefault="00D9620D" w:rsidP="00115882">
            <w:pPr>
              <w:rPr>
                <w:color w:val="000000"/>
              </w:rPr>
            </w:pPr>
            <w:r w:rsidRPr="001B7650">
              <w:rPr>
                <w:color w:val="000000"/>
              </w:rPr>
              <w:t xml:space="preserve">34 studies (n=5,121): </w:t>
            </w:r>
          </w:p>
          <w:p w14:paraId="4FEF0D71" w14:textId="77777777" w:rsidR="00D9620D" w:rsidRPr="001B7650" w:rsidRDefault="00D9620D" w:rsidP="00115882">
            <w:pPr>
              <w:rPr>
                <w:color w:val="000000"/>
              </w:rPr>
            </w:pPr>
            <w:r>
              <w:rPr>
                <w:color w:val="000000"/>
              </w:rPr>
              <w:t>2</w:t>
            </w:r>
            <w:r w:rsidRPr="001B7650">
              <w:rPr>
                <w:color w:val="000000"/>
              </w:rPr>
              <w:t xml:space="preserve"> RCTs</w:t>
            </w:r>
          </w:p>
          <w:p w14:paraId="20E386EA" w14:textId="77777777" w:rsidR="00D9620D" w:rsidRPr="001B7650" w:rsidRDefault="00D9620D" w:rsidP="00115882">
            <w:pPr>
              <w:rPr>
                <w:color w:val="000000"/>
              </w:rPr>
            </w:pPr>
            <w:r w:rsidRPr="001B7650">
              <w:rPr>
                <w:color w:val="000000"/>
              </w:rPr>
              <w:t>(1 abstract only)</w:t>
            </w:r>
          </w:p>
          <w:p w14:paraId="53BB70D6" w14:textId="77777777" w:rsidR="00D9620D" w:rsidRPr="001B7650" w:rsidRDefault="00D9620D" w:rsidP="00115882">
            <w:pPr>
              <w:rPr>
                <w:color w:val="000000"/>
              </w:rPr>
            </w:pPr>
          </w:p>
        </w:tc>
        <w:tc>
          <w:tcPr>
            <w:tcW w:w="1742" w:type="dxa"/>
            <w:tcBorders>
              <w:top w:val="single" w:sz="4" w:space="0" w:color="auto"/>
              <w:left w:val="single" w:sz="4" w:space="0" w:color="auto"/>
              <w:bottom w:val="single" w:sz="4" w:space="0" w:color="auto"/>
              <w:right w:val="single" w:sz="4" w:space="0" w:color="auto"/>
            </w:tcBorders>
          </w:tcPr>
          <w:p w14:paraId="58E49390" w14:textId="77777777" w:rsidR="00D9620D" w:rsidRPr="001B7650" w:rsidRDefault="00D9620D" w:rsidP="00115882">
            <w:pPr>
              <w:rPr>
                <w:color w:val="000000"/>
              </w:rPr>
            </w:pPr>
            <w:r w:rsidRPr="001B7650">
              <w:rPr>
                <w:color w:val="000000"/>
              </w:rPr>
              <w:t>GRADE:</w:t>
            </w:r>
          </w:p>
          <w:p w14:paraId="53FDE2A3" w14:textId="77777777" w:rsidR="00D9620D" w:rsidRPr="001B7650" w:rsidRDefault="00D9620D" w:rsidP="00115882">
            <w:r>
              <w:t>2</w:t>
            </w:r>
            <w:r w:rsidRPr="001B7650">
              <w:t xml:space="preserve"> Low</w:t>
            </w:r>
          </w:p>
        </w:tc>
        <w:tc>
          <w:tcPr>
            <w:tcW w:w="4577" w:type="dxa"/>
            <w:tcBorders>
              <w:top w:val="single" w:sz="4" w:space="0" w:color="auto"/>
              <w:left w:val="single" w:sz="4" w:space="0" w:color="auto"/>
              <w:bottom w:val="single" w:sz="4" w:space="0" w:color="auto"/>
              <w:right w:val="single" w:sz="4" w:space="0" w:color="auto"/>
            </w:tcBorders>
          </w:tcPr>
          <w:p w14:paraId="4DEC7390" w14:textId="77777777" w:rsidR="00D9620D" w:rsidRPr="001B7650" w:rsidRDefault="00D9620D" w:rsidP="00115882">
            <w:pPr>
              <w:rPr>
                <w:color w:val="000000"/>
              </w:rPr>
            </w:pPr>
            <w:r w:rsidRPr="001B7650">
              <w:rPr>
                <w:color w:val="000000"/>
              </w:rPr>
              <w:t xml:space="preserve">No significant difference between the belts to relieve pain or decrease functional disability. However, 1 small study using </w:t>
            </w:r>
            <w:r>
              <w:rPr>
                <w:color w:val="000000"/>
              </w:rPr>
              <w:t>KT</w:t>
            </w:r>
            <w:r w:rsidRPr="001B7650">
              <w:rPr>
                <w:color w:val="000000"/>
              </w:rPr>
              <w:t xml:space="preserve"> might significantly provide more pain relief that exercise.</w:t>
            </w:r>
          </w:p>
        </w:tc>
      </w:tr>
    </w:tbl>
    <w:p w14:paraId="1D7641DD" w14:textId="77777777" w:rsidR="00D9620D" w:rsidRPr="00B639AE" w:rsidRDefault="00D9620D" w:rsidP="00D9620D">
      <w:pPr>
        <w:rPr>
          <w:rFonts w:cs="Times New Roman"/>
          <w:sz w:val="22"/>
          <w:szCs w:val="22"/>
        </w:rPr>
      </w:pPr>
      <w:r w:rsidRPr="00B639AE">
        <w:rPr>
          <w:rFonts w:cs="Times New Roman"/>
          <w:sz w:val="22"/>
          <w:szCs w:val="22"/>
        </w:rPr>
        <w:t>*Scottish Intercollegiate Guideline Network (SIGN) Quality rating: &gt;9=high quality, low risk of bias (H); 6-9=acceptable quality, moderate risk of bias (A); &lt;6=low quality, high risk of bias (L)</w:t>
      </w:r>
    </w:p>
    <w:p w14:paraId="5CC972F5" w14:textId="77777777" w:rsidR="00D9620D" w:rsidRPr="00B639AE" w:rsidRDefault="00D9620D" w:rsidP="00D9620D">
      <w:pPr>
        <w:rPr>
          <w:rFonts w:cs="Times New Roman"/>
          <w:sz w:val="22"/>
          <w:szCs w:val="22"/>
        </w:rPr>
      </w:pPr>
      <w:r w:rsidRPr="00B639AE">
        <w:rPr>
          <w:rFonts w:cs="Times New Roman"/>
          <w:sz w:val="22"/>
          <w:szCs w:val="22"/>
        </w:rPr>
        <w:t xml:space="preserve">GRADE = Grading of recommendations, assessment, development, evaluation; CCT = Controlled clinical trial; KT = </w:t>
      </w:r>
      <w:proofErr w:type="spellStart"/>
      <w:r w:rsidRPr="00B639AE">
        <w:rPr>
          <w:rFonts w:cs="Times New Roman"/>
          <w:sz w:val="22"/>
          <w:szCs w:val="22"/>
        </w:rPr>
        <w:t>Kinesiotape</w:t>
      </w:r>
      <w:proofErr w:type="spellEnd"/>
      <w:r w:rsidRPr="00B639AE">
        <w:rPr>
          <w:rFonts w:cs="Times New Roman"/>
          <w:sz w:val="22"/>
          <w:szCs w:val="22"/>
        </w:rPr>
        <w:t xml:space="preserve">; OMT = Osteopathic manipulative therapy; </w:t>
      </w:r>
      <w:proofErr w:type="spellStart"/>
      <w:r w:rsidRPr="00B639AE">
        <w:rPr>
          <w:rFonts w:cs="Times New Roman"/>
          <w:sz w:val="22"/>
          <w:szCs w:val="22"/>
        </w:rPr>
        <w:t>PEDro</w:t>
      </w:r>
      <w:proofErr w:type="spellEnd"/>
      <w:r w:rsidRPr="00B639AE">
        <w:rPr>
          <w:rFonts w:cs="Times New Roman"/>
          <w:sz w:val="22"/>
          <w:szCs w:val="22"/>
        </w:rPr>
        <w:t xml:space="preserve"> = Physiotherapy evidence database scale; RCT = Randomized control trials; SMT = Spinal manipulation therapy; TENS = Transcutaneous </w:t>
      </w:r>
      <w:proofErr w:type="spellStart"/>
      <w:r w:rsidRPr="00B639AE">
        <w:rPr>
          <w:rFonts w:cs="Times New Roman"/>
          <w:sz w:val="22"/>
          <w:szCs w:val="22"/>
        </w:rPr>
        <w:t>electical</w:t>
      </w:r>
      <w:proofErr w:type="spellEnd"/>
      <w:r w:rsidRPr="00B639AE">
        <w:rPr>
          <w:rFonts w:cs="Times New Roman"/>
          <w:sz w:val="22"/>
          <w:szCs w:val="22"/>
        </w:rPr>
        <w:t xml:space="preserve"> nerve stimulation; UOBC = Usual obstetric care </w:t>
      </w:r>
    </w:p>
    <w:p w14:paraId="374C1046" w14:textId="77777777" w:rsidR="00D9620D" w:rsidRDefault="00D9620D" w:rsidP="00D9620D">
      <w:pPr>
        <w:rPr>
          <w:rFonts w:cs="Times New Roman"/>
        </w:rPr>
      </w:pPr>
      <w:r>
        <w:rPr>
          <w:rFonts w:cs="Times New Roman"/>
        </w:rPr>
        <w:br w:type="page"/>
      </w:r>
    </w:p>
    <w:p w14:paraId="564EBD8C" w14:textId="77777777" w:rsidR="00B639AE" w:rsidRDefault="00D9620D" w:rsidP="00D9620D">
      <w:pPr>
        <w:rPr>
          <w:rFonts w:cs="Times New Roman"/>
          <w:b/>
          <w:bCs/>
          <w:sz w:val="28"/>
          <w:szCs w:val="28"/>
        </w:rPr>
      </w:pPr>
      <w:r w:rsidRPr="00B639AE">
        <w:rPr>
          <w:rFonts w:cs="Times New Roman"/>
          <w:b/>
          <w:bCs/>
          <w:sz w:val="28"/>
          <w:szCs w:val="28"/>
        </w:rPr>
        <w:t xml:space="preserve">Table 3b: Summary of systematic reviews by treatment type with participant information, quality rating, </w:t>
      </w:r>
    </w:p>
    <w:p w14:paraId="7C191D26" w14:textId="2093847F" w:rsidR="00D9620D" w:rsidRPr="00B639AE" w:rsidRDefault="00D9620D" w:rsidP="00D9620D">
      <w:pPr>
        <w:rPr>
          <w:b/>
          <w:bCs/>
          <w:sz w:val="28"/>
          <w:szCs w:val="28"/>
        </w:rPr>
      </w:pPr>
      <w:r w:rsidRPr="00B639AE">
        <w:rPr>
          <w:rFonts w:cs="Times New Roman"/>
          <w:b/>
          <w:bCs/>
          <w:sz w:val="28"/>
          <w:szCs w:val="28"/>
        </w:rPr>
        <w:t>and overall study conclusion for women experiencing pregnancy-related PGP (n=4).</w:t>
      </w:r>
    </w:p>
    <w:tbl>
      <w:tblPr>
        <w:tblStyle w:val="TableGrid"/>
        <w:tblW w:w="12120" w:type="dxa"/>
        <w:tblLayout w:type="fixed"/>
        <w:tblLook w:val="04A0" w:firstRow="1" w:lastRow="0" w:firstColumn="1" w:lastColumn="0" w:noHBand="0" w:noVBand="1"/>
      </w:tblPr>
      <w:tblGrid>
        <w:gridCol w:w="1583"/>
        <w:gridCol w:w="901"/>
        <w:gridCol w:w="1310"/>
        <w:gridCol w:w="2559"/>
        <w:gridCol w:w="1190"/>
        <w:gridCol w:w="4577"/>
      </w:tblGrid>
      <w:tr w:rsidR="00D9620D" w:rsidRPr="003B2F8E" w14:paraId="2DC0DA5C" w14:textId="77777777" w:rsidTr="00115882">
        <w:tc>
          <w:tcPr>
            <w:tcW w:w="1583" w:type="dxa"/>
            <w:tcBorders>
              <w:top w:val="single" w:sz="4" w:space="0" w:color="auto"/>
              <w:left w:val="single" w:sz="4" w:space="0" w:color="auto"/>
              <w:bottom w:val="single" w:sz="4" w:space="0" w:color="auto"/>
              <w:right w:val="single" w:sz="4" w:space="0" w:color="auto"/>
            </w:tcBorders>
            <w:vAlign w:val="bottom"/>
            <w:hideMark/>
          </w:tcPr>
          <w:p w14:paraId="6A804532" w14:textId="77777777" w:rsidR="00D9620D" w:rsidRPr="003B2F8E" w:rsidRDefault="00D9620D" w:rsidP="00115882">
            <w:pPr>
              <w:jc w:val="center"/>
              <w:rPr>
                <w:b/>
              </w:rPr>
            </w:pPr>
            <w:r w:rsidRPr="003B2F8E">
              <w:rPr>
                <w:b/>
              </w:rPr>
              <w:t>Treatment / Intervention</w:t>
            </w:r>
          </w:p>
        </w:tc>
        <w:tc>
          <w:tcPr>
            <w:tcW w:w="901" w:type="dxa"/>
            <w:tcBorders>
              <w:top w:val="single" w:sz="4" w:space="0" w:color="auto"/>
              <w:left w:val="single" w:sz="4" w:space="0" w:color="auto"/>
              <w:bottom w:val="single" w:sz="4" w:space="0" w:color="auto"/>
              <w:right w:val="single" w:sz="4" w:space="0" w:color="auto"/>
            </w:tcBorders>
            <w:vAlign w:val="bottom"/>
            <w:hideMark/>
          </w:tcPr>
          <w:p w14:paraId="55EB7BE2" w14:textId="77777777" w:rsidR="00D9620D" w:rsidRPr="003B2F8E" w:rsidRDefault="00D9620D" w:rsidP="00115882">
            <w:pPr>
              <w:jc w:val="center"/>
              <w:rPr>
                <w:b/>
              </w:rPr>
            </w:pPr>
            <w:r w:rsidRPr="003B2F8E">
              <w:rPr>
                <w:b/>
              </w:rPr>
              <w:t>Quality*</w:t>
            </w:r>
          </w:p>
        </w:tc>
        <w:tc>
          <w:tcPr>
            <w:tcW w:w="1310" w:type="dxa"/>
            <w:tcBorders>
              <w:top w:val="single" w:sz="4" w:space="0" w:color="auto"/>
              <w:left w:val="single" w:sz="4" w:space="0" w:color="auto"/>
              <w:bottom w:val="single" w:sz="4" w:space="0" w:color="auto"/>
              <w:right w:val="single" w:sz="4" w:space="0" w:color="auto"/>
            </w:tcBorders>
            <w:vAlign w:val="bottom"/>
            <w:hideMark/>
          </w:tcPr>
          <w:p w14:paraId="45FC7C72" w14:textId="77777777" w:rsidR="00D9620D" w:rsidRPr="003B2F8E" w:rsidRDefault="00D9620D" w:rsidP="00115882">
            <w:pPr>
              <w:jc w:val="center"/>
              <w:rPr>
                <w:b/>
              </w:rPr>
            </w:pPr>
            <w:r w:rsidRPr="003B2F8E">
              <w:rPr>
                <w:b/>
              </w:rPr>
              <w:t>First Author, Year Published</w:t>
            </w:r>
          </w:p>
        </w:tc>
        <w:tc>
          <w:tcPr>
            <w:tcW w:w="2559" w:type="dxa"/>
            <w:tcBorders>
              <w:top w:val="single" w:sz="4" w:space="0" w:color="auto"/>
              <w:left w:val="single" w:sz="4" w:space="0" w:color="auto"/>
              <w:bottom w:val="single" w:sz="4" w:space="0" w:color="auto"/>
              <w:right w:val="single" w:sz="4" w:space="0" w:color="auto"/>
            </w:tcBorders>
            <w:vAlign w:val="bottom"/>
            <w:hideMark/>
          </w:tcPr>
          <w:p w14:paraId="023EF81C" w14:textId="77777777" w:rsidR="00D9620D" w:rsidRPr="003B2F8E" w:rsidRDefault="00D9620D" w:rsidP="00115882">
            <w:pPr>
              <w:jc w:val="center"/>
              <w:rPr>
                <w:b/>
              </w:rPr>
            </w:pPr>
            <w:r w:rsidRPr="003B2F8E">
              <w:rPr>
                <w:b/>
              </w:rPr>
              <w:t>Number of studies, participants and type of studies</w:t>
            </w:r>
          </w:p>
        </w:tc>
        <w:tc>
          <w:tcPr>
            <w:tcW w:w="1190" w:type="dxa"/>
            <w:tcBorders>
              <w:top w:val="single" w:sz="4" w:space="0" w:color="auto"/>
              <w:left w:val="single" w:sz="4" w:space="0" w:color="auto"/>
              <w:bottom w:val="single" w:sz="4" w:space="0" w:color="auto"/>
              <w:right w:val="single" w:sz="4" w:space="0" w:color="auto"/>
            </w:tcBorders>
            <w:vAlign w:val="bottom"/>
            <w:hideMark/>
          </w:tcPr>
          <w:p w14:paraId="44C103B8" w14:textId="77777777" w:rsidR="00D9620D" w:rsidRPr="003B2F8E" w:rsidRDefault="00D9620D" w:rsidP="00115882">
            <w:pPr>
              <w:jc w:val="center"/>
              <w:rPr>
                <w:b/>
              </w:rPr>
            </w:pPr>
            <w:r w:rsidRPr="003B2F8E">
              <w:rPr>
                <w:b/>
              </w:rPr>
              <w:t>Grading used and Quality of studies</w:t>
            </w:r>
          </w:p>
        </w:tc>
        <w:tc>
          <w:tcPr>
            <w:tcW w:w="4577" w:type="dxa"/>
            <w:tcBorders>
              <w:top w:val="single" w:sz="4" w:space="0" w:color="auto"/>
              <w:left w:val="single" w:sz="4" w:space="0" w:color="auto"/>
              <w:bottom w:val="single" w:sz="4" w:space="0" w:color="auto"/>
              <w:right w:val="single" w:sz="4" w:space="0" w:color="auto"/>
            </w:tcBorders>
            <w:vAlign w:val="bottom"/>
            <w:hideMark/>
          </w:tcPr>
          <w:p w14:paraId="3BB87081" w14:textId="77777777" w:rsidR="00D9620D" w:rsidRPr="003B2F8E" w:rsidRDefault="00D9620D" w:rsidP="00115882">
            <w:pPr>
              <w:jc w:val="center"/>
              <w:rPr>
                <w:b/>
              </w:rPr>
            </w:pPr>
            <w:r w:rsidRPr="003B2F8E">
              <w:rPr>
                <w:b/>
              </w:rPr>
              <w:t>Conclusion</w:t>
            </w:r>
          </w:p>
        </w:tc>
      </w:tr>
      <w:tr w:rsidR="00D9620D" w:rsidRPr="003B2F8E" w14:paraId="5D517E09" w14:textId="77777777" w:rsidTr="00115882">
        <w:tc>
          <w:tcPr>
            <w:tcW w:w="1583" w:type="dxa"/>
            <w:vMerge w:val="restart"/>
            <w:tcBorders>
              <w:top w:val="single" w:sz="4" w:space="0" w:color="auto"/>
              <w:left w:val="single" w:sz="4" w:space="0" w:color="auto"/>
              <w:right w:val="single" w:sz="4" w:space="0" w:color="auto"/>
            </w:tcBorders>
          </w:tcPr>
          <w:p w14:paraId="5A85B890" w14:textId="77777777" w:rsidR="00D9620D" w:rsidRPr="00860CE1" w:rsidRDefault="00D9620D" w:rsidP="00115882">
            <w:pPr>
              <w:rPr>
                <w:b/>
                <w:bCs/>
              </w:rPr>
            </w:pPr>
            <w:r w:rsidRPr="00860CE1">
              <w:rPr>
                <w:b/>
                <w:bCs/>
              </w:rPr>
              <w:t>Exercise</w:t>
            </w:r>
          </w:p>
          <w:p w14:paraId="57064E8B" w14:textId="77777777" w:rsidR="00D9620D" w:rsidRPr="005F6B31" w:rsidRDefault="00D9620D" w:rsidP="00115882"/>
        </w:tc>
        <w:tc>
          <w:tcPr>
            <w:tcW w:w="901" w:type="dxa"/>
            <w:tcBorders>
              <w:top w:val="single" w:sz="4" w:space="0" w:color="auto"/>
              <w:left w:val="single" w:sz="4" w:space="0" w:color="auto"/>
              <w:bottom w:val="single" w:sz="4" w:space="0" w:color="auto"/>
              <w:right w:val="single" w:sz="4" w:space="0" w:color="auto"/>
            </w:tcBorders>
          </w:tcPr>
          <w:p w14:paraId="2800095B" w14:textId="77777777" w:rsidR="00D9620D" w:rsidRPr="005F6B31" w:rsidRDefault="00D9620D" w:rsidP="00115882">
            <w:pPr>
              <w:jc w:val="center"/>
            </w:pPr>
            <w:r w:rsidRPr="005F6B31">
              <w:t>H</w:t>
            </w:r>
          </w:p>
        </w:tc>
        <w:tc>
          <w:tcPr>
            <w:tcW w:w="1310" w:type="dxa"/>
            <w:tcBorders>
              <w:top w:val="single" w:sz="4" w:space="0" w:color="auto"/>
              <w:left w:val="single" w:sz="4" w:space="0" w:color="auto"/>
              <w:bottom w:val="single" w:sz="4" w:space="0" w:color="auto"/>
              <w:right w:val="single" w:sz="4" w:space="0" w:color="auto"/>
            </w:tcBorders>
          </w:tcPr>
          <w:p w14:paraId="2473C040" w14:textId="77777777" w:rsidR="00D9620D" w:rsidRPr="005F6B31" w:rsidRDefault="00D9620D" w:rsidP="00115882">
            <w:r w:rsidRPr="005F6B31">
              <w:t>Liddle, 2015</w:t>
            </w:r>
            <w:r w:rsidRPr="005F6B31">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5F6B31">
              <w:rPr>
                <w:vertAlign w:val="superscript"/>
              </w:rPr>
            </w:r>
            <w:r w:rsidRPr="005F6B31">
              <w:rPr>
                <w:vertAlign w:val="superscript"/>
              </w:rPr>
              <w:fldChar w:fldCharType="separate"/>
            </w:r>
            <w:r>
              <w:rPr>
                <w:noProof/>
                <w:vertAlign w:val="superscript"/>
              </w:rPr>
              <w:t>40</w:t>
            </w:r>
            <w:r w:rsidRPr="005F6B31">
              <w:rPr>
                <w:vertAlign w:val="superscript"/>
              </w:rPr>
              <w:fldChar w:fldCharType="end"/>
            </w:r>
            <w:r w:rsidRPr="005F6B31">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07A32913" w14:textId="77777777" w:rsidR="00D9620D" w:rsidRPr="005F6B31" w:rsidRDefault="00D9620D" w:rsidP="00115882">
            <w:pPr>
              <w:rPr>
                <w:color w:val="000000"/>
              </w:rPr>
            </w:pPr>
            <w:r w:rsidRPr="005F6B31">
              <w:rPr>
                <w:color w:val="000000"/>
              </w:rPr>
              <w:t>34 studies (n=5,121):</w:t>
            </w:r>
          </w:p>
          <w:p w14:paraId="196B7EDE" w14:textId="77777777" w:rsidR="00D9620D" w:rsidRPr="005F6B31" w:rsidRDefault="00D9620D" w:rsidP="00115882">
            <w:pPr>
              <w:rPr>
                <w:color w:val="000000"/>
              </w:rPr>
            </w:pPr>
            <w:r w:rsidRPr="005F6B31">
              <w:rPr>
                <w:color w:val="000000"/>
              </w:rPr>
              <w:t xml:space="preserve">3 RCTs </w:t>
            </w:r>
          </w:p>
          <w:p w14:paraId="4BEED0A2" w14:textId="77777777" w:rsidR="00D9620D" w:rsidRPr="005F6B31" w:rsidRDefault="00D9620D" w:rsidP="00115882"/>
        </w:tc>
        <w:tc>
          <w:tcPr>
            <w:tcW w:w="1190" w:type="dxa"/>
            <w:tcBorders>
              <w:top w:val="single" w:sz="4" w:space="0" w:color="auto"/>
              <w:left w:val="single" w:sz="4" w:space="0" w:color="auto"/>
              <w:bottom w:val="single" w:sz="4" w:space="0" w:color="auto"/>
              <w:right w:val="single" w:sz="4" w:space="0" w:color="auto"/>
            </w:tcBorders>
          </w:tcPr>
          <w:p w14:paraId="23C6A35B" w14:textId="77777777" w:rsidR="00D9620D" w:rsidRPr="005F6B31" w:rsidRDefault="00D9620D" w:rsidP="00115882">
            <w:pPr>
              <w:rPr>
                <w:color w:val="000000"/>
              </w:rPr>
            </w:pPr>
            <w:r w:rsidRPr="005F6B31">
              <w:rPr>
                <w:color w:val="000000"/>
              </w:rPr>
              <w:t>GRADE:</w:t>
            </w:r>
          </w:p>
          <w:p w14:paraId="16759EFF" w14:textId="77777777" w:rsidR="00D9620D" w:rsidRPr="005F6B31" w:rsidRDefault="00D9620D" w:rsidP="00115882">
            <w:pPr>
              <w:rPr>
                <w:color w:val="000000"/>
              </w:rPr>
            </w:pPr>
            <w:r w:rsidRPr="005F6B31">
              <w:rPr>
                <w:color w:val="000000"/>
              </w:rPr>
              <w:t>1 Moderate,</w:t>
            </w:r>
          </w:p>
          <w:p w14:paraId="3961544F" w14:textId="77777777" w:rsidR="00D9620D" w:rsidRPr="005F6B31" w:rsidRDefault="00D9620D" w:rsidP="00115882">
            <w:pPr>
              <w:rPr>
                <w:color w:val="000000"/>
              </w:rPr>
            </w:pPr>
            <w:r w:rsidRPr="005F6B31">
              <w:rPr>
                <w:color w:val="000000"/>
              </w:rPr>
              <w:t xml:space="preserve">2 Low </w:t>
            </w:r>
          </w:p>
          <w:p w14:paraId="65EC32F6" w14:textId="77777777" w:rsidR="00D9620D" w:rsidRPr="005F6B31" w:rsidRDefault="00D9620D" w:rsidP="00115882"/>
        </w:tc>
        <w:tc>
          <w:tcPr>
            <w:tcW w:w="4577" w:type="dxa"/>
            <w:tcBorders>
              <w:top w:val="single" w:sz="4" w:space="0" w:color="auto"/>
              <w:left w:val="single" w:sz="4" w:space="0" w:color="auto"/>
              <w:bottom w:val="single" w:sz="4" w:space="0" w:color="auto"/>
              <w:right w:val="single" w:sz="4" w:space="0" w:color="auto"/>
            </w:tcBorders>
          </w:tcPr>
          <w:p w14:paraId="316C0686" w14:textId="77777777" w:rsidR="00D9620D" w:rsidRPr="005F6B31" w:rsidRDefault="00D9620D" w:rsidP="00115882">
            <w:r w:rsidRPr="005F6B31">
              <w:t>There is very little evidence that group exercise, in addition to information, may help manage pain compared to UOBC.</w:t>
            </w:r>
          </w:p>
          <w:p w14:paraId="1842FF86" w14:textId="77777777" w:rsidR="00D9620D" w:rsidRPr="005F6B31" w:rsidRDefault="00D9620D" w:rsidP="00115882"/>
        </w:tc>
      </w:tr>
      <w:tr w:rsidR="00D9620D" w:rsidRPr="003B2F8E" w14:paraId="4E23A04C" w14:textId="77777777" w:rsidTr="00115882">
        <w:tc>
          <w:tcPr>
            <w:tcW w:w="1583" w:type="dxa"/>
            <w:vMerge/>
            <w:tcBorders>
              <w:left w:val="single" w:sz="4" w:space="0" w:color="auto"/>
              <w:right w:val="single" w:sz="4" w:space="0" w:color="auto"/>
            </w:tcBorders>
          </w:tcPr>
          <w:p w14:paraId="1A5D0E9E" w14:textId="77777777" w:rsidR="00D9620D" w:rsidRPr="00140BFB" w:rsidRDefault="00D9620D" w:rsidP="00115882"/>
        </w:tc>
        <w:tc>
          <w:tcPr>
            <w:tcW w:w="901" w:type="dxa"/>
            <w:tcBorders>
              <w:top w:val="single" w:sz="4" w:space="0" w:color="auto"/>
              <w:left w:val="single" w:sz="4" w:space="0" w:color="auto"/>
              <w:bottom w:val="single" w:sz="4" w:space="0" w:color="auto"/>
              <w:right w:val="single" w:sz="4" w:space="0" w:color="auto"/>
            </w:tcBorders>
          </w:tcPr>
          <w:p w14:paraId="7F0673B9" w14:textId="77777777" w:rsidR="00D9620D" w:rsidRPr="00140BFB" w:rsidRDefault="00D9620D" w:rsidP="00115882">
            <w:pPr>
              <w:jc w:val="center"/>
            </w:pPr>
            <w:r w:rsidRPr="00140BFB">
              <w:t>A</w:t>
            </w:r>
          </w:p>
        </w:tc>
        <w:tc>
          <w:tcPr>
            <w:tcW w:w="1310" w:type="dxa"/>
            <w:tcBorders>
              <w:top w:val="single" w:sz="4" w:space="0" w:color="auto"/>
              <w:left w:val="single" w:sz="4" w:space="0" w:color="auto"/>
              <w:bottom w:val="single" w:sz="4" w:space="0" w:color="auto"/>
              <w:right w:val="single" w:sz="4" w:space="0" w:color="auto"/>
            </w:tcBorders>
          </w:tcPr>
          <w:p w14:paraId="3592867B" w14:textId="77777777" w:rsidR="00D9620D" w:rsidRPr="00140BFB" w:rsidRDefault="00D9620D" w:rsidP="00115882">
            <w:r w:rsidRPr="00140BFB">
              <w:t>Gutke, 2015</w:t>
            </w:r>
            <w:r w:rsidRPr="00140BFB">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140BFB">
              <w:rPr>
                <w:vertAlign w:val="superscript"/>
              </w:rPr>
              <w:fldChar w:fldCharType="separate"/>
            </w:r>
            <w:r>
              <w:rPr>
                <w:noProof/>
                <w:vertAlign w:val="superscript"/>
              </w:rPr>
              <w:t>31</w:t>
            </w:r>
            <w:r w:rsidRPr="00140BFB">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513DE357" w14:textId="77777777" w:rsidR="00D9620D" w:rsidRPr="00140BFB" w:rsidRDefault="00D9620D" w:rsidP="00115882">
            <w:pPr>
              <w:rPr>
                <w:color w:val="000000"/>
              </w:rPr>
            </w:pPr>
            <w:r w:rsidRPr="00140BFB">
              <w:rPr>
                <w:color w:val="000000"/>
              </w:rPr>
              <w:t xml:space="preserve">58 studies (n, not provided): </w:t>
            </w:r>
          </w:p>
          <w:p w14:paraId="4E476575" w14:textId="77777777" w:rsidR="00D9620D" w:rsidRPr="00140BFB" w:rsidRDefault="00D9620D" w:rsidP="00115882">
            <w:pPr>
              <w:rPr>
                <w:color w:val="000000"/>
              </w:rPr>
            </w:pPr>
            <w:r w:rsidRPr="00140BFB">
              <w:rPr>
                <w:color w:val="000000"/>
              </w:rPr>
              <w:t xml:space="preserve">5 RCTs </w:t>
            </w:r>
          </w:p>
          <w:p w14:paraId="240C2614" w14:textId="77777777" w:rsidR="00D9620D" w:rsidRPr="00140BFB" w:rsidRDefault="00D9620D" w:rsidP="00115882"/>
        </w:tc>
        <w:tc>
          <w:tcPr>
            <w:tcW w:w="1190" w:type="dxa"/>
            <w:tcBorders>
              <w:top w:val="single" w:sz="4" w:space="0" w:color="auto"/>
              <w:left w:val="single" w:sz="4" w:space="0" w:color="auto"/>
              <w:bottom w:val="single" w:sz="4" w:space="0" w:color="auto"/>
              <w:right w:val="single" w:sz="4" w:space="0" w:color="auto"/>
            </w:tcBorders>
          </w:tcPr>
          <w:p w14:paraId="011D8850" w14:textId="77777777" w:rsidR="00D9620D" w:rsidRPr="00140BFB" w:rsidRDefault="00D9620D" w:rsidP="00115882">
            <w:proofErr w:type="spellStart"/>
            <w:r w:rsidRPr="00140BFB">
              <w:t>PEDro</w:t>
            </w:r>
            <w:proofErr w:type="spellEnd"/>
            <w:r w:rsidRPr="00140BFB">
              <w:t xml:space="preserve"> scale:</w:t>
            </w:r>
          </w:p>
          <w:p w14:paraId="65031DA2" w14:textId="77777777" w:rsidR="00D9620D" w:rsidRPr="00140BFB" w:rsidRDefault="00D9620D" w:rsidP="00115882">
            <w:r w:rsidRPr="00140BFB">
              <w:t>4 High,</w:t>
            </w:r>
          </w:p>
          <w:p w14:paraId="4394AF03" w14:textId="77777777" w:rsidR="00D9620D" w:rsidRPr="00140BFB" w:rsidRDefault="00D9620D" w:rsidP="00115882">
            <w:r w:rsidRPr="00140BFB">
              <w:t>1 Moderate</w:t>
            </w:r>
          </w:p>
        </w:tc>
        <w:tc>
          <w:tcPr>
            <w:tcW w:w="4577" w:type="dxa"/>
            <w:tcBorders>
              <w:top w:val="single" w:sz="4" w:space="0" w:color="auto"/>
              <w:left w:val="single" w:sz="4" w:space="0" w:color="auto"/>
              <w:bottom w:val="single" w:sz="4" w:space="0" w:color="auto"/>
              <w:right w:val="single" w:sz="4" w:space="0" w:color="auto"/>
            </w:tcBorders>
          </w:tcPr>
          <w:p w14:paraId="3A0ADF41" w14:textId="77777777" w:rsidR="00D9620D" w:rsidRPr="00C868CF" w:rsidRDefault="00D9620D" w:rsidP="00115882">
            <w:pPr>
              <w:rPr>
                <w:highlight w:val="cyan"/>
              </w:rPr>
            </w:pPr>
            <w:r>
              <w:rPr>
                <w:color w:val="000000"/>
              </w:rPr>
              <w:t>Almost all exercises performed at home or in a group reported positive effects on pain and disability compared to controls. However, the results did not indicate which type of exercises should be recommended as exercise protocol varied between studies.</w:t>
            </w:r>
          </w:p>
        </w:tc>
      </w:tr>
      <w:tr w:rsidR="00D9620D" w:rsidRPr="003B2F8E" w14:paraId="18AE8905" w14:textId="77777777" w:rsidTr="00115882">
        <w:tc>
          <w:tcPr>
            <w:tcW w:w="1583" w:type="dxa"/>
            <w:vMerge/>
            <w:tcBorders>
              <w:left w:val="single" w:sz="4" w:space="0" w:color="auto"/>
              <w:right w:val="single" w:sz="4" w:space="0" w:color="auto"/>
            </w:tcBorders>
          </w:tcPr>
          <w:p w14:paraId="47C95BBA" w14:textId="77777777" w:rsidR="00D9620D" w:rsidRPr="00140BFB" w:rsidRDefault="00D9620D" w:rsidP="00115882"/>
        </w:tc>
        <w:tc>
          <w:tcPr>
            <w:tcW w:w="901" w:type="dxa"/>
            <w:tcBorders>
              <w:top w:val="single" w:sz="4" w:space="0" w:color="auto"/>
              <w:left w:val="single" w:sz="4" w:space="0" w:color="auto"/>
              <w:bottom w:val="single" w:sz="4" w:space="0" w:color="auto"/>
              <w:right w:val="single" w:sz="4" w:space="0" w:color="auto"/>
            </w:tcBorders>
          </w:tcPr>
          <w:p w14:paraId="12D0B96D" w14:textId="77777777" w:rsidR="00D9620D" w:rsidRPr="00140BFB" w:rsidRDefault="00D9620D" w:rsidP="00115882">
            <w:pPr>
              <w:jc w:val="center"/>
            </w:pPr>
            <w:r w:rsidRPr="00140BFB">
              <w:t>L</w:t>
            </w:r>
          </w:p>
        </w:tc>
        <w:tc>
          <w:tcPr>
            <w:tcW w:w="1310" w:type="dxa"/>
            <w:tcBorders>
              <w:top w:val="single" w:sz="4" w:space="0" w:color="auto"/>
              <w:left w:val="single" w:sz="4" w:space="0" w:color="auto"/>
              <w:bottom w:val="single" w:sz="4" w:space="0" w:color="auto"/>
              <w:right w:val="single" w:sz="4" w:space="0" w:color="auto"/>
            </w:tcBorders>
          </w:tcPr>
          <w:p w14:paraId="6C664FAE" w14:textId="77777777" w:rsidR="00D9620D" w:rsidRPr="00140BFB" w:rsidRDefault="00D9620D" w:rsidP="00115882">
            <w:r w:rsidRPr="00140BFB">
              <w:t>Verstraete, 2013</w:t>
            </w:r>
            <w:r w:rsidRPr="00140BFB">
              <w:rPr>
                <w:vertAlign w:val="superscript"/>
              </w:rPr>
              <w:fldChar w:fldCharType="begin"/>
            </w:r>
            <w:r>
              <w:rPr>
                <w:vertAlign w:val="superscript"/>
              </w:rPr>
              <w:instrText xml:space="preserve"> ADDIN EN.CITE &lt;EndNote&gt;&lt;Cite&gt;&lt;Author&gt;Verstraete EH&lt;/Author&gt;&lt;Year&gt;2013&lt;/Year&gt;&lt;RecNum&gt;86&lt;/RecNum&gt;&lt;DisplayText&gt;&lt;style face="superscript"&gt;51&lt;/style&gt;&lt;/DisplayText&gt;&lt;record&gt;&lt;rec-number&gt;86&lt;/rec-number&gt;&lt;foreign-keys&gt;&lt;key app="EN" db-id="0p2arv2002xtsje50tap555b9prszxw9ztxf" timestamp="1507493307"&gt;86&lt;/key&gt;&lt;/foreign-keys&gt;&lt;ref-type name="Journal Article"&gt;17&lt;/ref-type&gt;&lt;contributors&gt;&lt;authors&gt;&lt;author&gt;Verstraete EH, Vanderstraeten GV, Parewijck W&lt;/author&gt;&lt;/authors&gt;&lt;/contributors&gt;&lt;titles&gt;&lt;title&gt;Pelvic girdle pain during or after pregnancy: a reveiw of recent evidence and a clinical care path proposal&lt;/title&gt;&lt;secondary-title&gt;Facts, views and vision in ObGyn&lt;/secondary-title&gt;&lt;/titles&gt;&lt;periodical&gt;&lt;full-title&gt;Facts, views and vision in ObGyn&lt;/full-title&gt;&lt;/periodical&gt;&lt;pages&gt;11&lt;/pages&gt;&lt;volume&gt;5&lt;/volume&gt;&lt;number&gt;1&lt;/number&gt;&lt;section&gt;33&lt;/section&gt;&lt;dates&gt;&lt;year&gt;2013&lt;/year&gt;&lt;/dates&gt;&lt;urls&gt;&lt;/urls&gt;&lt;/record&gt;&lt;/Cite&gt;&lt;/EndNote&gt;</w:instrText>
            </w:r>
            <w:r w:rsidRPr="00140BFB">
              <w:rPr>
                <w:vertAlign w:val="superscript"/>
              </w:rPr>
              <w:fldChar w:fldCharType="separate"/>
            </w:r>
            <w:r>
              <w:rPr>
                <w:noProof/>
                <w:vertAlign w:val="superscript"/>
              </w:rPr>
              <w:t>51</w:t>
            </w:r>
            <w:r w:rsidRPr="00140BFB">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2C0BB22F" w14:textId="77777777" w:rsidR="00D9620D" w:rsidRPr="00140BFB" w:rsidRDefault="00D9620D" w:rsidP="00115882">
            <w:r w:rsidRPr="00140BFB">
              <w:t>68 articles included:</w:t>
            </w:r>
          </w:p>
          <w:p w14:paraId="57BF852C" w14:textId="77777777" w:rsidR="00D9620D" w:rsidRDefault="00D9620D" w:rsidP="00115882">
            <w:r w:rsidRPr="00140BFB">
              <w:t>6 RCTs</w:t>
            </w:r>
          </w:p>
          <w:p w14:paraId="6964C97D" w14:textId="77777777" w:rsidR="00D9620D" w:rsidRDefault="00D9620D" w:rsidP="00115882">
            <w:r w:rsidRPr="00140BFB">
              <w:t>1 guidelin</w:t>
            </w:r>
            <w:r>
              <w:t>e</w:t>
            </w:r>
          </w:p>
          <w:p w14:paraId="5A92BED0" w14:textId="77777777" w:rsidR="00D9620D" w:rsidRDefault="00D9620D" w:rsidP="00115882">
            <w:r w:rsidRPr="00140BFB">
              <w:t xml:space="preserve">1 review </w:t>
            </w:r>
          </w:p>
          <w:p w14:paraId="4AAF1BCF" w14:textId="77777777" w:rsidR="00D9620D" w:rsidRPr="00140BFB" w:rsidRDefault="00D9620D" w:rsidP="00115882">
            <w:r w:rsidRPr="00140BFB">
              <w:t>1 narrative</w:t>
            </w:r>
          </w:p>
        </w:tc>
        <w:tc>
          <w:tcPr>
            <w:tcW w:w="1190" w:type="dxa"/>
            <w:tcBorders>
              <w:top w:val="single" w:sz="4" w:space="0" w:color="auto"/>
              <w:left w:val="single" w:sz="4" w:space="0" w:color="auto"/>
              <w:bottom w:val="single" w:sz="4" w:space="0" w:color="auto"/>
              <w:right w:val="single" w:sz="4" w:space="0" w:color="auto"/>
            </w:tcBorders>
          </w:tcPr>
          <w:p w14:paraId="3ACAC3C5" w14:textId="77777777" w:rsidR="00D9620D" w:rsidRPr="00140BFB" w:rsidRDefault="00D9620D" w:rsidP="00115882">
            <w:r w:rsidRPr="00140BFB">
              <w:t>Analysis unclear</w:t>
            </w:r>
          </w:p>
        </w:tc>
        <w:tc>
          <w:tcPr>
            <w:tcW w:w="4577" w:type="dxa"/>
            <w:tcBorders>
              <w:top w:val="single" w:sz="4" w:space="0" w:color="auto"/>
              <w:left w:val="single" w:sz="4" w:space="0" w:color="auto"/>
              <w:bottom w:val="single" w:sz="4" w:space="0" w:color="auto"/>
              <w:right w:val="single" w:sz="4" w:space="0" w:color="auto"/>
            </w:tcBorders>
          </w:tcPr>
          <w:p w14:paraId="0FC521CE" w14:textId="77777777" w:rsidR="00D9620D" w:rsidRPr="00140BFB" w:rsidRDefault="00D9620D" w:rsidP="00115882">
            <w:r w:rsidRPr="00140BFB">
              <w:t>Although no treatment option can guarantee full recovery, stabilizing training, muscle strengthening exercise and group exercise, as well as advice and information may reduce anxiety, reduce pain and enhance functional and coping abilities. Care should include a multidisciplinary management approach.</w:t>
            </w:r>
          </w:p>
        </w:tc>
      </w:tr>
      <w:tr w:rsidR="00D9620D" w:rsidRPr="003B2F8E" w14:paraId="41ACB110" w14:textId="77777777" w:rsidTr="00115882">
        <w:tc>
          <w:tcPr>
            <w:tcW w:w="1583" w:type="dxa"/>
            <w:vMerge/>
            <w:tcBorders>
              <w:left w:val="single" w:sz="4" w:space="0" w:color="auto"/>
              <w:bottom w:val="single" w:sz="4" w:space="0" w:color="auto"/>
              <w:right w:val="single" w:sz="4" w:space="0" w:color="auto"/>
            </w:tcBorders>
          </w:tcPr>
          <w:p w14:paraId="7ACB4C98" w14:textId="77777777" w:rsidR="00D9620D" w:rsidRPr="00140BFB" w:rsidRDefault="00D9620D" w:rsidP="00115882"/>
        </w:tc>
        <w:tc>
          <w:tcPr>
            <w:tcW w:w="901" w:type="dxa"/>
            <w:tcBorders>
              <w:top w:val="single" w:sz="4" w:space="0" w:color="auto"/>
              <w:left w:val="single" w:sz="4" w:space="0" w:color="auto"/>
              <w:bottom w:val="single" w:sz="4" w:space="0" w:color="auto"/>
              <w:right w:val="single" w:sz="4" w:space="0" w:color="auto"/>
            </w:tcBorders>
          </w:tcPr>
          <w:p w14:paraId="644663DE" w14:textId="77777777" w:rsidR="00D9620D" w:rsidRPr="00140BFB" w:rsidRDefault="00D9620D" w:rsidP="00115882">
            <w:pPr>
              <w:jc w:val="center"/>
            </w:pPr>
            <w:r w:rsidRPr="00140BFB">
              <w:t>L</w:t>
            </w:r>
          </w:p>
        </w:tc>
        <w:tc>
          <w:tcPr>
            <w:tcW w:w="1310" w:type="dxa"/>
            <w:tcBorders>
              <w:top w:val="single" w:sz="4" w:space="0" w:color="auto"/>
              <w:left w:val="single" w:sz="4" w:space="0" w:color="auto"/>
              <w:bottom w:val="single" w:sz="4" w:space="0" w:color="auto"/>
              <w:right w:val="single" w:sz="4" w:space="0" w:color="auto"/>
            </w:tcBorders>
          </w:tcPr>
          <w:p w14:paraId="7B723734" w14:textId="77777777" w:rsidR="00D9620D" w:rsidRPr="00140BFB" w:rsidRDefault="00D9620D" w:rsidP="00115882">
            <w:r w:rsidRPr="00140BFB">
              <w:t>Van Kampen, 2015</w:t>
            </w:r>
            <w:r w:rsidRPr="00140BFB">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140BFB">
              <w:rPr>
                <w:vertAlign w:val="superscript"/>
              </w:rPr>
            </w:r>
            <w:r w:rsidRPr="00140BFB">
              <w:rPr>
                <w:vertAlign w:val="superscript"/>
              </w:rPr>
              <w:fldChar w:fldCharType="separate"/>
            </w:r>
            <w:r>
              <w:rPr>
                <w:noProof/>
                <w:vertAlign w:val="superscript"/>
              </w:rPr>
              <w:t>52</w:t>
            </w:r>
            <w:r w:rsidRPr="00140BFB">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67BCB3E2" w14:textId="77777777" w:rsidR="00D9620D" w:rsidRPr="00140BFB" w:rsidRDefault="00D9620D" w:rsidP="00115882">
            <w:pPr>
              <w:rPr>
                <w:color w:val="000000"/>
              </w:rPr>
            </w:pPr>
            <w:r w:rsidRPr="00140BFB">
              <w:rPr>
                <w:color w:val="000000"/>
              </w:rPr>
              <w:t xml:space="preserve">17 studies (n=3,964): </w:t>
            </w:r>
          </w:p>
          <w:p w14:paraId="4D4DD7D1" w14:textId="77777777" w:rsidR="00D9620D" w:rsidRPr="00140BFB" w:rsidRDefault="00D9620D" w:rsidP="00115882">
            <w:pPr>
              <w:rPr>
                <w:color w:val="000000"/>
              </w:rPr>
            </w:pPr>
            <w:r w:rsidRPr="00140BFB">
              <w:rPr>
                <w:color w:val="000000"/>
              </w:rPr>
              <w:t xml:space="preserve">3 RCTs </w:t>
            </w:r>
          </w:p>
          <w:p w14:paraId="3E5D4A49" w14:textId="77777777" w:rsidR="00D9620D" w:rsidRPr="00140BFB" w:rsidRDefault="00D9620D" w:rsidP="00115882"/>
        </w:tc>
        <w:tc>
          <w:tcPr>
            <w:tcW w:w="1190" w:type="dxa"/>
            <w:tcBorders>
              <w:top w:val="single" w:sz="4" w:space="0" w:color="auto"/>
              <w:left w:val="single" w:sz="4" w:space="0" w:color="auto"/>
              <w:bottom w:val="single" w:sz="4" w:space="0" w:color="auto"/>
              <w:right w:val="single" w:sz="4" w:space="0" w:color="auto"/>
            </w:tcBorders>
          </w:tcPr>
          <w:p w14:paraId="1BF7B8CD" w14:textId="77777777" w:rsidR="00D9620D" w:rsidRPr="00140BFB" w:rsidRDefault="00D9620D" w:rsidP="00115882">
            <w:pPr>
              <w:rPr>
                <w:color w:val="000000"/>
              </w:rPr>
            </w:pPr>
            <w:proofErr w:type="spellStart"/>
            <w:r w:rsidRPr="00140BFB">
              <w:rPr>
                <w:color w:val="000000"/>
              </w:rPr>
              <w:t>PEDro</w:t>
            </w:r>
            <w:proofErr w:type="spellEnd"/>
            <w:r w:rsidRPr="00140BFB">
              <w:rPr>
                <w:color w:val="000000"/>
              </w:rPr>
              <w:t xml:space="preserve"> Scale: </w:t>
            </w:r>
          </w:p>
          <w:p w14:paraId="097941A1" w14:textId="77777777" w:rsidR="00D9620D" w:rsidRPr="00140BFB" w:rsidRDefault="00D9620D" w:rsidP="00115882">
            <w:pPr>
              <w:rPr>
                <w:color w:val="000000"/>
              </w:rPr>
            </w:pPr>
            <w:r w:rsidRPr="00140BFB">
              <w:rPr>
                <w:color w:val="000000"/>
              </w:rPr>
              <w:t xml:space="preserve">2 High, </w:t>
            </w:r>
          </w:p>
          <w:p w14:paraId="0BD776F6" w14:textId="77777777" w:rsidR="00D9620D" w:rsidRPr="00140BFB" w:rsidRDefault="00D9620D" w:rsidP="00115882">
            <w:r w:rsidRPr="00140BFB">
              <w:rPr>
                <w:color w:val="000000"/>
              </w:rPr>
              <w:t>1 Fair</w:t>
            </w:r>
          </w:p>
        </w:tc>
        <w:tc>
          <w:tcPr>
            <w:tcW w:w="4577" w:type="dxa"/>
            <w:tcBorders>
              <w:top w:val="single" w:sz="4" w:space="0" w:color="auto"/>
              <w:left w:val="single" w:sz="4" w:space="0" w:color="auto"/>
              <w:bottom w:val="single" w:sz="4" w:space="0" w:color="auto"/>
              <w:right w:val="single" w:sz="4" w:space="0" w:color="auto"/>
            </w:tcBorders>
          </w:tcPr>
          <w:p w14:paraId="63FB7B0E" w14:textId="77777777" w:rsidR="00D9620D" w:rsidRPr="00140BFB" w:rsidRDefault="00D9620D" w:rsidP="00115882">
            <w:r>
              <w:t>Although</w:t>
            </w:r>
            <w:r w:rsidRPr="00140BFB">
              <w:t xml:space="preserve"> the studies in this review confirmed the utility of exercise to decrease pain and increase functional disability. </w:t>
            </w:r>
            <w:r>
              <w:t xml:space="preserve">When examining the effect of exercise on PGP, most of the RCTs included improved over time but not necessarily between groups. </w:t>
            </w:r>
          </w:p>
        </w:tc>
      </w:tr>
      <w:tr w:rsidR="00D9620D" w:rsidRPr="003B2F8E" w14:paraId="36F2352C" w14:textId="77777777" w:rsidTr="00115882">
        <w:tc>
          <w:tcPr>
            <w:tcW w:w="1583" w:type="dxa"/>
            <w:vMerge w:val="restart"/>
            <w:tcBorders>
              <w:top w:val="single" w:sz="4" w:space="0" w:color="auto"/>
              <w:left w:val="single" w:sz="4" w:space="0" w:color="auto"/>
              <w:right w:val="single" w:sz="4" w:space="0" w:color="auto"/>
            </w:tcBorders>
          </w:tcPr>
          <w:p w14:paraId="191178A6" w14:textId="77777777" w:rsidR="00D9620D" w:rsidRPr="00860CE1" w:rsidRDefault="00D9620D" w:rsidP="00115882">
            <w:pPr>
              <w:rPr>
                <w:b/>
                <w:bCs/>
              </w:rPr>
            </w:pPr>
            <w:r w:rsidRPr="00860CE1">
              <w:rPr>
                <w:b/>
                <w:bCs/>
              </w:rPr>
              <w:t>Patient education</w:t>
            </w:r>
          </w:p>
        </w:tc>
        <w:tc>
          <w:tcPr>
            <w:tcW w:w="901" w:type="dxa"/>
            <w:tcBorders>
              <w:top w:val="single" w:sz="4" w:space="0" w:color="auto"/>
              <w:left w:val="single" w:sz="4" w:space="0" w:color="auto"/>
              <w:bottom w:val="single" w:sz="4" w:space="0" w:color="auto"/>
              <w:right w:val="single" w:sz="4" w:space="0" w:color="auto"/>
            </w:tcBorders>
          </w:tcPr>
          <w:p w14:paraId="4E4E36DF" w14:textId="77777777" w:rsidR="00D9620D" w:rsidRPr="00705E7D" w:rsidRDefault="00D9620D" w:rsidP="00115882">
            <w:pPr>
              <w:jc w:val="center"/>
            </w:pPr>
            <w:r w:rsidRPr="00705E7D">
              <w:t>H</w:t>
            </w:r>
          </w:p>
        </w:tc>
        <w:tc>
          <w:tcPr>
            <w:tcW w:w="1310" w:type="dxa"/>
            <w:tcBorders>
              <w:top w:val="single" w:sz="4" w:space="0" w:color="auto"/>
              <w:left w:val="single" w:sz="4" w:space="0" w:color="auto"/>
              <w:bottom w:val="single" w:sz="4" w:space="0" w:color="auto"/>
              <w:right w:val="single" w:sz="4" w:space="0" w:color="auto"/>
            </w:tcBorders>
          </w:tcPr>
          <w:p w14:paraId="299BD631" w14:textId="77777777" w:rsidR="00D9620D" w:rsidRPr="00705E7D" w:rsidRDefault="00D9620D" w:rsidP="00115882">
            <w:r w:rsidRPr="00705E7D">
              <w:t>Liddle, 2015</w:t>
            </w:r>
            <w:r w:rsidRPr="00705E7D">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705E7D">
              <w:rPr>
                <w:vertAlign w:val="superscript"/>
              </w:rPr>
            </w:r>
            <w:r w:rsidRPr="00705E7D">
              <w:rPr>
                <w:vertAlign w:val="superscript"/>
              </w:rPr>
              <w:fldChar w:fldCharType="separate"/>
            </w:r>
            <w:r>
              <w:rPr>
                <w:noProof/>
                <w:vertAlign w:val="superscript"/>
              </w:rPr>
              <w:t>40</w:t>
            </w:r>
            <w:r w:rsidRPr="00705E7D">
              <w:rPr>
                <w:vertAlign w:val="superscript"/>
              </w:rPr>
              <w:fldChar w:fldCharType="end"/>
            </w:r>
            <w:r w:rsidRPr="00705E7D">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5A74CCB9" w14:textId="77777777" w:rsidR="00D9620D" w:rsidRPr="00705E7D" w:rsidRDefault="00D9620D" w:rsidP="00115882">
            <w:pPr>
              <w:rPr>
                <w:color w:val="000000"/>
              </w:rPr>
            </w:pPr>
            <w:r w:rsidRPr="00705E7D">
              <w:rPr>
                <w:color w:val="000000"/>
              </w:rPr>
              <w:t xml:space="preserve">34 studies (n=5,121): </w:t>
            </w:r>
          </w:p>
          <w:p w14:paraId="4DDEB484" w14:textId="77777777" w:rsidR="00D9620D" w:rsidRPr="00705E7D" w:rsidRDefault="00D9620D" w:rsidP="00115882">
            <w:pPr>
              <w:rPr>
                <w:color w:val="000000"/>
              </w:rPr>
            </w:pPr>
            <w:r w:rsidRPr="00705E7D">
              <w:rPr>
                <w:color w:val="000000"/>
              </w:rPr>
              <w:t>1 RCT</w:t>
            </w:r>
          </w:p>
        </w:tc>
        <w:tc>
          <w:tcPr>
            <w:tcW w:w="1190" w:type="dxa"/>
            <w:tcBorders>
              <w:top w:val="single" w:sz="4" w:space="0" w:color="auto"/>
              <w:left w:val="single" w:sz="4" w:space="0" w:color="auto"/>
              <w:bottom w:val="single" w:sz="4" w:space="0" w:color="auto"/>
              <w:right w:val="single" w:sz="4" w:space="0" w:color="auto"/>
            </w:tcBorders>
          </w:tcPr>
          <w:p w14:paraId="73C00796" w14:textId="77777777" w:rsidR="00D9620D" w:rsidRPr="00705E7D" w:rsidRDefault="00D9620D" w:rsidP="00115882">
            <w:pPr>
              <w:rPr>
                <w:color w:val="000000"/>
              </w:rPr>
            </w:pPr>
            <w:r w:rsidRPr="00705E7D">
              <w:rPr>
                <w:color w:val="000000"/>
              </w:rPr>
              <w:t>GRADE:</w:t>
            </w:r>
          </w:p>
          <w:p w14:paraId="28F00B51" w14:textId="77777777" w:rsidR="00D9620D" w:rsidRPr="00705E7D" w:rsidRDefault="00D9620D" w:rsidP="00115882">
            <w:r w:rsidRPr="00705E7D">
              <w:t>1 Low</w:t>
            </w:r>
          </w:p>
        </w:tc>
        <w:tc>
          <w:tcPr>
            <w:tcW w:w="4577" w:type="dxa"/>
            <w:tcBorders>
              <w:top w:val="single" w:sz="4" w:space="0" w:color="auto"/>
              <w:left w:val="single" w:sz="4" w:space="0" w:color="auto"/>
              <w:bottom w:val="single" w:sz="4" w:space="0" w:color="auto"/>
              <w:right w:val="single" w:sz="4" w:space="0" w:color="auto"/>
            </w:tcBorders>
          </w:tcPr>
          <w:p w14:paraId="1BEEE5CA" w14:textId="77777777" w:rsidR="00D9620D" w:rsidRPr="00705E7D" w:rsidRDefault="00D9620D" w:rsidP="00115882">
            <w:r w:rsidRPr="00705E7D">
              <w:t>Information in a birth preparation plan o</w:t>
            </w:r>
            <w:r>
              <w:t>n</w:t>
            </w:r>
            <w:r w:rsidRPr="00705E7D">
              <w:t xml:space="preserve"> exercise and how to manage </w:t>
            </w:r>
            <w:r>
              <w:t>PGP</w:t>
            </w:r>
            <w:r w:rsidRPr="00705E7D">
              <w:t xml:space="preserve"> </w:t>
            </w:r>
            <w:r>
              <w:t>was</w:t>
            </w:r>
            <w:r w:rsidRPr="00705E7D">
              <w:t xml:space="preserve"> no more effect</w:t>
            </w:r>
            <w:r>
              <w:t>ive in managing</w:t>
            </w:r>
            <w:r w:rsidRPr="00705E7D">
              <w:t xml:space="preserve"> pain intensity </w:t>
            </w:r>
            <w:r>
              <w:t>compared to</w:t>
            </w:r>
            <w:r w:rsidRPr="00705E7D">
              <w:t xml:space="preserve"> UOBC.</w:t>
            </w:r>
          </w:p>
        </w:tc>
      </w:tr>
      <w:tr w:rsidR="00D9620D" w:rsidRPr="003B2F8E" w14:paraId="53ED7B42" w14:textId="77777777" w:rsidTr="00115882">
        <w:tc>
          <w:tcPr>
            <w:tcW w:w="1583" w:type="dxa"/>
            <w:vMerge/>
            <w:tcBorders>
              <w:left w:val="single" w:sz="4" w:space="0" w:color="auto"/>
              <w:bottom w:val="single" w:sz="4" w:space="0" w:color="auto"/>
              <w:right w:val="single" w:sz="4" w:space="0" w:color="auto"/>
            </w:tcBorders>
          </w:tcPr>
          <w:p w14:paraId="04EEBB12" w14:textId="77777777" w:rsidR="00D9620D" w:rsidRPr="000B2671" w:rsidRDefault="00D9620D" w:rsidP="00115882"/>
        </w:tc>
        <w:tc>
          <w:tcPr>
            <w:tcW w:w="901" w:type="dxa"/>
            <w:tcBorders>
              <w:top w:val="single" w:sz="4" w:space="0" w:color="auto"/>
              <w:left w:val="single" w:sz="4" w:space="0" w:color="auto"/>
              <w:bottom w:val="single" w:sz="4" w:space="0" w:color="auto"/>
              <w:right w:val="single" w:sz="4" w:space="0" w:color="auto"/>
            </w:tcBorders>
          </w:tcPr>
          <w:p w14:paraId="558B4C19" w14:textId="77777777" w:rsidR="00D9620D" w:rsidRPr="000B2671" w:rsidRDefault="00D9620D" w:rsidP="00115882">
            <w:pPr>
              <w:jc w:val="center"/>
            </w:pPr>
            <w:r w:rsidRPr="000B2671">
              <w:t>A</w:t>
            </w:r>
          </w:p>
        </w:tc>
        <w:tc>
          <w:tcPr>
            <w:tcW w:w="1310" w:type="dxa"/>
            <w:tcBorders>
              <w:top w:val="single" w:sz="4" w:space="0" w:color="auto"/>
              <w:left w:val="single" w:sz="4" w:space="0" w:color="auto"/>
              <w:bottom w:val="single" w:sz="4" w:space="0" w:color="auto"/>
              <w:right w:val="single" w:sz="4" w:space="0" w:color="auto"/>
            </w:tcBorders>
          </w:tcPr>
          <w:p w14:paraId="5BF33B83" w14:textId="77777777" w:rsidR="00D9620D" w:rsidRPr="000B2671" w:rsidRDefault="00D9620D" w:rsidP="00115882">
            <w:r w:rsidRPr="000B2671">
              <w:t>Gutke, 2015</w:t>
            </w:r>
            <w:r w:rsidRPr="000B2671">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0B2671">
              <w:rPr>
                <w:vertAlign w:val="superscript"/>
              </w:rPr>
              <w:fldChar w:fldCharType="separate"/>
            </w:r>
            <w:r>
              <w:rPr>
                <w:noProof/>
                <w:vertAlign w:val="superscript"/>
              </w:rPr>
              <w:t>31</w:t>
            </w:r>
            <w:r w:rsidRPr="000B2671">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1D3F0807" w14:textId="77777777" w:rsidR="00D9620D" w:rsidRPr="000B2671" w:rsidRDefault="00D9620D" w:rsidP="00115882">
            <w:pPr>
              <w:rPr>
                <w:color w:val="000000"/>
              </w:rPr>
            </w:pPr>
            <w:r w:rsidRPr="000B2671">
              <w:rPr>
                <w:color w:val="000000"/>
              </w:rPr>
              <w:t xml:space="preserve">58 studies (n, not provided): </w:t>
            </w:r>
          </w:p>
          <w:p w14:paraId="1623BC8D" w14:textId="77777777" w:rsidR="00D9620D" w:rsidRDefault="00D9620D" w:rsidP="00115882">
            <w:r w:rsidRPr="000B2671">
              <w:t>1 RCT</w:t>
            </w:r>
          </w:p>
          <w:p w14:paraId="7405360D" w14:textId="77777777" w:rsidR="00D9620D" w:rsidRPr="000B2671" w:rsidRDefault="00D9620D" w:rsidP="00115882">
            <w:r>
              <w:t>3 CCTs (not included in the level of evidence)</w:t>
            </w:r>
          </w:p>
        </w:tc>
        <w:tc>
          <w:tcPr>
            <w:tcW w:w="1190" w:type="dxa"/>
            <w:tcBorders>
              <w:top w:val="single" w:sz="4" w:space="0" w:color="auto"/>
              <w:left w:val="single" w:sz="4" w:space="0" w:color="auto"/>
              <w:bottom w:val="single" w:sz="4" w:space="0" w:color="auto"/>
              <w:right w:val="single" w:sz="4" w:space="0" w:color="auto"/>
            </w:tcBorders>
          </w:tcPr>
          <w:p w14:paraId="06F77FD8" w14:textId="77777777" w:rsidR="00D9620D" w:rsidRPr="000B2671" w:rsidRDefault="00D9620D" w:rsidP="00115882">
            <w:proofErr w:type="spellStart"/>
            <w:r w:rsidRPr="000B2671">
              <w:t>PEDro</w:t>
            </w:r>
            <w:proofErr w:type="spellEnd"/>
            <w:r w:rsidRPr="000B2671">
              <w:t xml:space="preserve"> scale:</w:t>
            </w:r>
          </w:p>
          <w:p w14:paraId="5FF04354" w14:textId="77777777" w:rsidR="00D9620D" w:rsidRPr="000B2671" w:rsidRDefault="00D9620D" w:rsidP="00115882">
            <w:r w:rsidRPr="000B2671">
              <w:t>1 Moderate</w:t>
            </w:r>
          </w:p>
          <w:p w14:paraId="1F53E0C2" w14:textId="77777777" w:rsidR="00D9620D" w:rsidRPr="000B2671" w:rsidRDefault="00D9620D" w:rsidP="00115882"/>
        </w:tc>
        <w:tc>
          <w:tcPr>
            <w:tcW w:w="4577" w:type="dxa"/>
            <w:tcBorders>
              <w:top w:val="single" w:sz="4" w:space="0" w:color="auto"/>
              <w:left w:val="single" w:sz="4" w:space="0" w:color="auto"/>
              <w:bottom w:val="single" w:sz="4" w:space="0" w:color="auto"/>
              <w:right w:val="single" w:sz="4" w:space="0" w:color="auto"/>
            </w:tcBorders>
          </w:tcPr>
          <w:p w14:paraId="6FE233E3" w14:textId="77777777" w:rsidR="00D9620D" w:rsidRPr="000B2671" w:rsidRDefault="00D9620D" w:rsidP="00115882">
            <w:r>
              <w:t>The 1 RCT included found no difference between the treatment and control groups. The CCTs included here dealt with a multimodal approach that included education. It was reported that women in these groups experienced less discomfort and decreased pain intensity compared to controls.</w:t>
            </w:r>
          </w:p>
        </w:tc>
      </w:tr>
      <w:tr w:rsidR="00D9620D" w:rsidRPr="003B2F8E" w14:paraId="3726F6D7" w14:textId="77777777" w:rsidTr="00115882">
        <w:tc>
          <w:tcPr>
            <w:tcW w:w="1583" w:type="dxa"/>
            <w:vMerge w:val="restart"/>
            <w:tcBorders>
              <w:top w:val="single" w:sz="4" w:space="0" w:color="auto"/>
              <w:left w:val="single" w:sz="4" w:space="0" w:color="auto"/>
              <w:right w:val="single" w:sz="4" w:space="0" w:color="auto"/>
            </w:tcBorders>
          </w:tcPr>
          <w:p w14:paraId="589E6D1D" w14:textId="77777777" w:rsidR="00D9620D" w:rsidRPr="00860CE1" w:rsidRDefault="00D9620D" w:rsidP="00115882">
            <w:pPr>
              <w:rPr>
                <w:b/>
                <w:bCs/>
              </w:rPr>
            </w:pPr>
            <w:r w:rsidRPr="00860CE1">
              <w:rPr>
                <w:b/>
                <w:bCs/>
              </w:rPr>
              <w:t>Information</w:t>
            </w:r>
          </w:p>
        </w:tc>
        <w:tc>
          <w:tcPr>
            <w:tcW w:w="901" w:type="dxa"/>
            <w:tcBorders>
              <w:top w:val="single" w:sz="4" w:space="0" w:color="auto"/>
              <w:left w:val="single" w:sz="4" w:space="0" w:color="auto"/>
              <w:bottom w:val="single" w:sz="4" w:space="0" w:color="auto"/>
              <w:right w:val="single" w:sz="4" w:space="0" w:color="auto"/>
            </w:tcBorders>
          </w:tcPr>
          <w:p w14:paraId="50CCDF14" w14:textId="77777777" w:rsidR="00D9620D" w:rsidRPr="000B2671" w:rsidRDefault="00D9620D" w:rsidP="00115882">
            <w:pPr>
              <w:jc w:val="center"/>
            </w:pPr>
            <w:r w:rsidRPr="000B2671">
              <w:t>L</w:t>
            </w:r>
          </w:p>
        </w:tc>
        <w:tc>
          <w:tcPr>
            <w:tcW w:w="1310" w:type="dxa"/>
            <w:tcBorders>
              <w:top w:val="single" w:sz="4" w:space="0" w:color="auto"/>
              <w:left w:val="single" w:sz="4" w:space="0" w:color="auto"/>
              <w:bottom w:val="single" w:sz="4" w:space="0" w:color="auto"/>
              <w:right w:val="single" w:sz="4" w:space="0" w:color="auto"/>
            </w:tcBorders>
          </w:tcPr>
          <w:p w14:paraId="5E96F188" w14:textId="77777777" w:rsidR="00D9620D" w:rsidRPr="000B2671" w:rsidRDefault="00D9620D" w:rsidP="00115882">
            <w:r w:rsidRPr="000B2671">
              <w:t>Van Kampen, 2015</w:t>
            </w:r>
            <w:r w:rsidRPr="000B2671">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0B2671">
              <w:rPr>
                <w:vertAlign w:val="superscript"/>
              </w:rPr>
            </w:r>
            <w:r w:rsidRPr="000B2671">
              <w:rPr>
                <w:vertAlign w:val="superscript"/>
              </w:rPr>
              <w:fldChar w:fldCharType="separate"/>
            </w:r>
            <w:r>
              <w:rPr>
                <w:noProof/>
                <w:vertAlign w:val="superscript"/>
              </w:rPr>
              <w:t>52</w:t>
            </w:r>
            <w:r w:rsidRPr="000B2671">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5FBCE47E" w14:textId="77777777" w:rsidR="00D9620D" w:rsidRPr="000B2671" w:rsidRDefault="00D9620D" w:rsidP="00115882">
            <w:pPr>
              <w:rPr>
                <w:color w:val="000000"/>
              </w:rPr>
            </w:pPr>
            <w:r w:rsidRPr="000B2671">
              <w:rPr>
                <w:color w:val="000000"/>
              </w:rPr>
              <w:t xml:space="preserve">17 studies (n=3,964): </w:t>
            </w:r>
          </w:p>
          <w:p w14:paraId="6C9699CD" w14:textId="77777777" w:rsidR="00D9620D" w:rsidRPr="000B2671" w:rsidRDefault="00D9620D" w:rsidP="00115882">
            <w:r w:rsidRPr="000B2671">
              <w:rPr>
                <w:color w:val="000000"/>
              </w:rPr>
              <w:t>1 RCT</w:t>
            </w:r>
          </w:p>
        </w:tc>
        <w:tc>
          <w:tcPr>
            <w:tcW w:w="1190" w:type="dxa"/>
            <w:tcBorders>
              <w:top w:val="single" w:sz="4" w:space="0" w:color="auto"/>
              <w:left w:val="single" w:sz="4" w:space="0" w:color="auto"/>
              <w:bottom w:val="single" w:sz="4" w:space="0" w:color="auto"/>
              <w:right w:val="single" w:sz="4" w:space="0" w:color="auto"/>
            </w:tcBorders>
          </w:tcPr>
          <w:p w14:paraId="68973A1E" w14:textId="77777777" w:rsidR="00D9620D" w:rsidRPr="000B2671" w:rsidRDefault="00D9620D" w:rsidP="00115882">
            <w:pPr>
              <w:rPr>
                <w:color w:val="000000"/>
              </w:rPr>
            </w:pPr>
            <w:proofErr w:type="spellStart"/>
            <w:r w:rsidRPr="000B2671">
              <w:rPr>
                <w:color w:val="000000"/>
              </w:rPr>
              <w:t>PEDro</w:t>
            </w:r>
            <w:proofErr w:type="spellEnd"/>
            <w:r w:rsidRPr="000B2671">
              <w:rPr>
                <w:color w:val="000000"/>
              </w:rPr>
              <w:t xml:space="preserve"> Scale: </w:t>
            </w:r>
          </w:p>
          <w:p w14:paraId="0C9D796D" w14:textId="77777777" w:rsidR="00D9620D" w:rsidRPr="000B2671" w:rsidRDefault="00D9620D" w:rsidP="00115882">
            <w:r w:rsidRPr="000B2671">
              <w:rPr>
                <w:color w:val="000000"/>
              </w:rPr>
              <w:t xml:space="preserve">1High, </w:t>
            </w:r>
          </w:p>
        </w:tc>
        <w:tc>
          <w:tcPr>
            <w:tcW w:w="4577" w:type="dxa"/>
            <w:tcBorders>
              <w:top w:val="single" w:sz="4" w:space="0" w:color="auto"/>
              <w:left w:val="single" w:sz="4" w:space="0" w:color="auto"/>
              <w:bottom w:val="single" w:sz="4" w:space="0" w:color="auto"/>
              <w:right w:val="single" w:sz="4" w:space="0" w:color="auto"/>
            </w:tcBorders>
          </w:tcPr>
          <w:p w14:paraId="10480CFD" w14:textId="77777777" w:rsidR="00D9620D" w:rsidRPr="000B2671" w:rsidRDefault="00D9620D" w:rsidP="00115882">
            <w:r w:rsidRPr="000B2671">
              <w:t>PGP improved with time without any significant effects between the groups.</w:t>
            </w:r>
          </w:p>
        </w:tc>
      </w:tr>
      <w:tr w:rsidR="00D9620D" w:rsidRPr="003B2F8E" w14:paraId="41136CF6" w14:textId="77777777" w:rsidTr="00115882">
        <w:tc>
          <w:tcPr>
            <w:tcW w:w="1583" w:type="dxa"/>
            <w:vMerge/>
            <w:tcBorders>
              <w:left w:val="single" w:sz="4" w:space="0" w:color="auto"/>
              <w:bottom w:val="single" w:sz="4" w:space="0" w:color="auto"/>
              <w:right w:val="single" w:sz="4" w:space="0" w:color="auto"/>
            </w:tcBorders>
          </w:tcPr>
          <w:p w14:paraId="6CD86108" w14:textId="77777777" w:rsidR="00D9620D" w:rsidRPr="00860CE1" w:rsidRDefault="00D9620D" w:rsidP="00115882">
            <w:pPr>
              <w:rPr>
                <w:b/>
                <w:bCs/>
              </w:rPr>
            </w:pPr>
          </w:p>
        </w:tc>
        <w:tc>
          <w:tcPr>
            <w:tcW w:w="901" w:type="dxa"/>
            <w:tcBorders>
              <w:top w:val="single" w:sz="4" w:space="0" w:color="auto"/>
              <w:left w:val="single" w:sz="4" w:space="0" w:color="auto"/>
              <w:bottom w:val="single" w:sz="4" w:space="0" w:color="auto"/>
              <w:right w:val="single" w:sz="4" w:space="0" w:color="auto"/>
            </w:tcBorders>
          </w:tcPr>
          <w:p w14:paraId="440F6252" w14:textId="77777777" w:rsidR="00D9620D" w:rsidRPr="000B2671" w:rsidRDefault="00D9620D" w:rsidP="00115882">
            <w:pPr>
              <w:jc w:val="center"/>
            </w:pPr>
            <w:r w:rsidRPr="000B2671">
              <w:t>L</w:t>
            </w:r>
          </w:p>
        </w:tc>
        <w:tc>
          <w:tcPr>
            <w:tcW w:w="1310" w:type="dxa"/>
            <w:tcBorders>
              <w:top w:val="single" w:sz="4" w:space="0" w:color="auto"/>
              <w:left w:val="single" w:sz="4" w:space="0" w:color="auto"/>
              <w:bottom w:val="single" w:sz="4" w:space="0" w:color="auto"/>
              <w:right w:val="single" w:sz="4" w:space="0" w:color="auto"/>
            </w:tcBorders>
          </w:tcPr>
          <w:p w14:paraId="1D3BCBB8" w14:textId="77777777" w:rsidR="00D9620D" w:rsidRPr="000B2671" w:rsidRDefault="00D9620D" w:rsidP="00115882">
            <w:r w:rsidRPr="000B2671">
              <w:t>Verstraete, 2013</w:t>
            </w:r>
            <w:r w:rsidRPr="000B2671">
              <w:rPr>
                <w:vertAlign w:val="superscript"/>
              </w:rPr>
              <w:fldChar w:fldCharType="begin"/>
            </w:r>
            <w:r>
              <w:rPr>
                <w:vertAlign w:val="superscript"/>
              </w:rPr>
              <w:instrText xml:space="preserve"> ADDIN EN.CITE &lt;EndNote&gt;&lt;Cite&gt;&lt;Author&gt;Verstraete EH&lt;/Author&gt;&lt;Year&gt;2013&lt;/Year&gt;&lt;RecNum&gt;86&lt;/RecNum&gt;&lt;DisplayText&gt;&lt;style face="superscript"&gt;51&lt;/style&gt;&lt;/DisplayText&gt;&lt;record&gt;&lt;rec-number&gt;86&lt;/rec-number&gt;&lt;foreign-keys&gt;&lt;key app="EN" db-id="0p2arv2002xtsje50tap555b9prszxw9ztxf" timestamp="1507493307"&gt;86&lt;/key&gt;&lt;/foreign-keys&gt;&lt;ref-type name="Journal Article"&gt;17&lt;/ref-type&gt;&lt;contributors&gt;&lt;authors&gt;&lt;author&gt;Verstraete EH, Vanderstraeten GV, Parewijck W&lt;/author&gt;&lt;/authors&gt;&lt;/contributors&gt;&lt;titles&gt;&lt;title&gt;Pelvic girdle pain during or after pregnancy: a reveiw of recent evidence and a clinical care path proposal&lt;/title&gt;&lt;secondary-title&gt;Facts, views and vision in ObGyn&lt;/secondary-title&gt;&lt;/titles&gt;&lt;periodical&gt;&lt;full-title&gt;Facts, views and vision in ObGyn&lt;/full-title&gt;&lt;/periodical&gt;&lt;pages&gt;11&lt;/pages&gt;&lt;volume&gt;5&lt;/volume&gt;&lt;number&gt;1&lt;/number&gt;&lt;section&gt;33&lt;/section&gt;&lt;dates&gt;&lt;year&gt;2013&lt;/year&gt;&lt;/dates&gt;&lt;urls&gt;&lt;/urls&gt;&lt;/record&gt;&lt;/Cite&gt;&lt;/EndNote&gt;</w:instrText>
            </w:r>
            <w:r w:rsidRPr="000B2671">
              <w:rPr>
                <w:vertAlign w:val="superscript"/>
              </w:rPr>
              <w:fldChar w:fldCharType="separate"/>
            </w:r>
            <w:r>
              <w:rPr>
                <w:noProof/>
                <w:vertAlign w:val="superscript"/>
              </w:rPr>
              <w:t>51</w:t>
            </w:r>
            <w:r w:rsidRPr="000B2671">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1A0302D9" w14:textId="77777777" w:rsidR="00D9620D" w:rsidRPr="000B2671" w:rsidRDefault="00D9620D" w:rsidP="00115882">
            <w:r w:rsidRPr="000B2671">
              <w:t>68 articles included:</w:t>
            </w:r>
          </w:p>
          <w:p w14:paraId="009110BC" w14:textId="77777777" w:rsidR="00D9620D" w:rsidRDefault="00D9620D" w:rsidP="00115882">
            <w:r w:rsidRPr="000B2671">
              <w:t>6 RCTs</w:t>
            </w:r>
          </w:p>
          <w:p w14:paraId="583B9DDD" w14:textId="77777777" w:rsidR="00D9620D" w:rsidRDefault="00D9620D" w:rsidP="00115882">
            <w:r w:rsidRPr="000B2671">
              <w:t xml:space="preserve">1 guideline </w:t>
            </w:r>
          </w:p>
          <w:p w14:paraId="02240F84" w14:textId="77777777" w:rsidR="00D9620D" w:rsidRDefault="00D9620D" w:rsidP="00115882">
            <w:r>
              <w:t>2</w:t>
            </w:r>
            <w:r w:rsidRPr="000B2671">
              <w:t xml:space="preserve"> reviews </w:t>
            </w:r>
          </w:p>
          <w:p w14:paraId="3C73ECEE" w14:textId="77777777" w:rsidR="00D9620D" w:rsidRDefault="00D9620D" w:rsidP="00115882">
            <w:r w:rsidRPr="000B2671">
              <w:t xml:space="preserve">1 narrative </w:t>
            </w:r>
          </w:p>
          <w:p w14:paraId="46554639" w14:textId="77777777" w:rsidR="00D9620D" w:rsidRDefault="00D9620D" w:rsidP="00115882">
            <w:r w:rsidRPr="000B2671">
              <w:t xml:space="preserve">1 survey </w:t>
            </w:r>
          </w:p>
          <w:p w14:paraId="5073C86E" w14:textId="77777777" w:rsidR="00D9620D" w:rsidRPr="000B2671" w:rsidRDefault="00D9620D" w:rsidP="00115882">
            <w:r w:rsidRPr="000B2671">
              <w:t>1 quality analysis</w:t>
            </w:r>
          </w:p>
        </w:tc>
        <w:tc>
          <w:tcPr>
            <w:tcW w:w="1190" w:type="dxa"/>
            <w:tcBorders>
              <w:top w:val="single" w:sz="4" w:space="0" w:color="auto"/>
              <w:left w:val="single" w:sz="4" w:space="0" w:color="auto"/>
              <w:bottom w:val="single" w:sz="4" w:space="0" w:color="auto"/>
              <w:right w:val="single" w:sz="4" w:space="0" w:color="auto"/>
            </w:tcBorders>
          </w:tcPr>
          <w:p w14:paraId="04DD07FF" w14:textId="77777777" w:rsidR="00D9620D" w:rsidRPr="000B2671" w:rsidRDefault="00D9620D" w:rsidP="00115882">
            <w:r w:rsidRPr="000B2671">
              <w:t>Analysis unclear</w:t>
            </w:r>
          </w:p>
        </w:tc>
        <w:tc>
          <w:tcPr>
            <w:tcW w:w="4577" w:type="dxa"/>
            <w:tcBorders>
              <w:top w:val="single" w:sz="4" w:space="0" w:color="auto"/>
              <w:left w:val="single" w:sz="4" w:space="0" w:color="auto"/>
              <w:bottom w:val="single" w:sz="4" w:space="0" w:color="auto"/>
              <w:right w:val="single" w:sz="4" w:space="0" w:color="auto"/>
            </w:tcBorders>
          </w:tcPr>
          <w:p w14:paraId="2E88618F" w14:textId="77777777" w:rsidR="00D9620D" w:rsidRPr="000B2671" w:rsidRDefault="00D9620D" w:rsidP="00115882">
            <w:r w:rsidRPr="000B2671">
              <w:t>To help reduce pain, information about the disorder itself, practical and anatomical information and possible contributing factors should be provided to the patient. This can include bed rest, avoiding activities that aggravate pain and strategies to minimize pain an prevent maladaptive behaviors.</w:t>
            </w:r>
          </w:p>
        </w:tc>
      </w:tr>
      <w:tr w:rsidR="00D9620D" w:rsidRPr="003B2F8E" w14:paraId="1DAD8010" w14:textId="77777777" w:rsidTr="00115882">
        <w:tc>
          <w:tcPr>
            <w:tcW w:w="1583" w:type="dxa"/>
            <w:vMerge w:val="restart"/>
            <w:tcBorders>
              <w:top w:val="single" w:sz="4" w:space="0" w:color="auto"/>
              <w:left w:val="single" w:sz="4" w:space="0" w:color="auto"/>
              <w:right w:val="single" w:sz="4" w:space="0" w:color="auto"/>
            </w:tcBorders>
          </w:tcPr>
          <w:p w14:paraId="2147F42F" w14:textId="77777777" w:rsidR="00D9620D" w:rsidRPr="00860CE1" w:rsidRDefault="00D9620D" w:rsidP="00115882">
            <w:pPr>
              <w:rPr>
                <w:b/>
                <w:bCs/>
              </w:rPr>
            </w:pPr>
            <w:r w:rsidRPr="00860CE1">
              <w:rPr>
                <w:b/>
                <w:bCs/>
              </w:rPr>
              <w:t>Support devices</w:t>
            </w:r>
          </w:p>
          <w:p w14:paraId="606F683E" w14:textId="77777777" w:rsidR="00D9620D" w:rsidRPr="00860CE1" w:rsidRDefault="00D9620D" w:rsidP="00115882">
            <w:pPr>
              <w:rPr>
                <w:b/>
                <w:bCs/>
              </w:rPr>
            </w:pPr>
          </w:p>
        </w:tc>
        <w:tc>
          <w:tcPr>
            <w:tcW w:w="901" w:type="dxa"/>
            <w:tcBorders>
              <w:top w:val="single" w:sz="4" w:space="0" w:color="auto"/>
              <w:left w:val="single" w:sz="4" w:space="0" w:color="auto"/>
              <w:bottom w:val="single" w:sz="4" w:space="0" w:color="auto"/>
              <w:right w:val="single" w:sz="4" w:space="0" w:color="auto"/>
            </w:tcBorders>
          </w:tcPr>
          <w:p w14:paraId="2CFF0311" w14:textId="77777777" w:rsidR="00D9620D" w:rsidRPr="000B2671" w:rsidRDefault="00D9620D" w:rsidP="00115882">
            <w:pPr>
              <w:jc w:val="center"/>
            </w:pPr>
            <w:r w:rsidRPr="000B2671">
              <w:t>H</w:t>
            </w:r>
          </w:p>
        </w:tc>
        <w:tc>
          <w:tcPr>
            <w:tcW w:w="1310" w:type="dxa"/>
            <w:tcBorders>
              <w:top w:val="single" w:sz="4" w:space="0" w:color="auto"/>
              <w:left w:val="single" w:sz="4" w:space="0" w:color="auto"/>
              <w:bottom w:val="single" w:sz="4" w:space="0" w:color="auto"/>
              <w:right w:val="single" w:sz="4" w:space="0" w:color="auto"/>
            </w:tcBorders>
          </w:tcPr>
          <w:p w14:paraId="4E257645" w14:textId="77777777" w:rsidR="00D9620D" w:rsidRPr="000B2671" w:rsidRDefault="00D9620D" w:rsidP="00115882">
            <w:r w:rsidRPr="000B2671">
              <w:t>Liddle, 2015</w:t>
            </w:r>
            <w:r w:rsidRPr="000B2671">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0B2671">
              <w:rPr>
                <w:vertAlign w:val="superscript"/>
              </w:rPr>
            </w:r>
            <w:r w:rsidRPr="000B2671">
              <w:rPr>
                <w:vertAlign w:val="superscript"/>
              </w:rPr>
              <w:fldChar w:fldCharType="separate"/>
            </w:r>
            <w:r>
              <w:rPr>
                <w:noProof/>
                <w:vertAlign w:val="superscript"/>
              </w:rPr>
              <w:t>40</w:t>
            </w:r>
            <w:r w:rsidRPr="000B2671">
              <w:rPr>
                <w:vertAlign w:val="superscript"/>
              </w:rPr>
              <w:fldChar w:fldCharType="end"/>
            </w:r>
            <w:r w:rsidRPr="000B2671">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0E371FC5" w14:textId="77777777" w:rsidR="00D9620D" w:rsidRDefault="00D9620D" w:rsidP="00115882">
            <w:pPr>
              <w:rPr>
                <w:color w:val="000000"/>
              </w:rPr>
            </w:pPr>
            <w:r w:rsidRPr="000B2671">
              <w:rPr>
                <w:color w:val="000000"/>
              </w:rPr>
              <w:t xml:space="preserve">34 studies (n=5,121): </w:t>
            </w:r>
          </w:p>
          <w:p w14:paraId="73CA6EDA" w14:textId="77777777" w:rsidR="00D9620D" w:rsidRPr="000B2671" w:rsidRDefault="00D9620D" w:rsidP="00115882">
            <w:pPr>
              <w:rPr>
                <w:color w:val="000000"/>
              </w:rPr>
            </w:pPr>
            <w:r>
              <w:rPr>
                <w:color w:val="000000"/>
              </w:rPr>
              <w:t>1 RCT</w:t>
            </w:r>
          </w:p>
          <w:p w14:paraId="380B9A6E" w14:textId="77777777" w:rsidR="00D9620D" w:rsidRPr="000B2671" w:rsidRDefault="00D9620D" w:rsidP="00115882">
            <w:pPr>
              <w:rPr>
                <w:color w:val="000000"/>
              </w:rPr>
            </w:pPr>
          </w:p>
        </w:tc>
        <w:tc>
          <w:tcPr>
            <w:tcW w:w="1190" w:type="dxa"/>
            <w:tcBorders>
              <w:top w:val="single" w:sz="4" w:space="0" w:color="auto"/>
              <w:left w:val="single" w:sz="4" w:space="0" w:color="auto"/>
              <w:bottom w:val="single" w:sz="4" w:space="0" w:color="auto"/>
              <w:right w:val="single" w:sz="4" w:space="0" w:color="auto"/>
            </w:tcBorders>
          </w:tcPr>
          <w:p w14:paraId="303043E8" w14:textId="77777777" w:rsidR="00D9620D" w:rsidRPr="000B2671" w:rsidRDefault="00D9620D" w:rsidP="00115882">
            <w:pPr>
              <w:rPr>
                <w:color w:val="000000"/>
              </w:rPr>
            </w:pPr>
            <w:r w:rsidRPr="000B2671">
              <w:rPr>
                <w:color w:val="000000"/>
              </w:rPr>
              <w:t>GRADE:</w:t>
            </w:r>
          </w:p>
          <w:p w14:paraId="46A9DBDF" w14:textId="77777777" w:rsidR="00D9620D" w:rsidRPr="000B2671" w:rsidRDefault="00D9620D" w:rsidP="00115882"/>
        </w:tc>
        <w:tc>
          <w:tcPr>
            <w:tcW w:w="4577" w:type="dxa"/>
            <w:tcBorders>
              <w:top w:val="single" w:sz="4" w:space="0" w:color="auto"/>
              <w:left w:val="single" w:sz="4" w:space="0" w:color="auto"/>
              <w:bottom w:val="single" w:sz="4" w:space="0" w:color="auto"/>
              <w:right w:val="single" w:sz="4" w:space="0" w:color="auto"/>
            </w:tcBorders>
          </w:tcPr>
          <w:p w14:paraId="7D64C383" w14:textId="77777777" w:rsidR="00D9620D" w:rsidRPr="000B2671" w:rsidRDefault="00D9620D" w:rsidP="00115882">
            <w:r w:rsidRPr="000B2671">
              <w:t>A non-rigid lumbopelvic belt and information significantly reduced pain a</w:t>
            </w:r>
            <w:r>
              <w:t>n</w:t>
            </w:r>
            <w:r w:rsidRPr="000B2671">
              <w:t>d functional disability more than exercise and information for up to 6 weeks postpartum</w:t>
            </w:r>
            <w:r>
              <w:t>. However, the addition of a non-rigid belt to exercise plus information did not enhance the pain-relieving effects of exercise plus information only.</w:t>
            </w:r>
          </w:p>
        </w:tc>
      </w:tr>
      <w:tr w:rsidR="00D9620D" w:rsidRPr="003B2F8E" w14:paraId="626F40B1" w14:textId="77777777" w:rsidTr="00115882">
        <w:tc>
          <w:tcPr>
            <w:tcW w:w="1583" w:type="dxa"/>
            <w:vMerge/>
            <w:tcBorders>
              <w:left w:val="single" w:sz="4" w:space="0" w:color="auto"/>
              <w:right w:val="single" w:sz="4" w:space="0" w:color="auto"/>
            </w:tcBorders>
          </w:tcPr>
          <w:p w14:paraId="2416A8E0" w14:textId="77777777" w:rsidR="00D9620D" w:rsidRPr="00681684" w:rsidRDefault="00D9620D" w:rsidP="00115882">
            <w:pPr>
              <w:rPr>
                <w:highlight w:val="cyan"/>
              </w:rPr>
            </w:pPr>
          </w:p>
        </w:tc>
        <w:tc>
          <w:tcPr>
            <w:tcW w:w="901" w:type="dxa"/>
            <w:tcBorders>
              <w:top w:val="single" w:sz="4" w:space="0" w:color="auto"/>
              <w:left w:val="single" w:sz="4" w:space="0" w:color="auto"/>
              <w:bottom w:val="single" w:sz="4" w:space="0" w:color="auto"/>
              <w:right w:val="single" w:sz="4" w:space="0" w:color="auto"/>
            </w:tcBorders>
          </w:tcPr>
          <w:p w14:paraId="145962A8" w14:textId="77777777" w:rsidR="00D9620D" w:rsidRPr="000B2671" w:rsidRDefault="00D9620D" w:rsidP="00115882">
            <w:pPr>
              <w:jc w:val="center"/>
            </w:pPr>
            <w:r w:rsidRPr="000B2671">
              <w:t>A</w:t>
            </w:r>
          </w:p>
        </w:tc>
        <w:tc>
          <w:tcPr>
            <w:tcW w:w="1310" w:type="dxa"/>
            <w:tcBorders>
              <w:top w:val="single" w:sz="4" w:space="0" w:color="auto"/>
              <w:left w:val="single" w:sz="4" w:space="0" w:color="auto"/>
              <w:bottom w:val="single" w:sz="4" w:space="0" w:color="auto"/>
              <w:right w:val="single" w:sz="4" w:space="0" w:color="auto"/>
            </w:tcBorders>
          </w:tcPr>
          <w:p w14:paraId="442A933C" w14:textId="77777777" w:rsidR="00D9620D" w:rsidRPr="000B2671" w:rsidRDefault="00D9620D" w:rsidP="00115882">
            <w:r w:rsidRPr="000B2671">
              <w:t>Gutke, 2015</w:t>
            </w:r>
            <w:r w:rsidRPr="000B2671">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0B2671">
              <w:rPr>
                <w:vertAlign w:val="superscript"/>
              </w:rPr>
              <w:fldChar w:fldCharType="separate"/>
            </w:r>
            <w:r>
              <w:rPr>
                <w:noProof/>
                <w:vertAlign w:val="superscript"/>
              </w:rPr>
              <w:t>31</w:t>
            </w:r>
            <w:r w:rsidRPr="000B2671">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305F3439" w14:textId="77777777" w:rsidR="00D9620D" w:rsidRPr="000B2671" w:rsidRDefault="00D9620D" w:rsidP="00115882">
            <w:pPr>
              <w:rPr>
                <w:color w:val="000000"/>
              </w:rPr>
            </w:pPr>
            <w:r w:rsidRPr="000B2671">
              <w:rPr>
                <w:color w:val="000000"/>
              </w:rPr>
              <w:t xml:space="preserve">58 studies (n, not provided): </w:t>
            </w:r>
          </w:p>
          <w:p w14:paraId="4F6336DD" w14:textId="77777777" w:rsidR="00D9620D" w:rsidRPr="000B2671" w:rsidRDefault="00D9620D" w:rsidP="00115882">
            <w:pPr>
              <w:rPr>
                <w:color w:val="000000"/>
              </w:rPr>
            </w:pPr>
            <w:r w:rsidRPr="000B2671">
              <w:rPr>
                <w:color w:val="000000"/>
              </w:rPr>
              <w:t xml:space="preserve">2 RCTs </w:t>
            </w:r>
          </w:p>
          <w:p w14:paraId="2C3C930E" w14:textId="77777777" w:rsidR="00D9620D" w:rsidRPr="000B2671" w:rsidRDefault="00D9620D" w:rsidP="00115882"/>
        </w:tc>
        <w:tc>
          <w:tcPr>
            <w:tcW w:w="1190" w:type="dxa"/>
            <w:tcBorders>
              <w:top w:val="single" w:sz="4" w:space="0" w:color="auto"/>
              <w:left w:val="single" w:sz="4" w:space="0" w:color="auto"/>
              <w:bottom w:val="single" w:sz="4" w:space="0" w:color="auto"/>
              <w:right w:val="single" w:sz="4" w:space="0" w:color="auto"/>
            </w:tcBorders>
          </w:tcPr>
          <w:p w14:paraId="2AE2409A" w14:textId="77777777" w:rsidR="00D9620D" w:rsidRPr="000B2671" w:rsidRDefault="00D9620D" w:rsidP="00115882">
            <w:proofErr w:type="spellStart"/>
            <w:r w:rsidRPr="000B2671">
              <w:t>PEDro</w:t>
            </w:r>
            <w:proofErr w:type="spellEnd"/>
            <w:r w:rsidRPr="000B2671">
              <w:t xml:space="preserve"> scale:</w:t>
            </w:r>
          </w:p>
          <w:p w14:paraId="44D5167B" w14:textId="77777777" w:rsidR="00D9620D" w:rsidRPr="000B2671" w:rsidRDefault="00D9620D" w:rsidP="00115882">
            <w:r w:rsidRPr="000B2671">
              <w:t xml:space="preserve">2 High </w:t>
            </w:r>
          </w:p>
        </w:tc>
        <w:tc>
          <w:tcPr>
            <w:tcW w:w="4577" w:type="dxa"/>
            <w:tcBorders>
              <w:top w:val="single" w:sz="4" w:space="0" w:color="auto"/>
              <w:left w:val="single" w:sz="4" w:space="0" w:color="auto"/>
              <w:bottom w:val="single" w:sz="4" w:space="0" w:color="auto"/>
              <w:right w:val="single" w:sz="4" w:space="0" w:color="auto"/>
            </w:tcBorders>
          </w:tcPr>
          <w:p w14:paraId="3DCC51EA" w14:textId="77777777" w:rsidR="00D9620D" w:rsidRPr="000B2671" w:rsidRDefault="00D9620D" w:rsidP="00115882">
            <w:r w:rsidRPr="000B2671">
              <w:t>Supported by strong evidence, authors suggested using a non-rigid belt significantly decreased pain intensity and disability over the short term. A pelvic belt may be a first treatment choice to stabilize the pelvis before exercise treatment has taken effect.</w:t>
            </w:r>
          </w:p>
        </w:tc>
      </w:tr>
      <w:tr w:rsidR="00D9620D" w:rsidRPr="003B2F8E" w14:paraId="6D0A8640" w14:textId="77777777" w:rsidTr="00115882">
        <w:tc>
          <w:tcPr>
            <w:tcW w:w="1583" w:type="dxa"/>
            <w:vMerge/>
            <w:tcBorders>
              <w:left w:val="single" w:sz="4" w:space="0" w:color="auto"/>
              <w:right w:val="single" w:sz="4" w:space="0" w:color="auto"/>
            </w:tcBorders>
          </w:tcPr>
          <w:p w14:paraId="6111B977" w14:textId="77777777" w:rsidR="00D9620D" w:rsidRPr="000B2671" w:rsidRDefault="00D9620D" w:rsidP="00115882"/>
        </w:tc>
        <w:tc>
          <w:tcPr>
            <w:tcW w:w="901" w:type="dxa"/>
            <w:tcBorders>
              <w:top w:val="single" w:sz="4" w:space="0" w:color="auto"/>
              <w:left w:val="single" w:sz="4" w:space="0" w:color="auto"/>
              <w:bottom w:val="single" w:sz="4" w:space="0" w:color="auto"/>
              <w:right w:val="single" w:sz="4" w:space="0" w:color="auto"/>
            </w:tcBorders>
          </w:tcPr>
          <w:p w14:paraId="0004EB0B" w14:textId="77777777" w:rsidR="00D9620D" w:rsidRPr="000B2671" w:rsidRDefault="00D9620D" w:rsidP="00115882">
            <w:pPr>
              <w:jc w:val="center"/>
            </w:pPr>
            <w:r w:rsidRPr="000B2671">
              <w:t>L</w:t>
            </w:r>
          </w:p>
        </w:tc>
        <w:tc>
          <w:tcPr>
            <w:tcW w:w="1310" w:type="dxa"/>
            <w:tcBorders>
              <w:top w:val="single" w:sz="4" w:space="0" w:color="auto"/>
              <w:left w:val="single" w:sz="4" w:space="0" w:color="auto"/>
              <w:bottom w:val="single" w:sz="4" w:space="0" w:color="auto"/>
              <w:right w:val="single" w:sz="4" w:space="0" w:color="auto"/>
            </w:tcBorders>
          </w:tcPr>
          <w:p w14:paraId="57B9AC2F" w14:textId="77777777" w:rsidR="00D9620D" w:rsidRPr="000B2671" w:rsidRDefault="00D9620D" w:rsidP="00115882">
            <w:r w:rsidRPr="000B2671">
              <w:t>Verstraete, 2013</w:t>
            </w:r>
            <w:r w:rsidRPr="000B2671">
              <w:rPr>
                <w:vertAlign w:val="superscript"/>
              </w:rPr>
              <w:fldChar w:fldCharType="begin"/>
            </w:r>
            <w:r>
              <w:rPr>
                <w:vertAlign w:val="superscript"/>
              </w:rPr>
              <w:instrText xml:space="preserve"> ADDIN EN.CITE &lt;EndNote&gt;&lt;Cite&gt;&lt;Author&gt;Verstraete EH&lt;/Author&gt;&lt;Year&gt;2013&lt;/Year&gt;&lt;RecNum&gt;86&lt;/RecNum&gt;&lt;DisplayText&gt;&lt;style face="superscript"&gt;51&lt;/style&gt;&lt;/DisplayText&gt;&lt;record&gt;&lt;rec-number&gt;86&lt;/rec-number&gt;&lt;foreign-keys&gt;&lt;key app="EN" db-id="0p2arv2002xtsje50tap555b9prszxw9ztxf" timestamp="1507493307"&gt;86&lt;/key&gt;&lt;/foreign-keys&gt;&lt;ref-type name="Journal Article"&gt;17&lt;/ref-type&gt;&lt;contributors&gt;&lt;authors&gt;&lt;author&gt;Verstraete EH, Vanderstraeten GV, Parewijck W&lt;/author&gt;&lt;/authors&gt;&lt;/contributors&gt;&lt;titles&gt;&lt;title&gt;Pelvic girdle pain during or after pregnancy: a reveiw of recent evidence and a clinical care path proposal&lt;/title&gt;&lt;secondary-title&gt;Facts, views and vision in ObGyn&lt;/secondary-title&gt;&lt;/titles&gt;&lt;periodical&gt;&lt;full-title&gt;Facts, views and vision in ObGyn&lt;/full-title&gt;&lt;/periodical&gt;&lt;pages&gt;11&lt;/pages&gt;&lt;volume&gt;5&lt;/volume&gt;&lt;number&gt;1&lt;/number&gt;&lt;section&gt;33&lt;/section&gt;&lt;dates&gt;&lt;year&gt;2013&lt;/year&gt;&lt;/dates&gt;&lt;urls&gt;&lt;/urls&gt;&lt;/record&gt;&lt;/Cite&gt;&lt;/EndNote&gt;</w:instrText>
            </w:r>
            <w:r w:rsidRPr="000B2671">
              <w:rPr>
                <w:vertAlign w:val="superscript"/>
              </w:rPr>
              <w:fldChar w:fldCharType="separate"/>
            </w:r>
            <w:r>
              <w:rPr>
                <w:noProof/>
                <w:vertAlign w:val="superscript"/>
              </w:rPr>
              <w:t>51</w:t>
            </w:r>
            <w:r w:rsidRPr="000B2671">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090F60D8" w14:textId="77777777" w:rsidR="00D9620D" w:rsidRPr="000B2671" w:rsidRDefault="00D9620D" w:rsidP="00115882">
            <w:r w:rsidRPr="000B2671">
              <w:t>68 articles included:</w:t>
            </w:r>
          </w:p>
          <w:p w14:paraId="2E02F0AC" w14:textId="77777777" w:rsidR="00D9620D" w:rsidRDefault="00D9620D" w:rsidP="00115882">
            <w:r w:rsidRPr="000B2671">
              <w:t>1 RCT</w:t>
            </w:r>
          </w:p>
          <w:p w14:paraId="41D7C4C9" w14:textId="77777777" w:rsidR="00D9620D" w:rsidRDefault="00D9620D" w:rsidP="00115882">
            <w:r w:rsidRPr="000B2671">
              <w:t>1 guideline</w:t>
            </w:r>
          </w:p>
          <w:p w14:paraId="0DA525BE" w14:textId="77777777" w:rsidR="00D9620D" w:rsidRDefault="00D9620D" w:rsidP="00115882">
            <w:r w:rsidRPr="000B2671">
              <w:t xml:space="preserve">3 reviews </w:t>
            </w:r>
          </w:p>
          <w:p w14:paraId="13A5B1E2" w14:textId="77777777" w:rsidR="00D9620D" w:rsidRPr="000B2671" w:rsidRDefault="00D9620D" w:rsidP="00115882">
            <w:r w:rsidRPr="000B2671">
              <w:t>1 narrative</w:t>
            </w:r>
          </w:p>
        </w:tc>
        <w:tc>
          <w:tcPr>
            <w:tcW w:w="1190" w:type="dxa"/>
            <w:tcBorders>
              <w:top w:val="single" w:sz="4" w:space="0" w:color="auto"/>
              <w:left w:val="single" w:sz="4" w:space="0" w:color="auto"/>
              <w:bottom w:val="single" w:sz="4" w:space="0" w:color="auto"/>
              <w:right w:val="single" w:sz="4" w:space="0" w:color="auto"/>
            </w:tcBorders>
          </w:tcPr>
          <w:p w14:paraId="56A5E5FF" w14:textId="77777777" w:rsidR="00D9620D" w:rsidRPr="000B2671" w:rsidRDefault="00D9620D" w:rsidP="00115882">
            <w:r w:rsidRPr="000B2671">
              <w:t>Analysis unclear</w:t>
            </w:r>
          </w:p>
        </w:tc>
        <w:tc>
          <w:tcPr>
            <w:tcW w:w="4577" w:type="dxa"/>
            <w:tcBorders>
              <w:top w:val="single" w:sz="4" w:space="0" w:color="auto"/>
              <w:left w:val="single" w:sz="4" w:space="0" w:color="auto"/>
              <w:bottom w:val="single" w:sz="4" w:space="0" w:color="auto"/>
              <w:right w:val="single" w:sz="4" w:space="0" w:color="auto"/>
            </w:tcBorders>
          </w:tcPr>
          <w:p w14:paraId="357538A3" w14:textId="77777777" w:rsidR="00D9620D" w:rsidRPr="000B2671" w:rsidRDefault="00D9620D" w:rsidP="00115882">
            <w:r w:rsidRPr="000B2671">
              <w:t>No RCT has investigated the use of pelvic belts as a single treatment option. It was suggested that the pelvic belt be used for sy</w:t>
            </w:r>
            <w:r>
              <w:t>mptomatic</w:t>
            </w:r>
            <w:r w:rsidRPr="000B2671">
              <w:t xml:space="preserve"> relief and applied for short periods of time.</w:t>
            </w:r>
          </w:p>
        </w:tc>
      </w:tr>
      <w:tr w:rsidR="00D9620D" w:rsidRPr="003B2F8E" w14:paraId="187075EA" w14:textId="77777777" w:rsidTr="00115882">
        <w:tc>
          <w:tcPr>
            <w:tcW w:w="1583" w:type="dxa"/>
            <w:vMerge/>
            <w:tcBorders>
              <w:left w:val="single" w:sz="4" w:space="0" w:color="auto"/>
              <w:bottom w:val="single" w:sz="4" w:space="0" w:color="auto"/>
              <w:right w:val="single" w:sz="4" w:space="0" w:color="auto"/>
            </w:tcBorders>
          </w:tcPr>
          <w:p w14:paraId="47CD3891" w14:textId="77777777" w:rsidR="00D9620D" w:rsidRPr="000B2671" w:rsidRDefault="00D9620D" w:rsidP="00115882"/>
        </w:tc>
        <w:tc>
          <w:tcPr>
            <w:tcW w:w="901" w:type="dxa"/>
            <w:tcBorders>
              <w:top w:val="single" w:sz="4" w:space="0" w:color="auto"/>
              <w:left w:val="single" w:sz="4" w:space="0" w:color="auto"/>
              <w:bottom w:val="single" w:sz="4" w:space="0" w:color="auto"/>
              <w:right w:val="single" w:sz="4" w:space="0" w:color="auto"/>
            </w:tcBorders>
          </w:tcPr>
          <w:p w14:paraId="26FFDB22" w14:textId="77777777" w:rsidR="00D9620D" w:rsidRPr="000B2671" w:rsidRDefault="00D9620D" w:rsidP="00115882">
            <w:pPr>
              <w:jc w:val="center"/>
            </w:pPr>
            <w:r w:rsidRPr="000B2671">
              <w:t>L</w:t>
            </w:r>
          </w:p>
        </w:tc>
        <w:tc>
          <w:tcPr>
            <w:tcW w:w="1310" w:type="dxa"/>
            <w:tcBorders>
              <w:top w:val="single" w:sz="4" w:space="0" w:color="auto"/>
              <w:left w:val="single" w:sz="4" w:space="0" w:color="auto"/>
              <w:bottom w:val="single" w:sz="4" w:space="0" w:color="auto"/>
              <w:right w:val="single" w:sz="4" w:space="0" w:color="auto"/>
            </w:tcBorders>
          </w:tcPr>
          <w:p w14:paraId="408673A1" w14:textId="77777777" w:rsidR="00D9620D" w:rsidRPr="000B2671" w:rsidRDefault="00D9620D" w:rsidP="00115882">
            <w:r w:rsidRPr="000B2671">
              <w:t>Van Kampen, 2015</w:t>
            </w:r>
            <w:r w:rsidRPr="000B2671">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0B2671">
              <w:rPr>
                <w:vertAlign w:val="superscript"/>
              </w:rPr>
            </w:r>
            <w:r w:rsidRPr="000B2671">
              <w:rPr>
                <w:vertAlign w:val="superscript"/>
              </w:rPr>
              <w:fldChar w:fldCharType="separate"/>
            </w:r>
            <w:r>
              <w:rPr>
                <w:noProof/>
                <w:vertAlign w:val="superscript"/>
              </w:rPr>
              <w:t>52</w:t>
            </w:r>
            <w:r w:rsidRPr="000B2671">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010EBDE3" w14:textId="77777777" w:rsidR="00D9620D" w:rsidRPr="000B2671" w:rsidRDefault="00D9620D" w:rsidP="00115882">
            <w:pPr>
              <w:rPr>
                <w:color w:val="000000"/>
              </w:rPr>
            </w:pPr>
            <w:r w:rsidRPr="000B2671">
              <w:rPr>
                <w:color w:val="000000"/>
              </w:rPr>
              <w:t xml:space="preserve">17 studies (n=3,964): </w:t>
            </w:r>
          </w:p>
          <w:p w14:paraId="2D974B23" w14:textId="77777777" w:rsidR="00D9620D" w:rsidRPr="000B2671" w:rsidRDefault="00D9620D" w:rsidP="00115882">
            <w:pPr>
              <w:rPr>
                <w:color w:val="000000"/>
              </w:rPr>
            </w:pPr>
            <w:r w:rsidRPr="000B2671">
              <w:rPr>
                <w:color w:val="000000"/>
              </w:rPr>
              <w:t xml:space="preserve">4 RCTs </w:t>
            </w:r>
          </w:p>
          <w:p w14:paraId="202A54DC" w14:textId="77777777" w:rsidR="00D9620D" w:rsidRPr="000B2671" w:rsidRDefault="00D9620D" w:rsidP="00115882"/>
        </w:tc>
        <w:tc>
          <w:tcPr>
            <w:tcW w:w="1190" w:type="dxa"/>
            <w:tcBorders>
              <w:top w:val="single" w:sz="4" w:space="0" w:color="auto"/>
              <w:left w:val="single" w:sz="4" w:space="0" w:color="auto"/>
              <w:bottom w:val="single" w:sz="4" w:space="0" w:color="auto"/>
              <w:right w:val="single" w:sz="4" w:space="0" w:color="auto"/>
            </w:tcBorders>
          </w:tcPr>
          <w:p w14:paraId="1306446B" w14:textId="77777777" w:rsidR="00D9620D" w:rsidRPr="000B2671" w:rsidRDefault="00D9620D" w:rsidP="00115882">
            <w:pPr>
              <w:rPr>
                <w:color w:val="000000"/>
              </w:rPr>
            </w:pPr>
            <w:proofErr w:type="spellStart"/>
            <w:r w:rsidRPr="000B2671">
              <w:rPr>
                <w:color w:val="000000"/>
              </w:rPr>
              <w:t>PEDro</w:t>
            </w:r>
            <w:proofErr w:type="spellEnd"/>
            <w:r w:rsidRPr="000B2671">
              <w:rPr>
                <w:color w:val="000000"/>
              </w:rPr>
              <w:t xml:space="preserve"> Scale: </w:t>
            </w:r>
          </w:p>
          <w:p w14:paraId="727B7973" w14:textId="77777777" w:rsidR="00D9620D" w:rsidRPr="000B2671" w:rsidRDefault="00D9620D" w:rsidP="00115882">
            <w:pPr>
              <w:rPr>
                <w:color w:val="000000"/>
              </w:rPr>
            </w:pPr>
            <w:r w:rsidRPr="000B2671">
              <w:rPr>
                <w:color w:val="000000"/>
              </w:rPr>
              <w:t xml:space="preserve">2 High, </w:t>
            </w:r>
          </w:p>
          <w:p w14:paraId="05EF184B" w14:textId="77777777" w:rsidR="00D9620D" w:rsidRPr="000B2671" w:rsidRDefault="00D9620D" w:rsidP="00115882">
            <w:r w:rsidRPr="000B2671">
              <w:rPr>
                <w:color w:val="000000"/>
              </w:rPr>
              <w:t>2 Fair</w:t>
            </w:r>
          </w:p>
        </w:tc>
        <w:tc>
          <w:tcPr>
            <w:tcW w:w="4577" w:type="dxa"/>
            <w:tcBorders>
              <w:top w:val="single" w:sz="4" w:space="0" w:color="auto"/>
              <w:left w:val="single" w:sz="4" w:space="0" w:color="auto"/>
              <w:bottom w:val="single" w:sz="4" w:space="0" w:color="auto"/>
              <w:right w:val="single" w:sz="4" w:space="0" w:color="auto"/>
            </w:tcBorders>
          </w:tcPr>
          <w:p w14:paraId="4083B982" w14:textId="77777777" w:rsidR="00D9620D" w:rsidRPr="000B2671" w:rsidRDefault="00D9620D" w:rsidP="00115882">
            <w:r w:rsidRPr="000B2671">
              <w:t>The literature is not conclusive concerning the use of a lumbopelvic belt. Most studies indicated no significant effect on pain.</w:t>
            </w:r>
          </w:p>
        </w:tc>
      </w:tr>
    </w:tbl>
    <w:p w14:paraId="2D6842A3" w14:textId="77777777" w:rsidR="00D9620D" w:rsidRPr="00B639AE" w:rsidRDefault="00D9620D" w:rsidP="00D9620D">
      <w:pPr>
        <w:rPr>
          <w:rFonts w:cs="Times New Roman"/>
          <w:sz w:val="22"/>
          <w:szCs w:val="22"/>
        </w:rPr>
      </w:pPr>
      <w:r w:rsidRPr="00B639AE">
        <w:rPr>
          <w:rFonts w:cs="Times New Roman"/>
          <w:sz w:val="22"/>
          <w:szCs w:val="22"/>
        </w:rPr>
        <w:t xml:space="preserve">*Scottish Intercollegiate Guideline Network (SIGN) Quality rating: &gt;9=high quality, low risk of bias (H); 6-9=acceptable quality, moderate risk of bias (A); &lt;6=low quality, high risk of bias (L). </w:t>
      </w:r>
    </w:p>
    <w:p w14:paraId="13D13CA3" w14:textId="77777777" w:rsidR="00D9620D" w:rsidRPr="00B639AE" w:rsidRDefault="00D9620D" w:rsidP="00D9620D">
      <w:pPr>
        <w:rPr>
          <w:rFonts w:cs="Times New Roman"/>
          <w:sz w:val="22"/>
          <w:szCs w:val="22"/>
        </w:rPr>
      </w:pPr>
      <w:r w:rsidRPr="00B639AE">
        <w:rPr>
          <w:rFonts w:cs="Times New Roman"/>
          <w:sz w:val="22"/>
          <w:szCs w:val="22"/>
        </w:rPr>
        <w:t xml:space="preserve">GRADE = Grading of recommendations, assessment, development, evaluation; CCT = Controlled clinical trial; OMT = Osteopathic manipulative therapy; </w:t>
      </w:r>
      <w:proofErr w:type="spellStart"/>
      <w:r w:rsidRPr="00B639AE">
        <w:rPr>
          <w:rFonts w:cs="Times New Roman"/>
          <w:sz w:val="22"/>
          <w:szCs w:val="22"/>
        </w:rPr>
        <w:t>PEDro</w:t>
      </w:r>
      <w:proofErr w:type="spellEnd"/>
      <w:r w:rsidRPr="00B639AE">
        <w:rPr>
          <w:rFonts w:cs="Times New Roman"/>
          <w:sz w:val="22"/>
          <w:szCs w:val="22"/>
        </w:rPr>
        <w:t xml:space="preserve"> = Physiotherapy evidence database scale; RCTs = Randomized control trials; SMT = Spinal manipulation therapy; UOBC = Usual obstetric care </w:t>
      </w:r>
    </w:p>
    <w:p w14:paraId="5D0FEF63" w14:textId="77777777" w:rsidR="00D9620D" w:rsidRDefault="00D9620D" w:rsidP="00D9620D">
      <w:pPr>
        <w:rPr>
          <w:rFonts w:cs="Times New Roman"/>
        </w:rPr>
      </w:pPr>
    </w:p>
    <w:p w14:paraId="475F8F51" w14:textId="77777777" w:rsidR="00D9620D" w:rsidRDefault="00D9620D" w:rsidP="00D9620D">
      <w:pPr>
        <w:rPr>
          <w:rFonts w:cs="Times New Roman"/>
        </w:rPr>
      </w:pPr>
      <w:r>
        <w:rPr>
          <w:rFonts w:cs="Times New Roman"/>
        </w:rPr>
        <w:br w:type="page"/>
      </w:r>
    </w:p>
    <w:p w14:paraId="678F47CE" w14:textId="77777777" w:rsidR="00B639AE" w:rsidRDefault="00D9620D" w:rsidP="00D9620D">
      <w:pPr>
        <w:rPr>
          <w:rFonts w:cs="Times New Roman"/>
          <w:b/>
          <w:bCs/>
          <w:sz w:val="28"/>
          <w:szCs w:val="28"/>
        </w:rPr>
      </w:pPr>
      <w:r w:rsidRPr="00B639AE">
        <w:rPr>
          <w:rFonts w:cs="Times New Roman"/>
          <w:b/>
          <w:bCs/>
          <w:sz w:val="28"/>
          <w:szCs w:val="28"/>
        </w:rPr>
        <w:t xml:space="preserve">Table 3c: Summary of systematic reviews by treatment type with participant information, quality rating, </w:t>
      </w:r>
    </w:p>
    <w:p w14:paraId="3809F4E9" w14:textId="25CA93A8" w:rsidR="00D9620D" w:rsidRPr="00B639AE" w:rsidRDefault="00D9620D" w:rsidP="00D9620D">
      <w:pPr>
        <w:rPr>
          <w:b/>
          <w:bCs/>
          <w:sz w:val="28"/>
          <w:szCs w:val="28"/>
        </w:rPr>
      </w:pPr>
      <w:r w:rsidRPr="00B639AE">
        <w:rPr>
          <w:rFonts w:cs="Times New Roman"/>
          <w:b/>
          <w:bCs/>
          <w:sz w:val="28"/>
          <w:szCs w:val="28"/>
        </w:rPr>
        <w:t>and overall study conclusion for women experiencing pregnancy-related LBP and/or PGP (n=15).</w:t>
      </w:r>
    </w:p>
    <w:tbl>
      <w:tblPr>
        <w:tblStyle w:val="TableGrid"/>
        <w:tblW w:w="12222" w:type="dxa"/>
        <w:tblLayout w:type="fixed"/>
        <w:tblLook w:val="04A0" w:firstRow="1" w:lastRow="0" w:firstColumn="1" w:lastColumn="0" w:noHBand="0" w:noVBand="1"/>
      </w:tblPr>
      <w:tblGrid>
        <w:gridCol w:w="1583"/>
        <w:gridCol w:w="901"/>
        <w:gridCol w:w="1310"/>
        <w:gridCol w:w="2559"/>
        <w:gridCol w:w="1292"/>
        <w:gridCol w:w="4577"/>
      </w:tblGrid>
      <w:tr w:rsidR="00D9620D" w:rsidRPr="003B2F8E" w14:paraId="419EE7CA" w14:textId="77777777" w:rsidTr="00115882">
        <w:tc>
          <w:tcPr>
            <w:tcW w:w="1583" w:type="dxa"/>
            <w:tcBorders>
              <w:top w:val="single" w:sz="4" w:space="0" w:color="auto"/>
              <w:left w:val="single" w:sz="4" w:space="0" w:color="auto"/>
              <w:bottom w:val="single" w:sz="4" w:space="0" w:color="auto"/>
              <w:right w:val="single" w:sz="4" w:space="0" w:color="auto"/>
            </w:tcBorders>
            <w:vAlign w:val="bottom"/>
            <w:hideMark/>
          </w:tcPr>
          <w:p w14:paraId="71056A5B" w14:textId="77777777" w:rsidR="00D9620D" w:rsidRPr="003B2F8E" w:rsidRDefault="00D9620D" w:rsidP="00115882">
            <w:pPr>
              <w:jc w:val="center"/>
              <w:rPr>
                <w:b/>
              </w:rPr>
            </w:pPr>
            <w:r w:rsidRPr="003B2F8E">
              <w:rPr>
                <w:b/>
              </w:rPr>
              <w:t>Treatment / Intervention</w:t>
            </w:r>
          </w:p>
        </w:tc>
        <w:tc>
          <w:tcPr>
            <w:tcW w:w="901" w:type="dxa"/>
            <w:tcBorders>
              <w:top w:val="single" w:sz="4" w:space="0" w:color="auto"/>
              <w:left w:val="single" w:sz="4" w:space="0" w:color="auto"/>
              <w:bottom w:val="single" w:sz="4" w:space="0" w:color="auto"/>
              <w:right w:val="single" w:sz="4" w:space="0" w:color="auto"/>
            </w:tcBorders>
            <w:vAlign w:val="bottom"/>
            <w:hideMark/>
          </w:tcPr>
          <w:p w14:paraId="77CE0B7C" w14:textId="77777777" w:rsidR="00D9620D" w:rsidRPr="003B2F8E" w:rsidRDefault="00D9620D" w:rsidP="00115882">
            <w:pPr>
              <w:jc w:val="center"/>
              <w:rPr>
                <w:b/>
              </w:rPr>
            </w:pPr>
            <w:r w:rsidRPr="003B2F8E">
              <w:rPr>
                <w:b/>
              </w:rPr>
              <w:t>Quality*</w:t>
            </w:r>
          </w:p>
        </w:tc>
        <w:tc>
          <w:tcPr>
            <w:tcW w:w="1310" w:type="dxa"/>
            <w:tcBorders>
              <w:top w:val="single" w:sz="4" w:space="0" w:color="auto"/>
              <w:left w:val="single" w:sz="4" w:space="0" w:color="auto"/>
              <w:bottom w:val="single" w:sz="4" w:space="0" w:color="auto"/>
              <w:right w:val="single" w:sz="4" w:space="0" w:color="auto"/>
            </w:tcBorders>
            <w:vAlign w:val="bottom"/>
            <w:hideMark/>
          </w:tcPr>
          <w:p w14:paraId="369B7993" w14:textId="77777777" w:rsidR="00D9620D" w:rsidRPr="003B2F8E" w:rsidRDefault="00D9620D" w:rsidP="00115882">
            <w:pPr>
              <w:jc w:val="center"/>
              <w:rPr>
                <w:b/>
              </w:rPr>
            </w:pPr>
            <w:r w:rsidRPr="003B2F8E">
              <w:rPr>
                <w:b/>
              </w:rPr>
              <w:t>First Author, Year Published</w:t>
            </w:r>
          </w:p>
        </w:tc>
        <w:tc>
          <w:tcPr>
            <w:tcW w:w="2559" w:type="dxa"/>
            <w:tcBorders>
              <w:top w:val="single" w:sz="4" w:space="0" w:color="auto"/>
              <w:left w:val="single" w:sz="4" w:space="0" w:color="auto"/>
              <w:bottom w:val="single" w:sz="4" w:space="0" w:color="auto"/>
              <w:right w:val="single" w:sz="4" w:space="0" w:color="auto"/>
            </w:tcBorders>
            <w:vAlign w:val="bottom"/>
            <w:hideMark/>
          </w:tcPr>
          <w:p w14:paraId="0593DB0A" w14:textId="77777777" w:rsidR="00D9620D" w:rsidRPr="003B2F8E" w:rsidRDefault="00D9620D" w:rsidP="00115882">
            <w:pPr>
              <w:jc w:val="center"/>
              <w:rPr>
                <w:b/>
              </w:rPr>
            </w:pPr>
            <w:r w:rsidRPr="003B2F8E">
              <w:rPr>
                <w:b/>
              </w:rPr>
              <w:t>Number of studies, participants and type of studies</w:t>
            </w:r>
          </w:p>
        </w:tc>
        <w:tc>
          <w:tcPr>
            <w:tcW w:w="1292" w:type="dxa"/>
            <w:tcBorders>
              <w:top w:val="single" w:sz="4" w:space="0" w:color="auto"/>
              <w:left w:val="single" w:sz="4" w:space="0" w:color="auto"/>
              <w:bottom w:val="single" w:sz="4" w:space="0" w:color="auto"/>
              <w:right w:val="single" w:sz="4" w:space="0" w:color="auto"/>
            </w:tcBorders>
            <w:vAlign w:val="bottom"/>
            <w:hideMark/>
          </w:tcPr>
          <w:p w14:paraId="1446D1EC" w14:textId="77777777" w:rsidR="00D9620D" w:rsidRPr="003B2F8E" w:rsidRDefault="00D9620D" w:rsidP="00115882">
            <w:pPr>
              <w:jc w:val="center"/>
              <w:rPr>
                <w:b/>
              </w:rPr>
            </w:pPr>
            <w:r w:rsidRPr="003B2F8E">
              <w:rPr>
                <w:b/>
              </w:rPr>
              <w:t>Grading used and Quality of studies</w:t>
            </w:r>
          </w:p>
        </w:tc>
        <w:tc>
          <w:tcPr>
            <w:tcW w:w="4577" w:type="dxa"/>
            <w:tcBorders>
              <w:top w:val="single" w:sz="4" w:space="0" w:color="auto"/>
              <w:left w:val="single" w:sz="4" w:space="0" w:color="auto"/>
              <w:bottom w:val="single" w:sz="4" w:space="0" w:color="auto"/>
              <w:right w:val="single" w:sz="4" w:space="0" w:color="auto"/>
            </w:tcBorders>
            <w:vAlign w:val="bottom"/>
            <w:hideMark/>
          </w:tcPr>
          <w:p w14:paraId="7BF0028D" w14:textId="77777777" w:rsidR="00D9620D" w:rsidRPr="003B2F8E" w:rsidRDefault="00D9620D" w:rsidP="00115882">
            <w:pPr>
              <w:jc w:val="center"/>
              <w:rPr>
                <w:b/>
              </w:rPr>
            </w:pPr>
            <w:r w:rsidRPr="003B2F8E">
              <w:rPr>
                <w:b/>
              </w:rPr>
              <w:t>Conclusion</w:t>
            </w:r>
          </w:p>
        </w:tc>
      </w:tr>
      <w:tr w:rsidR="00D9620D" w:rsidRPr="003B2F8E" w14:paraId="6F139CFD" w14:textId="77777777" w:rsidTr="00115882">
        <w:tc>
          <w:tcPr>
            <w:tcW w:w="1583" w:type="dxa"/>
            <w:vMerge w:val="restart"/>
            <w:tcBorders>
              <w:top w:val="single" w:sz="4" w:space="0" w:color="auto"/>
              <w:left w:val="single" w:sz="4" w:space="0" w:color="auto"/>
              <w:right w:val="single" w:sz="4" w:space="0" w:color="auto"/>
            </w:tcBorders>
            <w:hideMark/>
          </w:tcPr>
          <w:p w14:paraId="082F00EF" w14:textId="77777777" w:rsidR="00D9620D" w:rsidRPr="00860CE1" w:rsidRDefault="00D9620D" w:rsidP="00115882">
            <w:pPr>
              <w:rPr>
                <w:b/>
                <w:bCs/>
              </w:rPr>
            </w:pPr>
            <w:r w:rsidRPr="00860CE1">
              <w:rPr>
                <w:b/>
                <w:bCs/>
              </w:rPr>
              <w:t>SMT</w:t>
            </w:r>
          </w:p>
          <w:p w14:paraId="0E438E6B" w14:textId="77777777" w:rsidR="00D9620D" w:rsidRPr="003B2F8E" w:rsidRDefault="00D9620D" w:rsidP="00115882"/>
        </w:tc>
        <w:tc>
          <w:tcPr>
            <w:tcW w:w="901" w:type="dxa"/>
            <w:tcBorders>
              <w:top w:val="single" w:sz="4" w:space="0" w:color="auto"/>
              <w:left w:val="single" w:sz="4" w:space="0" w:color="auto"/>
              <w:bottom w:val="single" w:sz="4" w:space="0" w:color="auto"/>
              <w:right w:val="single" w:sz="4" w:space="0" w:color="auto"/>
            </w:tcBorders>
            <w:hideMark/>
          </w:tcPr>
          <w:p w14:paraId="50BB5E2F" w14:textId="77777777" w:rsidR="00D9620D" w:rsidRPr="003B2F8E" w:rsidRDefault="00D9620D" w:rsidP="00115882">
            <w:pPr>
              <w:jc w:val="center"/>
            </w:pPr>
            <w:r w:rsidRPr="003B2F8E">
              <w:t>H</w:t>
            </w:r>
          </w:p>
        </w:tc>
        <w:tc>
          <w:tcPr>
            <w:tcW w:w="1310" w:type="dxa"/>
            <w:tcBorders>
              <w:top w:val="single" w:sz="4" w:space="0" w:color="auto"/>
              <w:left w:val="single" w:sz="4" w:space="0" w:color="auto"/>
              <w:bottom w:val="single" w:sz="4" w:space="0" w:color="auto"/>
              <w:right w:val="single" w:sz="4" w:space="0" w:color="auto"/>
            </w:tcBorders>
            <w:hideMark/>
          </w:tcPr>
          <w:p w14:paraId="3F191D92" w14:textId="77777777" w:rsidR="00D9620D" w:rsidRPr="003B2F8E" w:rsidRDefault="00D9620D" w:rsidP="00115882">
            <w:proofErr w:type="spellStart"/>
            <w:r w:rsidRPr="003B2F8E">
              <w:t>Khorsan</w:t>
            </w:r>
            <w:proofErr w:type="spellEnd"/>
            <w:r w:rsidRPr="003B2F8E">
              <w:t>, 2009</w:t>
            </w:r>
            <w:r w:rsidRPr="003B2F8E">
              <w:rPr>
                <w:vertAlign w:val="superscript"/>
              </w:rPr>
              <w:fldChar w:fldCharType="begin"/>
            </w:r>
            <w:r>
              <w:rPr>
                <w:vertAlign w:val="superscript"/>
              </w:rPr>
              <w:instrText xml:space="preserve"> ADDIN EN.CITE &lt;EndNote&gt;&lt;Cite&gt;&lt;Author&gt;Khorsan R&lt;/Author&gt;&lt;Year&gt;2009&lt;/Year&gt;&lt;RecNum&gt;42&lt;/RecNum&gt;&lt;DisplayText&gt;&lt;style face="superscript"&gt;41&lt;/style&gt;&lt;/DisplayText&gt;&lt;record&gt;&lt;rec-number&gt;42&lt;/rec-number&gt;&lt;foreign-keys&gt;&lt;key app="EN" db-id="0p2arv2002xtsje50tap555b9prszxw9ztxf" timestamp="1507469077"&gt;42&lt;/key&gt;&lt;/foreign-keys&gt;&lt;ref-type name="Journal Article"&gt;17&lt;/ref-type&gt;&lt;contributors&gt;&lt;authors&gt;&lt;author&gt;Khorsan R, Hawk C, Lisi AJ, Kizhakkeveettil A&lt;/author&gt;&lt;/authors&gt;&lt;/contributors&gt;&lt;titles&gt;&lt;title&gt;Manipulative Therapy for Pregnancy and Related Conditions. A systematic review&lt;/title&gt;&lt;secondary-title&gt;Obstetrical and Gynecological Survey&lt;/secondary-title&gt;&lt;/titles&gt;&lt;periodical&gt;&lt;full-title&gt;Obstetrical and Gynecological Survey&lt;/full-title&gt;&lt;/periodical&gt;&lt;pages&gt;12&lt;/pages&gt;&lt;volume&gt;64&lt;/volume&gt;&lt;number&gt;6&lt;/number&gt;&lt;section&gt;416&lt;/section&gt;&lt;dates&gt;&lt;year&gt;2009&lt;/year&gt;&lt;/dates&gt;&lt;urls&gt;&lt;/urls&gt;&lt;/record&gt;&lt;/Cite&gt;&lt;/EndNote&gt;</w:instrText>
            </w:r>
            <w:r w:rsidRPr="003B2F8E">
              <w:rPr>
                <w:vertAlign w:val="superscript"/>
              </w:rPr>
              <w:fldChar w:fldCharType="separate"/>
            </w:r>
            <w:r>
              <w:rPr>
                <w:noProof/>
                <w:vertAlign w:val="superscript"/>
              </w:rPr>
              <w:t>41</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190447A" w14:textId="77777777" w:rsidR="00D9620D" w:rsidRDefault="00D9620D" w:rsidP="00115882">
            <w:pPr>
              <w:rPr>
                <w:color w:val="000000"/>
              </w:rPr>
            </w:pPr>
            <w:r w:rsidRPr="003B2F8E">
              <w:rPr>
                <w:color w:val="000000"/>
              </w:rPr>
              <w:t>13 studies (n&gt;2,</w:t>
            </w:r>
            <w:r>
              <w:rPr>
                <w:color w:val="000000"/>
              </w:rPr>
              <w:t>1</w:t>
            </w:r>
            <w:r w:rsidRPr="003B2F8E">
              <w:rPr>
                <w:color w:val="000000"/>
              </w:rPr>
              <w:t>00):</w:t>
            </w:r>
            <w:r w:rsidRPr="003B2F8E">
              <w:rPr>
                <w:color w:val="000000"/>
              </w:rPr>
              <w:br/>
              <w:t>1 RCT</w:t>
            </w:r>
          </w:p>
          <w:p w14:paraId="569FDF60" w14:textId="77777777" w:rsidR="00D9620D" w:rsidRDefault="00D9620D" w:rsidP="00115882">
            <w:pPr>
              <w:rPr>
                <w:color w:val="000000"/>
              </w:rPr>
            </w:pPr>
            <w:r w:rsidRPr="003B2F8E">
              <w:rPr>
                <w:color w:val="000000"/>
              </w:rPr>
              <w:t xml:space="preserve">6 case series, </w:t>
            </w:r>
          </w:p>
          <w:p w14:paraId="4E4944A9" w14:textId="77777777" w:rsidR="00D9620D" w:rsidRDefault="00D9620D" w:rsidP="00115882">
            <w:pPr>
              <w:rPr>
                <w:color w:val="000000"/>
              </w:rPr>
            </w:pPr>
            <w:r w:rsidRPr="003B2F8E">
              <w:rPr>
                <w:color w:val="000000"/>
              </w:rPr>
              <w:t>2 case control studies</w:t>
            </w:r>
          </w:p>
          <w:p w14:paraId="6BDBD89D" w14:textId="77777777" w:rsidR="00D9620D" w:rsidRDefault="00D9620D" w:rsidP="00115882">
            <w:pPr>
              <w:rPr>
                <w:color w:val="000000"/>
              </w:rPr>
            </w:pPr>
            <w:r w:rsidRPr="003B2F8E">
              <w:rPr>
                <w:color w:val="000000"/>
              </w:rPr>
              <w:t>1 cohort study</w:t>
            </w:r>
          </w:p>
          <w:p w14:paraId="6C11FB57" w14:textId="77777777" w:rsidR="00D9620D" w:rsidRDefault="00D9620D" w:rsidP="00115882">
            <w:pPr>
              <w:rPr>
                <w:color w:val="000000"/>
              </w:rPr>
            </w:pPr>
            <w:r w:rsidRPr="003B2F8E">
              <w:rPr>
                <w:color w:val="000000"/>
              </w:rPr>
              <w:t>1 other study design</w:t>
            </w:r>
            <w:r>
              <w:rPr>
                <w:color w:val="000000"/>
              </w:rPr>
              <w:t xml:space="preserve"> </w:t>
            </w:r>
          </w:p>
          <w:p w14:paraId="08E41FA3" w14:textId="77777777" w:rsidR="00D9620D" w:rsidRPr="003B2F8E" w:rsidRDefault="00D9620D" w:rsidP="00115882">
            <w:r>
              <w:rPr>
                <w:color w:val="000000"/>
              </w:rPr>
              <w:t>2 SR</w:t>
            </w:r>
          </w:p>
        </w:tc>
        <w:tc>
          <w:tcPr>
            <w:tcW w:w="1292" w:type="dxa"/>
            <w:tcBorders>
              <w:top w:val="single" w:sz="4" w:space="0" w:color="auto"/>
              <w:left w:val="single" w:sz="4" w:space="0" w:color="auto"/>
              <w:bottom w:val="single" w:sz="4" w:space="0" w:color="auto"/>
              <w:right w:val="single" w:sz="4" w:space="0" w:color="auto"/>
            </w:tcBorders>
            <w:hideMark/>
          </w:tcPr>
          <w:p w14:paraId="329E5A67" w14:textId="77777777" w:rsidR="00D9620D" w:rsidRDefault="00D9620D" w:rsidP="00115882">
            <w:r w:rsidRPr="003B2F8E">
              <w:t xml:space="preserve">SIGN: 2 </w:t>
            </w:r>
            <w:r>
              <w:t>S</w:t>
            </w:r>
            <w:r w:rsidRPr="003B2F8E">
              <w:t xml:space="preserve">trong (+), </w:t>
            </w:r>
            <w:r>
              <w:t>6</w:t>
            </w:r>
            <w:r w:rsidRPr="003B2F8E">
              <w:t xml:space="preserve"> </w:t>
            </w:r>
            <w:r>
              <w:t>N</w:t>
            </w:r>
            <w:r w:rsidRPr="003B2F8E">
              <w:t xml:space="preserve">either strong or weak, </w:t>
            </w:r>
          </w:p>
          <w:p w14:paraId="7FFEDF01" w14:textId="77777777" w:rsidR="00D9620D" w:rsidRPr="003B2F8E" w:rsidRDefault="00D9620D" w:rsidP="00115882">
            <w:r w:rsidRPr="003B2F8E">
              <w:t>5 weak (-)</w:t>
            </w:r>
          </w:p>
        </w:tc>
        <w:tc>
          <w:tcPr>
            <w:tcW w:w="4577" w:type="dxa"/>
            <w:tcBorders>
              <w:top w:val="single" w:sz="4" w:space="0" w:color="auto"/>
              <w:left w:val="single" w:sz="4" w:space="0" w:color="auto"/>
              <w:bottom w:val="single" w:sz="4" w:space="0" w:color="auto"/>
              <w:right w:val="single" w:sz="4" w:space="0" w:color="auto"/>
            </w:tcBorders>
            <w:hideMark/>
          </w:tcPr>
          <w:p w14:paraId="6FBE3567" w14:textId="77777777" w:rsidR="00D9620D" w:rsidRPr="003B2F8E" w:rsidRDefault="00D9620D" w:rsidP="00115882">
            <w:r w:rsidRPr="003B2F8E">
              <w:rPr>
                <w:color w:val="000000"/>
              </w:rPr>
              <w:t>The review described this limited evidence as emergent. However, the authors suggest that clinicians consider SMT as a treatment option for healthy pregnant women, without contraindications, who prefer this approach.</w:t>
            </w:r>
          </w:p>
        </w:tc>
      </w:tr>
      <w:tr w:rsidR="00D9620D" w:rsidRPr="003B2F8E" w14:paraId="2C5463D8" w14:textId="77777777" w:rsidTr="00115882">
        <w:trPr>
          <w:trHeight w:val="2601"/>
        </w:trPr>
        <w:tc>
          <w:tcPr>
            <w:tcW w:w="1583" w:type="dxa"/>
            <w:vMerge/>
            <w:tcBorders>
              <w:left w:val="single" w:sz="4" w:space="0" w:color="auto"/>
              <w:bottom w:val="single" w:sz="4" w:space="0" w:color="auto"/>
              <w:right w:val="single" w:sz="4" w:space="0" w:color="auto"/>
            </w:tcBorders>
          </w:tcPr>
          <w:p w14:paraId="5E7A7764" w14:textId="77777777" w:rsidR="00D9620D" w:rsidRPr="000B2671" w:rsidRDefault="00D9620D" w:rsidP="00115882"/>
        </w:tc>
        <w:tc>
          <w:tcPr>
            <w:tcW w:w="901" w:type="dxa"/>
            <w:tcBorders>
              <w:top w:val="single" w:sz="4" w:space="0" w:color="auto"/>
              <w:left w:val="single" w:sz="4" w:space="0" w:color="auto"/>
              <w:bottom w:val="single" w:sz="4" w:space="0" w:color="auto"/>
              <w:right w:val="single" w:sz="4" w:space="0" w:color="auto"/>
            </w:tcBorders>
          </w:tcPr>
          <w:p w14:paraId="1B431D4F" w14:textId="77777777" w:rsidR="00D9620D" w:rsidRPr="000B2671" w:rsidRDefault="00D9620D" w:rsidP="00115882">
            <w:pPr>
              <w:jc w:val="center"/>
            </w:pPr>
            <w:r w:rsidRPr="000B2671">
              <w:t>A</w:t>
            </w:r>
          </w:p>
        </w:tc>
        <w:tc>
          <w:tcPr>
            <w:tcW w:w="1310" w:type="dxa"/>
            <w:tcBorders>
              <w:top w:val="single" w:sz="4" w:space="0" w:color="auto"/>
              <w:left w:val="single" w:sz="4" w:space="0" w:color="auto"/>
              <w:bottom w:val="single" w:sz="4" w:space="0" w:color="auto"/>
              <w:right w:val="single" w:sz="4" w:space="0" w:color="auto"/>
            </w:tcBorders>
          </w:tcPr>
          <w:p w14:paraId="78C81B57" w14:textId="77777777" w:rsidR="00D9620D" w:rsidRPr="000B2671" w:rsidRDefault="00D9620D" w:rsidP="00115882">
            <w:r w:rsidRPr="000B2671">
              <w:t>van Benten, 2014</w:t>
            </w:r>
            <w:r w:rsidRPr="000B2671">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rsidRPr="000B2671">
              <w:fldChar w:fldCharType="separate"/>
            </w:r>
            <w:r w:rsidRPr="005518B8">
              <w:rPr>
                <w:noProof/>
                <w:vertAlign w:val="superscript"/>
              </w:rPr>
              <w:t>88</w:t>
            </w:r>
            <w:r w:rsidRPr="000B2671">
              <w:fldChar w:fldCharType="end"/>
            </w:r>
          </w:p>
        </w:tc>
        <w:tc>
          <w:tcPr>
            <w:tcW w:w="2559" w:type="dxa"/>
            <w:tcBorders>
              <w:top w:val="single" w:sz="4" w:space="0" w:color="auto"/>
              <w:left w:val="single" w:sz="4" w:space="0" w:color="auto"/>
              <w:bottom w:val="single" w:sz="4" w:space="0" w:color="auto"/>
              <w:right w:val="single" w:sz="4" w:space="0" w:color="auto"/>
            </w:tcBorders>
          </w:tcPr>
          <w:p w14:paraId="2FCDC8ED" w14:textId="77777777" w:rsidR="00D9620D" w:rsidRPr="000B2671" w:rsidRDefault="00D9620D" w:rsidP="00115882">
            <w:pPr>
              <w:rPr>
                <w:color w:val="000000"/>
              </w:rPr>
            </w:pPr>
            <w:r w:rsidRPr="000B2671">
              <w:rPr>
                <w:color w:val="000000"/>
              </w:rPr>
              <w:t xml:space="preserve">22 studies (n=3,826): </w:t>
            </w:r>
            <w:r w:rsidRPr="000B2671">
              <w:rPr>
                <w:color w:val="000000"/>
              </w:rPr>
              <w:br/>
              <w:t xml:space="preserve">1 RCT </w:t>
            </w:r>
          </w:p>
        </w:tc>
        <w:tc>
          <w:tcPr>
            <w:tcW w:w="1292" w:type="dxa"/>
            <w:tcBorders>
              <w:top w:val="single" w:sz="4" w:space="0" w:color="auto"/>
              <w:left w:val="single" w:sz="4" w:space="0" w:color="auto"/>
              <w:bottom w:val="single" w:sz="4" w:space="0" w:color="auto"/>
              <w:right w:val="single" w:sz="4" w:space="0" w:color="auto"/>
            </w:tcBorders>
          </w:tcPr>
          <w:p w14:paraId="04A1EA5E" w14:textId="77777777" w:rsidR="00D9620D" w:rsidRPr="000B2671" w:rsidRDefault="00D9620D" w:rsidP="00115882">
            <w:r w:rsidRPr="000B2671">
              <w:t>CBRG Internal Validity</w:t>
            </w:r>
          </w:p>
          <w:p w14:paraId="52A8C973" w14:textId="77777777" w:rsidR="00D9620D" w:rsidRPr="000B2671" w:rsidRDefault="00D9620D" w:rsidP="00115882">
            <w:r w:rsidRPr="000B2671">
              <w:t>Check:</w:t>
            </w:r>
          </w:p>
          <w:p w14:paraId="30452E8C" w14:textId="77777777" w:rsidR="00D9620D" w:rsidRPr="000B2671" w:rsidRDefault="00D9620D" w:rsidP="00115882">
            <w:r w:rsidRPr="000B2671">
              <w:t>1 Good</w:t>
            </w:r>
          </w:p>
          <w:p w14:paraId="69178EAB" w14:textId="77777777" w:rsidR="00D9620D" w:rsidRPr="000B2671" w:rsidRDefault="00D9620D" w:rsidP="00115882"/>
          <w:p w14:paraId="47C91FD8" w14:textId="77777777" w:rsidR="00D9620D" w:rsidRPr="000B2671" w:rsidRDefault="00D9620D" w:rsidP="00115882">
            <w:r w:rsidRPr="000B2671">
              <w:t xml:space="preserve">Overall: Moderate quality </w:t>
            </w:r>
          </w:p>
        </w:tc>
        <w:tc>
          <w:tcPr>
            <w:tcW w:w="4577" w:type="dxa"/>
            <w:tcBorders>
              <w:top w:val="single" w:sz="4" w:space="0" w:color="auto"/>
              <w:left w:val="single" w:sz="4" w:space="0" w:color="auto"/>
              <w:bottom w:val="single" w:sz="4" w:space="0" w:color="auto"/>
              <w:right w:val="single" w:sz="4" w:space="0" w:color="auto"/>
            </w:tcBorders>
          </w:tcPr>
          <w:p w14:paraId="09D786A0" w14:textId="77777777" w:rsidR="00D9620D" w:rsidRPr="000B2671" w:rsidRDefault="00D9620D" w:rsidP="00115882">
            <w:pPr>
              <w:rPr>
                <w:color w:val="000000"/>
              </w:rPr>
            </w:pPr>
            <w:r w:rsidRPr="000B2671">
              <w:rPr>
                <w:color w:val="000000"/>
              </w:rPr>
              <w:t xml:space="preserve">There is no evidence that manual therapy should be recommended for treatment of pregnancy-related lumbopelvic pain; 1 RCT reported positive effects on disability and pain however, no significant differences between groups were found. </w:t>
            </w:r>
          </w:p>
        </w:tc>
      </w:tr>
      <w:tr w:rsidR="00D9620D" w:rsidRPr="003B2F8E" w14:paraId="3F425B2B" w14:textId="77777777" w:rsidTr="00115882">
        <w:tc>
          <w:tcPr>
            <w:tcW w:w="1583" w:type="dxa"/>
            <w:vMerge w:val="restart"/>
            <w:tcBorders>
              <w:top w:val="single" w:sz="4" w:space="0" w:color="auto"/>
              <w:left w:val="single" w:sz="4" w:space="0" w:color="auto"/>
              <w:right w:val="single" w:sz="4" w:space="0" w:color="auto"/>
            </w:tcBorders>
          </w:tcPr>
          <w:p w14:paraId="3C872664" w14:textId="77777777" w:rsidR="00D9620D" w:rsidRPr="00860CE1" w:rsidRDefault="00D9620D" w:rsidP="00115882">
            <w:pPr>
              <w:rPr>
                <w:b/>
                <w:bCs/>
              </w:rPr>
            </w:pPr>
            <w:r w:rsidRPr="00860CE1">
              <w:rPr>
                <w:b/>
                <w:bCs/>
              </w:rPr>
              <w:t>Multimodal care</w:t>
            </w:r>
          </w:p>
        </w:tc>
        <w:tc>
          <w:tcPr>
            <w:tcW w:w="901" w:type="dxa"/>
            <w:tcBorders>
              <w:top w:val="single" w:sz="4" w:space="0" w:color="auto"/>
              <w:left w:val="single" w:sz="4" w:space="0" w:color="auto"/>
              <w:bottom w:val="single" w:sz="4" w:space="0" w:color="auto"/>
              <w:right w:val="single" w:sz="4" w:space="0" w:color="auto"/>
            </w:tcBorders>
          </w:tcPr>
          <w:p w14:paraId="27D8AAC3" w14:textId="77777777" w:rsidR="00D9620D" w:rsidRPr="000B2671" w:rsidRDefault="00D9620D" w:rsidP="00115882">
            <w:pPr>
              <w:jc w:val="center"/>
            </w:pPr>
            <w:r w:rsidRPr="000B2671">
              <w:t>H</w:t>
            </w:r>
          </w:p>
        </w:tc>
        <w:tc>
          <w:tcPr>
            <w:tcW w:w="1310" w:type="dxa"/>
            <w:tcBorders>
              <w:top w:val="single" w:sz="4" w:space="0" w:color="auto"/>
              <w:left w:val="single" w:sz="4" w:space="0" w:color="auto"/>
              <w:bottom w:val="single" w:sz="4" w:space="0" w:color="auto"/>
              <w:right w:val="single" w:sz="4" w:space="0" w:color="auto"/>
            </w:tcBorders>
          </w:tcPr>
          <w:p w14:paraId="3E1BCBEA" w14:textId="77777777" w:rsidR="00D9620D" w:rsidRPr="000B2671" w:rsidRDefault="00D9620D" w:rsidP="00115882">
            <w:r w:rsidRPr="000B2671">
              <w:t>Liddle, 2015</w:t>
            </w:r>
            <w:r w:rsidRPr="000B2671">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0B2671">
              <w:rPr>
                <w:vertAlign w:val="superscript"/>
              </w:rPr>
            </w:r>
            <w:r w:rsidRPr="000B2671">
              <w:rPr>
                <w:vertAlign w:val="superscript"/>
              </w:rPr>
              <w:fldChar w:fldCharType="separate"/>
            </w:r>
            <w:r>
              <w:rPr>
                <w:noProof/>
                <w:vertAlign w:val="superscript"/>
              </w:rPr>
              <w:t>40</w:t>
            </w:r>
            <w:r w:rsidRPr="000B2671">
              <w:rPr>
                <w:vertAlign w:val="superscript"/>
              </w:rPr>
              <w:fldChar w:fldCharType="end"/>
            </w:r>
            <w:r w:rsidRPr="000B2671">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4B6A9803" w14:textId="77777777" w:rsidR="00D9620D" w:rsidRPr="000B2671" w:rsidRDefault="00D9620D" w:rsidP="00115882">
            <w:pPr>
              <w:rPr>
                <w:color w:val="000000"/>
              </w:rPr>
            </w:pPr>
            <w:r w:rsidRPr="000B2671">
              <w:rPr>
                <w:color w:val="000000"/>
              </w:rPr>
              <w:t xml:space="preserve">34 studies (n=5,121): </w:t>
            </w:r>
          </w:p>
          <w:p w14:paraId="53569A48" w14:textId="77777777" w:rsidR="00D9620D" w:rsidRPr="000B2671" w:rsidRDefault="00D9620D" w:rsidP="00115882">
            <w:pPr>
              <w:rPr>
                <w:color w:val="000000"/>
              </w:rPr>
            </w:pPr>
            <w:r w:rsidRPr="000B2671">
              <w:rPr>
                <w:color w:val="000000"/>
              </w:rPr>
              <w:t>1 RCT</w:t>
            </w:r>
          </w:p>
        </w:tc>
        <w:tc>
          <w:tcPr>
            <w:tcW w:w="1292" w:type="dxa"/>
            <w:tcBorders>
              <w:top w:val="single" w:sz="4" w:space="0" w:color="auto"/>
              <w:left w:val="single" w:sz="4" w:space="0" w:color="auto"/>
              <w:bottom w:val="single" w:sz="4" w:space="0" w:color="auto"/>
              <w:right w:val="single" w:sz="4" w:space="0" w:color="auto"/>
            </w:tcBorders>
          </w:tcPr>
          <w:p w14:paraId="3C69AB47" w14:textId="77777777" w:rsidR="00D9620D" w:rsidRPr="000B2671" w:rsidRDefault="00D9620D" w:rsidP="00115882">
            <w:pPr>
              <w:rPr>
                <w:color w:val="000000"/>
              </w:rPr>
            </w:pPr>
            <w:r w:rsidRPr="000B2671">
              <w:rPr>
                <w:color w:val="000000"/>
              </w:rPr>
              <w:t>GRADE:</w:t>
            </w:r>
          </w:p>
          <w:p w14:paraId="3CDC8495" w14:textId="77777777" w:rsidR="00D9620D" w:rsidRPr="000B2671" w:rsidRDefault="00D9620D" w:rsidP="00115882">
            <w:pPr>
              <w:rPr>
                <w:color w:val="000000"/>
              </w:rPr>
            </w:pPr>
            <w:r w:rsidRPr="000B2671">
              <w:rPr>
                <w:color w:val="000000"/>
              </w:rPr>
              <w:t>1 Low</w:t>
            </w:r>
          </w:p>
        </w:tc>
        <w:tc>
          <w:tcPr>
            <w:tcW w:w="4577" w:type="dxa"/>
            <w:tcBorders>
              <w:top w:val="single" w:sz="4" w:space="0" w:color="auto"/>
              <w:left w:val="single" w:sz="4" w:space="0" w:color="auto"/>
              <w:bottom w:val="single" w:sz="4" w:space="0" w:color="auto"/>
              <w:right w:val="single" w:sz="4" w:space="0" w:color="auto"/>
            </w:tcBorders>
          </w:tcPr>
          <w:p w14:paraId="72D70E09" w14:textId="77777777" w:rsidR="00D9620D" w:rsidRPr="003B2F8E" w:rsidRDefault="00D9620D" w:rsidP="00115882">
            <w:pPr>
              <w:rPr>
                <w:color w:val="000000"/>
              </w:rPr>
            </w:pPr>
            <w:r>
              <w:rPr>
                <w:color w:val="000000"/>
              </w:rPr>
              <w:t>Both groups, MOM intervention (manual therapy, exercise and education) and UOBC, reported a significant improvement in functional disability, but only those who participated in the MOM group reported improvements in pain.</w:t>
            </w:r>
          </w:p>
        </w:tc>
      </w:tr>
      <w:tr w:rsidR="00D9620D" w:rsidRPr="003B2F8E" w14:paraId="6866BD59" w14:textId="77777777" w:rsidTr="00115882">
        <w:tc>
          <w:tcPr>
            <w:tcW w:w="1583" w:type="dxa"/>
            <w:vMerge/>
            <w:tcBorders>
              <w:left w:val="single" w:sz="4" w:space="0" w:color="auto"/>
              <w:right w:val="single" w:sz="4" w:space="0" w:color="auto"/>
            </w:tcBorders>
          </w:tcPr>
          <w:p w14:paraId="6FB049AC" w14:textId="77777777" w:rsidR="00D9620D" w:rsidRPr="00705811" w:rsidRDefault="00D9620D" w:rsidP="00115882">
            <w:pPr>
              <w:rPr>
                <w:highlight w:val="cyan"/>
              </w:rPr>
            </w:pPr>
          </w:p>
        </w:tc>
        <w:tc>
          <w:tcPr>
            <w:tcW w:w="901" w:type="dxa"/>
            <w:tcBorders>
              <w:top w:val="single" w:sz="4" w:space="0" w:color="auto"/>
              <w:left w:val="single" w:sz="4" w:space="0" w:color="auto"/>
              <w:bottom w:val="single" w:sz="4" w:space="0" w:color="auto"/>
              <w:right w:val="single" w:sz="4" w:space="0" w:color="auto"/>
            </w:tcBorders>
          </w:tcPr>
          <w:p w14:paraId="59074F82" w14:textId="77777777" w:rsidR="00D9620D" w:rsidRPr="00C868CF" w:rsidRDefault="00D9620D" w:rsidP="00115882">
            <w:pPr>
              <w:jc w:val="center"/>
              <w:rPr>
                <w:highlight w:val="cyan"/>
              </w:rPr>
            </w:pPr>
            <w:r w:rsidRPr="003B2F8E">
              <w:t>A</w:t>
            </w:r>
          </w:p>
        </w:tc>
        <w:tc>
          <w:tcPr>
            <w:tcW w:w="1310" w:type="dxa"/>
            <w:tcBorders>
              <w:top w:val="single" w:sz="4" w:space="0" w:color="auto"/>
              <w:left w:val="single" w:sz="4" w:space="0" w:color="auto"/>
              <w:bottom w:val="single" w:sz="4" w:space="0" w:color="auto"/>
              <w:right w:val="single" w:sz="4" w:space="0" w:color="auto"/>
            </w:tcBorders>
          </w:tcPr>
          <w:p w14:paraId="08820A2B" w14:textId="77777777" w:rsidR="00D9620D" w:rsidRPr="00C868CF" w:rsidRDefault="00D9620D" w:rsidP="00115882">
            <w:pPr>
              <w:rPr>
                <w:highlight w:val="cyan"/>
              </w:rPr>
            </w:pPr>
            <w:r>
              <w:t>v</w:t>
            </w:r>
            <w:r w:rsidRPr="003B2F8E">
              <w:t>an Benten, 2014</w:t>
            </w:r>
            <w:r>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fldChar w:fldCharType="separate"/>
            </w:r>
            <w:r w:rsidRPr="005518B8">
              <w:rPr>
                <w:noProof/>
                <w:vertAlign w:val="superscript"/>
              </w:rPr>
              <w:t>88</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7FCCC239" w14:textId="77777777" w:rsidR="00D9620D" w:rsidRPr="00C868CF" w:rsidRDefault="00D9620D" w:rsidP="00115882">
            <w:pPr>
              <w:rPr>
                <w:color w:val="000000"/>
                <w:highlight w:val="cyan"/>
              </w:rPr>
            </w:pPr>
            <w:r w:rsidRPr="003B2F8E">
              <w:rPr>
                <w:color w:val="000000"/>
              </w:rPr>
              <w:t xml:space="preserve">22 studies (n=3,826): </w:t>
            </w:r>
            <w:r w:rsidRPr="003B2F8E">
              <w:rPr>
                <w:color w:val="000000"/>
              </w:rPr>
              <w:br/>
            </w:r>
            <w:r>
              <w:rPr>
                <w:color w:val="000000"/>
              </w:rPr>
              <w:t xml:space="preserve">6 RCTs and 1 CCT </w:t>
            </w:r>
          </w:p>
        </w:tc>
        <w:tc>
          <w:tcPr>
            <w:tcW w:w="1292" w:type="dxa"/>
            <w:tcBorders>
              <w:top w:val="single" w:sz="4" w:space="0" w:color="auto"/>
              <w:left w:val="single" w:sz="4" w:space="0" w:color="auto"/>
              <w:bottom w:val="single" w:sz="4" w:space="0" w:color="auto"/>
              <w:right w:val="single" w:sz="4" w:space="0" w:color="auto"/>
            </w:tcBorders>
          </w:tcPr>
          <w:p w14:paraId="6D440428" w14:textId="77777777" w:rsidR="00D9620D" w:rsidRPr="003B2F8E" w:rsidRDefault="00D9620D" w:rsidP="00115882">
            <w:r w:rsidRPr="003B2F8E">
              <w:t>CBRG Internal Validity</w:t>
            </w:r>
          </w:p>
          <w:p w14:paraId="656071AF" w14:textId="77777777" w:rsidR="00D9620D" w:rsidRPr="003B2F8E" w:rsidRDefault="00D9620D" w:rsidP="00115882">
            <w:r w:rsidRPr="003B2F8E">
              <w:t>Check:</w:t>
            </w:r>
          </w:p>
          <w:p w14:paraId="3FF629DB" w14:textId="77777777" w:rsidR="00D9620D" w:rsidRDefault="00D9620D" w:rsidP="00115882">
            <w:r>
              <w:t>3 Good</w:t>
            </w:r>
          </w:p>
          <w:p w14:paraId="61B083E2" w14:textId="77777777" w:rsidR="00D9620D" w:rsidRDefault="00D9620D" w:rsidP="00115882">
            <w:r>
              <w:t>4 Poor</w:t>
            </w:r>
          </w:p>
          <w:p w14:paraId="4BC06053" w14:textId="77777777" w:rsidR="00D9620D" w:rsidRDefault="00D9620D" w:rsidP="00115882">
            <w:pPr>
              <w:rPr>
                <w:color w:val="000000"/>
                <w:highlight w:val="cyan"/>
              </w:rPr>
            </w:pPr>
          </w:p>
          <w:p w14:paraId="2E3C2738" w14:textId="77777777" w:rsidR="00D9620D" w:rsidRPr="004C5589" w:rsidRDefault="00D9620D" w:rsidP="00115882">
            <w:r w:rsidRPr="003B2F8E">
              <w:t>Overall</w:t>
            </w:r>
            <w:r>
              <w:t>:</w:t>
            </w:r>
            <w:r w:rsidRPr="003B2F8E">
              <w:t xml:space="preserve"> </w:t>
            </w:r>
            <w:r>
              <w:t>M</w:t>
            </w:r>
            <w:r w:rsidRPr="003B2F8E">
              <w:t xml:space="preserve">oderate </w:t>
            </w:r>
            <w:r>
              <w:t>quality.</w:t>
            </w:r>
          </w:p>
        </w:tc>
        <w:tc>
          <w:tcPr>
            <w:tcW w:w="4577" w:type="dxa"/>
            <w:tcBorders>
              <w:top w:val="single" w:sz="4" w:space="0" w:color="auto"/>
              <w:left w:val="single" w:sz="4" w:space="0" w:color="auto"/>
              <w:bottom w:val="single" w:sz="4" w:space="0" w:color="auto"/>
              <w:right w:val="single" w:sz="4" w:space="0" w:color="auto"/>
            </w:tcBorders>
          </w:tcPr>
          <w:p w14:paraId="54B96BBB" w14:textId="77777777" w:rsidR="00D9620D" w:rsidRPr="003B2F8E" w:rsidRDefault="00D9620D" w:rsidP="00115882">
            <w:pPr>
              <w:rPr>
                <w:color w:val="000000"/>
              </w:rPr>
            </w:pPr>
            <w:r w:rsidRPr="003B2F8E">
              <w:rPr>
                <w:color w:val="000000"/>
              </w:rPr>
              <w:t>Almost all the RCTs that examined a combination of interventions, reported positive results with respect to pain, disability and/or sick leave.</w:t>
            </w:r>
          </w:p>
        </w:tc>
      </w:tr>
      <w:tr w:rsidR="00D9620D" w:rsidRPr="003B2F8E" w14:paraId="7C795C89" w14:textId="77777777" w:rsidTr="00115882">
        <w:tc>
          <w:tcPr>
            <w:tcW w:w="1583" w:type="dxa"/>
            <w:vMerge/>
            <w:tcBorders>
              <w:left w:val="single" w:sz="4" w:space="0" w:color="auto"/>
              <w:bottom w:val="single" w:sz="4" w:space="0" w:color="auto"/>
              <w:right w:val="single" w:sz="4" w:space="0" w:color="auto"/>
            </w:tcBorders>
          </w:tcPr>
          <w:p w14:paraId="487AE60F" w14:textId="77777777" w:rsidR="00D9620D" w:rsidRPr="00705811" w:rsidRDefault="00D9620D" w:rsidP="00115882">
            <w:pPr>
              <w:rPr>
                <w:highlight w:val="cyan"/>
              </w:rPr>
            </w:pPr>
          </w:p>
        </w:tc>
        <w:tc>
          <w:tcPr>
            <w:tcW w:w="901" w:type="dxa"/>
            <w:tcBorders>
              <w:top w:val="single" w:sz="4" w:space="0" w:color="auto"/>
              <w:left w:val="single" w:sz="4" w:space="0" w:color="auto"/>
              <w:bottom w:val="single" w:sz="4" w:space="0" w:color="auto"/>
              <w:right w:val="single" w:sz="4" w:space="0" w:color="auto"/>
            </w:tcBorders>
          </w:tcPr>
          <w:p w14:paraId="2DD8A86A" w14:textId="77777777" w:rsidR="00D9620D" w:rsidRPr="003B2F8E" w:rsidRDefault="00D9620D" w:rsidP="00115882">
            <w:pPr>
              <w:jc w:val="center"/>
            </w:pPr>
            <w:r w:rsidRPr="003B2F8E">
              <w:t>A</w:t>
            </w:r>
          </w:p>
        </w:tc>
        <w:tc>
          <w:tcPr>
            <w:tcW w:w="1310" w:type="dxa"/>
            <w:tcBorders>
              <w:top w:val="single" w:sz="4" w:space="0" w:color="auto"/>
              <w:left w:val="single" w:sz="4" w:space="0" w:color="auto"/>
              <w:bottom w:val="single" w:sz="4" w:space="0" w:color="auto"/>
              <w:right w:val="single" w:sz="4" w:space="0" w:color="auto"/>
            </w:tcBorders>
          </w:tcPr>
          <w:p w14:paraId="6BC1B19D" w14:textId="77777777" w:rsidR="00D9620D" w:rsidRDefault="00D9620D" w:rsidP="00115882">
            <w:r w:rsidRPr="003B2F8E">
              <w:t>Richards, 2012</w:t>
            </w:r>
            <w:r w:rsidRPr="003B2F8E">
              <w:rPr>
                <w:vertAlign w:val="superscript"/>
              </w:rPr>
              <w:fldChar w:fldCharType="begin"/>
            </w:r>
            <w:r>
              <w:rPr>
                <w:vertAlign w:val="superscript"/>
              </w:rPr>
              <w:instrText xml:space="preserve"> ADDIN EN.CITE &lt;EndNote&gt;&lt;Cite&gt;&lt;Author&gt;Richards E&lt;/Author&gt;&lt;Year&gt;2012&lt;/Year&gt;&lt;RecNum&gt;14&lt;/RecNum&gt;&lt;DisplayText&gt;&lt;style face="superscript"&gt;45&lt;/style&gt;&lt;/DisplayText&gt;&lt;record&gt;&lt;rec-number&gt;14&lt;/rec-number&gt;&lt;foreign-keys&gt;&lt;key app="EN" db-id="0p2arv2002xtsje50tap555b9prszxw9ztxf" timestamp="1507432745"&gt;14&lt;/key&gt;&lt;/foreign-keys&gt;&lt;ref-type name="Journal Article"&gt;17&lt;/ref-type&gt;&lt;contributors&gt;&lt;authors&gt;&lt;author&gt;Richards E, Van Kessel G, Virgara R, Harris P&lt;/author&gt;&lt;/authors&gt;&lt;/contributors&gt;&lt;titles&gt;&lt;title&gt;Does antenatal physical therapy for pregnant women with low back pain or pelvic pain improve funtional outcomes? A systematic review&lt;/title&gt;&lt;secondary-title&gt;ACTA Obstetricia et Gynecologica Scandinavica&lt;/secondary-title&gt;&lt;/titles&gt;&lt;periodical&gt;&lt;full-title&gt;ACTA Obstetricia et Gynecologica Scandinavica&lt;/full-title&gt;&lt;/periodical&gt;&lt;pages&gt;8&lt;/pages&gt;&lt;volume&gt;91&lt;/volume&gt;&lt;section&gt;1038&lt;/section&gt;&lt;dates&gt;&lt;year&gt;2012&lt;/year&gt;&lt;/dates&gt;&lt;urls&gt;&lt;/urls&gt;&lt;electronic-resource-num&gt;10.1111/j.1600-0412.2012.01462.x&lt;/electronic-resource-num&gt;&lt;/record&gt;&lt;/Cite&gt;&lt;/EndNote&gt;</w:instrText>
            </w:r>
            <w:r w:rsidRPr="003B2F8E">
              <w:rPr>
                <w:vertAlign w:val="superscript"/>
              </w:rPr>
              <w:fldChar w:fldCharType="separate"/>
            </w:r>
            <w:r>
              <w:rPr>
                <w:noProof/>
                <w:vertAlign w:val="superscript"/>
              </w:rPr>
              <w:t>45</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00C7BC57" w14:textId="77777777" w:rsidR="00D9620D" w:rsidRPr="003B2F8E" w:rsidRDefault="00D9620D" w:rsidP="00115882">
            <w:pPr>
              <w:rPr>
                <w:color w:val="000000"/>
              </w:rPr>
            </w:pPr>
            <w:r w:rsidRPr="003B2F8E">
              <w:rPr>
                <w:color w:val="000000"/>
              </w:rPr>
              <w:t>4 studies (n=566)</w:t>
            </w:r>
          </w:p>
          <w:p w14:paraId="09910317" w14:textId="77777777" w:rsidR="00D9620D" w:rsidRPr="003B2F8E" w:rsidRDefault="00D9620D" w:rsidP="00115882">
            <w:pPr>
              <w:rPr>
                <w:color w:val="000000"/>
              </w:rPr>
            </w:pPr>
            <w:r>
              <w:rPr>
                <w:color w:val="000000"/>
              </w:rPr>
              <w:t>1</w:t>
            </w:r>
            <w:r w:rsidRPr="003B2F8E">
              <w:rPr>
                <w:color w:val="000000"/>
              </w:rPr>
              <w:t xml:space="preserve"> RCT </w:t>
            </w:r>
          </w:p>
        </w:tc>
        <w:tc>
          <w:tcPr>
            <w:tcW w:w="1292" w:type="dxa"/>
            <w:tcBorders>
              <w:top w:val="single" w:sz="4" w:space="0" w:color="auto"/>
              <w:left w:val="single" w:sz="4" w:space="0" w:color="auto"/>
              <w:bottom w:val="single" w:sz="4" w:space="0" w:color="auto"/>
              <w:right w:val="single" w:sz="4" w:space="0" w:color="auto"/>
            </w:tcBorders>
          </w:tcPr>
          <w:p w14:paraId="1B3046A7" w14:textId="77777777" w:rsidR="00D9620D" w:rsidRDefault="00D9620D" w:rsidP="00115882">
            <w:pPr>
              <w:rPr>
                <w:color w:val="000000"/>
              </w:rPr>
            </w:pPr>
            <w:r w:rsidRPr="003B2F8E">
              <w:rPr>
                <w:color w:val="000000"/>
              </w:rPr>
              <w:t>CASP:</w:t>
            </w:r>
          </w:p>
          <w:p w14:paraId="2613239D" w14:textId="77777777" w:rsidR="00D9620D" w:rsidRPr="003B2F8E" w:rsidRDefault="00D9620D" w:rsidP="00115882">
            <w:r>
              <w:rPr>
                <w:color w:val="000000"/>
              </w:rPr>
              <w:t>Moderate to high risk of bias</w:t>
            </w:r>
          </w:p>
        </w:tc>
        <w:tc>
          <w:tcPr>
            <w:tcW w:w="4577" w:type="dxa"/>
            <w:tcBorders>
              <w:top w:val="single" w:sz="4" w:space="0" w:color="auto"/>
              <w:left w:val="single" w:sz="4" w:space="0" w:color="auto"/>
              <w:bottom w:val="single" w:sz="4" w:space="0" w:color="auto"/>
              <w:right w:val="single" w:sz="4" w:space="0" w:color="auto"/>
            </w:tcBorders>
          </w:tcPr>
          <w:p w14:paraId="4749FCF0" w14:textId="77777777" w:rsidR="00D9620D" w:rsidRPr="003B2F8E" w:rsidRDefault="00D9620D" w:rsidP="00115882">
            <w:pPr>
              <w:rPr>
                <w:color w:val="000000"/>
              </w:rPr>
            </w:pPr>
            <w:r>
              <w:rPr>
                <w:color w:val="000000"/>
              </w:rPr>
              <w:t xml:space="preserve">A multimodal intervention did not result in greater improvements in functional outcomes when measures with the DRI for pregnant women less </w:t>
            </w:r>
            <w:proofErr w:type="spellStart"/>
            <w:r>
              <w:rPr>
                <w:color w:val="000000"/>
              </w:rPr>
              <w:t>that</w:t>
            </w:r>
            <w:proofErr w:type="spellEnd"/>
            <w:r>
              <w:rPr>
                <w:color w:val="000000"/>
              </w:rPr>
              <w:t xml:space="preserve"> 32 </w:t>
            </w:r>
            <w:proofErr w:type="spellStart"/>
            <w:r>
              <w:rPr>
                <w:color w:val="000000"/>
              </w:rPr>
              <w:t>wks</w:t>
            </w:r>
            <w:proofErr w:type="spellEnd"/>
            <w:r>
              <w:rPr>
                <w:color w:val="000000"/>
              </w:rPr>
              <w:t xml:space="preserve"> gestation compared to acupuncture.</w:t>
            </w:r>
          </w:p>
        </w:tc>
      </w:tr>
      <w:tr w:rsidR="00D9620D" w:rsidRPr="003B2F8E" w14:paraId="272049E9" w14:textId="77777777" w:rsidTr="00115882">
        <w:tc>
          <w:tcPr>
            <w:tcW w:w="1583" w:type="dxa"/>
            <w:vMerge w:val="restart"/>
            <w:tcBorders>
              <w:top w:val="single" w:sz="4" w:space="0" w:color="auto"/>
              <w:left w:val="single" w:sz="4" w:space="0" w:color="auto"/>
              <w:right w:val="single" w:sz="4" w:space="0" w:color="auto"/>
            </w:tcBorders>
          </w:tcPr>
          <w:p w14:paraId="56DFF818" w14:textId="77777777" w:rsidR="00D9620D" w:rsidRPr="00860CE1" w:rsidRDefault="00D9620D" w:rsidP="00115882">
            <w:pPr>
              <w:rPr>
                <w:b/>
                <w:bCs/>
              </w:rPr>
            </w:pPr>
            <w:r w:rsidRPr="00860CE1">
              <w:rPr>
                <w:b/>
                <w:bCs/>
              </w:rPr>
              <w:t>Exercise</w:t>
            </w:r>
          </w:p>
        </w:tc>
        <w:tc>
          <w:tcPr>
            <w:tcW w:w="901" w:type="dxa"/>
            <w:tcBorders>
              <w:top w:val="single" w:sz="4" w:space="0" w:color="auto"/>
              <w:left w:val="single" w:sz="4" w:space="0" w:color="auto"/>
              <w:bottom w:val="single" w:sz="4" w:space="0" w:color="auto"/>
              <w:right w:val="single" w:sz="4" w:space="0" w:color="auto"/>
            </w:tcBorders>
          </w:tcPr>
          <w:p w14:paraId="693D822A" w14:textId="77777777" w:rsidR="00D9620D" w:rsidRPr="000B2671" w:rsidRDefault="00D9620D" w:rsidP="00115882">
            <w:pPr>
              <w:jc w:val="center"/>
            </w:pPr>
            <w:r w:rsidRPr="000B2671">
              <w:t>H</w:t>
            </w:r>
          </w:p>
        </w:tc>
        <w:tc>
          <w:tcPr>
            <w:tcW w:w="1310" w:type="dxa"/>
            <w:tcBorders>
              <w:top w:val="single" w:sz="4" w:space="0" w:color="auto"/>
              <w:left w:val="single" w:sz="4" w:space="0" w:color="auto"/>
              <w:bottom w:val="single" w:sz="4" w:space="0" w:color="auto"/>
              <w:right w:val="single" w:sz="4" w:space="0" w:color="auto"/>
            </w:tcBorders>
          </w:tcPr>
          <w:p w14:paraId="77B7701A" w14:textId="77777777" w:rsidR="00D9620D" w:rsidRPr="000B2671" w:rsidRDefault="00D9620D" w:rsidP="00115882">
            <w:r w:rsidRPr="000B2671">
              <w:t>Liddle, 2015</w:t>
            </w:r>
            <w:r w:rsidRPr="000B2671">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0B2671">
              <w:rPr>
                <w:vertAlign w:val="superscript"/>
              </w:rPr>
            </w:r>
            <w:r w:rsidRPr="000B2671">
              <w:rPr>
                <w:vertAlign w:val="superscript"/>
              </w:rPr>
              <w:fldChar w:fldCharType="separate"/>
            </w:r>
            <w:r>
              <w:rPr>
                <w:noProof/>
                <w:vertAlign w:val="superscript"/>
              </w:rPr>
              <w:t>40</w:t>
            </w:r>
            <w:r w:rsidRPr="000B2671">
              <w:rPr>
                <w:vertAlign w:val="superscript"/>
              </w:rPr>
              <w:fldChar w:fldCharType="end"/>
            </w:r>
            <w:r w:rsidRPr="000B2671">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53549665" w14:textId="77777777" w:rsidR="00D9620D" w:rsidRPr="000B2671" w:rsidRDefault="00D9620D" w:rsidP="00115882">
            <w:pPr>
              <w:rPr>
                <w:color w:val="000000"/>
              </w:rPr>
            </w:pPr>
            <w:r w:rsidRPr="000B2671">
              <w:rPr>
                <w:color w:val="000000"/>
              </w:rPr>
              <w:t xml:space="preserve">34 studies (n=5,121): 4 </w:t>
            </w:r>
            <w:r>
              <w:rPr>
                <w:color w:val="000000"/>
              </w:rPr>
              <w:t xml:space="preserve">4 </w:t>
            </w:r>
            <w:r w:rsidRPr="000B2671">
              <w:rPr>
                <w:color w:val="000000"/>
              </w:rPr>
              <w:t xml:space="preserve">RCTs </w:t>
            </w:r>
          </w:p>
          <w:p w14:paraId="6F1A91C1" w14:textId="77777777" w:rsidR="00D9620D" w:rsidRPr="000B2671" w:rsidRDefault="00D9620D" w:rsidP="00115882">
            <w:pPr>
              <w:rPr>
                <w:color w:val="000000"/>
              </w:rPr>
            </w:pPr>
          </w:p>
        </w:tc>
        <w:tc>
          <w:tcPr>
            <w:tcW w:w="1292" w:type="dxa"/>
            <w:tcBorders>
              <w:top w:val="single" w:sz="4" w:space="0" w:color="auto"/>
              <w:left w:val="single" w:sz="4" w:space="0" w:color="auto"/>
              <w:bottom w:val="single" w:sz="4" w:space="0" w:color="auto"/>
              <w:right w:val="single" w:sz="4" w:space="0" w:color="auto"/>
            </w:tcBorders>
          </w:tcPr>
          <w:p w14:paraId="69569CFC" w14:textId="77777777" w:rsidR="00D9620D" w:rsidRPr="000B2671" w:rsidRDefault="00D9620D" w:rsidP="00115882">
            <w:pPr>
              <w:rPr>
                <w:color w:val="000000"/>
              </w:rPr>
            </w:pPr>
            <w:r w:rsidRPr="000B2671">
              <w:rPr>
                <w:color w:val="000000"/>
              </w:rPr>
              <w:t>GRADE:</w:t>
            </w:r>
          </w:p>
          <w:p w14:paraId="3AD163C3" w14:textId="77777777" w:rsidR="00D9620D" w:rsidRPr="000B2671" w:rsidRDefault="00D9620D" w:rsidP="00115882">
            <w:r w:rsidRPr="000B2671">
              <w:rPr>
                <w:color w:val="000000"/>
              </w:rPr>
              <w:t xml:space="preserve">4 Moderate, </w:t>
            </w:r>
          </w:p>
          <w:p w14:paraId="0DECFF1E" w14:textId="77777777" w:rsidR="00D9620D" w:rsidRPr="000B2671" w:rsidRDefault="00D9620D" w:rsidP="00115882"/>
        </w:tc>
        <w:tc>
          <w:tcPr>
            <w:tcW w:w="4577" w:type="dxa"/>
            <w:tcBorders>
              <w:top w:val="single" w:sz="4" w:space="0" w:color="auto"/>
              <w:left w:val="single" w:sz="4" w:space="0" w:color="auto"/>
              <w:bottom w:val="single" w:sz="4" w:space="0" w:color="auto"/>
              <w:right w:val="single" w:sz="4" w:space="0" w:color="auto"/>
            </w:tcBorders>
          </w:tcPr>
          <w:p w14:paraId="5803DC1E" w14:textId="77777777" w:rsidR="00D9620D" w:rsidRPr="000B2671" w:rsidRDefault="00D9620D" w:rsidP="00115882">
            <w:pPr>
              <w:rPr>
                <w:color w:val="000000"/>
              </w:rPr>
            </w:pPr>
            <w:r w:rsidRPr="000B2671">
              <w:rPr>
                <w:color w:val="000000"/>
              </w:rPr>
              <w:t xml:space="preserve">Exercise in general and an 8- to 12-wk exercise program, in particular, </w:t>
            </w:r>
            <w:r>
              <w:rPr>
                <w:color w:val="000000"/>
              </w:rPr>
              <w:t xml:space="preserve">improved functional disability and </w:t>
            </w:r>
            <w:r w:rsidRPr="000B2671">
              <w:rPr>
                <w:color w:val="000000"/>
              </w:rPr>
              <w:t>reduced the number of women who reported LBP and/or PGP. Whereas group exercise plus information was not better at preventing either of these pains compared to UOBC.</w:t>
            </w:r>
          </w:p>
        </w:tc>
      </w:tr>
      <w:tr w:rsidR="00D9620D" w:rsidRPr="003B2F8E" w14:paraId="18FB4235" w14:textId="77777777" w:rsidTr="00115882">
        <w:tc>
          <w:tcPr>
            <w:tcW w:w="1583" w:type="dxa"/>
            <w:vMerge/>
            <w:tcBorders>
              <w:left w:val="single" w:sz="4" w:space="0" w:color="auto"/>
              <w:right w:val="single" w:sz="4" w:space="0" w:color="auto"/>
            </w:tcBorders>
          </w:tcPr>
          <w:p w14:paraId="1CC02F69" w14:textId="77777777" w:rsidR="00D9620D" w:rsidRPr="00C6532E" w:rsidRDefault="00D9620D" w:rsidP="00115882"/>
        </w:tc>
        <w:tc>
          <w:tcPr>
            <w:tcW w:w="901" w:type="dxa"/>
            <w:tcBorders>
              <w:top w:val="single" w:sz="4" w:space="0" w:color="auto"/>
              <w:left w:val="single" w:sz="4" w:space="0" w:color="auto"/>
              <w:bottom w:val="single" w:sz="4" w:space="0" w:color="auto"/>
              <w:right w:val="single" w:sz="4" w:space="0" w:color="auto"/>
            </w:tcBorders>
          </w:tcPr>
          <w:p w14:paraId="13E798BA" w14:textId="77777777" w:rsidR="00D9620D" w:rsidRPr="00C6532E" w:rsidRDefault="00D9620D" w:rsidP="00115882">
            <w:pPr>
              <w:jc w:val="center"/>
            </w:pPr>
            <w:r w:rsidRPr="00C6532E">
              <w:t>A</w:t>
            </w:r>
          </w:p>
        </w:tc>
        <w:tc>
          <w:tcPr>
            <w:tcW w:w="1310" w:type="dxa"/>
            <w:tcBorders>
              <w:top w:val="single" w:sz="4" w:space="0" w:color="auto"/>
              <w:left w:val="single" w:sz="4" w:space="0" w:color="auto"/>
              <w:bottom w:val="single" w:sz="4" w:space="0" w:color="auto"/>
              <w:right w:val="single" w:sz="4" w:space="0" w:color="auto"/>
            </w:tcBorders>
          </w:tcPr>
          <w:p w14:paraId="36DAD949" w14:textId="77777777" w:rsidR="00D9620D" w:rsidRPr="00C6532E" w:rsidRDefault="00D9620D" w:rsidP="00115882">
            <w:r w:rsidRPr="00C6532E">
              <w:t>Gutke, 2015</w:t>
            </w:r>
            <w:r w:rsidRPr="00C6532E">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C6532E">
              <w:rPr>
                <w:vertAlign w:val="superscript"/>
              </w:rPr>
              <w:fldChar w:fldCharType="separate"/>
            </w:r>
            <w:r>
              <w:rPr>
                <w:noProof/>
                <w:vertAlign w:val="superscript"/>
              </w:rPr>
              <w:t>31</w:t>
            </w:r>
            <w:r w:rsidRPr="00C6532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04CE8477" w14:textId="77777777" w:rsidR="00D9620D" w:rsidRPr="00C6532E" w:rsidRDefault="00D9620D" w:rsidP="00115882">
            <w:pPr>
              <w:rPr>
                <w:color w:val="000000"/>
              </w:rPr>
            </w:pPr>
            <w:r w:rsidRPr="00C6532E">
              <w:rPr>
                <w:color w:val="000000"/>
              </w:rPr>
              <w:t xml:space="preserve">56 studies (n, not provided): </w:t>
            </w:r>
          </w:p>
          <w:p w14:paraId="01BC6C87" w14:textId="77777777" w:rsidR="00D9620D" w:rsidRDefault="00D9620D" w:rsidP="00115882">
            <w:pPr>
              <w:rPr>
                <w:color w:val="000000"/>
              </w:rPr>
            </w:pPr>
            <w:r w:rsidRPr="00C6532E">
              <w:rPr>
                <w:color w:val="000000"/>
              </w:rPr>
              <w:t xml:space="preserve">7 RCTs </w:t>
            </w:r>
          </w:p>
          <w:p w14:paraId="349C195C" w14:textId="77777777" w:rsidR="00D9620D" w:rsidRPr="00C6532E" w:rsidRDefault="00D9620D" w:rsidP="00115882">
            <w:pPr>
              <w:rPr>
                <w:color w:val="000000"/>
              </w:rPr>
            </w:pPr>
            <w:r w:rsidRPr="00C6532E">
              <w:rPr>
                <w:color w:val="000000"/>
              </w:rPr>
              <w:t>2 CCTs</w:t>
            </w:r>
          </w:p>
        </w:tc>
        <w:tc>
          <w:tcPr>
            <w:tcW w:w="1292" w:type="dxa"/>
            <w:tcBorders>
              <w:top w:val="single" w:sz="4" w:space="0" w:color="auto"/>
              <w:left w:val="single" w:sz="4" w:space="0" w:color="auto"/>
              <w:bottom w:val="single" w:sz="4" w:space="0" w:color="auto"/>
              <w:right w:val="single" w:sz="4" w:space="0" w:color="auto"/>
            </w:tcBorders>
          </w:tcPr>
          <w:p w14:paraId="6385BF9B" w14:textId="77777777" w:rsidR="00D9620D" w:rsidRDefault="00D9620D" w:rsidP="00115882">
            <w:r>
              <w:t>Pedro Scale:</w:t>
            </w:r>
          </w:p>
          <w:p w14:paraId="1D147E58" w14:textId="77777777" w:rsidR="00D9620D" w:rsidRDefault="00D9620D" w:rsidP="00115882">
            <w:r>
              <w:t>2 High</w:t>
            </w:r>
          </w:p>
          <w:p w14:paraId="363FB210" w14:textId="77777777" w:rsidR="00D9620D" w:rsidRDefault="00D9620D" w:rsidP="00115882">
            <w:r>
              <w:t>6 Moderate</w:t>
            </w:r>
          </w:p>
          <w:p w14:paraId="449EDD37" w14:textId="77777777" w:rsidR="00D9620D" w:rsidRDefault="00D9620D" w:rsidP="00115882">
            <w:r>
              <w:t>1 Low</w:t>
            </w:r>
          </w:p>
          <w:p w14:paraId="1D9952CF" w14:textId="77777777" w:rsidR="00D9620D" w:rsidRPr="003B2F8E" w:rsidRDefault="00D9620D" w:rsidP="00115882"/>
        </w:tc>
        <w:tc>
          <w:tcPr>
            <w:tcW w:w="4577" w:type="dxa"/>
            <w:tcBorders>
              <w:top w:val="single" w:sz="4" w:space="0" w:color="auto"/>
              <w:left w:val="single" w:sz="4" w:space="0" w:color="auto"/>
              <w:bottom w:val="single" w:sz="4" w:space="0" w:color="auto"/>
              <w:right w:val="single" w:sz="4" w:space="0" w:color="auto"/>
            </w:tcBorders>
          </w:tcPr>
          <w:p w14:paraId="1E0AA226" w14:textId="77777777" w:rsidR="00D9620D" w:rsidRPr="003B2F8E" w:rsidRDefault="00D9620D" w:rsidP="00115882">
            <w:pPr>
              <w:rPr>
                <w:color w:val="000000"/>
              </w:rPr>
            </w:pPr>
            <w:r>
              <w:rPr>
                <w:color w:val="000000"/>
              </w:rPr>
              <w:t>Almost all exercises performed at home or in a group reported positive effects on pain and disability compared to controls. However, the results did not indicate which type of exercises should be recommended as exercise protocol varied between studies.</w:t>
            </w:r>
          </w:p>
        </w:tc>
      </w:tr>
      <w:tr w:rsidR="00D9620D" w:rsidRPr="003B2F8E" w14:paraId="2BC5F6C8" w14:textId="77777777" w:rsidTr="00115882">
        <w:tc>
          <w:tcPr>
            <w:tcW w:w="1583" w:type="dxa"/>
            <w:vMerge/>
            <w:tcBorders>
              <w:left w:val="single" w:sz="4" w:space="0" w:color="auto"/>
              <w:right w:val="single" w:sz="4" w:space="0" w:color="auto"/>
            </w:tcBorders>
          </w:tcPr>
          <w:p w14:paraId="7A2799C8" w14:textId="77777777" w:rsidR="00D9620D" w:rsidRPr="00410B9E" w:rsidRDefault="00D9620D" w:rsidP="00115882">
            <w:pPr>
              <w:rPr>
                <w:highlight w:val="cyan"/>
              </w:rPr>
            </w:pPr>
          </w:p>
        </w:tc>
        <w:tc>
          <w:tcPr>
            <w:tcW w:w="901" w:type="dxa"/>
            <w:tcBorders>
              <w:top w:val="single" w:sz="4" w:space="0" w:color="auto"/>
              <w:left w:val="single" w:sz="4" w:space="0" w:color="auto"/>
              <w:bottom w:val="single" w:sz="4" w:space="0" w:color="auto"/>
              <w:right w:val="single" w:sz="4" w:space="0" w:color="auto"/>
            </w:tcBorders>
          </w:tcPr>
          <w:p w14:paraId="5C438624" w14:textId="77777777" w:rsidR="00D9620D" w:rsidRPr="00681684" w:rsidRDefault="00D9620D" w:rsidP="00115882">
            <w:pPr>
              <w:jc w:val="center"/>
              <w:rPr>
                <w:highlight w:val="cyan"/>
              </w:rPr>
            </w:pPr>
            <w:r w:rsidRPr="003B2F8E">
              <w:t>A</w:t>
            </w:r>
          </w:p>
        </w:tc>
        <w:tc>
          <w:tcPr>
            <w:tcW w:w="1310" w:type="dxa"/>
            <w:tcBorders>
              <w:top w:val="single" w:sz="4" w:space="0" w:color="auto"/>
              <w:left w:val="single" w:sz="4" w:space="0" w:color="auto"/>
              <w:bottom w:val="single" w:sz="4" w:space="0" w:color="auto"/>
              <w:right w:val="single" w:sz="4" w:space="0" w:color="auto"/>
            </w:tcBorders>
          </w:tcPr>
          <w:p w14:paraId="257DEFEB" w14:textId="77777777" w:rsidR="00D9620D" w:rsidRPr="00681684" w:rsidRDefault="00D9620D" w:rsidP="00115882">
            <w:pPr>
              <w:rPr>
                <w:highlight w:val="cyan"/>
              </w:rPr>
            </w:pPr>
            <w:proofErr w:type="spellStart"/>
            <w:r w:rsidRPr="003B2F8E">
              <w:t>Stuge</w:t>
            </w:r>
            <w:proofErr w:type="spellEnd"/>
            <w:r w:rsidRPr="003B2F8E">
              <w:t>, 2003</w:t>
            </w:r>
            <w:r w:rsidRPr="003B2F8E">
              <w:rPr>
                <w:vertAlign w:val="superscript"/>
              </w:rPr>
              <w:fldChar w:fldCharType="begin"/>
            </w:r>
            <w:r>
              <w:rPr>
                <w:vertAlign w:val="superscript"/>
              </w:rPr>
              <w:instrText xml:space="preserve"> ADDIN EN.CITE &lt;EndNote&gt;&lt;Cite&gt;&lt;Author&gt;Stuge&lt;/Author&gt;&lt;Year&gt;2003&lt;/Year&gt;&lt;RecNum&gt;611&lt;/RecNum&gt;&lt;DisplayText&gt;&lt;style face="superscript"&gt;44&lt;/style&gt;&lt;/DisplayText&gt;&lt;record&gt;&lt;rec-number&gt;611&lt;/rec-number&gt;&lt;foreign-keys&gt;&lt;key app="EN" db-id="avpeexsxlw9fd8etaau5fxzndspxxsdr0vw2" timestamp="1529875017"&gt;611&lt;/key&gt;&lt;/foreign-keys&gt;&lt;ref-type name="Journal Article"&gt;17&lt;/ref-type&gt;&lt;contributors&gt;&lt;authors&gt;&lt;author&gt;Stuge, Britt&lt;/author&gt;&lt;author&gt;Hilde, Gunvor&lt;/author&gt;&lt;author&gt;Vøllestad, Nina&lt;/author&gt;&lt;/authors&gt;&lt;/contributors&gt;&lt;auth-address&gt;University of Oslo, Section for Health Science, Oslo, Norway. B.K.Stuge@helsefag.uio.no&lt;/auth-address&gt;&lt;titles&gt;&lt;title&gt;Physical therapy for pregnancy-related low back and pelvic pain: a systematic review&lt;/title&gt;&lt;secondary-title&gt;Acta Obstetricia Et Gynecologica Scandinavica&lt;/secondary-title&gt;&lt;/titles&gt;&lt;periodical&gt;&lt;full-title&gt;Acta Obstetricia Et Gynecologica Scandinavica&lt;/full-title&gt;&lt;/periodical&gt;&lt;pages&gt;983-990&lt;/pages&gt;&lt;volume&gt;82&lt;/volume&gt;&lt;number&gt;11&lt;/number&gt;&lt;keywords&gt;&lt;keyword&gt;Physical Therapy Modalities*&lt;/keyword&gt;&lt;keyword&gt;Low Back Pain/*rehabilitation&lt;/keyword&gt;&lt;keyword&gt;Pelvic Pain/*rehabilitation&lt;/keyword&gt;&lt;keyword&gt;Pregnancy Complications/*rehabilitation&lt;/keyword&gt;&lt;keyword&gt;Female&lt;/keyword&gt;&lt;keyword&gt;Humans&lt;/keyword&gt;&lt;keyword&gt;Low Back Pain/etiology&lt;/keyword&gt;&lt;keyword&gt;Pelvic Pain/etiology&lt;/keyword&gt;&lt;keyword&gt;Pregnancy&lt;/keyword&gt;&lt;keyword&gt;Pregnancy Complications/etiology&lt;/keyword&gt;&lt;/keywords&gt;&lt;dates&gt;&lt;year&gt;2003&lt;/year&gt;&lt;/dates&gt;&lt;pub-location&gt;Denmark&lt;/pub-location&gt;&lt;publisher&gt;Wiley&lt;/publisher&gt;&lt;isbn&gt;0001-6349&lt;/isbn&gt;&lt;accession-num&gt;14616270&lt;/accession-num&gt;&lt;urls&gt;&lt;related-urls&gt;&lt;url&gt;http://search.ebscohost.com/login.aspx?direct=true&amp;amp;db=mnh&amp;amp;AN=14616270&amp;amp;site=ehost-live&lt;/url&gt;&lt;/related-urls&gt;&lt;/urls&gt;&lt;remote-database-name&gt;mnh&lt;/remote-database-name&gt;&lt;remote-database-provider&gt;EBSCOhost&lt;/remote-database-provider&gt;&lt;/record&gt;&lt;/Cite&gt;&lt;/EndNote&gt;</w:instrText>
            </w:r>
            <w:r w:rsidRPr="003B2F8E">
              <w:rPr>
                <w:vertAlign w:val="superscript"/>
              </w:rPr>
              <w:fldChar w:fldCharType="separate"/>
            </w:r>
            <w:r>
              <w:rPr>
                <w:noProof/>
                <w:vertAlign w:val="superscript"/>
              </w:rPr>
              <w:t>44</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6B69BFDE" w14:textId="77777777" w:rsidR="00D9620D" w:rsidRPr="003B2F8E" w:rsidRDefault="00D9620D" w:rsidP="00115882">
            <w:pPr>
              <w:rPr>
                <w:color w:val="000000"/>
              </w:rPr>
            </w:pPr>
            <w:r w:rsidRPr="003B2F8E">
              <w:rPr>
                <w:color w:val="000000"/>
              </w:rPr>
              <w:t>9 trials (n=1,350);</w:t>
            </w:r>
          </w:p>
          <w:p w14:paraId="52F29C03" w14:textId="77777777" w:rsidR="00D9620D" w:rsidRDefault="00D9620D" w:rsidP="00115882">
            <w:pPr>
              <w:rPr>
                <w:color w:val="000000"/>
              </w:rPr>
            </w:pPr>
            <w:r>
              <w:rPr>
                <w:color w:val="000000"/>
              </w:rPr>
              <w:t>2</w:t>
            </w:r>
            <w:r w:rsidRPr="003B2F8E">
              <w:rPr>
                <w:color w:val="000000"/>
              </w:rPr>
              <w:t xml:space="preserve"> RCTs</w:t>
            </w:r>
            <w:r>
              <w:rPr>
                <w:color w:val="000000"/>
              </w:rPr>
              <w:t xml:space="preserve"> </w:t>
            </w:r>
          </w:p>
          <w:p w14:paraId="4057FC60" w14:textId="77777777" w:rsidR="00D9620D" w:rsidRPr="00297609" w:rsidRDefault="00D9620D" w:rsidP="00115882">
            <w:pPr>
              <w:rPr>
                <w:color w:val="000000"/>
                <w:highlight w:val="cyan"/>
              </w:rPr>
            </w:pPr>
            <w:r>
              <w:rPr>
                <w:color w:val="000000"/>
              </w:rPr>
              <w:t>2</w:t>
            </w:r>
            <w:r w:rsidRPr="003B2F8E">
              <w:rPr>
                <w:color w:val="000000"/>
              </w:rPr>
              <w:t xml:space="preserve"> </w:t>
            </w:r>
            <w:r>
              <w:rPr>
                <w:color w:val="000000"/>
              </w:rPr>
              <w:t>CCTs</w:t>
            </w:r>
          </w:p>
        </w:tc>
        <w:tc>
          <w:tcPr>
            <w:tcW w:w="1292" w:type="dxa"/>
            <w:tcBorders>
              <w:top w:val="single" w:sz="4" w:space="0" w:color="auto"/>
              <w:left w:val="single" w:sz="4" w:space="0" w:color="auto"/>
              <w:bottom w:val="single" w:sz="4" w:space="0" w:color="auto"/>
              <w:right w:val="single" w:sz="4" w:space="0" w:color="auto"/>
            </w:tcBorders>
          </w:tcPr>
          <w:p w14:paraId="0A79CE30" w14:textId="77777777" w:rsidR="00D9620D" w:rsidRPr="003B2F8E" w:rsidRDefault="00D9620D" w:rsidP="00115882">
            <w:r w:rsidRPr="003B2F8E">
              <w:t xml:space="preserve">Quality assessment form: </w:t>
            </w:r>
          </w:p>
          <w:p w14:paraId="7DE7BCB5" w14:textId="77777777" w:rsidR="00D9620D" w:rsidRDefault="00D9620D" w:rsidP="00115882">
            <w:r>
              <w:t>2 H</w:t>
            </w:r>
            <w:r w:rsidRPr="003B2F8E">
              <w:t>igh</w:t>
            </w:r>
            <w:r>
              <w:t xml:space="preserve">  </w:t>
            </w:r>
          </w:p>
          <w:p w14:paraId="3E3F7194" w14:textId="77777777" w:rsidR="00D9620D" w:rsidRDefault="00D9620D" w:rsidP="00115882">
            <w:r>
              <w:t>2 Moderate to Low</w:t>
            </w:r>
          </w:p>
        </w:tc>
        <w:tc>
          <w:tcPr>
            <w:tcW w:w="4577" w:type="dxa"/>
            <w:tcBorders>
              <w:top w:val="single" w:sz="4" w:space="0" w:color="auto"/>
              <w:left w:val="single" w:sz="4" w:space="0" w:color="auto"/>
              <w:bottom w:val="single" w:sz="4" w:space="0" w:color="auto"/>
              <w:right w:val="single" w:sz="4" w:space="0" w:color="auto"/>
            </w:tcBorders>
          </w:tcPr>
          <w:p w14:paraId="22F4FE21" w14:textId="77777777" w:rsidR="00D9620D" w:rsidRPr="003B2F8E" w:rsidRDefault="00D9620D" w:rsidP="00115882">
            <w:pPr>
              <w:rPr>
                <w:color w:val="000000"/>
              </w:rPr>
            </w:pPr>
            <w:r>
              <w:rPr>
                <w:color w:val="000000"/>
              </w:rPr>
              <w:t>There was no strong evidence that exercise will help prevent or treat pregnancy-related back pain. However, water gymnastics demonstrated less pain intensity compared to no intervention.</w:t>
            </w:r>
          </w:p>
        </w:tc>
      </w:tr>
      <w:tr w:rsidR="00D9620D" w:rsidRPr="003B2F8E" w14:paraId="6E939191" w14:textId="77777777" w:rsidTr="00115882">
        <w:tc>
          <w:tcPr>
            <w:tcW w:w="1583" w:type="dxa"/>
            <w:vMerge/>
            <w:tcBorders>
              <w:left w:val="single" w:sz="4" w:space="0" w:color="auto"/>
              <w:right w:val="single" w:sz="4" w:space="0" w:color="auto"/>
            </w:tcBorders>
          </w:tcPr>
          <w:p w14:paraId="6499125F" w14:textId="77777777" w:rsidR="00D9620D" w:rsidRPr="00410B9E" w:rsidRDefault="00D9620D" w:rsidP="00115882">
            <w:pPr>
              <w:rPr>
                <w:highlight w:val="cyan"/>
              </w:rPr>
            </w:pPr>
          </w:p>
        </w:tc>
        <w:tc>
          <w:tcPr>
            <w:tcW w:w="901" w:type="dxa"/>
            <w:tcBorders>
              <w:top w:val="single" w:sz="4" w:space="0" w:color="auto"/>
              <w:left w:val="single" w:sz="4" w:space="0" w:color="auto"/>
              <w:bottom w:val="single" w:sz="4" w:space="0" w:color="auto"/>
              <w:right w:val="single" w:sz="4" w:space="0" w:color="auto"/>
            </w:tcBorders>
          </w:tcPr>
          <w:p w14:paraId="5F62BDCC" w14:textId="77777777" w:rsidR="00D9620D" w:rsidRPr="003B2F8E" w:rsidRDefault="00D9620D" w:rsidP="00115882">
            <w:pPr>
              <w:jc w:val="center"/>
            </w:pPr>
            <w:r w:rsidRPr="003B2F8E">
              <w:t>A</w:t>
            </w:r>
          </w:p>
        </w:tc>
        <w:tc>
          <w:tcPr>
            <w:tcW w:w="1310" w:type="dxa"/>
            <w:tcBorders>
              <w:top w:val="single" w:sz="4" w:space="0" w:color="auto"/>
              <w:left w:val="single" w:sz="4" w:space="0" w:color="auto"/>
              <w:bottom w:val="single" w:sz="4" w:space="0" w:color="auto"/>
              <w:right w:val="single" w:sz="4" w:space="0" w:color="auto"/>
            </w:tcBorders>
          </w:tcPr>
          <w:p w14:paraId="6A181B8A" w14:textId="77777777" w:rsidR="00D9620D" w:rsidRPr="003B2F8E" w:rsidRDefault="00D9620D" w:rsidP="00115882">
            <w:r w:rsidRPr="003B2F8E">
              <w:t>Richards, 2012</w:t>
            </w:r>
            <w:r w:rsidRPr="003B2F8E">
              <w:rPr>
                <w:vertAlign w:val="superscript"/>
              </w:rPr>
              <w:fldChar w:fldCharType="begin"/>
            </w:r>
            <w:r>
              <w:rPr>
                <w:vertAlign w:val="superscript"/>
              </w:rPr>
              <w:instrText xml:space="preserve"> ADDIN EN.CITE &lt;EndNote&gt;&lt;Cite&gt;&lt;Author&gt;Richards E&lt;/Author&gt;&lt;Year&gt;2012&lt;/Year&gt;&lt;RecNum&gt;14&lt;/RecNum&gt;&lt;DisplayText&gt;&lt;style face="superscript"&gt;45&lt;/style&gt;&lt;/DisplayText&gt;&lt;record&gt;&lt;rec-number&gt;14&lt;/rec-number&gt;&lt;foreign-keys&gt;&lt;key app="EN" db-id="0p2arv2002xtsje50tap555b9prszxw9ztxf" timestamp="1507432745"&gt;14&lt;/key&gt;&lt;/foreign-keys&gt;&lt;ref-type name="Journal Article"&gt;17&lt;/ref-type&gt;&lt;contributors&gt;&lt;authors&gt;&lt;author&gt;Richards E, Van Kessel G, Virgara R, Harris P&lt;/author&gt;&lt;/authors&gt;&lt;/contributors&gt;&lt;titles&gt;&lt;title&gt;Does antenatal physical therapy for pregnant women with low back pain or pelvic pain improve funtional outcomes? A systematic review&lt;/title&gt;&lt;secondary-title&gt;ACTA Obstetricia et Gynecologica Scandinavica&lt;/secondary-title&gt;&lt;/titles&gt;&lt;periodical&gt;&lt;full-title&gt;ACTA Obstetricia et Gynecologica Scandinavica&lt;/full-title&gt;&lt;/periodical&gt;&lt;pages&gt;8&lt;/pages&gt;&lt;volume&gt;91&lt;/volume&gt;&lt;section&gt;1038&lt;/section&gt;&lt;dates&gt;&lt;year&gt;2012&lt;/year&gt;&lt;/dates&gt;&lt;urls&gt;&lt;/urls&gt;&lt;electronic-resource-num&gt;10.1111/j.1600-0412.2012.01462.x&lt;/electronic-resource-num&gt;&lt;/record&gt;&lt;/Cite&gt;&lt;/EndNote&gt;</w:instrText>
            </w:r>
            <w:r w:rsidRPr="003B2F8E">
              <w:rPr>
                <w:vertAlign w:val="superscript"/>
              </w:rPr>
              <w:fldChar w:fldCharType="separate"/>
            </w:r>
            <w:r>
              <w:rPr>
                <w:noProof/>
                <w:vertAlign w:val="superscript"/>
              </w:rPr>
              <w:t>45</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39E57492" w14:textId="77777777" w:rsidR="00D9620D" w:rsidRPr="003B2F8E" w:rsidRDefault="00D9620D" w:rsidP="00115882">
            <w:pPr>
              <w:rPr>
                <w:color w:val="000000"/>
              </w:rPr>
            </w:pPr>
            <w:r w:rsidRPr="003B2F8E">
              <w:rPr>
                <w:color w:val="000000"/>
              </w:rPr>
              <w:t>4 studies (n=566)</w:t>
            </w:r>
          </w:p>
          <w:p w14:paraId="32B5CD0C" w14:textId="77777777" w:rsidR="00D9620D" w:rsidRPr="003B2F8E" w:rsidRDefault="00D9620D" w:rsidP="00115882">
            <w:pPr>
              <w:rPr>
                <w:color w:val="000000"/>
              </w:rPr>
            </w:pPr>
            <w:r>
              <w:rPr>
                <w:color w:val="000000"/>
              </w:rPr>
              <w:t>2</w:t>
            </w:r>
            <w:r w:rsidRPr="003B2F8E">
              <w:rPr>
                <w:color w:val="000000"/>
              </w:rPr>
              <w:t xml:space="preserve"> RCTs </w:t>
            </w:r>
          </w:p>
        </w:tc>
        <w:tc>
          <w:tcPr>
            <w:tcW w:w="1292" w:type="dxa"/>
            <w:tcBorders>
              <w:top w:val="single" w:sz="4" w:space="0" w:color="auto"/>
              <w:left w:val="single" w:sz="4" w:space="0" w:color="auto"/>
              <w:bottom w:val="single" w:sz="4" w:space="0" w:color="auto"/>
              <w:right w:val="single" w:sz="4" w:space="0" w:color="auto"/>
            </w:tcBorders>
          </w:tcPr>
          <w:p w14:paraId="03880E32" w14:textId="77777777" w:rsidR="00D9620D" w:rsidRDefault="00D9620D" w:rsidP="00115882">
            <w:pPr>
              <w:rPr>
                <w:color w:val="000000"/>
              </w:rPr>
            </w:pPr>
            <w:r w:rsidRPr="003B2F8E">
              <w:rPr>
                <w:color w:val="000000"/>
              </w:rPr>
              <w:t>CASP:</w:t>
            </w:r>
          </w:p>
          <w:p w14:paraId="1595368F" w14:textId="77777777" w:rsidR="00D9620D" w:rsidRPr="003B2F8E" w:rsidRDefault="00D9620D" w:rsidP="00115882">
            <w:r>
              <w:rPr>
                <w:color w:val="000000"/>
              </w:rPr>
              <w:t>2 Low to moderate risk of bias</w:t>
            </w:r>
          </w:p>
        </w:tc>
        <w:tc>
          <w:tcPr>
            <w:tcW w:w="4577" w:type="dxa"/>
            <w:tcBorders>
              <w:top w:val="single" w:sz="4" w:space="0" w:color="auto"/>
              <w:left w:val="single" w:sz="4" w:space="0" w:color="auto"/>
              <w:bottom w:val="single" w:sz="4" w:space="0" w:color="auto"/>
              <w:right w:val="single" w:sz="4" w:space="0" w:color="auto"/>
            </w:tcBorders>
          </w:tcPr>
          <w:p w14:paraId="185ACDBD" w14:textId="77777777" w:rsidR="00D9620D" w:rsidRDefault="00D9620D" w:rsidP="00115882">
            <w:pPr>
              <w:rPr>
                <w:color w:val="000000"/>
              </w:rPr>
            </w:pPr>
            <w:r>
              <w:rPr>
                <w:color w:val="000000"/>
              </w:rPr>
              <w:t>Exercise in either an individual home exercise program or group setting has been shown to demonstrated improved functional outcomes. The types of exercise the authors suggested would be of benefit include core and pelvic floor muscle training as well as stretching should be included in the regime</w:t>
            </w:r>
          </w:p>
        </w:tc>
      </w:tr>
      <w:tr w:rsidR="00D9620D" w:rsidRPr="003B2F8E" w14:paraId="512A17D3" w14:textId="77777777" w:rsidTr="00115882">
        <w:tc>
          <w:tcPr>
            <w:tcW w:w="1583" w:type="dxa"/>
            <w:vMerge/>
            <w:tcBorders>
              <w:left w:val="single" w:sz="4" w:space="0" w:color="auto"/>
              <w:right w:val="single" w:sz="4" w:space="0" w:color="auto"/>
            </w:tcBorders>
          </w:tcPr>
          <w:p w14:paraId="2E445393" w14:textId="77777777" w:rsidR="00D9620D" w:rsidRPr="00410B9E" w:rsidRDefault="00D9620D" w:rsidP="00115882">
            <w:pPr>
              <w:rPr>
                <w:highlight w:val="cyan"/>
              </w:rPr>
            </w:pPr>
          </w:p>
        </w:tc>
        <w:tc>
          <w:tcPr>
            <w:tcW w:w="901" w:type="dxa"/>
            <w:tcBorders>
              <w:top w:val="single" w:sz="4" w:space="0" w:color="auto"/>
              <w:left w:val="single" w:sz="4" w:space="0" w:color="auto"/>
              <w:bottom w:val="single" w:sz="4" w:space="0" w:color="auto"/>
              <w:right w:val="single" w:sz="4" w:space="0" w:color="auto"/>
            </w:tcBorders>
          </w:tcPr>
          <w:p w14:paraId="0E46F776" w14:textId="77777777" w:rsidR="00D9620D" w:rsidRPr="00681684" w:rsidRDefault="00D9620D" w:rsidP="00115882">
            <w:pPr>
              <w:jc w:val="center"/>
              <w:rPr>
                <w:highlight w:val="cyan"/>
              </w:rPr>
            </w:pPr>
            <w:r w:rsidRPr="003B2F8E">
              <w:t>A</w:t>
            </w:r>
          </w:p>
        </w:tc>
        <w:tc>
          <w:tcPr>
            <w:tcW w:w="1310" w:type="dxa"/>
            <w:tcBorders>
              <w:top w:val="single" w:sz="4" w:space="0" w:color="auto"/>
              <w:left w:val="single" w:sz="4" w:space="0" w:color="auto"/>
              <w:bottom w:val="single" w:sz="4" w:space="0" w:color="auto"/>
              <w:right w:val="single" w:sz="4" w:space="0" w:color="auto"/>
            </w:tcBorders>
          </w:tcPr>
          <w:p w14:paraId="5390212A" w14:textId="77777777" w:rsidR="00D9620D" w:rsidRPr="00681684" w:rsidRDefault="00D9620D" w:rsidP="00115882">
            <w:pPr>
              <w:rPr>
                <w:highlight w:val="cyan"/>
              </w:rPr>
            </w:pPr>
            <w:r>
              <w:t>v</w:t>
            </w:r>
            <w:r w:rsidRPr="003B2F8E">
              <w:t>an Benten, 2014</w:t>
            </w:r>
            <w:r>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fldChar w:fldCharType="separate"/>
            </w:r>
            <w:r w:rsidRPr="005518B8">
              <w:rPr>
                <w:noProof/>
                <w:vertAlign w:val="superscript"/>
              </w:rPr>
              <w:t>88</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5B55240B" w14:textId="77777777" w:rsidR="00D9620D" w:rsidRPr="00297609" w:rsidRDefault="00D9620D" w:rsidP="00115882">
            <w:pPr>
              <w:rPr>
                <w:color w:val="000000"/>
                <w:highlight w:val="cyan"/>
              </w:rPr>
            </w:pPr>
            <w:r w:rsidRPr="003B2F8E">
              <w:rPr>
                <w:color w:val="000000"/>
              </w:rPr>
              <w:t xml:space="preserve">22 studies (n=3,826): </w:t>
            </w:r>
            <w:r w:rsidRPr="003B2F8E">
              <w:rPr>
                <w:color w:val="000000"/>
              </w:rPr>
              <w:br/>
            </w:r>
            <w:r>
              <w:rPr>
                <w:color w:val="000000"/>
              </w:rPr>
              <w:t>9 RCTs</w:t>
            </w:r>
          </w:p>
        </w:tc>
        <w:tc>
          <w:tcPr>
            <w:tcW w:w="1292" w:type="dxa"/>
            <w:tcBorders>
              <w:top w:val="single" w:sz="4" w:space="0" w:color="auto"/>
              <w:left w:val="single" w:sz="4" w:space="0" w:color="auto"/>
              <w:bottom w:val="single" w:sz="4" w:space="0" w:color="auto"/>
              <w:right w:val="single" w:sz="4" w:space="0" w:color="auto"/>
            </w:tcBorders>
          </w:tcPr>
          <w:p w14:paraId="6C54A764" w14:textId="77777777" w:rsidR="00D9620D" w:rsidRPr="003B2F8E" w:rsidRDefault="00D9620D" w:rsidP="00115882">
            <w:r w:rsidRPr="003B2F8E">
              <w:t>CBRG Internal Validity</w:t>
            </w:r>
          </w:p>
          <w:p w14:paraId="06A688AA" w14:textId="77777777" w:rsidR="00D9620D" w:rsidRPr="003B2F8E" w:rsidRDefault="00D9620D" w:rsidP="00115882">
            <w:r w:rsidRPr="003B2F8E">
              <w:t>Check:</w:t>
            </w:r>
          </w:p>
          <w:p w14:paraId="3DD59370" w14:textId="77777777" w:rsidR="00D9620D" w:rsidRDefault="00D9620D" w:rsidP="00115882">
            <w:r w:rsidRPr="003B2F8E">
              <w:t>Overall</w:t>
            </w:r>
            <w:r>
              <w:t>:</w:t>
            </w:r>
            <w:r w:rsidRPr="003B2F8E">
              <w:t xml:space="preserve"> </w:t>
            </w:r>
            <w:r>
              <w:t>M</w:t>
            </w:r>
            <w:r w:rsidRPr="003B2F8E">
              <w:t xml:space="preserve">oderate </w:t>
            </w:r>
            <w:r>
              <w:t>quality.</w:t>
            </w:r>
          </w:p>
          <w:p w14:paraId="4585F393" w14:textId="77777777" w:rsidR="00D9620D" w:rsidRDefault="00D9620D" w:rsidP="00115882">
            <w:r>
              <w:t>6 Good</w:t>
            </w:r>
          </w:p>
          <w:p w14:paraId="3EDE179C" w14:textId="77777777" w:rsidR="00D9620D" w:rsidRDefault="00D9620D" w:rsidP="00115882">
            <w:r>
              <w:t>3 Poor</w:t>
            </w:r>
          </w:p>
        </w:tc>
        <w:tc>
          <w:tcPr>
            <w:tcW w:w="4577" w:type="dxa"/>
            <w:tcBorders>
              <w:top w:val="single" w:sz="4" w:space="0" w:color="auto"/>
              <w:left w:val="single" w:sz="4" w:space="0" w:color="auto"/>
              <w:bottom w:val="single" w:sz="4" w:space="0" w:color="auto"/>
              <w:right w:val="single" w:sz="4" w:space="0" w:color="auto"/>
            </w:tcBorders>
          </w:tcPr>
          <w:p w14:paraId="693C80E7" w14:textId="77777777" w:rsidR="00D9620D" w:rsidRPr="003B2F8E" w:rsidRDefault="00D9620D" w:rsidP="00115882">
            <w:pPr>
              <w:rPr>
                <w:color w:val="000000"/>
              </w:rPr>
            </w:pPr>
            <w:r w:rsidRPr="003B2F8E">
              <w:rPr>
                <w:color w:val="000000"/>
              </w:rPr>
              <w:t>Exercise also has a positive effect on pain, disability and/or sick leave in those with pregnancy related-LBP, but less evidence for those with PGP. Several studies demonstrated that stabilization exercises are effective in reducing pain and disability during pregnancy.</w:t>
            </w:r>
          </w:p>
        </w:tc>
      </w:tr>
      <w:tr w:rsidR="00D9620D" w:rsidRPr="003B2F8E" w14:paraId="570759E1" w14:textId="77777777" w:rsidTr="00115882">
        <w:tc>
          <w:tcPr>
            <w:tcW w:w="1583" w:type="dxa"/>
            <w:vMerge/>
            <w:tcBorders>
              <w:left w:val="single" w:sz="4" w:space="0" w:color="auto"/>
              <w:right w:val="single" w:sz="4" w:space="0" w:color="auto"/>
            </w:tcBorders>
            <w:hideMark/>
          </w:tcPr>
          <w:p w14:paraId="56E0E7CC" w14:textId="77777777" w:rsidR="00D9620D" w:rsidRPr="003B2F8E" w:rsidRDefault="00D9620D" w:rsidP="00115882"/>
        </w:tc>
        <w:tc>
          <w:tcPr>
            <w:tcW w:w="901" w:type="dxa"/>
            <w:tcBorders>
              <w:top w:val="single" w:sz="4" w:space="0" w:color="auto"/>
              <w:left w:val="single" w:sz="4" w:space="0" w:color="auto"/>
              <w:bottom w:val="single" w:sz="4" w:space="0" w:color="auto"/>
              <w:right w:val="single" w:sz="4" w:space="0" w:color="auto"/>
            </w:tcBorders>
            <w:hideMark/>
          </w:tcPr>
          <w:p w14:paraId="0D295767" w14:textId="77777777" w:rsidR="00D9620D" w:rsidRPr="003B2F8E" w:rsidRDefault="00D9620D" w:rsidP="00115882">
            <w:pPr>
              <w:jc w:val="center"/>
            </w:pPr>
            <w:r w:rsidRPr="003B2F8E">
              <w:t>A</w:t>
            </w:r>
          </w:p>
        </w:tc>
        <w:tc>
          <w:tcPr>
            <w:tcW w:w="1310" w:type="dxa"/>
            <w:tcBorders>
              <w:top w:val="single" w:sz="4" w:space="0" w:color="auto"/>
              <w:left w:val="single" w:sz="4" w:space="0" w:color="auto"/>
              <w:bottom w:val="single" w:sz="4" w:space="0" w:color="auto"/>
              <w:right w:val="single" w:sz="4" w:space="0" w:color="auto"/>
            </w:tcBorders>
            <w:hideMark/>
          </w:tcPr>
          <w:p w14:paraId="060AB92D" w14:textId="77777777" w:rsidR="00D9620D" w:rsidRPr="003B2F8E" w:rsidRDefault="00D9620D" w:rsidP="00115882">
            <w:proofErr w:type="spellStart"/>
            <w:r w:rsidRPr="003B2F8E">
              <w:t>Belogolovsky</w:t>
            </w:r>
            <w:proofErr w:type="spellEnd"/>
            <w:r w:rsidRPr="003B2F8E">
              <w:t>, 2015</w:t>
            </w:r>
            <w:r w:rsidRPr="003B2F8E">
              <w:rPr>
                <w:vertAlign w:val="superscript"/>
              </w:rPr>
              <w:fldChar w:fldCharType="begin"/>
            </w:r>
            <w:r>
              <w:rPr>
                <w:vertAlign w:val="superscript"/>
              </w:rPr>
              <w:instrText xml:space="preserve"> ADDIN EN.CITE &lt;EndNote&gt;&lt;Cite&gt;&lt;Author&gt;Belogolovsky I&lt;/Author&gt;&lt;Year&gt;2015&lt;/Year&gt;&lt;RecNum&gt;94&lt;/RecNum&gt;&lt;DisplayText&gt;&lt;style face="superscript"&gt;46&lt;/style&gt;&lt;/DisplayText&gt;&lt;record&gt;&lt;rec-number&gt;94&lt;/rec-number&gt;&lt;foreign-keys&gt;&lt;key app="EN" db-id="0p2arv2002xtsje50tap555b9prszxw9ztxf" timestamp="1507498700"&gt;94&lt;/key&gt;&lt;/foreign-keys&gt;&lt;ref-type name="Journal Article"&gt;17&lt;/ref-type&gt;&lt;contributors&gt;&lt;authors&gt;&lt;author&gt;Belogolovsky I, Katzman W, Christopherson N, Rivera M, Allen DD&lt;/author&gt;&lt;/authors&gt;&lt;/contributors&gt;&lt;titles&gt;&lt;title&gt;The effectiveness of exercise in treatment of pregnancy-related lumbar and pelvic girdle pain: A meta-analysis and evidence-based review&lt;/title&gt;&lt;secondary-title&gt;Journal of Women’s Health Physical Therapy&lt;/secondary-title&gt;&lt;/titles&gt;&lt;periodical&gt;&lt;full-title&gt;Journal of Women’s Health Physical Therapy&lt;/full-title&gt;&lt;/periodical&gt;&lt;pages&gt;12&lt;/pages&gt;&lt;volume&gt;39&lt;/volume&gt;&lt;number&gt;2&lt;/number&gt;&lt;section&gt;53&lt;/section&gt;&lt;dates&gt;&lt;year&gt;2015&lt;/year&gt;&lt;/dates&gt;&lt;urls&gt;&lt;/urls&gt;&lt;electronic-resource-num&gt;10.1097/JWH.0000000000000032&lt;/electronic-resource-num&gt;&lt;/record&gt;&lt;/Cite&gt;&lt;/EndNote&gt;</w:instrText>
            </w:r>
            <w:r w:rsidRPr="003B2F8E">
              <w:rPr>
                <w:vertAlign w:val="superscript"/>
              </w:rPr>
              <w:fldChar w:fldCharType="separate"/>
            </w:r>
            <w:r>
              <w:rPr>
                <w:noProof/>
                <w:vertAlign w:val="superscript"/>
              </w:rPr>
              <w:t>46</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6EB402" w14:textId="77777777" w:rsidR="00D9620D" w:rsidRPr="003B2F8E" w:rsidRDefault="00D9620D" w:rsidP="00115882">
            <w:pPr>
              <w:rPr>
                <w:color w:val="000000"/>
              </w:rPr>
            </w:pPr>
            <w:r w:rsidRPr="003B2F8E">
              <w:rPr>
                <w:color w:val="000000"/>
              </w:rPr>
              <w:t>5 studies (n=143):</w:t>
            </w:r>
          </w:p>
          <w:p w14:paraId="05FCA791" w14:textId="77777777" w:rsidR="00D9620D" w:rsidRDefault="00D9620D" w:rsidP="00115882">
            <w:pPr>
              <w:rPr>
                <w:color w:val="000000"/>
              </w:rPr>
            </w:pPr>
            <w:r w:rsidRPr="003B2F8E">
              <w:rPr>
                <w:color w:val="000000"/>
              </w:rPr>
              <w:t>3 RCTs</w:t>
            </w:r>
          </w:p>
          <w:p w14:paraId="48B51C4C" w14:textId="77777777" w:rsidR="00D9620D" w:rsidRPr="00227F1C" w:rsidRDefault="00D9620D" w:rsidP="00115882">
            <w:pPr>
              <w:rPr>
                <w:color w:val="000000"/>
              </w:rPr>
            </w:pPr>
            <w:r w:rsidRPr="003B2F8E">
              <w:rPr>
                <w:color w:val="000000"/>
              </w:rPr>
              <w:t xml:space="preserve">2 cohort studies </w:t>
            </w:r>
          </w:p>
        </w:tc>
        <w:tc>
          <w:tcPr>
            <w:tcW w:w="1292" w:type="dxa"/>
            <w:tcBorders>
              <w:top w:val="single" w:sz="4" w:space="0" w:color="auto"/>
              <w:left w:val="single" w:sz="4" w:space="0" w:color="auto"/>
              <w:bottom w:val="single" w:sz="4" w:space="0" w:color="auto"/>
              <w:right w:val="single" w:sz="4" w:space="0" w:color="auto"/>
            </w:tcBorders>
            <w:hideMark/>
          </w:tcPr>
          <w:p w14:paraId="670B7968" w14:textId="77777777" w:rsidR="00D9620D" w:rsidRPr="003B2F8E" w:rsidRDefault="00D9620D" w:rsidP="00115882">
            <w:r w:rsidRPr="003B2F8E">
              <w:t>Did not complete</w:t>
            </w:r>
          </w:p>
        </w:tc>
        <w:tc>
          <w:tcPr>
            <w:tcW w:w="4577" w:type="dxa"/>
            <w:tcBorders>
              <w:top w:val="single" w:sz="4" w:space="0" w:color="auto"/>
              <w:left w:val="single" w:sz="4" w:space="0" w:color="auto"/>
              <w:bottom w:val="single" w:sz="4" w:space="0" w:color="auto"/>
              <w:right w:val="single" w:sz="4" w:space="0" w:color="auto"/>
            </w:tcBorders>
            <w:hideMark/>
          </w:tcPr>
          <w:p w14:paraId="3E3D76E7" w14:textId="77777777" w:rsidR="00D9620D" w:rsidRPr="003B2F8E" w:rsidRDefault="00D9620D" w:rsidP="00115882">
            <w:r w:rsidRPr="003B2F8E">
              <w:rPr>
                <w:color w:val="000000"/>
              </w:rPr>
              <w:t>All but one study reported significant improvements in pain and all but 2 studies reported improvements in functional outcomes relative to controls. The authors suggested that the most effective exercise programs had 2 important qualities in common: 1) functionality, positional transitions and variety as well as 2) supervision by exercise experts. In addition, other interventions investigated, such as yoga and hip/pelvic exercises, significantly diminished pain.</w:t>
            </w:r>
          </w:p>
        </w:tc>
      </w:tr>
      <w:tr w:rsidR="00D9620D" w:rsidRPr="003B2F8E" w14:paraId="7C472233" w14:textId="77777777" w:rsidTr="00115882">
        <w:tc>
          <w:tcPr>
            <w:tcW w:w="1583" w:type="dxa"/>
            <w:vMerge/>
            <w:tcBorders>
              <w:left w:val="single" w:sz="4" w:space="0" w:color="auto"/>
              <w:right w:val="single" w:sz="4" w:space="0" w:color="auto"/>
            </w:tcBorders>
            <w:hideMark/>
          </w:tcPr>
          <w:p w14:paraId="500FDE09" w14:textId="77777777" w:rsidR="00D9620D" w:rsidRPr="003B2F8E" w:rsidRDefault="00D9620D" w:rsidP="00115882"/>
        </w:tc>
        <w:tc>
          <w:tcPr>
            <w:tcW w:w="901" w:type="dxa"/>
            <w:tcBorders>
              <w:top w:val="single" w:sz="4" w:space="0" w:color="auto"/>
              <w:left w:val="single" w:sz="4" w:space="0" w:color="auto"/>
              <w:bottom w:val="single" w:sz="4" w:space="0" w:color="auto"/>
              <w:right w:val="single" w:sz="4" w:space="0" w:color="auto"/>
            </w:tcBorders>
            <w:hideMark/>
          </w:tcPr>
          <w:p w14:paraId="0BC5DC2F" w14:textId="77777777" w:rsidR="00D9620D" w:rsidRPr="003B2F8E" w:rsidRDefault="00D9620D" w:rsidP="00115882">
            <w:pPr>
              <w:jc w:val="center"/>
            </w:pPr>
            <w:r w:rsidRPr="003B2F8E">
              <w:t>A</w:t>
            </w:r>
          </w:p>
        </w:tc>
        <w:tc>
          <w:tcPr>
            <w:tcW w:w="1310" w:type="dxa"/>
            <w:tcBorders>
              <w:top w:val="single" w:sz="4" w:space="0" w:color="auto"/>
              <w:left w:val="single" w:sz="4" w:space="0" w:color="auto"/>
              <w:bottom w:val="single" w:sz="4" w:space="0" w:color="auto"/>
              <w:right w:val="single" w:sz="4" w:space="0" w:color="auto"/>
            </w:tcBorders>
            <w:hideMark/>
          </w:tcPr>
          <w:p w14:paraId="409CB38B" w14:textId="77777777" w:rsidR="00D9620D" w:rsidRPr="003B2F8E" w:rsidRDefault="00D9620D" w:rsidP="00115882">
            <w:proofErr w:type="spellStart"/>
            <w:r w:rsidRPr="003B2F8E">
              <w:t>Lillios</w:t>
            </w:r>
            <w:proofErr w:type="spellEnd"/>
            <w:r w:rsidRPr="003B2F8E">
              <w:t>, 2012</w:t>
            </w:r>
            <w:r w:rsidRPr="003B2F8E">
              <w:rPr>
                <w:vertAlign w:val="superscript"/>
              </w:rPr>
              <w:fldChar w:fldCharType="begin"/>
            </w:r>
            <w:r>
              <w:rPr>
                <w:vertAlign w:val="superscript"/>
              </w:rPr>
              <w:instrText xml:space="preserve"> ADDIN EN.CITE &lt;EndNote&gt;&lt;Cite&gt;&lt;Author&gt;Lillios S&lt;/Author&gt;&lt;Year&gt;2012&lt;/Year&gt;&lt;RecNum&gt;95&lt;/RecNum&gt;&lt;DisplayText&gt;&lt;style face="superscript"&gt;47&lt;/style&gt;&lt;/DisplayText&gt;&lt;record&gt;&lt;rec-number&gt;95&lt;/rec-number&gt;&lt;foreign-keys&gt;&lt;key app="EN" db-id="0p2arv2002xtsje50tap555b9prszxw9ztxf" timestamp="1507499186"&gt;95&lt;/key&gt;&lt;/foreign-keys&gt;&lt;ref-type name="Journal Article"&gt;17&lt;/ref-type&gt;&lt;contributors&gt;&lt;authors&gt;&lt;author&gt;Lillios S, Young J&lt;/author&gt;&lt;/authors&gt;&lt;/contributors&gt;&lt;titles&gt;&lt;title&gt;The effects of core and lower extremity strengthening on pregnancy-related low back and pelvic girdle pain: A systematic review&lt;/title&gt;&lt;/titles&gt;&lt;pages&gt;9&lt;/pages&gt;&lt;volume&gt;36&lt;/volume&gt;&lt;number&gt;3&lt;/number&gt;&lt;section&gt;116&lt;/section&gt;&lt;dates&gt;&lt;year&gt;2012&lt;/year&gt;&lt;/dates&gt;&lt;urls&gt;&lt;/urls&gt;&lt;electronic-resource-num&gt;10.1097/JWH.0b013e318276fb16&lt;/electronic-resource-num&gt;&lt;/record&gt;&lt;/Cite&gt;&lt;/EndNote&gt;</w:instrText>
            </w:r>
            <w:r w:rsidRPr="003B2F8E">
              <w:rPr>
                <w:vertAlign w:val="superscript"/>
              </w:rPr>
              <w:fldChar w:fldCharType="separate"/>
            </w:r>
            <w:r>
              <w:rPr>
                <w:noProof/>
                <w:vertAlign w:val="superscript"/>
              </w:rPr>
              <w:t>47</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56A0A560" w14:textId="77777777" w:rsidR="00D9620D" w:rsidRPr="003B2F8E" w:rsidRDefault="00D9620D" w:rsidP="00115882">
            <w:pPr>
              <w:rPr>
                <w:color w:val="000000"/>
              </w:rPr>
            </w:pPr>
            <w:r w:rsidRPr="003B2F8E">
              <w:rPr>
                <w:color w:val="000000"/>
              </w:rPr>
              <w:t>7 studies (n=1,973):</w:t>
            </w:r>
          </w:p>
          <w:p w14:paraId="6BF53175" w14:textId="77777777" w:rsidR="00D9620D" w:rsidRDefault="00D9620D" w:rsidP="00115882">
            <w:pPr>
              <w:rPr>
                <w:color w:val="000000"/>
              </w:rPr>
            </w:pPr>
            <w:r w:rsidRPr="003B2F8E">
              <w:rPr>
                <w:color w:val="000000"/>
              </w:rPr>
              <w:t xml:space="preserve">4 RCTs </w:t>
            </w:r>
          </w:p>
          <w:p w14:paraId="387750B0" w14:textId="77777777" w:rsidR="00D9620D" w:rsidRDefault="00D9620D" w:rsidP="00115882">
            <w:pPr>
              <w:rPr>
                <w:color w:val="000000"/>
              </w:rPr>
            </w:pPr>
            <w:r w:rsidRPr="003B2F8E">
              <w:rPr>
                <w:color w:val="000000"/>
              </w:rPr>
              <w:t xml:space="preserve">2 quasi-experimental designs (lacking randomization) </w:t>
            </w:r>
          </w:p>
          <w:p w14:paraId="545F3B17" w14:textId="77777777" w:rsidR="00D9620D" w:rsidRPr="003B2F8E" w:rsidRDefault="00D9620D" w:rsidP="00115882">
            <w:r w:rsidRPr="003B2F8E">
              <w:rPr>
                <w:color w:val="000000"/>
              </w:rPr>
              <w:t>1 RCT (lacking a true control group)</w:t>
            </w:r>
          </w:p>
        </w:tc>
        <w:tc>
          <w:tcPr>
            <w:tcW w:w="1292" w:type="dxa"/>
            <w:tcBorders>
              <w:top w:val="single" w:sz="4" w:space="0" w:color="auto"/>
              <w:left w:val="single" w:sz="4" w:space="0" w:color="auto"/>
              <w:bottom w:val="single" w:sz="4" w:space="0" w:color="auto"/>
              <w:right w:val="single" w:sz="4" w:space="0" w:color="auto"/>
            </w:tcBorders>
            <w:hideMark/>
          </w:tcPr>
          <w:p w14:paraId="646AC250" w14:textId="77777777" w:rsidR="00D9620D" w:rsidRDefault="00D9620D" w:rsidP="00115882">
            <w:proofErr w:type="spellStart"/>
            <w:r w:rsidRPr="003B2F8E">
              <w:t>PEDro</w:t>
            </w:r>
            <w:proofErr w:type="spellEnd"/>
            <w:r w:rsidRPr="003B2F8E">
              <w:t xml:space="preserve"> scale:</w:t>
            </w:r>
          </w:p>
          <w:p w14:paraId="6EAD528C" w14:textId="77777777" w:rsidR="00D9620D" w:rsidRPr="003B2F8E" w:rsidRDefault="00D9620D" w:rsidP="00115882">
            <w:r>
              <w:t>Overall:</w:t>
            </w:r>
          </w:p>
          <w:p w14:paraId="0A44BCC0" w14:textId="77777777" w:rsidR="00D9620D" w:rsidRDefault="00D9620D" w:rsidP="00115882">
            <w:r>
              <w:t>F</w:t>
            </w:r>
            <w:r w:rsidRPr="003B2F8E">
              <w:t>air</w:t>
            </w:r>
            <w:r>
              <w:t xml:space="preserve"> </w:t>
            </w:r>
            <w:r w:rsidRPr="003B2F8E">
              <w:t>to good</w:t>
            </w:r>
            <w:r>
              <w:t>.</w:t>
            </w:r>
            <w:r w:rsidRPr="003B2F8E">
              <w:t xml:space="preserve"> </w:t>
            </w:r>
          </w:p>
          <w:p w14:paraId="0A09B6D8" w14:textId="77777777" w:rsidR="00D9620D" w:rsidRDefault="00D9620D" w:rsidP="00115882">
            <w:r>
              <w:t>2 H</w:t>
            </w:r>
            <w:r w:rsidRPr="003B2F8E">
              <w:t>igh</w:t>
            </w:r>
            <w:r>
              <w:t xml:space="preserve"> </w:t>
            </w:r>
          </w:p>
          <w:p w14:paraId="31B82C93" w14:textId="77777777" w:rsidR="00D9620D" w:rsidRDefault="00D9620D" w:rsidP="00115882">
            <w:r>
              <w:t>4 F</w:t>
            </w:r>
            <w:r w:rsidRPr="003B2F8E">
              <w:t>air</w:t>
            </w:r>
            <w:r>
              <w:t xml:space="preserve"> </w:t>
            </w:r>
          </w:p>
          <w:p w14:paraId="0192CE69" w14:textId="77777777" w:rsidR="00D9620D" w:rsidRPr="003B2F8E" w:rsidRDefault="00D9620D" w:rsidP="00115882">
            <w:r>
              <w:t>1 L</w:t>
            </w:r>
            <w:r w:rsidRPr="003B2F8E">
              <w:t>ow</w:t>
            </w:r>
            <w:r>
              <w:t xml:space="preserve"> </w:t>
            </w:r>
          </w:p>
        </w:tc>
        <w:tc>
          <w:tcPr>
            <w:tcW w:w="4577" w:type="dxa"/>
            <w:tcBorders>
              <w:top w:val="single" w:sz="4" w:space="0" w:color="auto"/>
              <w:left w:val="single" w:sz="4" w:space="0" w:color="auto"/>
              <w:bottom w:val="single" w:sz="4" w:space="0" w:color="auto"/>
              <w:right w:val="single" w:sz="4" w:space="0" w:color="auto"/>
            </w:tcBorders>
            <w:hideMark/>
          </w:tcPr>
          <w:p w14:paraId="78053ECC" w14:textId="77777777" w:rsidR="00D9620D" w:rsidRPr="003B2F8E" w:rsidRDefault="00D9620D" w:rsidP="00115882">
            <w:r w:rsidRPr="003B2F8E">
              <w:rPr>
                <w:color w:val="000000"/>
              </w:rPr>
              <w:t>This SR concluded that there was no evidence to support exercise as the standard treatment for pregnancy related LPB and/or PGP nor is there a consensus as to the most effective treatment approach for this population. These authors suggest in order to have the most impact on pregnancy-related LBP or PGP, exercises should be specific incorporating local and global stabilizers and should be tailored to the individual.</w:t>
            </w:r>
          </w:p>
        </w:tc>
      </w:tr>
      <w:tr w:rsidR="00D9620D" w:rsidRPr="003B2F8E" w14:paraId="7526D24A" w14:textId="77777777" w:rsidTr="00115882">
        <w:tc>
          <w:tcPr>
            <w:tcW w:w="1583" w:type="dxa"/>
            <w:vMerge/>
            <w:tcBorders>
              <w:left w:val="single" w:sz="4" w:space="0" w:color="auto"/>
              <w:right w:val="single" w:sz="4" w:space="0" w:color="auto"/>
            </w:tcBorders>
            <w:hideMark/>
          </w:tcPr>
          <w:p w14:paraId="4FF80147" w14:textId="77777777" w:rsidR="00D9620D" w:rsidRPr="003B2F8E" w:rsidRDefault="00D9620D" w:rsidP="00115882"/>
        </w:tc>
        <w:tc>
          <w:tcPr>
            <w:tcW w:w="901" w:type="dxa"/>
            <w:tcBorders>
              <w:top w:val="single" w:sz="4" w:space="0" w:color="auto"/>
              <w:left w:val="single" w:sz="4" w:space="0" w:color="auto"/>
              <w:bottom w:val="single" w:sz="4" w:space="0" w:color="auto"/>
              <w:right w:val="single" w:sz="4" w:space="0" w:color="auto"/>
            </w:tcBorders>
            <w:hideMark/>
          </w:tcPr>
          <w:p w14:paraId="7855D948" w14:textId="77777777" w:rsidR="00D9620D" w:rsidRPr="003B2F8E" w:rsidRDefault="00D9620D" w:rsidP="00115882">
            <w:pPr>
              <w:jc w:val="center"/>
            </w:pPr>
            <w:r w:rsidRPr="003B2F8E">
              <w:t>A</w:t>
            </w:r>
          </w:p>
        </w:tc>
        <w:tc>
          <w:tcPr>
            <w:tcW w:w="1310" w:type="dxa"/>
            <w:tcBorders>
              <w:top w:val="single" w:sz="4" w:space="0" w:color="auto"/>
              <w:left w:val="single" w:sz="4" w:space="0" w:color="auto"/>
              <w:bottom w:val="single" w:sz="4" w:space="0" w:color="auto"/>
              <w:right w:val="single" w:sz="4" w:space="0" w:color="auto"/>
            </w:tcBorders>
            <w:hideMark/>
          </w:tcPr>
          <w:p w14:paraId="107D8CDB" w14:textId="77777777" w:rsidR="00D9620D" w:rsidRPr="003B2F8E" w:rsidRDefault="00D9620D" w:rsidP="00115882">
            <w:r w:rsidRPr="003B2F8E">
              <w:t>Boissonnault, 2012</w:t>
            </w:r>
            <w:r w:rsidRPr="003B2F8E">
              <w:rPr>
                <w:vertAlign w:val="superscript"/>
              </w:rPr>
              <w:fldChar w:fldCharType="begin"/>
            </w:r>
            <w:r>
              <w:rPr>
                <w:vertAlign w:val="superscript"/>
              </w:rPr>
              <w:instrText xml:space="preserve"> ADDIN EN.CITE &lt;EndNote&gt;&lt;Cite&gt;&lt;Author&gt;Boissonnault JS&lt;/Author&gt;&lt;Year&gt;2012&lt;/Year&gt;&lt;RecNum&gt;96&lt;/RecNum&gt;&lt;DisplayText&gt;&lt;style face="superscript"&gt;48&lt;/style&gt;&lt;/DisplayText&gt;&lt;record&gt;&lt;rec-number&gt;96&lt;/rec-number&gt;&lt;foreign-keys&gt;&lt;key app="EN" db-id="0p2arv2002xtsje50tap555b9prszxw9ztxf" timestamp="1507499450"&gt;96&lt;/key&gt;&lt;/foreign-keys&gt;&lt;ref-type name="Journal Article"&gt;17&lt;/ref-type&gt;&lt;contributors&gt;&lt;authors&gt;&lt;author&gt;Boissonnault JS, Kelestinksi JU, Pearcy K&lt;/author&gt;&lt;/authors&gt;&lt;/contributors&gt;&lt;titles&gt;&lt;title&gt;The role of exercise in the management of pelvic girdle and low back pain in pregnancy: A systematic review of the literature&lt;/title&gt;&lt;secondary-title&gt;Journal of Women’s Health Physical Therapy&lt;/secondary-title&gt;&lt;/titles&gt;&lt;periodical&gt;&lt;full-title&gt;Journal of Women’s Health Physical Therapy&lt;/full-title&gt;&lt;/periodical&gt;&lt;pages&gt;9&lt;/pages&gt;&lt;volume&gt;36&lt;/volume&gt;&lt;number&gt;2&lt;/number&gt;&lt;section&gt;69&lt;/section&gt;&lt;dates&gt;&lt;year&gt;2012&lt;/year&gt;&lt;/dates&gt;&lt;urls&gt;&lt;/urls&gt;&lt;electronic-resource-num&gt;10.1097/JWH.0b013e318260da74&lt;/electronic-resource-num&gt;&lt;/record&gt;&lt;/Cite&gt;&lt;/EndNote&gt;</w:instrText>
            </w:r>
            <w:r w:rsidRPr="003B2F8E">
              <w:rPr>
                <w:vertAlign w:val="superscript"/>
              </w:rPr>
              <w:fldChar w:fldCharType="separate"/>
            </w:r>
            <w:r>
              <w:rPr>
                <w:noProof/>
                <w:vertAlign w:val="superscript"/>
              </w:rPr>
              <w:t>48</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3B915E0A" w14:textId="77777777" w:rsidR="00D9620D" w:rsidRPr="003B2F8E" w:rsidRDefault="00D9620D" w:rsidP="00115882">
            <w:r w:rsidRPr="003B2F8E">
              <w:t xml:space="preserve">11 studies (n=1,891): </w:t>
            </w:r>
          </w:p>
          <w:p w14:paraId="52D16D1D" w14:textId="77777777" w:rsidR="00D9620D" w:rsidRDefault="00D9620D" w:rsidP="00115882">
            <w:r w:rsidRPr="003B2F8E">
              <w:t>7 RCTs</w:t>
            </w:r>
          </w:p>
          <w:p w14:paraId="4753D650" w14:textId="77777777" w:rsidR="00D9620D" w:rsidRDefault="00D9620D" w:rsidP="00115882">
            <w:r>
              <w:t>2</w:t>
            </w:r>
            <w:r w:rsidRPr="003B2F8E">
              <w:t xml:space="preserve"> quasi-RCT design</w:t>
            </w:r>
          </w:p>
          <w:p w14:paraId="7651A0AA" w14:textId="77777777" w:rsidR="00D9620D" w:rsidRPr="003B2F8E" w:rsidRDefault="00D9620D" w:rsidP="00115882">
            <w:r w:rsidRPr="003B2F8E">
              <w:t>2 RCTs (lacking a control group)</w:t>
            </w:r>
          </w:p>
        </w:tc>
        <w:tc>
          <w:tcPr>
            <w:tcW w:w="1292" w:type="dxa"/>
            <w:tcBorders>
              <w:top w:val="single" w:sz="4" w:space="0" w:color="auto"/>
              <w:left w:val="single" w:sz="4" w:space="0" w:color="auto"/>
              <w:bottom w:val="single" w:sz="4" w:space="0" w:color="auto"/>
              <w:right w:val="single" w:sz="4" w:space="0" w:color="auto"/>
            </w:tcBorders>
            <w:hideMark/>
          </w:tcPr>
          <w:p w14:paraId="348D7F49" w14:textId="77777777" w:rsidR="00D9620D" w:rsidRPr="003B2F8E" w:rsidRDefault="00D9620D" w:rsidP="00115882">
            <w:proofErr w:type="spellStart"/>
            <w:r w:rsidRPr="003B2F8E">
              <w:t>PEDro</w:t>
            </w:r>
            <w:proofErr w:type="spellEnd"/>
            <w:r w:rsidRPr="003B2F8E">
              <w:t xml:space="preserve"> scale:</w:t>
            </w:r>
          </w:p>
          <w:p w14:paraId="3358F228" w14:textId="77777777" w:rsidR="00D9620D" w:rsidRDefault="00D9620D" w:rsidP="00115882">
            <w:r w:rsidRPr="003B2F8E">
              <w:t xml:space="preserve">3 </w:t>
            </w:r>
            <w:r>
              <w:t>G</w:t>
            </w:r>
            <w:r w:rsidRPr="003B2F8E">
              <w:t xml:space="preserve">ood, </w:t>
            </w:r>
          </w:p>
          <w:p w14:paraId="764EABD0" w14:textId="77777777" w:rsidR="00D9620D" w:rsidRDefault="00D9620D" w:rsidP="00115882">
            <w:r w:rsidRPr="003B2F8E">
              <w:t xml:space="preserve">6 </w:t>
            </w:r>
            <w:r>
              <w:t>F</w:t>
            </w:r>
            <w:r w:rsidRPr="003B2F8E">
              <w:t xml:space="preserve">air, </w:t>
            </w:r>
          </w:p>
          <w:p w14:paraId="43224F1C" w14:textId="77777777" w:rsidR="00D9620D" w:rsidRPr="003B2F8E" w:rsidRDefault="00D9620D" w:rsidP="00115882">
            <w:r w:rsidRPr="003B2F8E">
              <w:t xml:space="preserve">2 </w:t>
            </w:r>
            <w:r>
              <w:t>P</w:t>
            </w:r>
            <w:r w:rsidRPr="003B2F8E">
              <w:t>oor</w:t>
            </w:r>
          </w:p>
        </w:tc>
        <w:tc>
          <w:tcPr>
            <w:tcW w:w="4577" w:type="dxa"/>
            <w:tcBorders>
              <w:top w:val="single" w:sz="4" w:space="0" w:color="auto"/>
              <w:left w:val="single" w:sz="4" w:space="0" w:color="auto"/>
              <w:bottom w:val="single" w:sz="4" w:space="0" w:color="auto"/>
              <w:right w:val="single" w:sz="4" w:space="0" w:color="auto"/>
            </w:tcBorders>
            <w:hideMark/>
          </w:tcPr>
          <w:p w14:paraId="1641CB74" w14:textId="77777777" w:rsidR="00D9620D" w:rsidRPr="003B2F8E" w:rsidRDefault="00D9620D" w:rsidP="00115882">
            <w:r w:rsidRPr="003B2F8E">
              <w:t>Overall, the authors believe that exercise may decrease LBP and PGP during pregnancy. However, they warn that, despite the strengths (attention to precision or accuracy of results) of 3 high-quality RCTs, drawing clinical conclusions must be done with caution and recognition of some of the methodological flaws.</w:t>
            </w:r>
          </w:p>
        </w:tc>
      </w:tr>
      <w:tr w:rsidR="00D9620D" w:rsidRPr="003B2F8E" w14:paraId="1967452D" w14:textId="77777777" w:rsidTr="00115882">
        <w:tc>
          <w:tcPr>
            <w:tcW w:w="1583" w:type="dxa"/>
            <w:vMerge/>
            <w:tcBorders>
              <w:left w:val="single" w:sz="4" w:space="0" w:color="auto"/>
              <w:bottom w:val="single" w:sz="4" w:space="0" w:color="auto"/>
              <w:right w:val="single" w:sz="4" w:space="0" w:color="auto"/>
            </w:tcBorders>
          </w:tcPr>
          <w:p w14:paraId="6D5E6714" w14:textId="77777777" w:rsidR="00D9620D" w:rsidRPr="003B2F8E" w:rsidRDefault="00D9620D" w:rsidP="00115882"/>
        </w:tc>
        <w:tc>
          <w:tcPr>
            <w:tcW w:w="901" w:type="dxa"/>
            <w:tcBorders>
              <w:top w:val="single" w:sz="4" w:space="0" w:color="auto"/>
              <w:left w:val="single" w:sz="4" w:space="0" w:color="auto"/>
              <w:bottom w:val="single" w:sz="4" w:space="0" w:color="auto"/>
              <w:right w:val="single" w:sz="4" w:space="0" w:color="auto"/>
            </w:tcBorders>
          </w:tcPr>
          <w:p w14:paraId="59A55064" w14:textId="77777777" w:rsidR="00D9620D" w:rsidRPr="003B2F8E" w:rsidRDefault="00D9620D" w:rsidP="00115882">
            <w:pPr>
              <w:jc w:val="center"/>
            </w:pPr>
            <w:r w:rsidRPr="003B2F8E">
              <w:t>L</w:t>
            </w:r>
          </w:p>
        </w:tc>
        <w:tc>
          <w:tcPr>
            <w:tcW w:w="1310" w:type="dxa"/>
            <w:tcBorders>
              <w:top w:val="single" w:sz="4" w:space="0" w:color="auto"/>
              <w:left w:val="single" w:sz="4" w:space="0" w:color="auto"/>
              <w:bottom w:val="single" w:sz="4" w:space="0" w:color="auto"/>
              <w:right w:val="single" w:sz="4" w:space="0" w:color="auto"/>
            </w:tcBorders>
          </w:tcPr>
          <w:p w14:paraId="3609FC59" w14:textId="77777777" w:rsidR="00D9620D" w:rsidRPr="003B2F8E" w:rsidRDefault="00D9620D" w:rsidP="00115882">
            <w:r w:rsidRPr="003B2F8E">
              <w:t>Van Kampen, 2015</w:t>
            </w:r>
            <w:r w:rsidRPr="003B2F8E">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 </w:instrText>
            </w:r>
            <w:r>
              <w:rPr>
                <w:vertAlign w:val="superscript"/>
              </w:rPr>
              <w:fldChar w:fldCharType="begin">
                <w:fldData xml:space="preserve">PEVuZE5vdGU+PENpdGU+PEF1dGhvcj5WYW4gS2FtcGVuPC9BdXRob3I+PFllYXI+MjAxNTwvWWVh
cj48UmVjTnVtPjg1OTwvUmVjTnVtPjxEaXNwbGF5VGV4dD48c3R5bGUgZmFjZT0ic3VwZXJzY3Jp
cHQiPjUyPC9zdHlsZT48L0Rpc3BsYXlUZXh0PjxyZWNvcmQ+PHJlYy1udW1iZXI+ODU5PC9yZWMt
bnVtYmVyPjxmb3JlaWduLWtleXM+PGtleSBhcHA9IkVOIiBkYi1pZD0iYXZwZWV4c3hsdzlmZDhl
dGFhdTVmeHpuZHNweHhzZHIwdncyIiB0aW1lc3RhbXA9IjE1Mjk4NzUwMzciPjg1OTwva2V5Pjwv
Zm9yZWlnbi1rZXlzPjxyZWYtdHlwZSBuYW1lPSJKb3VybmFsIEFydGljbGUiPjE3PC9yZWYtdHlw
ZT48Y29udHJpYnV0b3JzPjxhdXRob3JzPjxhdXRob3I+VmFuIEthbXBlbiwgTWFyaWprZTwvYXV0
aG9yPjxhdXRob3I+RGV2b29nZHQsIE5lbGU8L2F1dGhvcj48YXV0aG9yPkRlIEdyb2VmLCBBbjwv
YXV0aG9yPjxhdXRob3I+R2llbGVuLCBBbm5lbGllczwvYXV0aG9yPjxhdXRob3I+R2VyYWVydHMs
IEluZ2U8L2F1dGhvcj48L2F1dGhvcnM+PC9jb250cmlidXRvcnM+PGF1dGgtYWRkcmVzcz5EZXBh
cnRtZW50IG9mIFJlaGFiaWxpdGF0aW9uIFNjaWVuY2VzLCBLVSBMZXV2ZW4sIFRlcnZ1dXJzZXZl
c3QgMTAxLCBQb3N0IG9mZmljZSBib3ggMTUwMSwgMzAwMCwgTGV1dmVuLCBCZWxnaXVtLiYjeEQ7
RGVwYXJ0bWVudCBvZiBSZWhhYmlsaXRhdGlvbiBTY2llbmNlcywgS1UgTGV1dmVuLCBUZXJ2dXVy
c2V2ZXN0IDEwMSwgUG9zdCBvZmZpY2UgYm94IDE1MDEsIDMwMDAsIExldXZlbiwgQmVsZ2l1bS4g
aW5nZS5nZXJhZXJ0c0BmYWJlci5rdWxldXZlbi5iZS48L2F1dGgtYWRkcmVzcz48dGl0bGVzPjx0
aXRsZT5UaGUgZWZmaWNhY3kgb2YgcGh5c2lvdGhlcmFweSBmb3IgdGhlIHByZXZlbnRpb24gYW5k
IHRyZWF0bWVudCBvZiBwcmVuYXRhbCBzeW1wdG9tczogYSBzeXN0ZW1hdGljIHJldmlldzwvdGl0
bGU+PHNlY29uZGFyeS10aXRsZT5JbnRlcm5hdGlvbmFsIFVyb2d5bmVjb2xvZ3kgSm91cm5hbDwv
c2Vjb25kYXJ5LXRpdGxlPjwvdGl0bGVzPjxwZXJpb2RpY2FsPjxmdWxsLXRpdGxlPkludGVybmF0
aW9uYWwgVXJvZ3luZWNvbG9neSBKb3VybmFsPC9mdWxsLXRpdGxlPjwvcGVyaW9kaWNhbD48cGFn
ZXM+MTU3NS0xNTg2PC9wYWdlcz48dm9sdW1lPjI2PC92b2x1bWU+PG51bWJlcj4xMTwvbnVtYmVy
PjxrZXl3b3Jkcz48a2V5d29yZD5QaHlzaWNhbCBUaGVyYXB5IE1vZGFsaXRpZXMqPC9rZXl3b3Jk
PjxrZXl3b3JkPlByZWduYW5jeSBDb21wbGljYXRpb25zLypwcmV2ZW50aW9uICZhbXA7IGNvbnRy
b2w8L2tleXdvcmQ+PGtleXdvcmQ+UHJlbmF0YWwgQ2FyZS8qbWV0aG9kczwva2V5d29yZD48a2V5
d29yZD5GZW1hbGU8L2tleXdvcmQ+PGtleXdvcmQ+SHVtYW5zPC9rZXl3b3JkPjxrZXl3b3JkPkxv
dyBCYWNrIFBhaW4vcHJldmVudGlvbiAmYW1wOyBjb250cm9sPC9rZXl3b3JkPjxrZXl3b3JkPlBl
bHZpYyBGbG9vciBEaXNvcmRlcnMvcHJldmVudGlvbiAmYW1wOyBjb250cm9sPC9rZXl3b3JkPjxr
ZXl3b3JkPlBlbHZpYyBHaXJkbGUgUGFpbi9wcmV2ZW50aW9uICZhbXA7IGNvbnRyb2w8L2tleXdv
cmQ+PGtleXdvcmQ+UHJlZ25hbmN5PC9rZXl3b3JkPjxrZXl3b3JkPkFudGVuYXRhbDwva2V5d29y
ZD48a2V5d29yZD5DaGlsZGJpcnRoPC9rZXl3b3JkPjxrZXl3b3JkPlByZW5hdGFsIHBoeXNpb3Ro
ZXJhcHk8L2tleXdvcmQ+PGtleXdvcmQ+U3ltcHRvbXM8L2tleXdvcmQ+PC9rZXl3b3Jkcz48ZGF0
ZXM+PHllYXI+MjAxNTwveWVhcj48L2RhdGVzPjxwdWItbG9jYXRpb24+RW5nbGFuZDwvcHViLWxv
Y2F0aW9uPjxwdWJsaXNoZXI+U3ByaW5nZXI8L3B1Ymxpc2hlcj48aXNibj4xNDMzLTMwMjM8L2lz
Ym4+PGFjY2Vzc2lvbi1udW0+MjU4MjIwMjg8L2FjY2Vzc2lvbi1udW0+PHVybHM+PHJlbGF0ZWQt
dXJscz48dXJsPmh0dHA6Ly9zZWFyY2guZWJzY29ob3N0LmNvbS9sb2dpbi5hc3B4P2RpcmVjdD10
cnVlJmFtcDtkYj1tbmgmYW1wO0FOPTI1ODIyMDI4JmFtcDtzaXRlPWVob3N0LWxpdmU8L3VybD48
L3JlbGF0ZWQtdXJscz48L3VybHM+PGVsZWN0cm9uaWMtcmVzb3VyY2UtbnVtPjEwLjEwMDcvczAw
MTkyLTAxNS0yNjg0LXk8L2VsZWN0cm9uaWMtcmVzb3VyY2UtbnVtPjxyZW1vdGUtZGF0YWJhc2Ut
bmFtZT5tbmg8L3JlbW90ZS1kYXRhYmFzZS1uYW1lPjxyZW1vdGUtZGF0YWJhc2UtcHJvdmlkZXI+
RUJTQ09ob3N0PC9yZW1vdGUtZGF0YWJhc2UtcHJvdmlkZXI+PC9yZWNvcmQ+PC9DaXRlPjwvRW5k
Tm90ZT4A
</w:fldData>
              </w:fldChar>
            </w:r>
            <w:r>
              <w:rPr>
                <w:vertAlign w:val="superscript"/>
              </w:rPr>
              <w:instrText xml:space="preserve"> ADDIN EN.CITE.DATA </w:instrText>
            </w:r>
            <w:r>
              <w:rPr>
                <w:vertAlign w:val="superscript"/>
              </w:rPr>
            </w:r>
            <w:r>
              <w:rPr>
                <w:vertAlign w:val="superscript"/>
              </w:rPr>
              <w:fldChar w:fldCharType="end"/>
            </w:r>
            <w:r w:rsidRPr="003B2F8E">
              <w:rPr>
                <w:vertAlign w:val="superscript"/>
              </w:rPr>
            </w:r>
            <w:r w:rsidRPr="003B2F8E">
              <w:rPr>
                <w:vertAlign w:val="superscript"/>
              </w:rPr>
              <w:fldChar w:fldCharType="separate"/>
            </w:r>
            <w:r>
              <w:rPr>
                <w:noProof/>
                <w:vertAlign w:val="superscript"/>
              </w:rPr>
              <w:t>52</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3822AB03" w14:textId="77777777" w:rsidR="00D9620D" w:rsidRPr="003B2F8E" w:rsidRDefault="00D9620D" w:rsidP="00115882">
            <w:pPr>
              <w:rPr>
                <w:color w:val="000000"/>
              </w:rPr>
            </w:pPr>
            <w:r w:rsidRPr="003B2F8E">
              <w:rPr>
                <w:color w:val="000000"/>
              </w:rPr>
              <w:t>17 studies</w:t>
            </w:r>
            <w:r>
              <w:rPr>
                <w:color w:val="000000"/>
              </w:rPr>
              <w:t xml:space="preserve"> </w:t>
            </w:r>
            <w:r w:rsidRPr="003B2F8E">
              <w:rPr>
                <w:color w:val="000000"/>
              </w:rPr>
              <w:t>(n=3,578):</w:t>
            </w:r>
          </w:p>
          <w:p w14:paraId="25077346" w14:textId="77777777" w:rsidR="00D9620D" w:rsidRPr="003B2F8E" w:rsidRDefault="00D9620D" w:rsidP="00115882">
            <w:pPr>
              <w:rPr>
                <w:color w:val="000000"/>
              </w:rPr>
            </w:pPr>
            <w:r>
              <w:rPr>
                <w:color w:val="000000"/>
              </w:rPr>
              <w:t>3 RCTs</w:t>
            </w:r>
          </w:p>
          <w:p w14:paraId="29DE0E76" w14:textId="77777777" w:rsidR="00D9620D" w:rsidRPr="003B2F8E" w:rsidRDefault="00D9620D" w:rsidP="00115882">
            <w:pPr>
              <w:rPr>
                <w:color w:val="000000"/>
              </w:rPr>
            </w:pPr>
          </w:p>
        </w:tc>
        <w:tc>
          <w:tcPr>
            <w:tcW w:w="1292" w:type="dxa"/>
            <w:tcBorders>
              <w:top w:val="single" w:sz="4" w:space="0" w:color="auto"/>
              <w:left w:val="single" w:sz="4" w:space="0" w:color="auto"/>
              <w:bottom w:val="single" w:sz="4" w:space="0" w:color="auto"/>
              <w:right w:val="single" w:sz="4" w:space="0" w:color="auto"/>
            </w:tcBorders>
          </w:tcPr>
          <w:p w14:paraId="46DD8A07" w14:textId="77777777" w:rsidR="00D9620D" w:rsidRDefault="00D9620D" w:rsidP="00115882">
            <w:pPr>
              <w:rPr>
                <w:color w:val="000000"/>
              </w:rPr>
            </w:pPr>
            <w:proofErr w:type="spellStart"/>
            <w:r w:rsidRPr="003B2F8E">
              <w:rPr>
                <w:color w:val="000000"/>
              </w:rPr>
              <w:t>PEDro</w:t>
            </w:r>
            <w:proofErr w:type="spellEnd"/>
            <w:r w:rsidRPr="003B2F8E">
              <w:rPr>
                <w:color w:val="000000"/>
              </w:rPr>
              <w:t xml:space="preserve"> Scale: </w:t>
            </w:r>
          </w:p>
          <w:p w14:paraId="3C04FB1F" w14:textId="77777777" w:rsidR="00D9620D" w:rsidRPr="003B2F8E" w:rsidRDefault="00D9620D" w:rsidP="00115882">
            <w:pPr>
              <w:rPr>
                <w:color w:val="000000"/>
              </w:rPr>
            </w:pPr>
            <w:r>
              <w:rPr>
                <w:color w:val="000000"/>
              </w:rPr>
              <w:t>3 High</w:t>
            </w:r>
          </w:p>
        </w:tc>
        <w:tc>
          <w:tcPr>
            <w:tcW w:w="4577" w:type="dxa"/>
            <w:tcBorders>
              <w:top w:val="single" w:sz="4" w:space="0" w:color="auto"/>
              <w:left w:val="single" w:sz="4" w:space="0" w:color="auto"/>
              <w:bottom w:val="single" w:sz="4" w:space="0" w:color="auto"/>
              <w:right w:val="single" w:sz="4" w:space="0" w:color="auto"/>
            </w:tcBorders>
          </w:tcPr>
          <w:p w14:paraId="2622A02A" w14:textId="77777777" w:rsidR="00D9620D" w:rsidRPr="003B2F8E" w:rsidRDefault="00D9620D" w:rsidP="00115882">
            <w:r>
              <w:rPr>
                <w:color w:val="000000"/>
              </w:rPr>
              <w:t>Although the results were inconclusive, t</w:t>
            </w:r>
            <w:r w:rsidRPr="003B2F8E">
              <w:rPr>
                <w:color w:val="000000"/>
              </w:rPr>
              <w:t>he</w:t>
            </w:r>
            <w:r>
              <w:rPr>
                <w:color w:val="000000"/>
              </w:rPr>
              <w:t xml:space="preserve"> </w:t>
            </w:r>
            <w:r w:rsidRPr="003B2F8E">
              <w:rPr>
                <w:color w:val="000000"/>
              </w:rPr>
              <w:t>majority of studies</w:t>
            </w:r>
            <w:r>
              <w:rPr>
                <w:color w:val="000000"/>
              </w:rPr>
              <w:t xml:space="preserve"> in this review</w:t>
            </w:r>
            <w:r w:rsidRPr="003B2F8E">
              <w:rPr>
                <w:color w:val="000000"/>
              </w:rPr>
              <w:t xml:space="preserve"> confirm the utility of exercise to decrease pain and disability. </w:t>
            </w:r>
          </w:p>
        </w:tc>
      </w:tr>
      <w:tr w:rsidR="00D9620D" w:rsidRPr="003B2F8E" w14:paraId="2EA6F944" w14:textId="77777777" w:rsidTr="00115882">
        <w:tc>
          <w:tcPr>
            <w:tcW w:w="1583" w:type="dxa"/>
            <w:vMerge w:val="restart"/>
            <w:tcBorders>
              <w:left w:val="single" w:sz="4" w:space="0" w:color="auto"/>
              <w:right w:val="single" w:sz="4" w:space="0" w:color="auto"/>
            </w:tcBorders>
          </w:tcPr>
          <w:p w14:paraId="29D581A0" w14:textId="77777777" w:rsidR="00D9620D" w:rsidRPr="00860CE1" w:rsidRDefault="00D9620D" w:rsidP="00115882">
            <w:pPr>
              <w:rPr>
                <w:b/>
                <w:bCs/>
              </w:rPr>
            </w:pPr>
            <w:r w:rsidRPr="00860CE1">
              <w:rPr>
                <w:b/>
                <w:bCs/>
              </w:rPr>
              <w:t>OMT</w:t>
            </w:r>
          </w:p>
        </w:tc>
        <w:tc>
          <w:tcPr>
            <w:tcW w:w="901" w:type="dxa"/>
            <w:tcBorders>
              <w:top w:val="single" w:sz="4" w:space="0" w:color="auto"/>
              <w:left w:val="single" w:sz="4" w:space="0" w:color="auto"/>
              <w:bottom w:val="single" w:sz="4" w:space="0" w:color="auto"/>
              <w:right w:val="single" w:sz="4" w:space="0" w:color="auto"/>
            </w:tcBorders>
          </w:tcPr>
          <w:p w14:paraId="7EDAAC64" w14:textId="77777777" w:rsidR="00D9620D" w:rsidRPr="003B2F8E" w:rsidRDefault="00D9620D" w:rsidP="00115882">
            <w:pPr>
              <w:jc w:val="center"/>
            </w:pPr>
            <w:r w:rsidRPr="000B2671">
              <w:t>H</w:t>
            </w:r>
          </w:p>
        </w:tc>
        <w:tc>
          <w:tcPr>
            <w:tcW w:w="1310" w:type="dxa"/>
            <w:tcBorders>
              <w:top w:val="single" w:sz="4" w:space="0" w:color="auto"/>
              <w:left w:val="single" w:sz="4" w:space="0" w:color="auto"/>
              <w:bottom w:val="single" w:sz="4" w:space="0" w:color="auto"/>
              <w:right w:val="single" w:sz="4" w:space="0" w:color="auto"/>
            </w:tcBorders>
          </w:tcPr>
          <w:p w14:paraId="26146D4B" w14:textId="77777777" w:rsidR="00D9620D" w:rsidRPr="003B2F8E" w:rsidRDefault="00D9620D" w:rsidP="00115882">
            <w:r w:rsidRPr="000B2671">
              <w:t>Liddle, 2015</w:t>
            </w:r>
            <w:r w:rsidRPr="000B2671">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 </w:instrText>
            </w:r>
            <w:r>
              <w:rPr>
                <w:vertAlign w:val="superscript"/>
              </w:rPr>
              <w:fldChar w:fldCharType="begin">
                <w:fldData xml:space="preserve">PEVuZE5vdGU+PENpdGU+PEF1dGhvcj5MaWRkbGU8L0F1dGhvcj48WWVhcj4yMDE1PC9ZZWFyPjxS
ZWNOdW0+NDAzPC9SZWNOdW0+PERpc3BsYXlUZXh0PjxzdHlsZSBmYWNlPSJzdXBlcnNjcmlwdCI+
NDA8L3N0eWxlPjwvRGlzcGxheVRleHQ+PHJlY29yZD48cmVjLW51bWJlcj40MDM8L3JlYy1udW1i
ZXI+PGZvcmVpZ24ta2V5cz48a2V5IGFwcD0iRU4iIGRiLWlkPSJhdnBlZXhzeGx3OWZkOGV0YWF1
NWZ4em5kc3B4eHNkcjB2dzIiIHRpbWVzdGFtcD0iMTUyOTg3NTAwMiI+NDAzPC9rZXk+PC9mb3Jl
aWduLWtleXM+PHJlZi10eXBlIG5hbWU9IkpvdXJuYWwgQXJ0aWNsZSI+MTc8L3JlZi10eXBlPjxj
b250cmlidXRvcnM+PGF1dGhvcnM+PGF1dGhvcj5MaWRkbGUsIFNhcmFoIEQuPC9hdXRob3I+PGF1
dGhvcj5QZW5uaWNrLCBWaWN0b3JpYTwvYXV0aG9yPjwvYXV0aG9ycz48L2NvbnRyaWJ1dG9ycz48
YXV0aC1hZGRyZXNzPkluc3RpdHV0ZSBvZiBOdXJzaW5nIGFuZCBIZWFsdGggUmVzZWFyY2gsIFVs
c3RlciBVbml2ZXJzaXR5LCBTaG9yZSBSb2FkLCBOZXd0b3duYWJiZXksIENvIEFudHJpbSwgSXJl
bGFuZCwgQlQzNyAwUUIuPC9hdXRoLWFkZHJlc3M+PHRpdGxlcz48dGl0bGU+SW50ZXJ2ZW50aW9u
cyBmb3IgcHJldmVudGluZyBhbmQgdHJlYXRpbmcgbG93LWJhY2sgYW5kIHBlbHZpYyBwYWluIGR1
cmluZyBwcmVnbmFuY3k8L3RpdGxlPjxzZWNvbmRhcnktdGl0bGU+VGhlIENvY2hyYW5lIERhdGFi
YXNlIE9mIFN5c3RlbWF0aWMgUmV2aWV3czwvc2Vjb25kYXJ5LXRpdGxlPjwvdGl0bGVzPjxwZXJp
b2RpY2FsPjxmdWxsLXRpdGxlPlRoZSBDb2NocmFuZSBEYXRhYmFzZSBPZiBTeXN0ZW1hdGljIFJl
dmlld3M8L2Z1bGwtdGl0bGU+PC9wZXJpb2RpY2FsPjxwYWdlcz5DRDAwMTEzOTwvcGFnZXM+PG51
bWJlcj45PC9udW1iZXI+PGtleXdvcmRzPjxrZXl3b3JkPkV4ZXJjaXNlIFRoZXJhcHkqPC9rZXl3
b3JkPjxrZXl3b3JkPkJhY2sgUGFpbi8qdGhlcmFweTwva2V5d29yZD48a2V5d29yZD5QZWx2aWMg
UGFpbi8qdGhlcmFweTwva2V5d29yZD48a2V5d29yZD5QcmVnbmFuY3kgQ29tcGxpY2F0aW9ucy8q
dGhlcmFweTwva2V5d29yZD48a2V5d29yZD5BY3VwdW5jdHVyZSBUaGVyYXB5PC9rZXl3b3JkPjxr
ZXl3b3JkPkJhY2sgUGFpbi9wcmV2ZW50aW9uICZhbXA7IGNvbnRyb2w8L2tleXdvcmQ+PGtleXdv
cmQ+QnJhY2VzPC9rZXl3b3JkPjxrZXl3b3JkPkZlbWFsZTwva2V5d29yZD48a2V5d29yZD5IdW1h
bnM8L2tleXdvcmQ+PGtleXdvcmQ+TG93IEJhY2sgUGFpbi9wcmV2ZW50aW9uICZhbXA7IGNvbnRy
b2w8L2tleXdvcmQ+PGtleXdvcmQ+TG93IEJhY2sgUGFpbi90aGVyYXB5PC9rZXl3b3JkPjxrZXl3
b3JkPk1hbmlwdWxhdGlvbiwgT3N0ZW9wYXRoaWM8L2tleXdvcmQ+PGtleXdvcmQ+UGVsdmljIFBh
aW4vcHJldmVudGlvbiAmYW1wOyBjb250cm9sPC9rZXl3b3JkPjxrZXl3b3JkPlByZWduYW5jeTwv
a2V5d29yZD48a2V5d29yZD5QcmVnbmFuY3kgQ29tcGxpY2F0aW9ucy9wcmV2ZW50aW9uICZhbXA7
IGNvbnRyb2w8L2tleXdvcmQ+PGtleXdvcmQ+UmFuZG9taXplZCBDb250cm9sbGVkIFRyaWFscyBh
cyBUb3BpYzwva2V5d29yZD48a2V5d29yZD5TaWNrIExlYXZlL3N0YXRpc3RpY3MgJmFtcDsgbnVt
ZXJpY2FsIGRhdGE8L2tleXdvcmQ+PC9rZXl3b3Jkcz48ZGF0ZXM+PHllYXI+MjAxNTwveWVhcj48
L2RhdGVzPjxwdWItbG9jYXRpb24+RW5nbGFuZDwvcHViLWxvY2F0aW9uPjxwdWJsaXNoZXI+V2ls
ZXk8L3B1Ymxpc2hlcj48aXNibj4xNDY5LTQ5M1g8L2lzYm4+PGFjY2Vzc2lvbi1udW0+MjY0MjI4
MTE8L2FjY2Vzc2lvbi1udW0+PHVybHM+PHJlbGF0ZWQtdXJscz48dXJsPmh0dHA6Ly9zZWFyY2gu
ZWJzY29ob3N0LmNvbS9sb2dpbi5hc3B4P2RpcmVjdD10cnVlJmFtcDtkYj1tbmgmYW1wO0FOPTI2
NDIyODExJmFtcDtzaXRlPWVob3N0LWxpdmU8L3VybD48L3JlbGF0ZWQtdXJscz48L3VybHM+PGVs
ZWN0cm9uaWMtcmVzb3VyY2UtbnVtPjEwLjEwMDIvMTQ2NTE4NTguQ0QwMDExMzkucHViNDwvZWxl
Y3Ryb25pYy1yZXNvdXJjZS1udW0+PHJlbW90ZS1kYXRhYmFzZS1uYW1lPm1uaDwvcmVtb3RlLWRh
dGFiYXNlLW5hbWU+PHJlbW90ZS1kYXRhYmFzZS1wcm92aWRlcj5FQlNDT2hvc3Q8L3JlbW90ZS1k
YXRhYmFzZS1wcm92aWRlcj48L3JlY29yZD48L0NpdGU+PC9FbmROb3RlPgB=
</w:fldData>
              </w:fldChar>
            </w:r>
            <w:r>
              <w:rPr>
                <w:vertAlign w:val="superscript"/>
              </w:rPr>
              <w:instrText xml:space="preserve"> ADDIN EN.CITE.DATA </w:instrText>
            </w:r>
            <w:r>
              <w:rPr>
                <w:vertAlign w:val="superscript"/>
              </w:rPr>
            </w:r>
            <w:r>
              <w:rPr>
                <w:vertAlign w:val="superscript"/>
              </w:rPr>
              <w:fldChar w:fldCharType="end"/>
            </w:r>
            <w:r w:rsidRPr="000B2671">
              <w:rPr>
                <w:vertAlign w:val="superscript"/>
              </w:rPr>
            </w:r>
            <w:r w:rsidRPr="000B2671">
              <w:rPr>
                <w:vertAlign w:val="superscript"/>
              </w:rPr>
              <w:fldChar w:fldCharType="separate"/>
            </w:r>
            <w:r>
              <w:rPr>
                <w:noProof/>
                <w:vertAlign w:val="superscript"/>
              </w:rPr>
              <w:t>40</w:t>
            </w:r>
            <w:r w:rsidRPr="000B2671">
              <w:rPr>
                <w:vertAlign w:val="superscript"/>
              </w:rPr>
              <w:fldChar w:fldCharType="end"/>
            </w:r>
            <w:r w:rsidRPr="000B2671">
              <w:t xml:space="preserve"> (update from previous)</w:t>
            </w:r>
            <w:r>
              <w:t xml:space="preserve"> </w: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 </w:instrText>
            </w:r>
            <w:r>
              <w:fldChar w:fldCharType="begin">
                <w:fldData xml:space="preserve">PEVuZE5vdGU+PENpdGU+PEF1dGhvcj5Zb3VuZzwvQXV0aG9yPjxZZWFyPjIwMDA8L1llYXI+PFJl
Y051bT40MDM8L1JlY051bT48RGlzcGxheVRleHQ+PHN0eWxlIGZhY2U9InN1cGVyc2NyaXB0Ij44
OS05MTwvc3R5bGU+PC9EaXNwbGF5VGV4dD48cmVjb3JkPjxyZWMtbnVtYmVyPjQwMzwvcmVjLW51
bWJlcj48Zm9yZWlnbi1rZXlzPjxrZXkgYXBwPSJFTiIgZGItaWQ9ImV3NXp0enByNXBleGQ5ZXBk
eDk1cGFwOHc5YXo1eGV4d3Y1eiIgdGltZXN0YW1wPSIxNTcyMzg5MjU1Ij40MDM8L2tleT48L2Zv
cmVpZ24ta2V5cz48cmVmLXR5cGUgbmFtZT0iSm91cm5hbCBBcnRpY2xlIj4xNzwvcmVmLXR5cGU+
PGNvbnRyaWJ1dG9ycz48YXV0aG9ycz48YXV0aG9yPllvdW5nLCBHLjwvYXV0aG9yPjxhdXRob3I+
SmV3ZWxsLCBELjwvYXV0aG9yPjwvYXV0aG9ycz48L2NvbnRyaWJ1dG9ycz48YXV0aC1hZGRyZXNz
PkJhcm4gQ3JvZnQgU3VyZ2VyeSwgVGVtcGxlIFNvd2VyYnksIFBlbnJpdGgsIEN1bWJyaWEsIENB
MTAgMVJaLiB5b3VuZ2pja3ZnQGNvbXB1c2VydmUuY29tPC9hdXRoLWFkZHJlc3M+PHRpdGxlcz48
dGl0bGU+SW50ZXJ2ZW50aW9ucyBmb3IgcHJldmVudGluZyBhbmQgdHJlYXRpbmcgYmFja2FjaGUg
aW4gcHJlZ25hbmN5PC90aXRsZT48c2Vjb25kYXJ5LXRpdGxlPlRoZSBDb2NocmFuZSBEYXRhYmFz
ZSBPZiBTeXN0ZW1hdGljIFJldmlld3M8L3NlY29uZGFyeS10aXRsZT48L3RpdGxlcz48cGFnZXM+
Q0QwMDExMzk8L3BhZ2VzPjxudW1iZXI+MjwvbnVtYmVyPjxrZXl3b3Jkcz48a2V5d29yZD5CYWNr
IFBhaW4vKnByZXZlbnRpb24gJmFtcDsgY29udHJvbDwva2V5d29yZD48a2V5d29yZD5QcmVnbmFu
Y3kgQ29tcGxpY2F0aW9ucy8qcHJldmVudGlvbiAmYW1wOyBjb250cm9sPC9rZXl3b3JkPjxrZXl3
b3JkPkZlbWFsZTwva2V5d29yZD48a2V5d29yZD5IdW1hbnM8L2tleXdvcmQ+PGtleXdvcmQ+UHJl
Z25hbmN5PC9rZXl3b3JkPjwva2V5d29yZHM+PGRhdGVzPjx5ZWFyPjIwMDA8L3llYXI+PC9kYXRl
cz48cHViLWxvY2F0aW9uPkVOR0xBTkQ8L3B1Yi1sb2NhdGlvbj48cHVibGlzaGVyPldpbGV5PC9w
dWJsaXNoZXI+PGlzYm4+MTQ2OS00OTNYPC9pc2JuPjxhY2Nlc3Npb24tbnVtPjEwNzk2MjQ4PC9h
Y2Nlc3Npb24tbnVtPjx1cmxzPjxyZWxhdGVkLXVybHM+PHVybD5odHRwOi8vc2VhcmNoLmVic2Nv
aG9zdC5jb20vbG9naW4uYXNweD9kaXJlY3Q9dHJ1ZSZhbXA7ZGI9bW5oJmFtcDtBTj0xMDc5NjI0
OCZhbXA7c2l0ZT1laG9zdC1saXZlPC91cmw+PC9yZWxhdGVkLXVybHM+PC91cmxzPjxyZW1vdGUt
ZGF0YWJhc2UtbmFtZT5tbmg8L3JlbW90ZS1kYXRhYmFzZS1uYW1lPjxyZW1vdGUtZGF0YWJhc2Ut
cHJvdmlkZXI+RUJTQ09ob3N0PC9yZW1vdGUtZGF0YWJhc2UtcHJvdmlkZXI+PC9yZWNvcmQ+PC9D
aXRlPjxDaXRlPjxBdXRob3I+UGVubmljazwvQXV0aG9yPjxZZWFyPjIwMDc8L1llYXI+PFJlY051
bT40MDc8L1JlY051bT48cmVjb3JkPjxyZWMtbnVtYmVyPjQwNzwvcmVjLW51bWJlcj48Zm9yZWln
bi1rZXlzPjxrZXkgYXBwPSJFTiIgZGItaWQ9ImV3NXp0enByNXBleGQ5ZXBkeDk1cGFwOHc5YXo1
eGV4d3Y1eiIgdGltZXN0YW1wPSIxNTcyMzg5MjU1Ij40MDc8L2tleT48L2ZvcmVpZ24ta2V5cz48
cmVmLXR5cGUgbmFtZT0iSm91cm5hbCBBcnRpY2xlIj4xNzwvcmVmLXR5cGU+PGNvbnRyaWJ1dG9y
cz48YXV0aG9ycz48YXV0aG9yPlBlbm5pY2ssIFYuIEUuPC9hdXRob3I+PGF1dGhvcj5Zb3VuZywg
Ry48L2F1dGhvcj48L2F1dGhvcnM+PC9jb250cmlidXRvcnM+PGF1dGgtYWRkcmVzcz5JbnN0aXR1
dGUgZm9yIFdvcmsgJmFtcDsgSGVhbHRoLCA0ODEgVW5pdmVyc2l0eSBBdmVudWUsIFN1aXRlIDgw
MCwgVG9yb250bywgT250YXJpbywgQ2FuYWRhIE01RyAyRTkuIHZwZW5uaWNrQGl3aC5vbi5jYTwv
YXV0aC1hZGRyZXNzPjx0aXRsZXM+PHRpdGxlPkludGVydmVudGlvbnMgZm9yIHByZXZlbnRpbmcg
YW5kIHRyZWF0aW5nIHBlbHZpYyBhbmQgYmFjayBwYWluIGluIHByZWduYW5jeTwvdGl0bGU+PHNl
Y29uZGFyeS10aXRsZT5UaGUgQ29jaHJhbmUgRGF0YWJhc2UgT2YgU3lzdGVtYXRpYyBSZXZpZXdz
PC9zZWNvbmRhcnktdGl0bGU+PC90aXRsZXM+PHBhZ2VzPkNEMDAxMTM5PC9wYWdlcz48bnVtYmVy
PjI8L251bWJlcj48a2V5d29yZHM+PGtleXdvcmQ+QmFjayBQYWluLypwcmV2ZW50aW9uICZhbXA7
IGNvbnRyb2w8L2tleXdvcmQ+PGtleXdvcmQ+UHJlZ25hbmN5IENvbXBsaWNhdGlvbnMvKnByZXZl
bnRpb24gJmFtcDsgY29udHJvbDwva2V5d29yZD48a2V5d29yZD5GZW1hbGU8L2tleXdvcmQ+PGtl
eXdvcmQ+SHVtYW5zPC9rZXl3b3JkPjxrZXl3b3JkPlBlbHZpYyBQYWluL3ByZXZlbnRpb24gJmFt
cDsgY29udHJvbDwva2V5d29yZD48a2V5d29yZD5QaHlzaWNhbCBUaGVyYXB5IE1vZGFsaXRpZXM8
L2tleXdvcmQ+PGtleXdvcmQ+UHJlZ25hbmN5PC9rZXl3b3JkPjxrZXl3b3JkPlJhbmRvbWl6ZWQg
Q29udHJvbGxlZCBUcmlhbHMgYXMgVG9waWM8L2tleXdvcmQ+PC9rZXl3b3Jkcz48ZGF0ZXM+PHll
YXI+MjAwNzwveWVhcj48L2RhdGVzPjxwdWItbG9jYXRpb24+RW5nbGFuZDwvcHViLWxvY2F0aW9u
PjxwdWJsaXNoZXI+V2lsZXk8L3B1Ymxpc2hlcj48aXNibj4xNDY5LTQ5M1g8L2lzYm4+PGFjY2Vz
c2lvbi1udW0+MTc0NDM1MDM8L2FjY2Vzc2lvbi1udW0+PHVybHM+PHJlbGF0ZWQtdXJscz48dXJs
Pmh0dHA6Ly9zZWFyY2guZWJzY29ob3N0LmNvbS9sb2dpbi5hc3B4P2RpcmVjdD10cnVlJmFtcDtk
Yj1tbmgmYW1wO0FOPTE3NDQzNTAzJmFtcDtzaXRlPWVob3N0LWxpdmU8L3VybD48L3JlbGF0ZWQt
dXJscz48L3VybHM+PHJlbW90ZS1kYXRhYmFzZS1uYW1lPm1uaDwvcmVtb3RlLWRhdGFiYXNlLW5h
bWU+PHJlbW90ZS1kYXRhYmFzZS1wcm92aWRlcj5FQlNDT2hvc3Q8L3JlbW90ZS1kYXRhYmFzZS1w
cm92aWRlcj48L3JlY29yZD48L0NpdGU+PENpdGU+PEF1dGhvcj5QZW5uaWNrPC9BdXRob3I+PFll
YXI+MjAxMzwvWWVhcj48UmVjTnVtPjQwNTwvUmVjTnVtPjxyZWNvcmQ+PHJlYy1udW1iZXI+NDA1
PC9yZWMtbnVtYmVyPjxmb3JlaWduLWtleXM+PGtleSBhcHA9IkVOIiBkYi1pZD0iZXc1enR6cHI1
cGV4ZDllcGR4OTVwYXA4dzlhejV4ZXh3djV6IiB0aW1lc3RhbXA9IjE1NzIzODkyNTUiPjQwNTwv
a2V5PjwvZm9yZWlnbi1rZXlzPjxyZWYtdHlwZSBuYW1lPSJKb3VybmFsIEFydGljbGUiPjE3PC9y
ZWYtdHlwZT48Y29udHJpYnV0b3JzPjxhdXRob3JzPjxhdXRob3I+UGVubmljaywgVmljdG9yaWE8
L2F1dGhvcj48YXV0aG9yPkxpZGRsZSwgU2FyYWggRC48L2F1dGhvcj48L2F1dGhvcnM+PC9jb250
cmlidXRvcnM+PGF1dGgtYWRkcmVzcz5Db2NocmFuZSBFZGl0b3JpYWwgVW5pdCwgVGhlIENvY2hy
YW5lIENvbGxhYm9yYXRpb24sIDExLTEzIENhdmVuZGlzaCBTcXVhcmUsIExvbmRvbiwgVUssIFcx
RyAwQU4uPC9hdXRoLWFkZHJlc3M+PHRpdGxlcz48dGl0bGU+SW50ZXJ2ZW50aW9ucyBmb3IgcHJl
dmVudGluZyBhbmQgdHJlYXRpbmcgcGVsdmljIGFuZCBiYWNrIHBhaW4gaW4gcHJlZ25hbmN5PC90
aXRsZT48c2Vjb25kYXJ5LXRpdGxlPlRoZSBDb2NocmFuZSBEYXRhYmFzZSBPZiBTeXN0ZW1hdGlj
IFJldmlld3M8L3NlY29uZGFyeS10aXRsZT48L3RpdGxlcz48cGFnZXM+Q0QwMDExMzk8L3BhZ2Vz
PjxudW1iZXI+ODwvbnVtYmVyPjxrZXl3b3Jkcz48a2V5d29yZD5CYWNrIFBhaW4vKnByZXZlbnRp
b24gJmFtcDsgY29udHJvbDwva2V5d29yZD48a2V5d29yZD5QZWx2aWMgUGFpbi8qcHJldmVudGlv
biAmYW1wOyBjb250cm9sPC9rZXl3b3JkPjxrZXl3b3JkPlByZWduYW5jeSBDb21wbGljYXRpb25z
LypwcmV2ZW50aW9uICZhbXA7IGNvbnRyb2w8L2tleXdvcmQ+PGtleXdvcmQ+QWN1cHVuY3R1cmUg
VGhlcmFweTwva2V5d29yZD48a2V5d29yZD5CcmFjZXM8L2tleXdvcmQ+PGtleXdvcmQ+RXhlcmNp
c2UgVGhlcmFweTwva2V5d29yZD48a2V5d29yZD5GZW1hbGU8L2tleXdvcmQ+PGtleXdvcmQ+SHVt
YW5zPC9rZXl3b3JkPjxrZXl3b3JkPkxvdyBCYWNrIFBhaW4vcHJldmVudGlvbiAmYW1wOyBjb250
cm9sPC9rZXl3b3JkPjxrZXl3b3JkPk1hbmlwdWxhdGlvbiwgT3N0ZW9wYXRoaWM8L2tleXdvcmQ+
PGtleXdvcmQ+UHJlZ25hbmN5PC9rZXl3b3JkPjxrZXl3b3JkPlJhbmRvbWl6ZWQgQ29udHJvbGxl
ZCBUcmlhbHMgYXMgVG9waWM8L2tleXdvcmQ+PGtleXdvcmQ+U2ljayBMZWF2ZS9zdGF0aXN0aWNz
ICZhbXA7IG51bWVyaWNhbCBkYXRhPC9rZXl3b3JkPjwva2V5d29yZHM+PGRhdGVzPjx5ZWFyPjIw
MTM8L3llYXI+PC9kYXRlcz48cHViLWxvY2F0aW9uPkVuZ2xhbmQ8L3B1Yi1sb2NhdGlvbj48cHVi
bGlzaGVyPldpbGV5PC9wdWJsaXNoZXI+PGlzYm4+MTQ2OS00OTNYPC9pc2JuPjxhY2Nlc3Npb24t
bnVtPjIzOTA0MjI3PC9hY2Nlc3Npb24tbnVtPjx1cmxzPjxyZWxhdGVkLXVybHM+PHVybD5odHRw
Oi8vc2VhcmNoLmVic2NvaG9zdC5jb20vbG9naW4uYXNweD9kaXJlY3Q9dHJ1ZSZhbXA7ZGI9bW5o
JmFtcDtBTj0yMzkwNDIyNyZhbXA7c2l0ZT1laG9zdC1saXZlPC91cmw+PC9yZWxhdGVkLXVybHM+
PC91cmxzPjxlbGVjdHJvbmljLXJlc291cmNlLW51bT4xMC4xMDAyLzE0NjUxODU4LkNEMDAxMTM5
LnB1YjM8L2VsZWN0cm9uaWMtcmVzb3VyY2UtbnVtPjxyZW1vdGUtZGF0YWJhc2UtbmFtZT5tbmg8
L3JlbW90ZS1kYXRhYmFzZS1uYW1lPjxyZW1vdGUtZGF0YWJhc2UtcHJvdmlkZXI+RUJTQ09ob3N0
PC9yZW1vdGUtZGF0YWJhc2UtcHJvdmlkZXI+PC9yZWNvcmQ+PC9DaXRlPjwvRW5kTm90ZT4A
</w:fldData>
              </w:fldChar>
            </w:r>
            <w:r>
              <w:instrText xml:space="preserve"> ADDIN EN.CITE.DATA </w:instrText>
            </w:r>
            <w:r>
              <w:fldChar w:fldCharType="end"/>
            </w:r>
            <w:r>
              <w:fldChar w:fldCharType="separate"/>
            </w:r>
            <w:r w:rsidRPr="005518B8">
              <w:rPr>
                <w:noProof/>
                <w:vertAlign w:val="superscript"/>
              </w:rPr>
              <w:t>89-91</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78B19E8C" w14:textId="77777777" w:rsidR="00D9620D" w:rsidRPr="000B2671" w:rsidRDefault="00D9620D" w:rsidP="00115882">
            <w:pPr>
              <w:rPr>
                <w:color w:val="000000"/>
              </w:rPr>
            </w:pPr>
            <w:r w:rsidRPr="000B2671">
              <w:rPr>
                <w:color w:val="000000"/>
              </w:rPr>
              <w:t xml:space="preserve">34 studies (n=5,121): </w:t>
            </w:r>
          </w:p>
          <w:p w14:paraId="511C6BED" w14:textId="77777777" w:rsidR="00D9620D" w:rsidRPr="003B2F8E" w:rsidRDefault="00D9620D" w:rsidP="00115882">
            <w:pPr>
              <w:rPr>
                <w:color w:val="000000"/>
              </w:rPr>
            </w:pPr>
            <w:r w:rsidRPr="000B2671">
              <w:rPr>
                <w:color w:val="000000"/>
              </w:rPr>
              <w:t>1 RCT</w:t>
            </w:r>
          </w:p>
        </w:tc>
        <w:tc>
          <w:tcPr>
            <w:tcW w:w="1292" w:type="dxa"/>
            <w:tcBorders>
              <w:top w:val="single" w:sz="4" w:space="0" w:color="auto"/>
              <w:left w:val="single" w:sz="4" w:space="0" w:color="auto"/>
              <w:bottom w:val="single" w:sz="4" w:space="0" w:color="auto"/>
              <w:right w:val="single" w:sz="4" w:space="0" w:color="auto"/>
            </w:tcBorders>
          </w:tcPr>
          <w:p w14:paraId="4A6541BB" w14:textId="77777777" w:rsidR="00D9620D" w:rsidRPr="000B2671" w:rsidRDefault="00D9620D" w:rsidP="00115882">
            <w:pPr>
              <w:rPr>
                <w:color w:val="000000"/>
              </w:rPr>
            </w:pPr>
            <w:r w:rsidRPr="000B2671">
              <w:rPr>
                <w:color w:val="000000"/>
              </w:rPr>
              <w:t>GRADE:</w:t>
            </w:r>
          </w:p>
          <w:p w14:paraId="29978C96" w14:textId="77777777" w:rsidR="00D9620D" w:rsidRPr="003B2F8E" w:rsidRDefault="00D9620D" w:rsidP="00115882">
            <w:pPr>
              <w:rPr>
                <w:color w:val="000000"/>
              </w:rPr>
            </w:pPr>
            <w:r w:rsidRPr="000B2671">
              <w:rPr>
                <w:color w:val="000000"/>
              </w:rPr>
              <w:t>1 Low</w:t>
            </w:r>
          </w:p>
        </w:tc>
        <w:tc>
          <w:tcPr>
            <w:tcW w:w="4577" w:type="dxa"/>
            <w:tcBorders>
              <w:top w:val="single" w:sz="4" w:space="0" w:color="auto"/>
              <w:left w:val="single" w:sz="4" w:space="0" w:color="auto"/>
              <w:bottom w:val="single" w:sz="4" w:space="0" w:color="auto"/>
              <w:right w:val="single" w:sz="4" w:space="0" w:color="auto"/>
            </w:tcBorders>
          </w:tcPr>
          <w:p w14:paraId="35F90E51" w14:textId="77777777" w:rsidR="00D9620D" w:rsidRPr="003B2F8E" w:rsidRDefault="00D9620D" w:rsidP="00115882">
            <w:pPr>
              <w:rPr>
                <w:color w:val="000000"/>
              </w:rPr>
            </w:pPr>
            <w:r>
              <w:rPr>
                <w:color w:val="000000"/>
              </w:rPr>
              <w:t>Significantly improved pain and related functional disability more than a waiting list control.</w:t>
            </w:r>
          </w:p>
        </w:tc>
      </w:tr>
      <w:tr w:rsidR="00D9620D" w:rsidRPr="003B2F8E" w14:paraId="5D101DD3" w14:textId="77777777" w:rsidTr="00115882">
        <w:tc>
          <w:tcPr>
            <w:tcW w:w="1583" w:type="dxa"/>
            <w:vMerge/>
            <w:tcBorders>
              <w:left w:val="single" w:sz="4" w:space="0" w:color="auto"/>
              <w:right w:val="single" w:sz="4" w:space="0" w:color="auto"/>
            </w:tcBorders>
          </w:tcPr>
          <w:p w14:paraId="56B57640" w14:textId="77777777" w:rsidR="00D9620D" w:rsidRPr="003B2F8E" w:rsidRDefault="00D9620D" w:rsidP="00115882"/>
        </w:tc>
        <w:tc>
          <w:tcPr>
            <w:tcW w:w="901" w:type="dxa"/>
            <w:tcBorders>
              <w:top w:val="single" w:sz="4" w:space="0" w:color="auto"/>
              <w:left w:val="single" w:sz="4" w:space="0" w:color="auto"/>
              <w:bottom w:val="single" w:sz="4" w:space="0" w:color="auto"/>
              <w:right w:val="single" w:sz="4" w:space="0" w:color="auto"/>
            </w:tcBorders>
          </w:tcPr>
          <w:p w14:paraId="0A865935" w14:textId="77777777" w:rsidR="00D9620D" w:rsidRPr="003B2F8E" w:rsidRDefault="00D9620D" w:rsidP="00115882">
            <w:pPr>
              <w:jc w:val="center"/>
            </w:pPr>
            <w:r w:rsidRPr="000B2671">
              <w:t>A</w:t>
            </w:r>
          </w:p>
        </w:tc>
        <w:tc>
          <w:tcPr>
            <w:tcW w:w="1310" w:type="dxa"/>
            <w:tcBorders>
              <w:top w:val="single" w:sz="4" w:space="0" w:color="auto"/>
              <w:left w:val="single" w:sz="4" w:space="0" w:color="auto"/>
              <w:bottom w:val="single" w:sz="4" w:space="0" w:color="auto"/>
              <w:right w:val="single" w:sz="4" w:space="0" w:color="auto"/>
            </w:tcBorders>
          </w:tcPr>
          <w:p w14:paraId="5F190591" w14:textId="77777777" w:rsidR="00D9620D" w:rsidRPr="003B2F8E" w:rsidRDefault="00D9620D" w:rsidP="00115882">
            <w:r w:rsidRPr="000B2671">
              <w:t>van Benten, 2014</w:t>
            </w:r>
            <w:r w:rsidRPr="000B2671">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rsidRPr="000B2671">
              <w:fldChar w:fldCharType="separate"/>
            </w:r>
            <w:r w:rsidRPr="005518B8">
              <w:rPr>
                <w:noProof/>
                <w:vertAlign w:val="superscript"/>
              </w:rPr>
              <w:t>88</w:t>
            </w:r>
            <w:r w:rsidRPr="000B2671">
              <w:fldChar w:fldCharType="end"/>
            </w:r>
          </w:p>
        </w:tc>
        <w:tc>
          <w:tcPr>
            <w:tcW w:w="2559" w:type="dxa"/>
            <w:tcBorders>
              <w:top w:val="single" w:sz="4" w:space="0" w:color="auto"/>
              <w:left w:val="single" w:sz="4" w:space="0" w:color="auto"/>
              <w:bottom w:val="single" w:sz="4" w:space="0" w:color="auto"/>
              <w:right w:val="single" w:sz="4" w:space="0" w:color="auto"/>
            </w:tcBorders>
          </w:tcPr>
          <w:p w14:paraId="5DF7782C" w14:textId="77777777" w:rsidR="00D9620D" w:rsidRPr="003B2F8E" w:rsidRDefault="00D9620D" w:rsidP="00115882">
            <w:pPr>
              <w:rPr>
                <w:color w:val="000000"/>
              </w:rPr>
            </w:pPr>
            <w:r w:rsidRPr="000B2671">
              <w:rPr>
                <w:color w:val="000000"/>
              </w:rPr>
              <w:t xml:space="preserve">22 studies (n=3,826): </w:t>
            </w:r>
            <w:r w:rsidRPr="000B2671">
              <w:rPr>
                <w:color w:val="000000"/>
              </w:rPr>
              <w:br/>
              <w:t xml:space="preserve">1 RCT </w:t>
            </w:r>
          </w:p>
        </w:tc>
        <w:tc>
          <w:tcPr>
            <w:tcW w:w="1292" w:type="dxa"/>
            <w:tcBorders>
              <w:top w:val="single" w:sz="4" w:space="0" w:color="auto"/>
              <w:left w:val="single" w:sz="4" w:space="0" w:color="auto"/>
              <w:bottom w:val="single" w:sz="4" w:space="0" w:color="auto"/>
              <w:right w:val="single" w:sz="4" w:space="0" w:color="auto"/>
            </w:tcBorders>
          </w:tcPr>
          <w:p w14:paraId="79CA0A6B" w14:textId="77777777" w:rsidR="00D9620D" w:rsidRPr="000B2671" w:rsidRDefault="00D9620D" w:rsidP="00115882">
            <w:r w:rsidRPr="000B2671">
              <w:t>CBRG Internal Validity</w:t>
            </w:r>
          </w:p>
          <w:p w14:paraId="56FEB44A" w14:textId="77777777" w:rsidR="00D9620D" w:rsidRPr="000B2671" w:rsidRDefault="00D9620D" w:rsidP="00115882">
            <w:r w:rsidRPr="000B2671">
              <w:t>Check:</w:t>
            </w:r>
          </w:p>
          <w:p w14:paraId="045759D2" w14:textId="77777777" w:rsidR="00D9620D" w:rsidRPr="000B2671" w:rsidRDefault="00D9620D" w:rsidP="00115882">
            <w:r w:rsidRPr="000B2671">
              <w:t>1 Good</w:t>
            </w:r>
          </w:p>
          <w:p w14:paraId="261D8616" w14:textId="77777777" w:rsidR="00D9620D" w:rsidRPr="000B2671" w:rsidRDefault="00D9620D" w:rsidP="00115882"/>
          <w:p w14:paraId="55ADC7B1" w14:textId="77777777" w:rsidR="00D9620D" w:rsidRPr="003B2F8E" w:rsidRDefault="00D9620D" w:rsidP="00115882">
            <w:pPr>
              <w:rPr>
                <w:color w:val="000000"/>
              </w:rPr>
            </w:pPr>
            <w:r w:rsidRPr="000B2671">
              <w:t>Overall: Moderate quality</w:t>
            </w:r>
          </w:p>
        </w:tc>
        <w:tc>
          <w:tcPr>
            <w:tcW w:w="4577" w:type="dxa"/>
            <w:tcBorders>
              <w:top w:val="single" w:sz="4" w:space="0" w:color="auto"/>
              <w:left w:val="single" w:sz="4" w:space="0" w:color="auto"/>
              <w:bottom w:val="single" w:sz="4" w:space="0" w:color="auto"/>
              <w:right w:val="single" w:sz="4" w:space="0" w:color="auto"/>
            </w:tcBorders>
          </w:tcPr>
          <w:p w14:paraId="06D2B901" w14:textId="77777777" w:rsidR="00D9620D" w:rsidRPr="003B2F8E" w:rsidRDefault="00D9620D" w:rsidP="00115882">
            <w:pPr>
              <w:rPr>
                <w:color w:val="000000"/>
              </w:rPr>
            </w:pPr>
            <w:r>
              <w:rPr>
                <w:color w:val="000000"/>
              </w:rPr>
              <w:t xml:space="preserve">Although </w:t>
            </w:r>
            <w:r w:rsidRPr="000B2671">
              <w:rPr>
                <w:color w:val="000000"/>
              </w:rPr>
              <w:t>1 RCT provided high-quality evidence that OMT improves pain and disability within groups and only disability between groups</w:t>
            </w:r>
            <w:r>
              <w:rPr>
                <w:color w:val="000000"/>
              </w:rPr>
              <w:t>,</w:t>
            </w:r>
            <w:r w:rsidRPr="000B2671">
              <w:rPr>
                <w:color w:val="000000"/>
              </w:rPr>
              <w:t xml:space="preserve"> the studies are limited, </w:t>
            </w:r>
            <w:r>
              <w:rPr>
                <w:color w:val="000000"/>
              </w:rPr>
              <w:t xml:space="preserve">and </w:t>
            </w:r>
            <w:r w:rsidRPr="000B2671">
              <w:rPr>
                <w:color w:val="000000"/>
              </w:rPr>
              <w:t>there is no evidence that manual therapy should be recommended for treatment of pregnancy-related lumbopelvic pain</w:t>
            </w:r>
            <w:r>
              <w:rPr>
                <w:color w:val="000000"/>
              </w:rPr>
              <w:t>.</w:t>
            </w:r>
          </w:p>
        </w:tc>
      </w:tr>
      <w:tr w:rsidR="00D9620D" w:rsidRPr="003B2F8E" w14:paraId="693FC649" w14:textId="77777777" w:rsidTr="00115882">
        <w:tc>
          <w:tcPr>
            <w:tcW w:w="1583" w:type="dxa"/>
            <w:vMerge w:val="restart"/>
            <w:tcBorders>
              <w:left w:val="single" w:sz="4" w:space="0" w:color="auto"/>
              <w:right w:val="single" w:sz="4" w:space="0" w:color="auto"/>
            </w:tcBorders>
          </w:tcPr>
          <w:p w14:paraId="4E5505E9" w14:textId="77777777" w:rsidR="00D9620D" w:rsidRPr="00860CE1" w:rsidRDefault="00D9620D" w:rsidP="00115882">
            <w:pPr>
              <w:rPr>
                <w:b/>
                <w:bCs/>
              </w:rPr>
            </w:pPr>
            <w:r w:rsidRPr="00860CE1">
              <w:rPr>
                <w:b/>
                <w:bCs/>
              </w:rPr>
              <w:t>CAM</w:t>
            </w:r>
          </w:p>
          <w:p w14:paraId="2ED0A8D1" w14:textId="77777777" w:rsidR="00D9620D" w:rsidRPr="003B2F8E" w:rsidRDefault="00D9620D" w:rsidP="00115882"/>
        </w:tc>
        <w:tc>
          <w:tcPr>
            <w:tcW w:w="901" w:type="dxa"/>
            <w:tcBorders>
              <w:top w:val="single" w:sz="4" w:space="0" w:color="auto"/>
              <w:left w:val="single" w:sz="4" w:space="0" w:color="auto"/>
              <w:bottom w:val="single" w:sz="4" w:space="0" w:color="auto"/>
              <w:right w:val="single" w:sz="4" w:space="0" w:color="auto"/>
            </w:tcBorders>
          </w:tcPr>
          <w:p w14:paraId="15E9265B" w14:textId="77777777" w:rsidR="00D9620D" w:rsidRPr="003B2F8E" w:rsidRDefault="00D9620D" w:rsidP="00115882">
            <w:pPr>
              <w:jc w:val="center"/>
            </w:pPr>
            <w:r w:rsidRPr="003B2F8E">
              <w:t>H</w:t>
            </w:r>
          </w:p>
        </w:tc>
        <w:tc>
          <w:tcPr>
            <w:tcW w:w="1310" w:type="dxa"/>
            <w:tcBorders>
              <w:top w:val="single" w:sz="4" w:space="0" w:color="auto"/>
              <w:left w:val="single" w:sz="4" w:space="0" w:color="auto"/>
              <w:bottom w:val="single" w:sz="4" w:space="0" w:color="auto"/>
              <w:right w:val="single" w:sz="4" w:space="0" w:color="auto"/>
            </w:tcBorders>
          </w:tcPr>
          <w:p w14:paraId="2C712F07" w14:textId="77777777" w:rsidR="00D9620D" w:rsidRPr="003B2F8E" w:rsidRDefault="00D9620D" w:rsidP="00115882">
            <w:r w:rsidRPr="003B2F8E">
              <w:t>Hall, 2016</w:t>
            </w:r>
            <w:r w:rsidRPr="003B2F8E">
              <w:rPr>
                <w:vertAlign w:val="superscript"/>
              </w:rPr>
              <w:fldChar w:fldCharType="begin"/>
            </w:r>
            <w:r>
              <w:rPr>
                <w:vertAlign w:val="superscript"/>
              </w:rPr>
              <w:instrText xml:space="preserve"> ADDIN EN.CITE &lt;EndNote&gt;&lt;Cite&gt;&lt;Author&gt;Hall K&lt;/Author&gt;&lt;Year&gt;2016&lt;/Year&gt;&lt;RecNum&gt;68&lt;/RecNum&gt;&lt;DisplayText&gt;&lt;style face="superscript"&gt;39&lt;/style&gt;&lt;/DisplayText&gt;&lt;record&gt;&lt;rec-number&gt;68&lt;/rec-number&gt;&lt;foreign-keys&gt;&lt;key app="EN" db-id="0p2arv2002xtsje50tap555b9prszxw9ztxf" timestamp="1507486474"&gt;68&lt;/key&gt;&lt;/foreign-keys&gt;&lt;ref-type name="Journal Article"&gt;17&lt;/ref-type&gt;&lt;contributors&gt;&lt;authors&gt;&lt;author&gt;Hall K, Cramer H, Sundberg T, Ward L, Adams J, Moore C, Sibbritt D, Lauche R&lt;/author&gt;&lt;/authors&gt;&lt;/contributors&gt;&lt;titles&gt;&lt;title&gt;The effectiveness of complementary manual therapies for pregnancy-related back and pelvic pain. A systematic review with meta-analysis&lt;/title&gt;&lt;secondary-title&gt;Medicine&lt;/secondary-title&gt;&lt;/titles&gt;&lt;periodical&gt;&lt;full-title&gt;Medicine&lt;/full-title&gt;&lt;/periodical&gt;&lt;pages&gt;10&lt;/pages&gt;&lt;volume&gt;95&lt;/volume&gt;&lt;dates&gt;&lt;year&gt;2016&lt;/year&gt;&lt;/dates&gt;&lt;urls&gt;&lt;/urls&gt;&lt;electronic-resource-num&gt;10.1097/MD.0000000000004723&lt;/electronic-resource-num&gt;&lt;/record&gt;&lt;/Cite&gt;&lt;/EndNote&gt;</w:instrText>
            </w:r>
            <w:r w:rsidRPr="003B2F8E">
              <w:rPr>
                <w:vertAlign w:val="superscript"/>
              </w:rPr>
              <w:fldChar w:fldCharType="separate"/>
            </w:r>
            <w:r>
              <w:rPr>
                <w:noProof/>
                <w:vertAlign w:val="superscript"/>
              </w:rPr>
              <w:t>39</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0D25DB57" w14:textId="77777777" w:rsidR="00D9620D" w:rsidRPr="003B2F8E" w:rsidRDefault="00D9620D" w:rsidP="00115882">
            <w:pPr>
              <w:rPr>
                <w:color w:val="000000"/>
              </w:rPr>
            </w:pPr>
            <w:r w:rsidRPr="003B2F8E">
              <w:rPr>
                <w:color w:val="000000"/>
              </w:rPr>
              <w:t>11 full text articles (n=1,198):</w:t>
            </w:r>
          </w:p>
          <w:p w14:paraId="005C4A23" w14:textId="77777777" w:rsidR="00D9620D" w:rsidRPr="003B2F8E" w:rsidRDefault="00D9620D" w:rsidP="00115882">
            <w:pPr>
              <w:rPr>
                <w:color w:val="000000"/>
              </w:rPr>
            </w:pPr>
            <w:r w:rsidRPr="003B2F8E">
              <w:rPr>
                <w:color w:val="000000"/>
              </w:rPr>
              <w:t>10 RCTs</w:t>
            </w:r>
          </w:p>
        </w:tc>
        <w:tc>
          <w:tcPr>
            <w:tcW w:w="1292" w:type="dxa"/>
            <w:tcBorders>
              <w:top w:val="single" w:sz="4" w:space="0" w:color="auto"/>
              <w:left w:val="single" w:sz="4" w:space="0" w:color="auto"/>
              <w:bottom w:val="single" w:sz="4" w:space="0" w:color="auto"/>
              <w:right w:val="single" w:sz="4" w:space="0" w:color="auto"/>
            </w:tcBorders>
          </w:tcPr>
          <w:p w14:paraId="6F94D6A9" w14:textId="77777777" w:rsidR="00D9620D" w:rsidRPr="003B2F8E" w:rsidRDefault="00D9620D" w:rsidP="00115882">
            <w:pPr>
              <w:rPr>
                <w:color w:val="000000"/>
              </w:rPr>
            </w:pPr>
            <w:r w:rsidRPr="003B2F8E">
              <w:rPr>
                <w:color w:val="000000"/>
              </w:rPr>
              <w:t>Cochrane Risk of Bias tool:</w:t>
            </w:r>
          </w:p>
          <w:p w14:paraId="3BFC0935" w14:textId="77777777" w:rsidR="00D9620D" w:rsidRPr="003B2F8E" w:rsidRDefault="00D9620D" w:rsidP="00115882">
            <w:pPr>
              <w:rPr>
                <w:color w:val="000000"/>
              </w:rPr>
            </w:pPr>
            <w:r w:rsidRPr="003B2F8E">
              <w:rPr>
                <w:color w:val="000000"/>
              </w:rPr>
              <w:t>No overall scores were given.</w:t>
            </w:r>
          </w:p>
        </w:tc>
        <w:tc>
          <w:tcPr>
            <w:tcW w:w="4577" w:type="dxa"/>
            <w:tcBorders>
              <w:top w:val="single" w:sz="4" w:space="0" w:color="auto"/>
              <w:left w:val="single" w:sz="4" w:space="0" w:color="auto"/>
              <w:bottom w:val="single" w:sz="4" w:space="0" w:color="auto"/>
              <w:right w:val="single" w:sz="4" w:space="0" w:color="auto"/>
            </w:tcBorders>
          </w:tcPr>
          <w:p w14:paraId="4EFA0933" w14:textId="77777777" w:rsidR="00D9620D" w:rsidRDefault="00D9620D" w:rsidP="00115882">
            <w:pPr>
              <w:rPr>
                <w:color w:val="000000"/>
              </w:rPr>
            </w:pPr>
            <w:r w:rsidRPr="003B2F8E">
              <w:rPr>
                <w:color w:val="000000"/>
              </w:rPr>
              <w:t xml:space="preserve">Overall, they concluded that there is limited evidence to support the use of CAM to help manage pregnancy-related LBP </w:t>
            </w:r>
            <w:r>
              <w:rPr>
                <w:color w:val="000000"/>
              </w:rPr>
              <w:t>and/or</w:t>
            </w:r>
            <w:r w:rsidRPr="003B2F8E">
              <w:rPr>
                <w:color w:val="000000"/>
              </w:rPr>
              <w:t xml:space="preserve"> PGP.</w:t>
            </w:r>
          </w:p>
        </w:tc>
      </w:tr>
      <w:tr w:rsidR="00D9620D" w:rsidRPr="003B2F8E" w14:paraId="06ACF307" w14:textId="77777777" w:rsidTr="00115882">
        <w:tc>
          <w:tcPr>
            <w:tcW w:w="1583" w:type="dxa"/>
            <w:vMerge/>
            <w:tcBorders>
              <w:left w:val="single" w:sz="4" w:space="0" w:color="auto"/>
              <w:bottom w:val="single" w:sz="4" w:space="0" w:color="auto"/>
              <w:right w:val="single" w:sz="4" w:space="0" w:color="auto"/>
            </w:tcBorders>
          </w:tcPr>
          <w:p w14:paraId="4EA6D9C7" w14:textId="77777777" w:rsidR="00D9620D" w:rsidRPr="003B2F8E" w:rsidRDefault="00D9620D" w:rsidP="00115882"/>
        </w:tc>
        <w:tc>
          <w:tcPr>
            <w:tcW w:w="901" w:type="dxa"/>
            <w:tcBorders>
              <w:top w:val="single" w:sz="4" w:space="0" w:color="auto"/>
              <w:left w:val="single" w:sz="4" w:space="0" w:color="auto"/>
              <w:bottom w:val="single" w:sz="4" w:space="0" w:color="auto"/>
              <w:right w:val="single" w:sz="4" w:space="0" w:color="auto"/>
            </w:tcBorders>
          </w:tcPr>
          <w:p w14:paraId="71FD7969" w14:textId="77777777" w:rsidR="00D9620D" w:rsidRPr="003B2F8E" w:rsidRDefault="00D9620D" w:rsidP="00115882">
            <w:pPr>
              <w:jc w:val="center"/>
            </w:pPr>
            <w:r>
              <w:t>A</w:t>
            </w:r>
          </w:p>
        </w:tc>
        <w:tc>
          <w:tcPr>
            <w:tcW w:w="1310" w:type="dxa"/>
            <w:tcBorders>
              <w:top w:val="single" w:sz="4" w:space="0" w:color="auto"/>
              <w:left w:val="single" w:sz="4" w:space="0" w:color="auto"/>
              <w:bottom w:val="single" w:sz="4" w:space="0" w:color="auto"/>
              <w:right w:val="single" w:sz="4" w:space="0" w:color="auto"/>
            </w:tcBorders>
          </w:tcPr>
          <w:p w14:paraId="2427B459" w14:textId="77777777" w:rsidR="00D9620D" w:rsidRPr="003B2F8E" w:rsidRDefault="00D9620D" w:rsidP="00115882">
            <w:r w:rsidRPr="003B2F8E">
              <w:t>Close, 2014</w:t>
            </w:r>
            <w:r>
              <w:fldChar w:fldCharType="begin">
                <w:fldData xml:space="preserve">PEVuZE5vdGU+PENpdGU+PEF1dGhvcj5DbG9zZTwvQXV0aG9yPjxZZWFyPjIwMTQ8L1llYXI+PFJl
Y051bT4yNjwvUmVjTnVtPjxEaXNwbGF5VGV4dD48c3R5bGUgZmFjZT0ic3VwZXJzY3JpcHQiPjQ5
PC9zdHlsZT48L0Rpc3BsYXlUZXh0PjxyZWNvcmQ+PHJlYy1udW1iZXI+MjY8L3JlYy1udW1iZXI+
PGZvcmVpZ24ta2V5cz48a2V5IGFwcD0iRU4iIGRiLWlkPSJldzV6dHpwcjVwZXhkOWVwZHg5NXBh
cDh3OWF6NXhleHd2NXoiIHRpbWVzdGFtcD0iMTU3MjM4OTI1NCI+MjY8L2tleT48L2ZvcmVpZ24t
a2V5cz48cmVmLXR5cGUgbmFtZT0iSm91cm5hbCBBcnRpY2xlIj4xNzwvcmVmLXR5cGU+PGNvbnRy
aWJ1dG9ycz48YXV0aG9ycz48YXV0aG9yPkNsb3NlLCBDaWFyYTwvYXV0aG9yPjxhdXRob3I+U2lu
Y2xhaXIsIE1hcmxlbmU8L2F1dGhvcj48YXV0aG9yPkxpZGRsZSwgUy4gRGlhbm5lPC9hdXRob3I+
PGF1dGhvcj5NYWRkZW4sIEVsYWluZTwvYXV0aG9yPjxhdXRob3I+TWNDdWxsb3VnaCwgSnVsaWUg
RS4gTS48L2F1dGhvcj48YXV0aG9yPkh1Z2hlcywgQ2lhcmE8L2F1dGhvcj48L2F1dGhvcnM+PC9j
b250cmlidXRvcnM+PGF1dGgtYWRkcmVzcz5Vbml2ZXJzaXR5IG9mIFVsc3RlciwgSm9yZGFuc3Rv
d24sIFVLLjwvYXV0aC1hZGRyZXNzPjx0aXRsZXM+PHRpdGxlPkEgc3lzdGVtYXRpYyByZXZpZXcg
aW52ZXN0aWdhdGluZyB0aGUgZWZmZWN0aXZlbmVzcyBvZiBDb21wbGVtZW50YXJ5IGFuZCBBbHRl
cm5hdGl2ZSBNZWRpY2luZSAoQ0FNKSBmb3IgdGhlIG1hbmFnZW1lbnQgb2YgbG93IGJhY2sgYW5k
L29yIHBlbHZpYyBwYWluIChMQlBQKSBpbiBwcmVnbmFuY3k8L3RpdGxlPjxzZWNvbmRhcnktdGl0
bGU+Sm91cm5hbCBPZiBBZHZhbmNlZCBOdXJzaW5nPC9zZWNvbmRhcnktdGl0bGU+PC90aXRsZXM+
PHBlcmlvZGljYWw+PGZ1bGwtdGl0bGU+Sm91cm5hbCBvZiBBZHZhbmNlZCBOdXJzaW5nPC9mdWxs
LXRpdGxlPjxhYmJyLTE+Si4gQWR2LiBOdXJzLjwvYWJici0xPjxhYmJyLTI+SiBBZHYgTnVyczwv
YWJici0yPjwvcGVyaW9kaWNhbD48cGFnZXM+MTcwMi0xNzE2PC9wYWdlcz48dm9sdW1lPjcwPC92
b2x1bWU+PG51bWJlcj44PC9udW1iZXI+PGtleXdvcmRzPjxrZXl3b3JkPkNvbXBsZW1lbnRhcnkg
VGhlcmFwaWVzKjwva2V5d29yZD48a2V5d29yZD5Mb3cgQmFjayBQYWluLyp0aGVyYXB5PC9rZXl3
b3JkPjxrZXl3b3JkPlBlbHZpYyBQYWluLyp0aGVyYXB5PC9rZXl3b3JkPjxrZXl3b3JkPlByZWdu
YW5jeSBDb21wbGljYXRpb25zLyp0aGVyYXB5PC9rZXl3b3JkPjxrZXl3b3JkPkZlbWFsZTwva2V5
d29yZD48a2V5d29yZD5IdW1hbnM8L2tleXdvcmQ+PGtleXdvcmQ+TG93IEJhY2sgUGFpbi9jb21w
bGljYXRpb25zPC9rZXl3b3JkPjxrZXl3b3JkPlBlbHZpYyBQYWluL2NvbXBsaWNhdGlvbnM8L2tl
eXdvcmQ+PGtleXdvcmQ+UHJlZ25hbmN5PC9rZXl3b3JkPjxrZXl3b3JkPlJhbmRvbWl6ZWQgQ29u
dHJvbGxlZCBUcmlhbHMgYXMgVG9waWM8L2tleXdvcmQ+PGtleXdvcmQ+Y29tcGxlbWVudGFyeSBh
bmQgYWx0ZXJuYXRpdmUgbWVkaWNpbmU8L2tleXdvcmQ+PGtleXdvcmQ+aGVhbHRoY2FyZSBwcm9m
ZXNzaW9uYWxzPC9rZXl3b3JkPjxrZXl3b3JkPmxvdyBiYWNrIHBhaW48L2tleXdvcmQ+PGtleXdv
cmQ+bWlkd2lmZXJ5IHByZWduYW5jeTwva2V5d29yZD48a2V5d29yZD5udXJzaW5nPC9rZXl3b3Jk
PjxrZXl3b3JkPnBlbHZpYyBwYWluPC9rZXl3b3JkPjxrZXl3b3JkPnN5c3RlbWF0aWMgbGl0ZXJh
dHVyZSByZXZpZXc8L2tleXdvcmQ+PC9rZXl3b3Jkcz48ZGF0ZXM+PHllYXI+MjAxNDwveWVhcj48
L2RhdGVzPjxwdWItbG9jYXRpb24+RW5nbGFuZDwvcHViLWxvY2F0aW9uPjxwdWJsaXNoZXI+Qmxh
Y2t3ZWxsIFNjaWVudGlmaWMgUHVibGljYXRpb25zPC9wdWJsaXNoZXI+PGlzYm4+MTM2NS0yNjQ4
PC9pc2JuPjxhY2Nlc3Npb24tbnVtPjI0NjA1OTEwPC9hY2Nlc3Npb24tbnVtPjx1cmxzPjxyZWxh
dGVkLXVybHM+PHVybD5odHRwOi8vc2VhcmNoLmVic2NvaG9zdC5jb20vbG9naW4uYXNweD9kaXJl
Y3Q9dHJ1ZSZhbXA7ZGI9bW5oJmFtcDtBTj0yNDYwNTkxMCZhbXA7c2l0ZT1laG9zdC1saXZlPC91
cmw+PC9yZWxhdGVkLXVybHM+PC91cmxzPjxlbGVjdHJvbmljLXJlc291cmNlLW51bT4xMC4xMTEx
L2phbi4xMjM2MDwvZWxlY3Ryb25pYy1yZXNvdXJjZS1udW0+PHJlbW90ZS1kYXRhYmFzZS1uYW1l
Pm1uaDwvcmVtb3RlLWRhdGFiYXNlLW5hbWU+PHJlbW90ZS1kYXRhYmFzZS1wcm92aWRlcj5FQlND
T2hvc3Q8L3JlbW90ZS1kYXRhYmFzZS1wcm92aWRlcj48L3JlY29yZD48L0NpdGU+PC9FbmROb3Rl
Pn==
</w:fldData>
              </w:fldChar>
            </w:r>
            <w:r>
              <w:instrText xml:space="preserve"> ADDIN EN.CITE </w:instrText>
            </w:r>
            <w:r>
              <w:fldChar w:fldCharType="begin">
                <w:fldData xml:space="preserve">PEVuZE5vdGU+PENpdGU+PEF1dGhvcj5DbG9zZTwvQXV0aG9yPjxZZWFyPjIwMTQ8L1llYXI+PFJl
Y051bT4yNjwvUmVjTnVtPjxEaXNwbGF5VGV4dD48c3R5bGUgZmFjZT0ic3VwZXJzY3JpcHQiPjQ5
PC9zdHlsZT48L0Rpc3BsYXlUZXh0PjxyZWNvcmQ+PHJlYy1udW1iZXI+MjY8L3JlYy1udW1iZXI+
PGZvcmVpZ24ta2V5cz48a2V5IGFwcD0iRU4iIGRiLWlkPSJldzV6dHpwcjVwZXhkOWVwZHg5NXBh
cDh3OWF6NXhleHd2NXoiIHRpbWVzdGFtcD0iMTU3MjM4OTI1NCI+MjY8L2tleT48L2ZvcmVpZ24t
a2V5cz48cmVmLXR5cGUgbmFtZT0iSm91cm5hbCBBcnRpY2xlIj4xNzwvcmVmLXR5cGU+PGNvbnRy
aWJ1dG9ycz48YXV0aG9ycz48YXV0aG9yPkNsb3NlLCBDaWFyYTwvYXV0aG9yPjxhdXRob3I+U2lu
Y2xhaXIsIE1hcmxlbmU8L2F1dGhvcj48YXV0aG9yPkxpZGRsZSwgUy4gRGlhbm5lPC9hdXRob3I+
PGF1dGhvcj5NYWRkZW4sIEVsYWluZTwvYXV0aG9yPjxhdXRob3I+TWNDdWxsb3VnaCwgSnVsaWUg
RS4gTS48L2F1dGhvcj48YXV0aG9yPkh1Z2hlcywgQ2lhcmE8L2F1dGhvcj48L2F1dGhvcnM+PC9j
b250cmlidXRvcnM+PGF1dGgtYWRkcmVzcz5Vbml2ZXJzaXR5IG9mIFVsc3RlciwgSm9yZGFuc3Rv
d24sIFVLLjwvYXV0aC1hZGRyZXNzPjx0aXRsZXM+PHRpdGxlPkEgc3lzdGVtYXRpYyByZXZpZXcg
aW52ZXN0aWdhdGluZyB0aGUgZWZmZWN0aXZlbmVzcyBvZiBDb21wbGVtZW50YXJ5IGFuZCBBbHRl
cm5hdGl2ZSBNZWRpY2luZSAoQ0FNKSBmb3IgdGhlIG1hbmFnZW1lbnQgb2YgbG93IGJhY2sgYW5k
L29yIHBlbHZpYyBwYWluIChMQlBQKSBpbiBwcmVnbmFuY3k8L3RpdGxlPjxzZWNvbmRhcnktdGl0
bGU+Sm91cm5hbCBPZiBBZHZhbmNlZCBOdXJzaW5nPC9zZWNvbmRhcnktdGl0bGU+PC90aXRsZXM+
PHBlcmlvZGljYWw+PGZ1bGwtdGl0bGU+Sm91cm5hbCBvZiBBZHZhbmNlZCBOdXJzaW5nPC9mdWxs
LXRpdGxlPjxhYmJyLTE+Si4gQWR2LiBOdXJzLjwvYWJici0xPjxhYmJyLTI+SiBBZHYgTnVyczwv
YWJici0yPjwvcGVyaW9kaWNhbD48cGFnZXM+MTcwMi0xNzE2PC9wYWdlcz48dm9sdW1lPjcwPC92
b2x1bWU+PG51bWJlcj44PC9udW1iZXI+PGtleXdvcmRzPjxrZXl3b3JkPkNvbXBsZW1lbnRhcnkg
VGhlcmFwaWVzKjwva2V5d29yZD48a2V5d29yZD5Mb3cgQmFjayBQYWluLyp0aGVyYXB5PC9rZXl3
b3JkPjxrZXl3b3JkPlBlbHZpYyBQYWluLyp0aGVyYXB5PC9rZXl3b3JkPjxrZXl3b3JkPlByZWdu
YW5jeSBDb21wbGljYXRpb25zLyp0aGVyYXB5PC9rZXl3b3JkPjxrZXl3b3JkPkZlbWFsZTwva2V5
d29yZD48a2V5d29yZD5IdW1hbnM8L2tleXdvcmQ+PGtleXdvcmQ+TG93IEJhY2sgUGFpbi9jb21w
bGljYXRpb25zPC9rZXl3b3JkPjxrZXl3b3JkPlBlbHZpYyBQYWluL2NvbXBsaWNhdGlvbnM8L2tl
eXdvcmQ+PGtleXdvcmQ+UHJlZ25hbmN5PC9rZXl3b3JkPjxrZXl3b3JkPlJhbmRvbWl6ZWQgQ29u
dHJvbGxlZCBUcmlhbHMgYXMgVG9waWM8L2tleXdvcmQ+PGtleXdvcmQ+Y29tcGxlbWVudGFyeSBh
bmQgYWx0ZXJuYXRpdmUgbWVkaWNpbmU8L2tleXdvcmQ+PGtleXdvcmQ+aGVhbHRoY2FyZSBwcm9m
ZXNzaW9uYWxzPC9rZXl3b3JkPjxrZXl3b3JkPmxvdyBiYWNrIHBhaW48L2tleXdvcmQ+PGtleXdv
cmQ+bWlkd2lmZXJ5IHByZWduYW5jeTwva2V5d29yZD48a2V5d29yZD5udXJzaW5nPC9rZXl3b3Jk
PjxrZXl3b3JkPnBlbHZpYyBwYWluPC9rZXl3b3JkPjxrZXl3b3JkPnN5c3RlbWF0aWMgbGl0ZXJh
dHVyZSByZXZpZXc8L2tleXdvcmQ+PC9rZXl3b3Jkcz48ZGF0ZXM+PHllYXI+MjAxNDwveWVhcj48
L2RhdGVzPjxwdWItbG9jYXRpb24+RW5nbGFuZDwvcHViLWxvY2F0aW9uPjxwdWJsaXNoZXI+Qmxh
Y2t3ZWxsIFNjaWVudGlmaWMgUHVibGljYXRpb25zPC9wdWJsaXNoZXI+PGlzYm4+MTM2NS0yNjQ4
PC9pc2JuPjxhY2Nlc3Npb24tbnVtPjI0NjA1OTEwPC9hY2Nlc3Npb24tbnVtPjx1cmxzPjxyZWxh
dGVkLXVybHM+PHVybD5odHRwOi8vc2VhcmNoLmVic2NvaG9zdC5jb20vbG9naW4uYXNweD9kaXJl
Y3Q9dHJ1ZSZhbXA7ZGI9bW5oJmFtcDtBTj0yNDYwNTkxMCZhbXA7c2l0ZT1laG9zdC1saXZlPC91
cmw+PC9yZWxhdGVkLXVybHM+PC91cmxzPjxlbGVjdHJvbmljLXJlc291cmNlLW51bT4xMC4xMTEx
L2phbi4xMjM2MDwvZWxlY3Ryb25pYy1yZXNvdXJjZS1udW0+PHJlbW90ZS1kYXRhYmFzZS1uYW1l
Pm1uaDwvcmVtb3RlLWRhdGFiYXNlLW5hbWU+PHJlbW90ZS1kYXRhYmFzZS1wcm92aWRlcj5FQlND
T2hvc3Q8L3JlbW90ZS1kYXRhYmFzZS1wcm92aWRlcj48L3JlY29yZD48L0NpdGU+PC9FbmROb3Rl
Pn==
</w:fldData>
              </w:fldChar>
            </w:r>
            <w:r>
              <w:instrText xml:space="preserve"> ADDIN EN.CITE.DATA </w:instrText>
            </w:r>
            <w:r>
              <w:fldChar w:fldCharType="end"/>
            </w:r>
            <w:r>
              <w:fldChar w:fldCharType="separate"/>
            </w:r>
            <w:r w:rsidRPr="005E0C0E">
              <w:rPr>
                <w:noProof/>
                <w:vertAlign w:val="superscript"/>
              </w:rPr>
              <w:t>49</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223E6FE8" w14:textId="77777777" w:rsidR="00D9620D" w:rsidRDefault="00D9620D" w:rsidP="00115882">
            <w:pPr>
              <w:rPr>
                <w:color w:val="000000"/>
              </w:rPr>
            </w:pPr>
            <w:r w:rsidRPr="003B2F8E">
              <w:rPr>
                <w:color w:val="000000"/>
              </w:rPr>
              <w:t>8 studies (n=1,042):</w:t>
            </w:r>
            <w:r w:rsidRPr="003B2F8E">
              <w:rPr>
                <w:color w:val="000000"/>
              </w:rPr>
              <w:br/>
              <w:t>6 RCT</w:t>
            </w:r>
            <w:r>
              <w:rPr>
                <w:color w:val="000000"/>
              </w:rPr>
              <w:t>s</w:t>
            </w:r>
          </w:p>
          <w:p w14:paraId="5057EC40" w14:textId="77777777" w:rsidR="00D9620D" w:rsidRDefault="00D9620D" w:rsidP="00115882">
            <w:pPr>
              <w:rPr>
                <w:color w:val="000000"/>
              </w:rPr>
            </w:pPr>
            <w:r w:rsidRPr="003B2F8E">
              <w:rPr>
                <w:color w:val="000000"/>
              </w:rPr>
              <w:t>1 pilot RCT</w:t>
            </w:r>
          </w:p>
          <w:p w14:paraId="580F2C57" w14:textId="77777777" w:rsidR="00D9620D" w:rsidRPr="003B2F8E" w:rsidRDefault="00D9620D" w:rsidP="00115882">
            <w:pPr>
              <w:rPr>
                <w:color w:val="000000"/>
              </w:rPr>
            </w:pPr>
            <w:r w:rsidRPr="003B2F8E">
              <w:rPr>
                <w:color w:val="000000"/>
              </w:rPr>
              <w:t>1 feasibility RCT</w:t>
            </w:r>
          </w:p>
        </w:tc>
        <w:tc>
          <w:tcPr>
            <w:tcW w:w="1292" w:type="dxa"/>
            <w:tcBorders>
              <w:top w:val="single" w:sz="4" w:space="0" w:color="auto"/>
              <w:left w:val="single" w:sz="4" w:space="0" w:color="auto"/>
              <w:bottom w:val="single" w:sz="4" w:space="0" w:color="auto"/>
              <w:right w:val="single" w:sz="4" w:space="0" w:color="auto"/>
            </w:tcBorders>
          </w:tcPr>
          <w:p w14:paraId="5924DE52" w14:textId="77777777" w:rsidR="00D9620D" w:rsidRPr="003B2F8E" w:rsidRDefault="00D9620D" w:rsidP="00115882">
            <w:pPr>
              <w:rPr>
                <w:color w:val="000000"/>
              </w:rPr>
            </w:pPr>
            <w:r w:rsidRPr="003B2F8E">
              <w:t>GRADE: Overall</w:t>
            </w:r>
            <w:r>
              <w:t>:</w:t>
            </w:r>
            <w:r w:rsidRPr="003B2F8E">
              <w:t xml:space="preserve"> </w:t>
            </w:r>
            <w:r>
              <w:t>L</w:t>
            </w:r>
            <w:r w:rsidRPr="003B2F8E">
              <w:t>ow strength</w:t>
            </w:r>
          </w:p>
        </w:tc>
        <w:tc>
          <w:tcPr>
            <w:tcW w:w="4577" w:type="dxa"/>
            <w:tcBorders>
              <w:top w:val="single" w:sz="4" w:space="0" w:color="auto"/>
              <w:left w:val="single" w:sz="4" w:space="0" w:color="auto"/>
              <w:bottom w:val="single" w:sz="4" w:space="0" w:color="auto"/>
              <w:right w:val="single" w:sz="4" w:space="0" w:color="auto"/>
            </w:tcBorders>
          </w:tcPr>
          <w:p w14:paraId="7671CC06" w14:textId="77777777" w:rsidR="00D9620D" w:rsidRDefault="00D9620D" w:rsidP="00115882">
            <w:pPr>
              <w:rPr>
                <w:color w:val="000000"/>
              </w:rPr>
            </w:pPr>
            <w:r w:rsidRPr="003B2F8E">
              <w:rPr>
                <w:color w:val="000000"/>
              </w:rPr>
              <w:t>Without enough high-quality trials, these authors suggested there is limited evidence to support the use of CAM for managing pregnancy-related back pain. However, they do recognize that circumstances (i.e.</w:t>
            </w:r>
            <w:r>
              <w:rPr>
                <w:color w:val="000000"/>
              </w:rPr>
              <w:t>,</w:t>
            </w:r>
            <w:r w:rsidRPr="003B2F8E">
              <w:rPr>
                <w:color w:val="000000"/>
              </w:rPr>
              <w:t xml:space="preserve"> pain becomes intolerable) may consider CAM therapy as it does have a good safety profile.</w:t>
            </w:r>
          </w:p>
        </w:tc>
      </w:tr>
      <w:tr w:rsidR="00D9620D" w:rsidRPr="003B2F8E" w14:paraId="596FBCAA" w14:textId="77777777" w:rsidTr="00115882">
        <w:tc>
          <w:tcPr>
            <w:tcW w:w="1583" w:type="dxa"/>
            <w:vMerge w:val="restart"/>
            <w:tcBorders>
              <w:left w:val="single" w:sz="4" w:space="0" w:color="auto"/>
              <w:right w:val="single" w:sz="4" w:space="0" w:color="auto"/>
            </w:tcBorders>
          </w:tcPr>
          <w:p w14:paraId="33F3F5F0" w14:textId="77777777" w:rsidR="00D9620D" w:rsidRPr="00860CE1" w:rsidRDefault="00D9620D" w:rsidP="00115882">
            <w:pPr>
              <w:rPr>
                <w:b/>
                <w:bCs/>
              </w:rPr>
            </w:pPr>
            <w:r w:rsidRPr="00860CE1">
              <w:rPr>
                <w:b/>
                <w:bCs/>
              </w:rPr>
              <w:t>Support devices</w:t>
            </w:r>
          </w:p>
        </w:tc>
        <w:tc>
          <w:tcPr>
            <w:tcW w:w="901" w:type="dxa"/>
            <w:tcBorders>
              <w:top w:val="single" w:sz="4" w:space="0" w:color="auto"/>
              <w:left w:val="single" w:sz="4" w:space="0" w:color="auto"/>
              <w:bottom w:val="single" w:sz="4" w:space="0" w:color="auto"/>
              <w:right w:val="single" w:sz="4" w:space="0" w:color="auto"/>
            </w:tcBorders>
          </w:tcPr>
          <w:p w14:paraId="312EB9FA" w14:textId="77777777" w:rsidR="00D9620D" w:rsidRPr="00803FEB" w:rsidRDefault="00D9620D" w:rsidP="00115882">
            <w:r>
              <w:t>A</w:t>
            </w:r>
          </w:p>
        </w:tc>
        <w:tc>
          <w:tcPr>
            <w:tcW w:w="1310" w:type="dxa"/>
            <w:tcBorders>
              <w:top w:val="single" w:sz="4" w:space="0" w:color="auto"/>
              <w:left w:val="single" w:sz="4" w:space="0" w:color="auto"/>
              <w:bottom w:val="single" w:sz="4" w:space="0" w:color="auto"/>
              <w:right w:val="single" w:sz="4" w:space="0" w:color="auto"/>
            </w:tcBorders>
          </w:tcPr>
          <w:p w14:paraId="68A171BA" w14:textId="77777777" w:rsidR="00D9620D" w:rsidRPr="00803FEB" w:rsidRDefault="00D9620D" w:rsidP="00115882">
            <w:r>
              <w:t>Gutke,</w:t>
            </w:r>
            <w:r>
              <w:fldChar w:fldCharType="begin"/>
            </w:r>
            <w:r>
              <w:instrText xml:space="preserve"> ADDIN EN.CITE &lt;EndNote&gt;&lt;Cite&gt;&lt;Author&gt;Gutke&lt;/Author&gt;&lt;Year&gt;2015&lt;/Year&gt;&lt;RecNum&gt;9&lt;/RecNum&gt;&lt;DisplayText&gt;&lt;style face="superscript"&gt;31&lt;/style&gt;&lt;/DisplayText&gt;&lt;record&gt;&lt;rec-number&gt;9&lt;/rec-number&gt;&lt;foreign-keys&gt;&lt;key app="EN" db-id="50t2p0vpupr0daezfp8xspt7pvxvfapfw9r5" timestamp="1572559819"&gt;9&lt;/key&gt;&lt;/foreign-keys&gt;&lt;ref-type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ages&gt;12&lt;/pages&gt;&lt;volume&gt;94&lt;/volume&gt;&lt;number&gt;11&lt;/number&gt;&lt;section&gt;1156&lt;/section&gt;&lt;dates&gt;&lt;year&gt;2015&lt;/year&gt;&lt;/dates&gt;&lt;urls&gt;&lt;/urls&gt;&lt;electronic-resource-num&gt;10.1111/aogs.12681&lt;/electronic-resource-num&gt;&lt;/record&gt;&lt;/Cite&gt;&lt;/EndNote&gt;</w:instrText>
            </w:r>
            <w:r>
              <w:fldChar w:fldCharType="separate"/>
            </w:r>
            <w:r w:rsidRPr="00FF7A94">
              <w:rPr>
                <w:noProof/>
                <w:vertAlign w:val="superscript"/>
              </w:rPr>
              <w:t>31</w:t>
            </w:r>
            <w:r>
              <w:fldChar w:fldCharType="end"/>
            </w:r>
            <w:r>
              <w:t xml:space="preserve"> 2015</w:t>
            </w:r>
          </w:p>
        </w:tc>
        <w:tc>
          <w:tcPr>
            <w:tcW w:w="2559" w:type="dxa"/>
            <w:tcBorders>
              <w:top w:val="single" w:sz="4" w:space="0" w:color="auto"/>
              <w:left w:val="single" w:sz="4" w:space="0" w:color="auto"/>
              <w:bottom w:val="single" w:sz="4" w:space="0" w:color="auto"/>
              <w:right w:val="single" w:sz="4" w:space="0" w:color="auto"/>
            </w:tcBorders>
          </w:tcPr>
          <w:p w14:paraId="1494D878" w14:textId="77777777" w:rsidR="00D9620D" w:rsidRDefault="00D9620D" w:rsidP="00115882">
            <w:pPr>
              <w:rPr>
                <w:color w:val="000000"/>
              </w:rPr>
            </w:pPr>
            <w:r>
              <w:rPr>
                <w:color w:val="000000"/>
              </w:rPr>
              <w:t>56 studies (n, not provided):</w:t>
            </w:r>
          </w:p>
          <w:p w14:paraId="2D413CA6" w14:textId="77777777" w:rsidR="00D9620D" w:rsidRPr="00803FEB" w:rsidRDefault="00D9620D" w:rsidP="00115882">
            <w:pPr>
              <w:rPr>
                <w:color w:val="000000"/>
              </w:rPr>
            </w:pPr>
            <w:r>
              <w:rPr>
                <w:color w:val="000000"/>
              </w:rPr>
              <w:t>1 RCT</w:t>
            </w:r>
          </w:p>
        </w:tc>
        <w:tc>
          <w:tcPr>
            <w:tcW w:w="1292" w:type="dxa"/>
            <w:tcBorders>
              <w:top w:val="single" w:sz="4" w:space="0" w:color="auto"/>
              <w:left w:val="single" w:sz="4" w:space="0" w:color="auto"/>
              <w:bottom w:val="single" w:sz="4" w:space="0" w:color="auto"/>
              <w:right w:val="single" w:sz="4" w:space="0" w:color="auto"/>
            </w:tcBorders>
          </w:tcPr>
          <w:p w14:paraId="3AC089F7" w14:textId="77777777" w:rsidR="00D9620D" w:rsidRDefault="00D9620D" w:rsidP="00115882">
            <w:proofErr w:type="spellStart"/>
            <w:r>
              <w:t>PEDro</w:t>
            </w:r>
            <w:proofErr w:type="spellEnd"/>
            <w:r>
              <w:t xml:space="preserve"> scale:</w:t>
            </w:r>
          </w:p>
          <w:p w14:paraId="0779A485" w14:textId="77777777" w:rsidR="00D9620D" w:rsidRPr="00803FEB" w:rsidRDefault="00D9620D" w:rsidP="00115882">
            <w:r>
              <w:t>1 Moderate</w:t>
            </w:r>
          </w:p>
        </w:tc>
        <w:tc>
          <w:tcPr>
            <w:tcW w:w="4577" w:type="dxa"/>
            <w:tcBorders>
              <w:top w:val="single" w:sz="4" w:space="0" w:color="auto"/>
              <w:left w:val="single" w:sz="4" w:space="0" w:color="auto"/>
              <w:bottom w:val="single" w:sz="4" w:space="0" w:color="auto"/>
              <w:right w:val="single" w:sz="4" w:space="0" w:color="auto"/>
            </w:tcBorders>
          </w:tcPr>
          <w:p w14:paraId="60A94959" w14:textId="77777777" w:rsidR="00D9620D" w:rsidRDefault="00D9620D" w:rsidP="00115882">
            <w:pPr>
              <w:rPr>
                <w:highlight w:val="cyan"/>
              </w:rPr>
            </w:pPr>
            <w:r w:rsidRPr="005E7FF7">
              <w:t>The use of a pelvic belt significantly decreased pain intensity. A pelvic belt may be a first treatment choice to stabilize the pelvis before exercise treatment has taken effect.</w:t>
            </w:r>
          </w:p>
        </w:tc>
      </w:tr>
      <w:tr w:rsidR="00D9620D" w:rsidRPr="003B2F8E" w14:paraId="02E44A71" w14:textId="77777777" w:rsidTr="00115882">
        <w:tc>
          <w:tcPr>
            <w:tcW w:w="1583" w:type="dxa"/>
            <w:vMerge/>
            <w:tcBorders>
              <w:left w:val="single" w:sz="4" w:space="0" w:color="auto"/>
              <w:right w:val="single" w:sz="4" w:space="0" w:color="auto"/>
            </w:tcBorders>
          </w:tcPr>
          <w:p w14:paraId="2EA59DBA" w14:textId="77777777" w:rsidR="00D9620D" w:rsidRDefault="00D9620D" w:rsidP="00115882"/>
        </w:tc>
        <w:tc>
          <w:tcPr>
            <w:tcW w:w="901" w:type="dxa"/>
            <w:tcBorders>
              <w:top w:val="single" w:sz="4" w:space="0" w:color="auto"/>
              <w:left w:val="single" w:sz="4" w:space="0" w:color="auto"/>
              <w:bottom w:val="single" w:sz="4" w:space="0" w:color="auto"/>
              <w:right w:val="single" w:sz="4" w:space="0" w:color="auto"/>
            </w:tcBorders>
          </w:tcPr>
          <w:p w14:paraId="22A0A57D" w14:textId="77777777" w:rsidR="00D9620D" w:rsidRPr="00803FEB" w:rsidRDefault="00D9620D" w:rsidP="00115882">
            <w:r w:rsidRPr="00803FEB">
              <w:t>A</w:t>
            </w:r>
          </w:p>
        </w:tc>
        <w:tc>
          <w:tcPr>
            <w:tcW w:w="1310" w:type="dxa"/>
            <w:tcBorders>
              <w:top w:val="single" w:sz="4" w:space="0" w:color="auto"/>
              <w:left w:val="single" w:sz="4" w:space="0" w:color="auto"/>
              <w:bottom w:val="single" w:sz="4" w:space="0" w:color="auto"/>
              <w:right w:val="single" w:sz="4" w:space="0" w:color="auto"/>
            </w:tcBorders>
          </w:tcPr>
          <w:p w14:paraId="07F979BD" w14:textId="77777777" w:rsidR="00D9620D" w:rsidRPr="00803FEB" w:rsidRDefault="00D9620D" w:rsidP="00115882">
            <w:r w:rsidRPr="00803FEB">
              <w:t>van Benten, 2014</w:t>
            </w:r>
            <w:r w:rsidRPr="00803FEB">
              <w:fldChar w:fldCharType="begin"/>
            </w:r>
            <w:r>
              <w:instrText xml:space="preserve"> ADDIN EN.CITE &lt;EndNote&gt;&lt;Cite&gt;&lt;Author&gt;van Benten&lt;/Author&gt;&lt;Year&gt;2014&lt;/Year&gt;&lt;RecNum&gt;3670&lt;/RecNum&gt;&lt;DisplayText&gt;&lt;style face="superscript"&gt;88&lt;/style&gt;&lt;/DisplayText&gt;&lt;record&gt;&lt;rec-number&gt;3670&lt;/rec-number&gt;&lt;foreign-keys&gt;&lt;key app="EN" db-id="ew5ztzpr5pexd9epdx95pap8w9az5xexwv5z" timestamp="1572389259"&gt;3670&lt;/key&gt;&lt;/foreign-keys&gt;&lt;ref-type name="Journal Article"&gt;17&lt;/ref-type&gt;&lt;contributors&gt;&lt;authors&gt;&lt;author&gt;van Benten, Esther&lt;/author&gt;&lt;author&gt;Pool, Jan&lt;/author&gt;&lt;author&gt;Mens, Jan&lt;/author&gt;&lt;author&gt;Pool-Goudzwaard, Annelies&lt;/author&gt;&lt;/authors&gt;&lt;/contributors&gt;&lt;auth-address&gt;University of Applied Sciences Utrecht, Utrecht, the Netherlands.&lt;/auth-address&gt;&lt;titles&gt;&lt;title&gt;Recommendations for physical therapists on the treatment of lumbopelvic pain during pregnancy: a systematic review&lt;/title&gt;&lt;secondary-title&gt;The Journal Of Orthopaedic And Sports Physical Therapy&lt;/secondary-title&gt;&lt;/titles&gt;&lt;pages&gt;464&lt;/pages&gt;&lt;volume&gt;44&lt;/volume&gt;&lt;number&gt;7&lt;/number&gt;&lt;keywords&gt;&lt;keyword&gt;Exercise Therapy*&lt;/keyword&gt;&lt;keyword&gt;Musculoskeletal Manipulations*&lt;/keyword&gt;&lt;keyword&gt;Low Back Pain/*therapy&lt;/keyword&gt;&lt;keyword&gt;Pelvic Pain/*therapy&lt;/keyword&gt;&lt;keyword&gt;Pregnancy Complications/*therapy&lt;/keyword&gt;&lt;keyword&gt;Female&lt;/keyword&gt;&lt;keyword&gt;Humans&lt;/keyword&gt;&lt;keyword&gt;Patient Education as Topic&lt;/keyword&gt;&lt;keyword&gt;Pregnancy&lt;/keyword&gt;&lt;keyword&gt;Sick Leave&lt;/keyword&gt;&lt;keyword&gt;back pain&lt;/keyword&gt;&lt;keyword&gt;gravida&lt;/keyword&gt;&lt;keyword&gt;intervention&lt;/keyword&gt;&lt;keyword&gt;pelvis&lt;/keyword&gt;&lt;/keywords&gt;&lt;dates&gt;&lt;year&gt;2014&lt;/year&gt;&lt;/dates&gt;&lt;pub-location&gt;United States&lt;/pub-location&gt;&lt;publisher&gt;Williams And Wilkins&lt;/publisher&gt;&lt;isbn&gt;1938-1344&lt;/isbn&gt;&lt;accession-num&gt;24816503&lt;/accession-num&gt;&lt;urls&gt;&lt;related-urls&gt;&lt;url&gt;http://search.ebscohost.com/login.aspx?direct=true&amp;amp;db=mnh&amp;amp;AN=24816503&amp;amp;site=ehost-live&lt;/url&gt;&lt;/related-urls&gt;&lt;/urls&gt;&lt;electronic-resource-num&gt;10.2519/jospt.2014.5098&lt;/electronic-resource-num&gt;&lt;remote-database-name&gt;mnh&lt;/remote-database-name&gt;&lt;remote-database-provider&gt;EBSCOhost&lt;/remote-database-provider&gt;&lt;/record&gt;&lt;/Cite&gt;&lt;/EndNote&gt;</w:instrText>
            </w:r>
            <w:r w:rsidRPr="00803FEB">
              <w:fldChar w:fldCharType="separate"/>
            </w:r>
            <w:r w:rsidRPr="005518B8">
              <w:rPr>
                <w:noProof/>
                <w:vertAlign w:val="superscript"/>
              </w:rPr>
              <w:t>88</w:t>
            </w:r>
            <w:r w:rsidRPr="00803FEB">
              <w:fldChar w:fldCharType="end"/>
            </w:r>
          </w:p>
        </w:tc>
        <w:tc>
          <w:tcPr>
            <w:tcW w:w="2559" w:type="dxa"/>
            <w:tcBorders>
              <w:top w:val="single" w:sz="4" w:space="0" w:color="auto"/>
              <w:left w:val="single" w:sz="4" w:space="0" w:color="auto"/>
              <w:bottom w:val="single" w:sz="4" w:space="0" w:color="auto"/>
              <w:right w:val="single" w:sz="4" w:space="0" w:color="auto"/>
            </w:tcBorders>
          </w:tcPr>
          <w:p w14:paraId="08C00C86" w14:textId="77777777" w:rsidR="00D9620D" w:rsidRPr="00803FEB" w:rsidRDefault="00D9620D" w:rsidP="00115882">
            <w:pPr>
              <w:rPr>
                <w:color w:val="000000"/>
              </w:rPr>
            </w:pPr>
            <w:r w:rsidRPr="00803FEB">
              <w:rPr>
                <w:color w:val="000000"/>
              </w:rPr>
              <w:t xml:space="preserve">22 studies (n=3,826): </w:t>
            </w:r>
            <w:r w:rsidRPr="00803FEB">
              <w:rPr>
                <w:color w:val="000000"/>
              </w:rPr>
              <w:br/>
              <w:t xml:space="preserve">1 RCT </w:t>
            </w:r>
          </w:p>
        </w:tc>
        <w:tc>
          <w:tcPr>
            <w:tcW w:w="1292" w:type="dxa"/>
            <w:tcBorders>
              <w:top w:val="single" w:sz="4" w:space="0" w:color="auto"/>
              <w:left w:val="single" w:sz="4" w:space="0" w:color="auto"/>
              <w:bottom w:val="single" w:sz="4" w:space="0" w:color="auto"/>
              <w:right w:val="single" w:sz="4" w:space="0" w:color="auto"/>
            </w:tcBorders>
          </w:tcPr>
          <w:p w14:paraId="4AAD2162" w14:textId="77777777" w:rsidR="00D9620D" w:rsidRPr="00803FEB" w:rsidRDefault="00D9620D" w:rsidP="00115882">
            <w:r w:rsidRPr="00803FEB">
              <w:t>CBRG Internal Validity</w:t>
            </w:r>
          </w:p>
          <w:p w14:paraId="6EE688FC" w14:textId="77777777" w:rsidR="00D9620D" w:rsidRPr="00803FEB" w:rsidRDefault="00D9620D" w:rsidP="00115882">
            <w:r w:rsidRPr="00803FEB">
              <w:t>Check:</w:t>
            </w:r>
          </w:p>
          <w:p w14:paraId="1D222A54" w14:textId="77777777" w:rsidR="00D9620D" w:rsidRPr="00803FEB" w:rsidRDefault="00D9620D" w:rsidP="00115882">
            <w:r w:rsidRPr="00803FEB">
              <w:t>1 Good</w:t>
            </w:r>
          </w:p>
          <w:p w14:paraId="42BE98E1" w14:textId="77777777" w:rsidR="00D9620D" w:rsidRPr="00803FEB" w:rsidRDefault="00D9620D" w:rsidP="00115882"/>
          <w:p w14:paraId="24FBCAB4" w14:textId="77777777" w:rsidR="00D9620D" w:rsidRPr="00803FEB" w:rsidRDefault="00D9620D" w:rsidP="00115882">
            <w:r w:rsidRPr="00803FEB">
              <w:t>Overall: Moderate quality.</w:t>
            </w:r>
          </w:p>
        </w:tc>
        <w:tc>
          <w:tcPr>
            <w:tcW w:w="4577" w:type="dxa"/>
            <w:tcBorders>
              <w:top w:val="single" w:sz="4" w:space="0" w:color="auto"/>
              <w:left w:val="single" w:sz="4" w:space="0" w:color="auto"/>
              <w:bottom w:val="single" w:sz="4" w:space="0" w:color="auto"/>
              <w:right w:val="single" w:sz="4" w:space="0" w:color="auto"/>
            </w:tcBorders>
          </w:tcPr>
          <w:p w14:paraId="6A9C227F" w14:textId="77777777" w:rsidR="00D9620D" w:rsidRPr="003B2F8E" w:rsidRDefault="00D9620D" w:rsidP="00115882">
            <w:pPr>
              <w:rPr>
                <w:color w:val="000000"/>
              </w:rPr>
            </w:pPr>
            <w:r w:rsidRPr="003B2F8E">
              <w:rPr>
                <w:color w:val="000000"/>
              </w:rPr>
              <w:t xml:space="preserve">There is no evidence to suggest the use of material support, such as belts, </w:t>
            </w:r>
            <w:r>
              <w:rPr>
                <w:color w:val="000000"/>
              </w:rPr>
              <w:t>improves</w:t>
            </w:r>
            <w:r w:rsidRPr="003B2F8E">
              <w:rPr>
                <w:color w:val="000000"/>
              </w:rPr>
              <w:t xml:space="preserve"> pregnancy-related back pain.</w:t>
            </w:r>
          </w:p>
        </w:tc>
      </w:tr>
      <w:tr w:rsidR="00D9620D" w:rsidRPr="003B2F8E" w14:paraId="2C78B3D0" w14:textId="77777777" w:rsidTr="00115882">
        <w:tc>
          <w:tcPr>
            <w:tcW w:w="1583" w:type="dxa"/>
            <w:vMerge/>
            <w:tcBorders>
              <w:left w:val="single" w:sz="4" w:space="0" w:color="auto"/>
              <w:right w:val="single" w:sz="4" w:space="0" w:color="auto"/>
            </w:tcBorders>
          </w:tcPr>
          <w:p w14:paraId="0B087E89" w14:textId="77777777" w:rsidR="00D9620D" w:rsidRDefault="00D9620D" w:rsidP="00115882">
            <w:pPr>
              <w:rPr>
                <w:highlight w:val="cyan"/>
              </w:rPr>
            </w:pPr>
          </w:p>
        </w:tc>
        <w:tc>
          <w:tcPr>
            <w:tcW w:w="901" w:type="dxa"/>
            <w:tcBorders>
              <w:top w:val="single" w:sz="4" w:space="0" w:color="auto"/>
              <w:left w:val="single" w:sz="4" w:space="0" w:color="auto"/>
              <w:bottom w:val="single" w:sz="4" w:space="0" w:color="auto"/>
              <w:right w:val="single" w:sz="4" w:space="0" w:color="auto"/>
            </w:tcBorders>
          </w:tcPr>
          <w:p w14:paraId="5FEB0B10" w14:textId="77777777" w:rsidR="00D9620D" w:rsidRPr="004C5589" w:rsidRDefault="00D9620D" w:rsidP="00115882">
            <w:pPr>
              <w:rPr>
                <w:highlight w:val="cyan"/>
              </w:rPr>
            </w:pPr>
            <w:r w:rsidRPr="003B2F8E">
              <w:t>A</w:t>
            </w:r>
          </w:p>
        </w:tc>
        <w:tc>
          <w:tcPr>
            <w:tcW w:w="1310" w:type="dxa"/>
            <w:tcBorders>
              <w:top w:val="single" w:sz="4" w:space="0" w:color="auto"/>
              <w:left w:val="single" w:sz="4" w:space="0" w:color="auto"/>
              <w:bottom w:val="single" w:sz="4" w:space="0" w:color="auto"/>
              <w:right w:val="single" w:sz="4" w:space="0" w:color="auto"/>
            </w:tcBorders>
          </w:tcPr>
          <w:p w14:paraId="5714459C" w14:textId="77777777" w:rsidR="00D9620D" w:rsidRPr="004C5589" w:rsidRDefault="00D9620D" w:rsidP="00115882">
            <w:pPr>
              <w:rPr>
                <w:highlight w:val="cyan"/>
              </w:rPr>
            </w:pPr>
            <w:r w:rsidRPr="003B2F8E">
              <w:t>Richards, 2012</w:t>
            </w:r>
            <w:r w:rsidRPr="003B2F8E">
              <w:rPr>
                <w:vertAlign w:val="superscript"/>
              </w:rPr>
              <w:fldChar w:fldCharType="begin"/>
            </w:r>
            <w:r>
              <w:rPr>
                <w:vertAlign w:val="superscript"/>
              </w:rPr>
              <w:instrText xml:space="preserve"> ADDIN EN.CITE &lt;EndNote&gt;&lt;Cite&gt;&lt;Author&gt;Richards E&lt;/Author&gt;&lt;Year&gt;2012&lt;/Year&gt;&lt;RecNum&gt;14&lt;/RecNum&gt;&lt;DisplayText&gt;&lt;style face="superscript"&gt;45&lt;/style&gt;&lt;/DisplayText&gt;&lt;record&gt;&lt;rec-number&gt;14&lt;/rec-number&gt;&lt;foreign-keys&gt;&lt;key app="EN" db-id="0p2arv2002xtsje50tap555b9prszxw9ztxf" timestamp="1507432745"&gt;14&lt;/key&gt;&lt;/foreign-keys&gt;&lt;ref-type name="Journal Article"&gt;17&lt;/ref-type&gt;&lt;contributors&gt;&lt;authors&gt;&lt;author&gt;Richards E, Van Kessel G, Virgara R, Harris P&lt;/author&gt;&lt;/authors&gt;&lt;/contributors&gt;&lt;titles&gt;&lt;title&gt;Does antenatal physical therapy for pregnant women with low back pain or pelvic pain improve funtional outcomes? A systematic review&lt;/title&gt;&lt;secondary-title&gt;ACTA Obstetricia et Gynecologica Scandinavica&lt;/secondary-title&gt;&lt;/titles&gt;&lt;periodical&gt;&lt;full-title&gt;ACTA Obstetricia et Gynecologica Scandinavica&lt;/full-title&gt;&lt;/periodical&gt;&lt;pages&gt;8&lt;/pages&gt;&lt;volume&gt;91&lt;/volume&gt;&lt;section&gt;1038&lt;/section&gt;&lt;dates&gt;&lt;year&gt;2012&lt;/year&gt;&lt;/dates&gt;&lt;urls&gt;&lt;/urls&gt;&lt;electronic-resource-num&gt;10.1111/j.1600-0412.2012.01462.x&lt;/electronic-resource-num&gt;&lt;/record&gt;&lt;/Cite&gt;&lt;/EndNote&gt;</w:instrText>
            </w:r>
            <w:r w:rsidRPr="003B2F8E">
              <w:rPr>
                <w:vertAlign w:val="superscript"/>
              </w:rPr>
              <w:fldChar w:fldCharType="separate"/>
            </w:r>
            <w:r>
              <w:rPr>
                <w:noProof/>
                <w:vertAlign w:val="superscript"/>
              </w:rPr>
              <w:t>45</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3FBF564D" w14:textId="77777777" w:rsidR="00D9620D" w:rsidRPr="003B2F8E" w:rsidRDefault="00D9620D" w:rsidP="00115882">
            <w:pPr>
              <w:rPr>
                <w:color w:val="000000"/>
              </w:rPr>
            </w:pPr>
            <w:r w:rsidRPr="003B2F8E">
              <w:rPr>
                <w:color w:val="000000"/>
              </w:rPr>
              <w:t>4 studies (n=566)</w:t>
            </w:r>
          </w:p>
          <w:p w14:paraId="2A5E9FA4" w14:textId="77777777" w:rsidR="00D9620D" w:rsidRPr="004C5589" w:rsidRDefault="00D9620D" w:rsidP="00115882">
            <w:pPr>
              <w:rPr>
                <w:color w:val="000000"/>
                <w:highlight w:val="cyan"/>
              </w:rPr>
            </w:pPr>
            <w:r>
              <w:rPr>
                <w:color w:val="000000"/>
              </w:rPr>
              <w:t>1 RCT</w:t>
            </w:r>
          </w:p>
        </w:tc>
        <w:tc>
          <w:tcPr>
            <w:tcW w:w="1292" w:type="dxa"/>
            <w:tcBorders>
              <w:top w:val="single" w:sz="4" w:space="0" w:color="auto"/>
              <w:left w:val="single" w:sz="4" w:space="0" w:color="auto"/>
              <w:bottom w:val="single" w:sz="4" w:space="0" w:color="auto"/>
              <w:right w:val="single" w:sz="4" w:space="0" w:color="auto"/>
            </w:tcBorders>
          </w:tcPr>
          <w:p w14:paraId="0B1F1DFD" w14:textId="77777777" w:rsidR="00D9620D" w:rsidRDefault="00D9620D" w:rsidP="00115882">
            <w:pPr>
              <w:rPr>
                <w:color w:val="000000"/>
              </w:rPr>
            </w:pPr>
            <w:r w:rsidRPr="003B2F8E">
              <w:rPr>
                <w:color w:val="000000"/>
              </w:rPr>
              <w:t>CASP:</w:t>
            </w:r>
          </w:p>
          <w:p w14:paraId="43CE2A5B" w14:textId="77777777" w:rsidR="00D9620D" w:rsidRPr="0097318E" w:rsidRDefault="00D9620D" w:rsidP="00115882">
            <w:pPr>
              <w:rPr>
                <w:color w:val="000000"/>
              </w:rPr>
            </w:pPr>
            <w:r>
              <w:rPr>
                <w:color w:val="000000"/>
              </w:rPr>
              <w:t>Low to moderate risk of bias</w:t>
            </w:r>
          </w:p>
        </w:tc>
        <w:tc>
          <w:tcPr>
            <w:tcW w:w="4577" w:type="dxa"/>
            <w:tcBorders>
              <w:top w:val="single" w:sz="4" w:space="0" w:color="auto"/>
              <w:left w:val="single" w:sz="4" w:space="0" w:color="auto"/>
              <w:bottom w:val="single" w:sz="4" w:space="0" w:color="auto"/>
              <w:right w:val="single" w:sz="4" w:space="0" w:color="auto"/>
            </w:tcBorders>
          </w:tcPr>
          <w:p w14:paraId="573BCEC8" w14:textId="77777777" w:rsidR="00D9620D" w:rsidRPr="003B2F8E" w:rsidRDefault="00D9620D" w:rsidP="00115882">
            <w:pPr>
              <w:rPr>
                <w:color w:val="000000"/>
              </w:rPr>
            </w:pPr>
            <w:r>
              <w:rPr>
                <w:color w:val="000000"/>
              </w:rPr>
              <w:t>Although there were improvements in pain in both groups, no differences were seen between groups.</w:t>
            </w:r>
            <w:r w:rsidRPr="003B2F8E">
              <w:rPr>
                <w:color w:val="000000"/>
              </w:rPr>
              <w:t xml:space="preserve"> </w:t>
            </w:r>
          </w:p>
        </w:tc>
      </w:tr>
      <w:tr w:rsidR="00D9620D" w:rsidRPr="003B2F8E" w14:paraId="15C273DB" w14:textId="77777777" w:rsidTr="00115882">
        <w:tc>
          <w:tcPr>
            <w:tcW w:w="1583" w:type="dxa"/>
            <w:vMerge/>
            <w:tcBorders>
              <w:left w:val="single" w:sz="4" w:space="0" w:color="auto"/>
              <w:bottom w:val="single" w:sz="4" w:space="0" w:color="auto"/>
              <w:right w:val="single" w:sz="4" w:space="0" w:color="auto"/>
            </w:tcBorders>
          </w:tcPr>
          <w:p w14:paraId="2D96EE48" w14:textId="77777777" w:rsidR="00D9620D" w:rsidRPr="003B2F8E" w:rsidRDefault="00D9620D" w:rsidP="00115882"/>
        </w:tc>
        <w:tc>
          <w:tcPr>
            <w:tcW w:w="901" w:type="dxa"/>
            <w:tcBorders>
              <w:top w:val="single" w:sz="4" w:space="0" w:color="auto"/>
              <w:left w:val="single" w:sz="4" w:space="0" w:color="auto"/>
              <w:bottom w:val="single" w:sz="4" w:space="0" w:color="auto"/>
              <w:right w:val="single" w:sz="4" w:space="0" w:color="auto"/>
            </w:tcBorders>
          </w:tcPr>
          <w:p w14:paraId="12401115" w14:textId="77777777" w:rsidR="00D9620D" w:rsidRPr="003B2F8E" w:rsidRDefault="00D9620D" w:rsidP="00115882">
            <w:r>
              <w:t>L</w:t>
            </w:r>
          </w:p>
        </w:tc>
        <w:tc>
          <w:tcPr>
            <w:tcW w:w="1310" w:type="dxa"/>
            <w:tcBorders>
              <w:top w:val="single" w:sz="4" w:space="0" w:color="auto"/>
              <w:left w:val="single" w:sz="4" w:space="0" w:color="auto"/>
              <w:bottom w:val="single" w:sz="4" w:space="0" w:color="auto"/>
              <w:right w:val="single" w:sz="4" w:space="0" w:color="auto"/>
            </w:tcBorders>
          </w:tcPr>
          <w:p w14:paraId="3EDC0CB3" w14:textId="77777777" w:rsidR="00D9620D" w:rsidRPr="003B2F8E" w:rsidRDefault="00D9620D" w:rsidP="00115882">
            <w:r>
              <w:t>Ho, 2009</w:t>
            </w:r>
            <w:r>
              <w:fldChar w:fldCharType="begin"/>
            </w:r>
            <w:r>
              <w:instrText xml:space="preserve"> ADDIN EN.CITE &lt;EndNote&gt;&lt;Cite&gt;&lt;Author&gt;Ho&lt;/Author&gt;&lt;Year&gt;2009&lt;/Year&gt;&lt;RecNum&gt;2704&lt;/RecNum&gt;&lt;DisplayText&gt;&lt;style face="superscript"&gt;53&lt;/style&gt;&lt;/DisplayText&gt;&lt;record&gt;&lt;rec-number&gt;2704&lt;/rec-number&gt;&lt;foreign-keys&gt;&lt;key app="EN" db-id="ew5ztzpr5pexd9epdx95pap8w9az5xexwv5z" timestamp="1572389257"&gt;2704&lt;/key&gt;&lt;/foreign-keys&gt;&lt;ref-type name="Journal Article"&gt;17&lt;/ref-type&gt;&lt;contributors&gt;&lt;authors&gt;&lt;author&gt;Ho, Simone S. M.&lt;/author&gt;&lt;author&gt;Yu, Winnie W. M.&lt;/author&gt;&lt;author&gt;Lao, Terence T.&lt;/author&gt;&lt;author&gt;Chow, Daniel H. K.&lt;/author&gt;&lt;author&gt;Chung, Joanne W. Y.&lt;/author&gt;&lt;author&gt;Li, Yi&lt;/author&gt;&lt;/authors&gt;&lt;/contributors&gt;&lt;auth-address&gt;The Nethersole School of Nursing, The Chinese University of Hong Kong, Hong Kong.&lt;/auth-address&gt;&lt;titles&gt;&lt;title&gt;Effectiveness of maternity support belts in reducing low back pain during pregnancy: a review&lt;/title&gt;&lt;secondary-title&gt;Journal Of Clinical Nursing&lt;/secondary-title&gt;&lt;/titles&gt;&lt;periodical&gt;&lt;full-title&gt;Journal of Clinical Nursing&lt;/full-title&gt;&lt;abbr-1&gt;J. Clin. Nurs.&lt;/abbr-1&gt;&lt;abbr-2&gt;J Clin Nurs&lt;/abbr-2&gt;&lt;/periodical&gt;&lt;pages&gt;1523-1532&lt;/pages&gt;&lt;volume&gt;18&lt;/volume&gt;&lt;number&gt;11&lt;/number&gt;&lt;keywords&gt;&lt;keyword&gt;Equipment and Supplies*&lt;/keyword&gt;&lt;keyword&gt;Low Back Pain/*prevention &amp;amp; control&lt;/keyword&gt;&lt;keyword&gt;Pregnancy Complications/*prevention &amp;amp; control&lt;/keyword&gt;&lt;keyword&gt;Female&lt;/keyword&gt;&lt;keyword&gt;Humans&lt;/keyword&gt;&lt;keyword&gt;Low Back Pain/complications&lt;/keyword&gt;&lt;keyword&gt;Pregnancy&lt;/keyword&gt;&lt;/keywords&gt;&lt;dates&gt;&lt;year&gt;2009&lt;/year&gt;&lt;/dates&gt;&lt;pub-location&gt;England&lt;/pub-location&gt;&lt;publisher&gt;Blackwell Scientific Publications&lt;/publisher&gt;&lt;isbn&gt;1365-2702&lt;/isbn&gt;&lt;accession-num&gt;19490291&lt;/accession-num&gt;&lt;urls&gt;&lt;related-urls&gt;&lt;url&gt;http://search.ebscohost.com/login.aspx?direct=true&amp;amp;db=mnh&amp;amp;AN=19490291&amp;amp;site=ehost-live&lt;/url&gt;&lt;/related-urls&gt;&lt;/urls&gt;&lt;electronic-resource-num&gt;10.1111/j.1365-2702.2008.02749.x&lt;/electronic-resource-num&gt;&lt;remote-database-name&gt;mnh&lt;/remote-database-name&gt;&lt;remote-database-provider&gt;EBSCOhost&lt;/remote-database-provider&gt;&lt;/record&gt;&lt;/Cite&gt;&lt;/EndNote&gt;</w:instrText>
            </w:r>
            <w:r>
              <w:fldChar w:fldCharType="separate"/>
            </w:r>
            <w:r w:rsidRPr="005E0C0E">
              <w:rPr>
                <w:noProof/>
                <w:vertAlign w:val="superscript"/>
              </w:rPr>
              <w:t>53</w:t>
            </w:r>
            <w:r>
              <w:fldChar w:fldCharType="end"/>
            </w:r>
          </w:p>
        </w:tc>
        <w:tc>
          <w:tcPr>
            <w:tcW w:w="2559" w:type="dxa"/>
            <w:tcBorders>
              <w:top w:val="single" w:sz="4" w:space="0" w:color="auto"/>
              <w:left w:val="single" w:sz="4" w:space="0" w:color="auto"/>
              <w:bottom w:val="single" w:sz="4" w:space="0" w:color="auto"/>
              <w:right w:val="single" w:sz="4" w:space="0" w:color="auto"/>
            </w:tcBorders>
          </w:tcPr>
          <w:p w14:paraId="1AE0001A" w14:textId="77777777" w:rsidR="00D9620D" w:rsidRDefault="00D9620D" w:rsidP="00115882">
            <w:pPr>
              <w:rPr>
                <w:color w:val="000000"/>
              </w:rPr>
            </w:pPr>
            <w:r>
              <w:rPr>
                <w:color w:val="000000"/>
              </w:rPr>
              <w:t xml:space="preserve">10 studies (n=1909): </w:t>
            </w:r>
          </w:p>
          <w:p w14:paraId="1E70AD74" w14:textId="77777777" w:rsidR="00D9620D" w:rsidRDefault="00D9620D" w:rsidP="00115882">
            <w:pPr>
              <w:rPr>
                <w:color w:val="000000"/>
              </w:rPr>
            </w:pPr>
            <w:r>
              <w:rPr>
                <w:color w:val="000000"/>
              </w:rPr>
              <w:t>7 RCTs</w:t>
            </w:r>
          </w:p>
          <w:p w14:paraId="63BB03F8" w14:textId="77777777" w:rsidR="00D9620D" w:rsidRDefault="00D9620D" w:rsidP="00115882">
            <w:pPr>
              <w:rPr>
                <w:color w:val="000000"/>
              </w:rPr>
            </w:pPr>
            <w:r>
              <w:rPr>
                <w:color w:val="000000"/>
              </w:rPr>
              <w:t>1 quasi-RCT</w:t>
            </w:r>
          </w:p>
          <w:p w14:paraId="18943037" w14:textId="77777777" w:rsidR="00D9620D" w:rsidRPr="003B2F8E" w:rsidRDefault="00D9620D" w:rsidP="00115882">
            <w:pPr>
              <w:rPr>
                <w:color w:val="000000"/>
              </w:rPr>
            </w:pPr>
            <w:r>
              <w:rPr>
                <w:color w:val="000000"/>
              </w:rPr>
              <w:t>2 CCTs</w:t>
            </w:r>
          </w:p>
        </w:tc>
        <w:tc>
          <w:tcPr>
            <w:tcW w:w="1292" w:type="dxa"/>
            <w:tcBorders>
              <w:top w:val="single" w:sz="4" w:space="0" w:color="auto"/>
              <w:left w:val="single" w:sz="4" w:space="0" w:color="auto"/>
              <w:bottom w:val="single" w:sz="4" w:space="0" w:color="auto"/>
              <w:right w:val="single" w:sz="4" w:space="0" w:color="auto"/>
            </w:tcBorders>
          </w:tcPr>
          <w:p w14:paraId="080A6FC5" w14:textId="77777777" w:rsidR="00D9620D" w:rsidRPr="003B2F8E" w:rsidRDefault="00D9620D" w:rsidP="00115882">
            <w:pPr>
              <w:rPr>
                <w:color w:val="000000"/>
              </w:rPr>
            </w:pPr>
            <w:r>
              <w:rPr>
                <w:color w:val="000000"/>
              </w:rPr>
              <w:t>Not completed</w:t>
            </w:r>
          </w:p>
        </w:tc>
        <w:tc>
          <w:tcPr>
            <w:tcW w:w="4577" w:type="dxa"/>
            <w:tcBorders>
              <w:top w:val="single" w:sz="4" w:space="0" w:color="auto"/>
              <w:left w:val="single" w:sz="4" w:space="0" w:color="auto"/>
              <w:bottom w:val="single" w:sz="4" w:space="0" w:color="auto"/>
              <w:right w:val="single" w:sz="4" w:space="0" w:color="auto"/>
            </w:tcBorders>
          </w:tcPr>
          <w:p w14:paraId="136E9E7A" w14:textId="77777777" w:rsidR="00D9620D" w:rsidRPr="003B2F8E" w:rsidRDefault="00D9620D" w:rsidP="00115882">
            <w:pPr>
              <w:rPr>
                <w:color w:val="000000"/>
              </w:rPr>
            </w:pPr>
            <w:r>
              <w:rPr>
                <w:color w:val="000000"/>
              </w:rPr>
              <w:t>This critical review suggests the effectiveness of using maternity support belts to reduce pregnancy-related LBP and/or PGP remains inconclusive. However, wearing a support belt, compared to no specific treatment, may be beneficial for pain relief and improved functional status in pregnant women experiencing LBP and/or PGP. There is limited evidence that using a support belt by itself prevents and/or treats pregnancy related LBP and/or PGP</w:t>
            </w:r>
          </w:p>
        </w:tc>
      </w:tr>
      <w:tr w:rsidR="00D9620D" w:rsidRPr="003B2F8E" w14:paraId="23727794" w14:textId="77777777" w:rsidTr="00115882">
        <w:tc>
          <w:tcPr>
            <w:tcW w:w="1583" w:type="dxa"/>
            <w:tcBorders>
              <w:top w:val="single" w:sz="4" w:space="0" w:color="auto"/>
              <w:left w:val="single" w:sz="4" w:space="0" w:color="auto"/>
              <w:bottom w:val="single" w:sz="4" w:space="0" w:color="auto"/>
              <w:right w:val="single" w:sz="4" w:space="0" w:color="auto"/>
            </w:tcBorders>
          </w:tcPr>
          <w:p w14:paraId="5FE3619D" w14:textId="77777777" w:rsidR="00D9620D" w:rsidRPr="00860CE1" w:rsidRDefault="00D9620D" w:rsidP="00115882">
            <w:pPr>
              <w:rPr>
                <w:b/>
                <w:bCs/>
              </w:rPr>
            </w:pPr>
            <w:r w:rsidRPr="00860CE1">
              <w:rPr>
                <w:b/>
                <w:bCs/>
              </w:rPr>
              <w:t>Patient education</w:t>
            </w:r>
          </w:p>
        </w:tc>
        <w:tc>
          <w:tcPr>
            <w:tcW w:w="901" w:type="dxa"/>
            <w:tcBorders>
              <w:top w:val="single" w:sz="4" w:space="0" w:color="auto"/>
              <w:left w:val="single" w:sz="4" w:space="0" w:color="auto"/>
              <w:bottom w:val="single" w:sz="4" w:space="0" w:color="auto"/>
              <w:right w:val="single" w:sz="4" w:space="0" w:color="auto"/>
            </w:tcBorders>
          </w:tcPr>
          <w:p w14:paraId="3124A1B2" w14:textId="77777777" w:rsidR="00D9620D" w:rsidRPr="00E317CF" w:rsidRDefault="00D9620D" w:rsidP="00115882">
            <w:r w:rsidRPr="00E317CF">
              <w:t>A</w:t>
            </w:r>
          </w:p>
        </w:tc>
        <w:tc>
          <w:tcPr>
            <w:tcW w:w="1310" w:type="dxa"/>
            <w:tcBorders>
              <w:top w:val="single" w:sz="4" w:space="0" w:color="auto"/>
              <w:left w:val="single" w:sz="4" w:space="0" w:color="auto"/>
              <w:bottom w:val="single" w:sz="4" w:space="0" w:color="auto"/>
              <w:right w:val="single" w:sz="4" w:space="0" w:color="auto"/>
            </w:tcBorders>
          </w:tcPr>
          <w:p w14:paraId="655C0573" w14:textId="77777777" w:rsidR="00D9620D" w:rsidRPr="00E317CF" w:rsidRDefault="00D9620D" w:rsidP="00115882">
            <w:r w:rsidRPr="00E317CF">
              <w:t>Gutke, 2015</w:t>
            </w:r>
            <w:r w:rsidRPr="00E317CF">
              <w:rPr>
                <w:vertAlign w:val="superscript"/>
              </w:rPr>
              <w:fldChar w:fldCharType="begin"/>
            </w:r>
            <w:r>
              <w:rPr>
                <w:vertAlign w:val="superscript"/>
              </w:rPr>
              <w:instrText xml:space="preserve"> ADDIN EN.CITE &lt;EndNote&gt;&lt;Cite&gt;&lt;Author&gt;Gutke&lt;/Author&gt;&lt;Year&gt;2015&lt;/Year&gt;&lt;RecNum&gt;77&lt;/RecNum&gt;&lt;DisplayText&gt;&lt;style face="superscript"&gt;31&lt;/style&gt;&lt;/DisplayText&gt;&lt;record&gt;&lt;rec-number&gt;77&lt;/rec-number&gt;&lt;foreign-keys&gt;&lt;key app="EN" db-id="0p2arv2002xtsje50tap555b9prszxw9ztxf" timestamp="1507491387"&gt;77&lt;/key&gt;&lt;/foreign-keys&gt;&lt;ref-type name="Journal Article"&gt;17&lt;/ref-type&gt;&lt;contributors&gt;&lt;authors&gt;&lt;author&gt;Gutke, A &lt;/author&gt;&lt;author&gt;Betten, C &lt;/author&gt;&lt;author&gt;Degerskar, K &lt;/author&gt;&lt;author&gt;Pousette, S &lt;/author&gt;&lt;author&gt;Olsen, MF&lt;/author&gt;&lt;/authors&gt;&lt;/contributors&gt;&lt;titles&gt;&lt;title&gt;Treatments for pregnancy-related lumbopelvic pain: A systematic reivew of physiotherapy modalities&lt;/title&gt;&lt;secondary-title&gt;ACTA Obstetricia et Gynecologica Scandinavica&lt;/secondary-title&gt;&lt;/titles&gt;&lt;periodical&gt;&lt;full-title&gt;ACTA Obstetricia et Gynecologica Scandinavica&lt;/full-title&gt;&lt;/periodical&gt;&lt;pages&gt;12&lt;/pages&gt;&lt;volume&gt;94&lt;/volume&gt;&lt;number&gt;11&lt;/number&gt;&lt;section&gt;1156&lt;/section&gt;&lt;dates&gt;&lt;year&gt;2015&lt;/year&gt;&lt;/dates&gt;&lt;urls&gt;&lt;/urls&gt;&lt;electronic-resource-num&gt;10.1111/aogs.12681&lt;/electronic-resource-num&gt;&lt;/record&gt;&lt;/Cite&gt;&lt;/EndNote&gt;</w:instrText>
            </w:r>
            <w:r w:rsidRPr="00E317CF">
              <w:rPr>
                <w:vertAlign w:val="superscript"/>
              </w:rPr>
              <w:fldChar w:fldCharType="separate"/>
            </w:r>
            <w:r>
              <w:rPr>
                <w:noProof/>
                <w:vertAlign w:val="superscript"/>
              </w:rPr>
              <w:t>31</w:t>
            </w:r>
            <w:r w:rsidRPr="00E317CF">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1649FA2D" w14:textId="77777777" w:rsidR="00D9620D" w:rsidRPr="00E317CF" w:rsidRDefault="00D9620D" w:rsidP="00115882">
            <w:pPr>
              <w:rPr>
                <w:color w:val="000000"/>
              </w:rPr>
            </w:pPr>
            <w:r w:rsidRPr="00E317CF">
              <w:rPr>
                <w:color w:val="000000"/>
              </w:rPr>
              <w:t xml:space="preserve">56 studies (n, not provided): </w:t>
            </w:r>
          </w:p>
          <w:p w14:paraId="2F0F4B51" w14:textId="77777777" w:rsidR="00D9620D" w:rsidRPr="00E317CF" w:rsidRDefault="00D9620D" w:rsidP="00115882">
            <w:pPr>
              <w:rPr>
                <w:color w:val="000000"/>
              </w:rPr>
            </w:pPr>
            <w:r w:rsidRPr="00E317CF">
              <w:rPr>
                <w:color w:val="000000"/>
              </w:rPr>
              <w:t xml:space="preserve">3 CCTs </w:t>
            </w:r>
          </w:p>
          <w:p w14:paraId="78C93A63" w14:textId="77777777" w:rsidR="00D9620D" w:rsidRPr="00E317CF" w:rsidRDefault="00D9620D" w:rsidP="00115882">
            <w:pPr>
              <w:rPr>
                <w:color w:val="000000"/>
              </w:rPr>
            </w:pPr>
          </w:p>
        </w:tc>
        <w:tc>
          <w:tcPr>
            <w:tcW w:w="1292" w:type="dxa"/>
            <w:tcBorders>
              <w:top w:val="single" w:sz="4" w:space="0" w:color="auto"/>
              <w:left w:val="single" w:sz="4" w:space="0" w:color="auto"/>
              <w:bottom w:val="single" w:sz="4" w:space="0" w:color="auto"/>
              <w:right w:val="single" w:sz="4" w:space="0" w:color="auto"/>
            </w:tcBorders>
          </w:tcPr>
          <w:p w14:paraId="5AD1F19B" w14:textId="77777777" w:rsidR="00D9620D" w:rsidRDefault="00D9620D" w:rsidP="00115882">
            <w:pPr>
              <w:rPr>
                <w:color w:val="000000"/>
              </w:rPr>
            </w:pPr>
            <w:proofErr w:type="spellStart"/>
            <w:r>
              <w:rPr>
                <w:color w:val="000000"/>
              </w:rPr>
              <w:t>PEDro</w:t>
            </w:r>
            <w:proofErr w:type="spellEnd"/>
            <w:r>
              <w:rPr>
                <w:color w:val="000000"/>
              </w:rPr>
              <w:t xml:space="preserve"> scale:</w:t>
            </w:r>
          </w:p>
          <w:p w14:paraId="432EBB13" w14:textId="77777777" w:rsidR="00D9620D" w:rsidRDefault="00D9620D" w:rsidP="00115882">
            <w:pPr>
              <w:rPr>
                <w:color w:val="000000"/>
              </w:rPr>
            </w:pPr>
            <w:r>
              <w:rPr>
                <w:color w:val="000000"/>
              </w:rPr>
              <w:t>1 Moderate</w:t>
            </w:r>
          </w:p>
          <w:p w14:paraId="72CB93BA" w14:textId="77777777" w:rsidR="00D9620D" w:rsidRDefault="00D9620D" w:rsidP="00115882">
            <w:pPr>
              <w:rPr>
                <w:color w:val="000000"/>
              </w:rPr>
            </w:pPr>
            <w:r>
              <w:rPr>
                <w:color w:val="000000"/>
              </w:rPr>
              <w:t>2 Low</w:t>
            </w:r>
          </w:p>
        </w:tc>
        <w:tc>
          <w:tcPr>
            <w:tcW w:w="4577" w:type="dxa"/>
            <w:tcBorders>
              <w:top w:val="single" w:sz="4" w:space="0" w:color="auto"/>
              <w:left w:val="single" w:sz="4" w:space="0" w:color="auto"/>
              <w:bottom w:val="single" w:sz="4" w:space="0" w:color="auto"/>
              <w:right w:val="single" w:sz="4" w:space="0" w:color="auto"/>
            </w:tcBorders>
          </w:tcPr>
          <w:p w14:paraId="06EF3FE2" w14:textId="77777777" w:rsidR="00D9620D" w:rsidRDefault="00D9620D" w:rsidP="00115882">
            <w:pPr>
              <w:rPr>
                <w:color w:val="000000"/>
              </w:rPr>
            </w:pPr>
            <w:r>
              <w:rPr>
                <w:color w:val="000000"/>
              </w:rPr>
              <w:t xml:space="preserve">Women experienced less discomfort and decreased pain when compared with controls. However, the 3 CCTs were part of a multimodal approach to care. </w:t>
            </w:r>
          </w:p>
        </w:tc>
      </w:tr>
      <w:tr w:rsidR="00D9620D" w:rsidRPr="003B2F8E" w14:paraId="18470362" w14:textId="77777777" w:rsidTr="00115882">
        <w:tc>
          <w:tcPr>
            <w:tcW w:w="1583" w:type="dxa"/>
            <w:tcBorders>
              <w:top w:val="single" w:sz="4" w:space="0" w:color="auto"/>
              <w:left w:val="single" w:sz="4" w:space="0" w:color="auto"/>
              <w:bottom w:val="single" w:sz="4" w:space="0" w:color="auto"/>
              <w:right w:val="single" w:sz="4" w:space="0" w:color="auto"/>
            </w:tcBorders>
          </w:tcPr>
          <w:p w14:paraId="79621E43" w14:textId="77777777" w:rsidR="00D9620D" w:rsidRPr="00860CE1" w:rsidRDefault="00D9620D" w:rsidP="00115882">
            <w:pPr>
              <w:rPr>
                <w:b/>
                <w:bCs/>
              </w:rPr>
            </w:pPr>
            <w:r w:rsidRPr="00860CE1">
              <w:rPr>
                <w:b/>
                <w:bCs/>
              </w:rPr>
              <w:t>Physiotherapy</w:t>
            </w:r>
          </w:p>
        </w:tc>
        <w:tc>
          <w:tcPr>
            <w:tcW w:w="901" w:type="dxa"/>
            <w:tcBorders>
              <w:top w:val="single" w:sz="4" w:space="0" w:color="auto"/>
              <w:left w:val="single" w:sz="4" w:space="0" w:color="auto"/>
              <w:bottom w:val="single" w:sz="4" w:space="0" w:color="auto"/>
              <w:right w:val="single" w:sz="4" w:space="0" w:color="auto"/>
            </w:tcBorders>
          </w:tcPr>
          <w:p w14:paraId="442FE4B4" w14:textId="77777777" w:rsidR="00D9620D" w:rsidRPr="00E317CF" w:rsidRDefault="00D9620D" w:rsidP="00115882">
            <w:r w:rsidRPr="003B2F8E">
              <w:t>A</w:t>
            </w:r>
          </w:p>
        </w:tc>
        <w:tc>
          <w:tcPr>
            <w:tcW w:w="1310" w:type="dxa"/>
            <w:tcBorders>
              <w:top w:val="single" w:sz="4" w:space="0" w:color="auto"/>
              <w:left w:val="single" w:sz="4" w:space="0" w:color="auto"/>
              <w:bottom w:val="single" w:sz="4" w:space="0" w:color="auto"/>
              <w:right w:val="single" w:sz="4" w:space="0" w:color="auto"/>
            </w:tcBorders>
          </w:tcPr>
          <w:p w14:paraId="7C65AAAC" w14:textId="77777777" w:rsidR="00D9620D" w:rsidRPr="00E317CF" w:rsidRDefault="00D9620D" w:rsidP="00115882">
            <w:proofErr w:type="spellStart"/>
            <w:r w:rsidRPr="003B2F8E">
              <w:t>Stuge</w:t>
            </w:r>
            <w:proofErr w:type="spellEnd"/>
            <w:r w:rsidRPr="003B2F8E">
              <w:t>, 2003</w:t>
            </w:r>
            <w:r w:rsidRPr="003B2F8E">
              <w:rPr>
                <w:vertAlign w:val="superscript"/>
              </w:rPr>
              <w:fldChar w:fldCharType="begin"/>
            </w:r>
            <w:r>
              <w:rPr>
                <w:vertAlign w:val="superscript"/>
              </w:rPr>
              <w:instrText xml:space="preserve"> ADDIN EN.CITE &lt;EndNote&gt;&lt;Cite&gt;&lt;Author&gt;Stuge&lt;/Author&gt;&lt;Year&gt;2003&lt;/Year&gt;&lt;RecNum&gt;611&lt;/RecNum&gt;&lt;DisplayText&gt;&lt;style face="superscript"&gt;44&lt;/style&gt;&lt;/DisplayText&gt;&lt;record&gt;&lt;rec-number&gt;611&lt;/rec-number&gt;&lt;foreign-keys&gt;&lt;key app="EN" db-id="avpeexsxlw9fd8etaau5fxzndspxxsdr0vw2" timestamp="1529875017"&gt;611&lt;/key&gt;&lt;/foreign-keys&gt;&lt;ref-type name="Journal Article"&gt;17&lt;/ref-type&gt;&lt;contributors&gt;&lt;authors&gt;&lt;author&gt;Stuge, Britt&lt;/author&gt;&lt;author&gt;Hilde, Gunvor&lt;/author&gt;&lt;author&gt;Vøllestad, Nina&lt;/author&gt;&lt;/authors&gt;&lt;/contributors&gt;&lt;auth-address&gt;University of Oslo, Section for Health Science, Oslo, Norway. B.K.Stuge@helsefag.uio.no&lt;/auth-address&gt;&lt;titles&gt;&lt;title&gt;Physical therapy for pregnancy-related low back and pelvic pain: a systematic review&lt;/title&gt;&lt;secondary-title&gt;Acta Obstetricia Et Gynecologica Scandinavica&lt;/secondary-title&gt;&lt;/titles&gt;&lt;periodical&gt;&lt;full-title&gt;Acta Obstetricia Et Gynecologica Scandinavica&lt;/full-title&gt;&lt;/periodical&gt;&lt;pages&gt;983-990&lt;/pages&gt;&lt;volume&gt;82&lt;/volume&gt;&lt;number&gt;11&lt;/number&gt;&lt;keywords&gt;&lt;keyword&gt;Physical Therapy Modalities*&lt;/keyword&gt;&lt;keyword&gt;Low Back Pain/*rehabilitation&lt;/keyword&gt;&lt;keyword&gt;Pelvic Pain/*rehabilitation&lt;/keyword&gt;&lt;keyword&gt;Pregnancy Complications/*rehabilitation&lt;/keyword&gt;&lt;keyword&gt;Female&lt;/keyword&gt;&lt;keyword&gt;Humans&lt;/keyword&gt;&lt;keyword&gt;Low Back Pain/etiology&lt;/keyword&gt;&lt;keyword&gt;Pelvic Pain/etiology&lt;/keyword&gt;&lt;keyword&gt;Pregnancy&lt;/keyword&gt;&lt;keyword&gt;Pregnancy Complications/etiology&lt;/keyword&gt;&lt;/keywords&gt;&lt;dates&gt;&lt;year&gt;2003&lt;/year&gt;&lt;/dates&gt;&lt;pub-location&gt;Denmark&lt;/pub-location&gt;&lt;publisher&gt;Wiley&lt;/publisher&gt;&lt;isbn&gt;0001-6349&lt;/isbn&gt;&lt;accession-num&gt;14616270&lt;/accession-num&gt;&lt;urls&gt;&lt;related-urls&gt;&lt;url&gt;http://search.ebscohost.com/login.aspx?direct=true&amp;amp;db=mnh&amp;amp;AN=14616270&amp;amp;site=ehost-live&lt;/url&gt;&lt;/related-urls&gt;&lt;/urls&gt;&lt;remote-database-name&gt;mnh&lt;/remote-database-name&gt;&lt;remote-database-provider&gt;EBSCOhost&lt;/remote-database-provider&gt;&lt;/record&gt;&lt;/Cite&gt;&lt;/EndNote&gt;</w:instrText>
            </w:r>
            <w:r w:rsidRPr="003B2F8E">
              <w:rPr>
                <w:vertAlign w:val="superscript"/>
              </w:rPr>
              <w:fldChar w:fldCharType="separate"/>
            </w:r>
            <w:r>
              <w:rPr>
                <w:noProof/>
                <w:vertAlign w:val="superscript"/>
              </w:rPr>
              <w:t>44</w:t>
            </w:r>
            <w:r w:rsidRPr="003B2F8E">
              <w:rPr>
                <w:vertAlign w:val="superscript"/>
              </w:rPr>
              <w:fldChar w:fldCharType="end"/>
            </w:r>
          </w:p>
        </w:tc>
        <w:tc>
          <w:tcPr>
            <w:tcW w:w="2559" w:type="dxa"/>
            <w:tcBorders>
              <w:top w:val="single" w:sz="4" w:space="0" w:color="auto"/>
              <w:left w:val="single" w:sz="4" w:space="0" w:color="auto"/>
              <w:bottom w:val="single" w:sz="4" w:space="0" w:color="auto"/>
              <w:right w:val="single" w:sz="4" w:space="0" w:color="auto"/>
            </w:tcBorders>
          </w:tcPr>
          <w:p w14:paraId="63518E28" w14:textId="77777777" w:rsidR="00D9620D" w:rsidRPr="003B2F8E" w:rsidRDefault="00D9620D" w:rsidP="00115882">
            <w:pPr>
              <w:rPr>
                <w:color w:val="000000"/>
              </w:rPr>
            </w:pPr>
            <w:r w:rsidRPr="003B2F8E">
              <w:rPr>
                <w:color w:val="000000"/>
              </w:rPr>
              <w:t>9 trials (n=1,350)</w:t>
            </w:r>
            <w:r>
              <w:rPr>
                <w:color w:val="000000"/>
              </w:rPr>
              <w:t>:</w:t>
            </w:r>
          </w:p>
          <w:p w14:paraId="4AC7702B" w14:textId="77777777" w:rsidR="00D9620D" w:rsidRDefault="00D9620D" w:rsidP="00115882">
            <w:pPr>
              <w:rPr>
                <w:color w:val="000000"/>
              </w:rPr>
            </w:pPr>
            <w:r>
              <w:rPr>
                <w:color w:val="000000"/>
              </w:rPr>
              <w:t>1 RCT</w:t>
            </w:r>
          </w:p>
          <w:p w14:paraId="60270114" w14:textId="77777777" w:rsidR="00D9620D" w:rsidRDefault="00D9620D" w:rsidP="00115882">
            <w:pPr>
              <w:rPr>
                <w:color w:val="000000"/>
              </w:rPr>
            </w:pPr>
            <w:r>
              <w:rPr>
                <w:color w:val="000000"/>
              </w:rPr>
              <w:t xml:space="preserve">1 Quasi-RCT </w:t>
            </w:r>
          </w:p>
          <w:p w14:paraId="536145D7" w14:textId="77777777" w:rsidR="00D9620D" w:rsidRPr="00E317CF" w:rsidRDefault="00D9620D" w:rsidP="00115882">
            <w:pPr>
              <w:rPr>
                <w:color w:val="000000"/>
              </w:rPr>
            </w:pPr>
            <w:r>
              <w:rPr>
                <w:color w:val="000000"/>
              </w:rPr>
              <w:t>1</w:t>
            </w:r>
            <w:r w:rsidRPr="003B2F8E">
              <w:rPr>
                <w:color w:val="000000"/>
              </w:rPr>
              <w:t xml:space="preserve"> </w:t>
            </w:r>
            <w:r>
              <w:rPr>
                <w:color w:val="000000"/>
              </w:rPr>
              <w:t>CCT</w:t>
            </w:r>
          </w:p>
        </w:tc>
        <w:tc>
          <w:tcPr>
            <w:tcW w:w="1292" w:type="dxa"/>
            <w:tcBorders>
              <w:top w:val="single" w:sz="4" w:space="0" w:color="auto"/>
              <w:left w:val="single" w:sz="4" w:space="0" w:color="auto"/>
              <w:bottom w:val="single" w:sz="4" w:space="0" w:color="auto"/>
              <w:right w:val="single" w:sz="4" w:space="0" w:color="auto"/>
            </w:tcBorders>
          </w:tcPr>
          <w:p w14:paraId="55C12052" w14:textId="77777777" w:rsidR="00D9620D" w:rsidRPr="003B2F8E" w:rsidRDefault="00D9620D" w:rsidP="00115882">
            <w:r w:rsidRPr="003B2F8E">
              <w:t xml:space="preserve">Quality assessment form: </w:t>
            </w:r>
          </w:p>
          <w:p w14:paraId="6D01D41C" w14:textId="77777777" w:rsidR="00D9620D" w:rsidRDefault="00D9620D" w:rsidP="00115882">
            <w:pPr>
              <w:rPr>
                <w:color w:val="000000"/>
              </w:rPr>
            </w:pPr>
            <w:r>
              <w:t>2 Moderate to Low</w:t>
            </w:r>
          </w:p>
        </w:tc>
        <w:tc>
          <w:tcPr>
            <w:tcW w:w="4577" w:type="dxa"/>
            <w:tcBorders>
              <w:top w:val="single" w:sz="4" w:space="0" w:color="auto"/>
              <w:left w:val="single" w:sz="4" w:space="0" w:color="auto"/>
              <w:bottom w:val="single" w:sz="4" w:space="0" w:color="auto"/>
              <w:right w:val="single" w:sz="4" w:space="0" w:color="auto"/>
            </w:tcBorders>
          </w:tcPr>
          <w:p w14:paraId="7A332CB5" w14:textId="77777777" w:rsidR="00D9620D" w:rsidRDefault="00D9620D" w:rsidP="00115882">
            <w:pPr>
              <w:rPr>
                <w:color w:val="000000"/>
              </w:rPr>
            </w:pPr>
            <w:r w:rsidRPr="00C6532E">
              <w:t>Although there is not strong evidence to recommend physiotherapy as an intervention to help treat or prevent pregnancy-related back pain, the authors indicate that physiotherapy should be individualized.</w:t>
            </w:r>
          </w:p>
        </w:tc>
      </w:tr>
    </w:tbl>
    <w:p w14:paraId="7759822B" w14:textId="77777777" w:rsidR="00D9620D" w:rsidRPr="00B639AE" w:rsidRDefault="00D9620D" w:rsidP="00D9620D">
      <w:pPr>
        <w:rPr>
          <w:rFonts w:cs="Times New Roman"/>
          <w:sz w:val="28"/>
          <w:szCs w:val="28"/>
        </w:rPr>
      </w:pPr>
      <w:r w:rsidRPr="00B639AE">
        <w:rPr>
          <w:rFonts w:cs="Times New Roman"/>
          <w:sz w:val="22"/>
          <w:szCs w:val="22"/>
        </w:rPr>
        <w:t>*Scottish Intercollegiate Guideline Network (SIGN) Quality rating: &gt;9=high quality, low risk of bias (H); 6-9=acceptable quality, moderate risk of bias (A); &lt;6=low quality, high risk of bias (L)</w:t>
      </w:r>
    </w:p>
    <w:p w14:paraId="3FE394F8" w14:textId="77777777" w:rsidR="00D9620D" w:rsidRPr="00B639AE" w:rsidRDefault="00D9620D" w:rsidP="00D9620D">
      <w:pPr>
        <w:rPr>
          <w:rFonts w:cs="Times New Roman"/>
          <w:sz w:val="22"/>
          <w:szCs w:val="22"/>
        </w:rPr>
      </w:pPr>
      <w:r w:rsidRPr="00B639AE">
        <w:rPr>
          <w:rFonts w:cs="Times New Roman"/>
          <w:sz w:val="22"/>
          <w:szCs w:val="22"/>
        </w:rPr>
        <w:t>CAM = Complementary and alternative medicine; CASP =</w:t>
      </w:r>
      <w:r w:rsidRPr="00B639AE">
        <w:rPr>
          <w:rFonts w:cs="Times New Roman"/>
          <w:sz w:val="28"/>
          <w:szCs w:val="28"/>
        </w:rPr>
        <w:t xml:space="preserve"> </w:t>
      </w:r>
      <w:r w:rsidRPr="00B639AE">
        <w:rPr>
          <w:rFonts w:cs="Times New Roman"/>
          <w:sz w:val="22"/>
          <w:szCs w:val="22"/>
        </w:rPr>
        <w:t xml:space="preserve">Clinical appraiser skills program; CBRG = Cochrane Back Review Group; CCT = Controlled clinical trial; Disability rating index = DRI; GRADE = Grading of recommendations, assessment, development, evaluation; LBP = Low back pain; MOM = Musculoskeletal and obstetric management; OMT = Osteopathic manipulative therapy; PGP = Pelvic girdle pain; </w:t>
      </w:r>
      <w:proofErr w:type="spellStart"/>
      <w:r w:rsidRPr="00B639AE">
        <w:rPr>
          <w:rFonts w:cs="Times New Roman"/>
          <w:sz w:val="22"/>
          <w:szCs w:val="22"/>
        </w:rPr>
        <w:t>PEDro</w:t>
      </w:r>
      <w:proofErr w:type="spellEnd"/>
      <w:r w:rsidRPr="00B639AE">
        <w:rPr>
          <w:rFonts w:cs="Times New Roman"/>
          <w:sz w:val="22"/>
          <w:szCs w:val="22"/>
        </w:rPr>
        <w:t xml:space="preserve"> = Physiotherapy Evidence Database scale; UOBC = Usual obstetric care; </w:t>
      </w:r>
      <w:proofErr w:type="spellStart"/>
      <w:r w:rsidRPr="00B639AE">
        <w:rPr>
          <w:rFonts w:cs="Times New Roman"/>
          <w:sz w:val="22"/>
          <w:szCs w:val="22"/>
        </w:rPr>
        <w:t>wk</w:t>
      </w:r>
      <w:proofErr w:type="spellEnd"/>
      <w:r w:rsidRPr="00B639AE">
        <w:rPr>
          <w:rFonts w:cs="Times New Roman"/>
          <w:sz w:val="22"/>
          <w:szCs w:val="22"/>
        </w:rPr>
        <w:t xml:space="preserve"> = week; </w:t>
      </w:r>
      <w:proofErr w:type="spellStart"/>
      <w:r w:rsidRPr="00B639AE">
        <w:rPr>
          <w:rFonts w:cs="Times New Roman"/>
          <w:sz w:val="22"/>
          <w:szCs w:val="22"/>
        </w:rPr>
        <w:t>wks</w:t>
      </w:r>
      <w:proofErr w:type="spellEnd"/>
      <w:r w:rsidRPr="00B639AE">
        <w:rPr>
          <w:rFonts w:cs="Times New Roman"/>
          <w:sz w:val="22"/>
          <w:szCs w:val="22"/>
        </w:rPr>
        <w:t xml:space="preserve"> = weeks </w:t>
      </w:r>
    </w:p>
    <w:p w14:paraId="18D6D6EC" w14:textId="77777777" w:rsidR="00D9620D" w:rsidRDefault="00D9620D" w:rsidP="00D9620D">
      <w:pPr>
        <w:rPr>
          <w:rFonts w:cs="Times New Roman"/>
          <w:sz w:val="20"/>
          <w:szCs w:val="20"/>
        </w:rPr>
      </w:pPr>
    </w:p>
    <w:p w14:paraId="04FFD3A3" w14:textId="77777777" w:rsidR="00D9620D" w:rsidRDefault="00D9620D" w:rsidP="00D9620D">
      <w:pPr>
        <w:rPr>
          <w:rFonts w:cs="Times New Roman"/>
          <w:sz w:val="20"/>
          <w:szCs w:val="20"/>
        </w:rPr>
      </w:pPr>
    </w:p>
    <w:p w14:paraId="6566B4A8" w14:textId="77777777" w:rsidR="00D9620D" w:rsidRDefault="00D9620D" w:rsidP="00D9620D">
      <w:r>
        <w:br w:type="page"/>
      </w:r>
    </w:p>
    <w:p w14:paraId="302D83D3" w14:textId="77777777" w:rsidR="00D9620D" w:rsidRPr="00B639AE" w:rsidRDefault="00D9620D" w:rsidP="00D9620D">
      <w:pPr>
        <w:rPr>
          <w:rFonts w:cs="Times New Roman"/>
          <w:b/>
          <w:bCs/>
          <w:sz w:val="28"/>
          <w:szCs w:val="28"/>
        </w:rPr>
      </w:pPr>
      <w:r w:rsidRPr="00B639AE">
        <w:rPr>
          <w:rFonts w:cs="Times New Roman"/>
          <w:b/>
          <w:bCs/>
          <w:sz w:val="28"/>
          <w:szCs w:val="28"/>
        </w:rPr>
        <w:t>Table 4: Risk of bias assessment of included randomized controlled trials</w:t>
      </w:r>
      <w:r w:rsidRPr="00B639AE">
        <w:rPr>
          <w:rFonts w:cs="Times New Roman"/>
          <w:b/>
          <w:bCs/>
          <w:sz w:val="28"/>
          <w:szCs w:val="28"/>
        </w:rPr>
        <w:fldChar w:fldCharType="begin"/>
      </w:r>
      <w:r w:rsidRPr="00B639AE">
        <w:rPr>
          <w:rFonts w:cs="Times New Roman"/>
          <w:b/>
          <w:bCs/>
          <w:sz w:val="28"/>
          <w:szCs w:val="28"/>
        </w:rPr>
        <w:instrText xml:space="preserve"> ADDIN EN.CITE &lt;EndNote&gt;&lt;Cite&gt;&lt;Author&gt;(SIGN)&lt;/Author&gt;&lt;Year&gt;2001-2019&lt;/Year&gt;&lt;RecNum&gt;4271&lt;/RecNum&gt;&lt;DisplayText&gt;&lt;style face="superscript"&gt;34&lt;/style&gt;&lt;/DisplayText&gt;&lt;record&gt;&lt;rec-number&gt;4271&lt;/rec-number&gt;&lt;foreign-keys&gt;&lt;key app="EN" db-id="ew5ztzpr5pexd9epdx95pap8w9az5xexwv5z" timestamp="1572389259"&gt;4271&lt;/key&gt;&lt;/foreign-keys&gt;&lt;ref-type name="Web Page"&gt;12&lt;/ref-type&gt;&lt;contributors&gt;&lt;authors&gt;&lt;author&gt;Scottish Intercollegiate Guideline Network (SIGN)&lt;/author&gt;&lt;/authors&gt;&lt;/contributors&gt;&lt;titles&gt;&lt;title&gt;Systematic reviews and meta-analysis&lt;/title&gt;&lt;secondary-title&gt;SIGN Checklist&lt;/secondary-title&gt;&lt;/titles&gt;&lt;volume&gt;2017&lt;/volume&gt;&lt;number&gt;December 2017&lt;/number&gt;&lt;dates&gt;&lt;year&gt;2001-2019&lt;/year&gt;&lt;/dates&gt;&lt;pub-location&gt;Edinburgh&lt;/pub-location&gt;&lt;urls&gt;&lt;related-urls&gt;&lt;url&gt;https://www.sign.ac.uk/checklists-and-notes.html&lt;/url&gt;&lt;/related-urls&gt;&lt;/urls&gt;&lt;custom1&gt;2018&lt;/custom1&gt;&lt;custom2&gt;September 2018&lt;/custom2&gt;&lt;/record&gt;&lt;/Cite&gt;&lt;/EndNote&gt;</w:instrText>
      </w:r>
      <w:r w:rsidRPr="00B639AE">
        <w:rPr>
          <w:rFonts w:cs="Times New Roman"/>
          <w:b/>
          <w:bCs/>
          <w:sz w:val="28"/>
          <w:szCs w:val="28"/>
        </w:rPr>
        <w:fldChar w:fldCharType="separate"/>
      </w:r>
      <w:r w:rsidRPr="00B639AE">
        <w:rPr>
          <w:rFonts w:cs="Times New Roman"/>
          <w:b/>
          <w:bCs/>
          <w:noProof/>
          <w:sz w:val="28"/>
          <w:szCs w:val="28"/>
          <w:vertAlign w:val="superscript"/>
        </w:rPr>
        <w:t>34</w:t>
      </w:r>
      <w:r w:rsidRPr="00B639AE">
        <w:rPr>
          <w:rFonts w:cs="Times New Roman"/>
          <w:b/>
          <w:bCs/>
          <w:sz w:val="28"/>
          <w:szCs w:val="28"/>
        </w:rPr>
        <w:fldChar w:fldCharType="end"/>
      </w:r>
    </w:p>
    <w:tbl>
      <w:tblPr>
        <w:tblStyle w:val="TableGrid"/>
        <w:tblW w:w="13300" w:type="dxa"/>
        <w:tblLayout w:type="fixed"/>
        <w:tblLook w:val="04A0" w:firstRow="1" w:lastRow="0" w:firstColumn="1" w:lastColumn="0" w:noHBand="0" w:noVBand="1"/>
      </w:tblPr>
      <w:tblGrid>
        <w:gridCol w:w="2661"/>
        <w:gridCol w:w="863"/>
        <w:gridCol w:w="863"/>
        <w:gridCol w:w="864"/>
        <w:gridCol w:w="863"/>
        <w:gridCol w:w="864"/>
        <w:gridCol w:w="865"/>
        <w:gridCol w:w="864"/>
        <w:gridCol w:w="864"/>
        <w:gridCol w:w="865"/>
        <w:gridCol w:w="864"/>
        <w:gridCol w:w="865"/>
        <w:gridCol w:w="1135"/>
      </w:tblGrid>
      <w:tr w:rsidR="00D9620D" w:rsidRPr="003B2F8E" w14:paraId="169FDD7B" w14:textId="77777777" w:rsidTr="00115882">
        <w:trPr>
          <w:trHeight w:val="306"/>
        </w:trPr>
        <w:tc>
          <w:tcPr>
            <w:tcW w:w="2661" w:type="dxa"/>
            <w:vMerge w:val="restart"/>
            <w:tcBorders>
              <w:top w:val="single" w:sz="4" w:space="0" w:color="auto"/>
              <w:left w:val="single" w:sz="4" w:space="0" w:color="auto"/>
              <w:bottom w:val="single" w:sz="4" w:space="0" w:color="auto"/>
              <w:right w:val="single" w:sz="4" w:space="0" w:color="auto"/>
            </w:tcBorders>
            <w:hideMark/>
          </w:tcPr>
          <w:p w14:paraId="5D26F39E" w14:textId="77777777" w:rsidR="00D9620D" w:rsidRPr="003B2F8E" w:rsidRDefault="00D9620D" w:rsidP="00115882">
            <w:pPr>
              <w:jc w:val="center"/>
              <w:rPr>
                <w:b/>
              </w:rPr>
            </w:pPr>
            <w:r w:rsidRPr="003B2F8E">
              <w:rPr>
                <w:b/>
              </w:rPr>
              <w:t>First Author and Year Published</w:t>
            </w:r>
          </w:p>
        </w:tc>
        <w:tc>
          <w:tcPr>
            <w:tcW w:w="10639" w:type="dxa"/>
            <w:gridSpan w:val="12"/>
            <w:tcBorders>
              <w:top w:val="single" w:sz="4" w:space="0" w:color="auto"/>
              <w:left w:val="single" w:sz="4" w:space="0" w:color="auto"/>
              <w:bottom w:val="single" w:sz="4" w:space="0" w:color="auto"/>
              <w:right w:val="single" w:sz="4" w:space="0" w:color="auto"/>
            </w:tcBorders>
            <w:hideMark/>
          </w:tcPr>
          <w:p w14:paraId="3A5CD68E" w14:textId="77777777" w:rsidR="00D9620D" w:rsidRPr="003B2F8E" w:rsidRDefault="00D9620D" w:rsidP="00115882">
            <w:pPr>
              <w:jc w:val="center"/>
              <w:rPr>
                <w:b/>
              </w:rPr>
            </w:pPr>
            <w:proofErr w:type="spellStart"/>
            <w:r w:rsidRPr="003B2F8E">
              <w:rPr>
                <w:b/>
              </w:rPr>
              <w:t>Items</w:t>
            </w:r>
            <w:r w:rsidRPr="003B2F8E">
              <w:rPr>
                <w:b/>
                <w:vertAlign w:val="superscript"/>
              </w:rPr>
              <w:t>a</w:t>
            </w:r>
            <w:proofErr w:type="spellEnd"/>
            <w:r w:rsidRPr="003B2F8E">
              <w:rPr>
                <w:b/>
              </w:rPr>
              <w:t xml:space="preserve"> on SIGN Checklist</w:t>
            </w:r>
          </w:p>
        </w:tc>
      </w:tr>
      <w:tr w:rsidR="00D9620D" w:rsidRPr="003B2F8E" w14:paraId="15E1A3F5" w14:textId="77777777" w:rsidTr="00115882">
        <w:trPr>
          <w:trHeight w:val="305"/>
        </w:trPr>
        <w:tc>
          <w:tcPr>
            <w:tcW w:w="2661" w:type="dxa"/>
            <w:vMerge/>
            <w:tcBorders>
              <w:top w:val="single" w:sz="4" w:space="0" w:color="auto"/>
              <w:left w:val="single" w:sz="4" w:space="0" w:color="auto"/>
              <w:bottom w:val="single" w:sz="4" w:space="0" w:color="auto"/>
              <w:right w:val="single" w:sz="4" w:space="0" w:color="auto"/>
            </w:tcBorders>
            <w:vAlign w:val="center"/>
            <w:hideMark/>
          </w:tcPr>
          <w:p w14:paraId="0E006DA3" w14:textId="77777777" w:rsidR="00D9620D" w:rsidRPr="003B2F8E" w:rsidRDefault="00D9620D" w:rsidP="00115882">
            <w:pPr>
              <w:rPr>
                <w:b/>
              </w:rPr>
            </w:pPr>
          </w:p>
        </w:tc>
        <w:tc>
          <w:tcPr>
            <w:tcW w:w="863" w:type="dxa"/>
            <w:tcBorders>
              <w:top w:val="single" w:sz="4" w:space="0" w:color="auto"/>
              <w:left w:val="single" w:sz="4" w:space="0" w:color="auto"/>
              <w:bottom w:val="single" w:sz="4" w:space="0" w:color="auto"/>
              <w:right w:val="single" w:sz="4" w:space="0" w:color="auto"/>
            </w:tcBorders>
            <w:hideMark/>
          </w:tcPr>
          <w:p w14:paraId="417AB14D" w14:textId="77777777" w:rsidR="00D9620D" w:rsidRPr="003B2F8E" w:rsidRDefault="00D9620D" w:rsidP="00115882">
            <w:pPr>
              <w:rPr>
                <w:b/>
              </w:rPr>
            </w:pPr>
            <w:r w:rsidRPr="003B2F8E">
              <w:rPr>
                <w:b/>
              </w:rPr>
              <w:t>1</w:t>
            </w:r>
          </w:p>
        </w:tc>
        <w:tc>
          <w:tcPr>
            <w:tcW w:w="863" w:type="dxa"/>
            <w:tcBorders>
              <w:top w:val="single" w:sz="4" w:space="0" w:color="auto"/>
              <w:left w:val="single" w:sz="4" w:space="0" w:color="auto"/>
              <w:bottom w:val="single" w:sz="4" w:space="0" w:color="auto"/>
              <w:right w:val="single" w:sz="4" w:space="0" w:color="auto"/>
            </w:tcBorders>
            <w:hideMark/>
          </w:tcPr>
          <w:p w14:paraId="1AF09B76" w14:textId="77777777" w:rsidR="00D9620D" w:rsidRPr="003B2F8E" w:rsidRDefault="00D9620D" w:rsidP="00115882">
            <w:pPr>
              <w:rPr>
                <w:b/>
              </w:rPr>
            </w:pPr>
            <w:r w:rsidRPr="003B2F8E">
              <w:rPr>
                <w:b/>
              </w:rPr>
              <w:t>2</w:t>
            </w:r>
          </w:p>
        </w:tc>
        <w:tc>
          <w:tcPr>
            <w:tcW w:w="864" w:type="dxa"/>
            <w:tcBorders>
              <w:top w:val="single" w:sz="4" w:space="0" w:color="auto"/>
              <w:left w:val="single" w:sz="4" w:space="0" w:color="auto"/>
              <w:bottom w:val="single" w:sz="4" w:space="0" w:color="auto"/>
              <w:right w:val="single" w:sz="4" w:space="0" w:color="auto"/>
            </w:tcBorders>
            <w:hideMark/>
          </w:tcPr>
          <w:p w14:paraId="1B88B218" w14:textId="77777777" w:rsidR="00D9620D" w:rsidRPr="003B2F8E" w:rsidRDefault="00D9620D" w:rsidP="00115882">
            <w:pPr>
              <w:rPr>
                <w:b/>
              </w:rPr>
            </w:pPr>
            <w:r w:rsidRPr="003B2F8E">
              <w:rPr>
                <w:b/>
              </w:rPr>
              <w:t>3</w:t>
            </w:r>
          </w:p>
        </w:tc>
        <w:tc>
          <w:tcPr>
            <w:tcW w:w="863" w:type="dxa"/>
            <w:tcBorders>
              <w:top w:val="single" w:sz="4" w:space="0" w:color="auto"/>
              <w:left w:val="single" w:sz="4" w:space="0" w:color="auto"/>
              <w:bottom w:val="single" w:sz="4" w:space="0" w:color="auto"/>
              <w:right w:val="single" w:sz="4" w:space="0" w:color="auto"/>
            </w:tcBorders>
            <w:hideMark/>
          </w:tcPr>
          <w:p w14:paraId="66250D58" w14:textId="77777777" w:rsidR="00D9620D" w:rsidRPr="003B2F8E" w:rsidRDefault="00D9620D" w:rsidP="00115882">
            <w:pPr>
              <w:rPr>
                <w:b/>
              </w:rPr>
            </w:pPr>
            <w:r w:rsidRPr="003B2F8E">
              <w:rPr>
                <w:b/>
              </w:rPr>
              <w:t>4</w:t>
            </w:r>
          </w:p>
        </w:tc>
        <w:tc>
          <w:tcPr>
            <w:tcW w:w="864" w:type="dxa"/>
            <w:tcBorders>
              <w:top w:val="single" w:sz="4" w:space="0" w:color="auto"/>
              <w:left w:val="single" w:sz="4" w:space="0" w:color="auto"/>
              <w:bottom w:val="single" w:sz="4" w:space="0" w:color="auto"/>
              <w:right w:val="single" w:sz="4" w:space="0" w:color="auto"/>
            </w:tcBorders>
            <w:hideMark/>
          </w:tcPr>
          <w:p w14:paraId="367DE5E0" w14:textId="77777777" w:rsidR="00D9620D" w:rsidRPr="003B2F8E" w:rsidRDefault="00D9620D" w:rsidP="00115882">
            <w:pPr>
              <w:rPr>
                <w:b/>
              </w:rPr>
            </w:pPr>
            <w:r w:rsidRPr="003B2F8E">
              <w:rPr>
                <w:b/>
              </w:rPr>
              <w:t>5</w:t>
            </w:r>
          </w:p>
        </w:tc>
        <w:tc>
          <w:tcPr>
            <w:tcW w:w="865" w:type="dxa"/>
            <w:tcBorders>
              <w:top w:val="single" w:sz="4" w:space="0" w:color="auto"/>
              <w:left w:val="single" w:sz="4" w:space="0" w:color="auto"/>
              <w:bottom w:val="single" w:sz="4" w:space="0" w:color="auto"/>
              <w:right w:val="single" w:sz="4" w:space="0" w:color="auto"/>
            </w:tcBorders>
            <w:hideMark/>
          </w:tcPr>
          <w:p w14:paraId="16E89459" w14:textId="77777777" w:rsidR="00D9620D" w:rsidRPr="003B2F8E" w:rsidRDefault="00D9620D" w:rsidP="00115882">
            <w:pPr>
              <w:rPr>
                <w:b/>
              </w:rPr>
            </w:pPr>
            <w:r w:rsidRPr="003B2F8E">
              <w:rPr>
                <w:b/>
              </w:rPr>
              <w:t>6</w:t>
            </w:r>
          </w:p>
        </w:tc>
        <w:tc>
          <w:tcPr>
            <w:tcW w:w="864" w:type="dxa"/>
            <w:tcBorders>
              <w:top w:val="single" w:sz="4" w:space="0" w:color="auto"/>
              <w:left w:val="single" w:sz="4" w:space="0" w:color="auto"/>
              <w:bottom w:val="single" w:sz="4" w:space="0" w:color="auto"/>
              <w:right w:val="single" w:sz="4" w:space="0" w:color="auto"/>
            </w:tcBorders>
            <w:hideMark/>
          </w:tcPr>
          <w:p w14:paraId="738FE93B" w14:textId="77777777" w:rsidR="00D9620D" w:rsidRPr="003B2F8E" w:rsidRDefault="00D9620D" w:rsidP="00115882">
            <w:pPr>
              <w:rPr>
                <w:b/>
              </w:rPr>
            </w:pPr>
            <w:r w:rsidRPr="003B2F8E">
              <w:rPr>
                <w:b/>
              </w:rPr>
              <w:t>7</w:t>
            </w:r>
          </w:p>
        </w:tc>
        <w:tc>
          <w:tcPr>
            <w:tcW w:w="864" w:type="dxa"/>
            <w:tcBorders>
              <w:top w:val="single" w:sz="4" w:space="0" w:color="auto"/>
              <w:left w:val="single" w:sz="4" w:space="0" w:color="auto"/>
              <w:bottom w:val="single" w:sz="4" w:space="0" w:color="auto"/>
              <w:right w:val="single" w:sz="4" w:space="0" w:color="auto"/>
            </w:tcBorders>
            <w:hideMark/>
          </w:tcPr>
          <w:p w14:paraId="72F36089" w14:textId="77777777" w:rsidR="00D9620D" w:rsidRPr="003B2F8E" w:rsidRDefault="00D9620D" w:rsidP="00115882">
            <w:pPr>
              <w:rPr>
                <w:b/>
              </w:rPr>
            </w:pPr>
            <w:r w:rsidRPr="003B2F8E">
              <w:rPr>
                <w:b/>
              </w:rPr>
              <w:t>8</w:t>
            </w:r>
          </w:p>
        </w:tc>
        <w:tc>
          <w:tcPr>
            <w:tcW w:w="865" w:type="dxa"/>
            <w:tcBorders>
              <w:top w:val="single" w:sz="4" w:space="0" w:color="auto"/>
              <w:left w:val="single" w:sz="4" w:space="0" w:color="auto"/>
              <w:bottom w:val="single" w:sz="4" w:space="0" w:color="auto"/>
              <w:right w:val="single" w:sz="4" w:space="0" w:color="auto"/>
            </w:tcBorders>
            <w:hideMark/>
          </w:tcPr>
          <w:p w14:paraId="7DCB5B61" w14:textId="77777777" w:rsidR="00D9620D" w:rsidRPr="003B2F8E" w:rsidRDefault="00D9620D" w:rsidP="00115882">
            <w:pPr>
              <w:rPr>
                <w:b/>
              </w:rPr>
            </w:pPr>
            <w:r w:rsidRPr="003B2F8E">
              <w:rPr>
                <w:b/>
              </w:rPr>
              <w:t>9</w:t>
            </w:r>
          </w:p>
        </w:tc>
        <w:tc>
          <w:tcPr>
            <w:tcW w:w="864" w:type="dxa"/>
            <w:tcBorders>
              <w:top w:val="single" w:sz="4" w:space="0" w:color="auto"/>
              <w:left w:val="single" w:sz="4" w:space="0" w:color="auto"/>
              <w:bottom w:val="single" w:sz="4" w:space="0" w:color="auto"/>
              <w:right w:val="single" w:sz="4" w:space="0" w:color="auto"/>
            </w:tcBorders>
            <w:hideMark/>
          </w:tcPr>
          <w:p w14:paraId="7D7DA2ED" w14:textId="77777777" w:rsidR="00D9620D" w:rsidRPr="003B2F8E" w:rsidRDefault="00D9620D" w:rsidP="00115882">
            <w:pPr>
              <w:rPr>
                <w:b/>
              </w:rPr>
            </w:pPr>
            <w:r w:rsidRPr="003B2F8E">
              <w:rPr>
                <w:b/>
              </w:rPr>
              <w:t>10</w:t>
            </w:r>
          </w:p>
        </w:tc>
        <w:tc>
          <w:tcPr>
            <w:tcW w:w="865" w:type="dxa"/>
            <w:tcBorders>
              <w:top w:val="single" w:sz="4" w:space="0" w:color="auto"/>
              <w:left w:val="single" w:sz="4" w:space="0" w:color="auto"/>
              <w:bottom w:val="single" w:sz="4" w:space="0" w:color="auto"/>
              <w:right w:val="single" w:sz="4" w:space="0" w:color="auto"/>
            </w:tcBorders>
            <w:hideMark/>
          </w:tcPr>
          <w:p w14:paraId="57E066B1" w14:textId="77777777" w:rsidR="00D9620D" w:rsidRPr="003B2F8E" w:rsidRDefault="00D9620D" w:rsidP="00115882">
            <w:pPr>
              <w:rPr>
                <w:b/>
              </w:rPr>
            </w:pPr>
            <w:r w:rsidRPr="003B2F8E">
              <w:rPr>
                <w:b/>
              </w:rPr>
              <w:t>Total</w:t>
            </w:r>
          </w:p>
        </w:tc>
        <w:tc>
          <w:tcPr>
            <w:tcW w:w="1135" w:type="dxa"/>
            <w:tcBorders>
              <w:top w:val="single" w:sz="4" w:space="0" w:color="auto"/>
              <w:left w:val="single" w:sz="4" w:space="0" w:color="auto"/>
              <w:bottom w:val="single" w:sz="4" w:space="0" w:color="auto"/>
              <w:right w:val="single" w:sz="4" w:space="0" w:color="auto"/>
            </w:tcBorders>
            <w:hideMark/>
          </w:tcPr>
          <w:p w14:paraId="56D0733C" w14:textId="77777777" w:rsidR="00D9620D" w:rsidRPr="003B2F8E" w:rsidRDefault="00D9620D" w:rsidP="00115882">
            <w:pPr>
              <w:rPr>
                <w:b/>
              </w:rPr>
            </w:pPr>
            <w:proofErr w:type="spellStart"/>
            <w:r w:rsidRPr="003B2F8E">
              <w:rPr>
                <w:b/>
              </w:rPr>
              <w:t>Quality</w:t>
            </w:r>
            <w:r w:rsidRPr="003B2F8E">
              <w:rPr>
                <w:b/>
                <w:vertAlign w:val="superscript"/>
              </w:rPr>
              <w:t>b</w:t>
            </w:r>
            <w:proofErr w:type="spellEnd"/>
          </w:p>
        </w:tc>
      </w:tr>
      <w:tr w:rsidR="00D9620D" w:rsidRPr="003B2F8E" w14:paraId="0CF20A51" w14:textId="77777777" w:rsidTr="00115882">
        <w:tc>
          <w:tcPr>
            <w:tcW w:w="2661" w:type="dxa"/>
            <w:tcBorders>
              <w:top w:val="single" w:sz="4" w:space="0" w:color="auto"/>
              <w:left w:val="single" w:sz="4" w:space="0" w:color="auto"/>
              <w:bottom w:val="single" w:sz="4" w:space="0" w:color="auto"/>
              <w:right w:val="single" w:sz="4" w:space="0" w:color="auto"/>
            </w:tcBorders>
          </w:tcPr>
          <w:p w14:paraId="0C5BBBB5" w14:textId="77777777" w:rsidR="00D9620D" w:rsidRPr="003B2F8E" w:rsidRDefault="00D9620D" w:rsidP="00115882">
            <w:r w:rsidRPr="003B2F8E">
              <w:t>Beyaz, 2011</w:t>
            </w:r>
            <w:r>
              <w:fldChar w:fldCharType="begin"/>
            </w:r>
            <w:r>
              <w:instrText xml:space="preserve"> ADDIN EN.CITE &lt;EndNote&gt;&lt;Cite&gt;&lt;Author&gt;Beyaz&lt;/Author&gt;&lt;Year&gt;2011&lt;/Year&gt;&lt;RecNum&gt;1666&lt;/RecNum&gt;&lt;DisplayText&gt;&lt;style face="superscript"&gt;59&lt;/style&gt;&lt;/DisplayText&gt;&lt;record&gt;&lt;rec-number&gt;1666&lt;/rec-number&gt;&lt;foreign-keys&gt;&lt;key app="EN" db-id="ew5ztzpr5pexd9epdx95pap8w9az5xexwv5z" timestamp="1572389256"&gt;1666&lt;/key&gt;&lt;/foreign-keys&gt;&lt;ref-type name="Electronic Article"&gt;43&lt;/ref-type&gt;&lt;contributors&gt;&lt;authors&gt;&lt;author&gt;Beyaz, EA&lt;/author&gt;&lt;author&gt;Ozcan, E&lt;/author&gt;&lt;author&gt;Ketenci, A&lt;/author&gt;&lt;author&gt;Beyaz, MM&lt;/author&gt;&lt;/authors&gt;&lt;/contributors&gt;&lt;titles&gt;&lt;title&gt;The effectiveness of pregnancy rehabilitation: Effects on low back pain and calf cramps during pregnancy and pregnancy outcome&lt;/title&gt;&lt;secondary-title&gt;Nobel Medicus&lt;/secondary-title&gt;&lt;/titles&gt;&lt;pages&gt;67-74&lt;/pages&gt;&lt;volume&gt;7&lt;/volume&gt;&lt;number&gt;2&lt;/number&gt;&lt;keywords&gt;&lt;keyword&gt;article // clinical article // controlled clinical trial // controlled study // delivery // ergonomics // exercise // female // gastrocnemius muscle // health program // human // kinesiotherapy // labor // low back pain/pc [Prevention] // low back pain/&lt;/keyword&gt;&lt;/keywords&gt;&lt;dates&gt;&lt;year&gt;2011&lt;/year&gt;&lt;/dates&gt;&lt;accession-num&gt;CN-00890083&lt;/accession-num&gt;&lt;work-type&gt;Journal: Article&lt;/work-type&gt;&lt;urls&gt;&lt;related-urls&gt;&lt;url&gt;http://onlinelibrary.wiley.com/o/cochrane/clcentral/articles/083/CN-00890083/frame.html&lt;/url&gt;&lt;/related-urls&gt;&lt;/urls&gt;&lt;/record&gt;&lt;/Cite&gt;&lt;/EndNote&gt;</w:instrText>
            </w:r>
            <w:r>
              <w:fldChar w:fldCharType="separate"/>
            </w:r>
            <w:r w:rsidRPr="005E0C0E">
              <w:rPr>
                <w:noProof/>
                <w:vertAlign w:val="superscript"/>
              </w:rPr>
              <w:t>59</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tcPr>
          <w:p w14:paraId="363CD018" w14:textId="77777777" w:rsidR="00D9620D" w:rsidRPr="003B2F8E" w:rsidRDefault="00D9620D" w:rsidP="00115882">
            <w:pPr>
              <w:rPr>
                <w:rFonts w:eastAsia="Times New Roman"/>
                <w:color w:val="000000"/>
              </w:rPr>
            </w:pPr>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tcPr>
          <w:p w14:paraId="5607EB2E"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08D621F9" w14:textId="77777777" w:rsidR="00D9620D" w:rsidRPr="003B2F8E" w:rsidRDefault="00D9620D" w:rsidP="00115882">
            <w:pPr>
              <w:rPr>
                <w:rFonts w:eastAsia="Times New Roman"/>
                <w:color w:val="000000"/>
              </w:rPr>
            </w:pPr>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tcPr>
          <w:p w14:paraId="19E21444"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11304122" w14:textId="77777777" w:rsidR="00D9620D" w:rsidRPr="003B2F8E" w:rsidRDefault="00D9620D" w:rsidP="00115882">
            <w:pPr>
              <w:rPr>
                <w:rFonts w:eastAsia="Times New Roman"/>
                <w:color w:val="000000"/>
              </w:rPr>
            </w:pPr>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tcPr>
          <w:p w14:paraId="033F7352" w14:textId="77777777" w:rsidR="00D9620D" w:rsidRPr="003B2F8E" w:rsidRDefault="00D9620D" w:rsidP="00115882">
            <w:pPr>
              <w:rPr>
                <w:rFonts w:eastAsia="Times New Roman"/>
                <w:color w:val="000000"/>
              </w:rPr>
            </w:pPr>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tcPr>
          <w:p w14:paraId="3437CC95"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5BB04805" w14:textId="77777777" w:rsidR="00D9620D" w:rsidRPr="003B2F8E" w:rsidRDefault="00D9620D" w:rsidP="00115882">
            <w:pPr>
              <w:rPr>
                <w:rFonts w:eastAsia="Times New Roman"/>
                <w:color w:val="000000"/>
              </w:rPr>
            </w:pPr>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tcPr>
          <w:p w14:paraId="14C7DB22"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522E6FBB" w14:textId="77777777" w:rsidR="00D9620D" w:rsidRPr="003B2F8E" w:rsidRDefault="00D9620D" w:rsidP="00115882">
            <w:pPr>
              <w:rPr>
                <w:rFonts w:eastAsia="Times New Roman"/>
                <w:color w:val="000000"/>
              </w:rPr>
            </w:pPr>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tcPr>
          <w:p w14:paraId="5A81449B" w14:textId="77777777" w:rsidR="00D9620D" w:rsidRPr="003B2F8E" w:rsidRDefault="00D9620D" w:rsidP="00115882">
            <w:pPr>
              <w:rPr>
                <w:rFonts w:eastAsia="Times New Roman"/>
                <w:color w:val="000000"/>
              </w:rPr>
            </w:pPr>
            <w:r w:rsidRPr="003B2F8E">
              <w:rPr>
                <w:rFonts w:eastAsia="Times New Roman"/>
                <w:color w:val="000000"/>
              </w:rPr>
              <w:t>3</w:t>
            </w:r>
          </w:p>
        </w:tc>
        <w:tc>
          <w:tcPr>
            <w:tcW w:w="1135" w:type="dxa"/>
            <w:tcBorders>
              <w:top w:val="single" w:sz="4" w:space="0" w:color="auto"/>
              <w:left w:val="single" w:sz="4" w:space="0" w:color="auto"/>
              <w:bottom w:val="single" w:sz="4" w:space="0" w:color="auto"/>
              <w:right w:val="single" w:sz="4" w:space="0" w:color="auto"/>
            </w:tcBorders>
            <w:vAlign w:val="bottom"/>
          </w:tcPr>
          <w:p w14:paraId="2C31C8D3" w14:textId="77777777" w:rsidR="00D9620D" w:rsidRPr="003B2F8E" w:rsidRDefault="00D9620D" w:rsidP="00115882">
            <w:pPr>
              <w:rPr>
                <w:rFonts w:eastAsia="Times New Roman"/>
                <w:color w:val="000000"/>
              </w:rPr>
            </w:pPr>
            <w:r w:rsidRPr="003B2F8E">
              <w:rPr>
                <w:rFonts w:eastAsia="Times New Roman"/>
                <w:color w:val="000000"/>
              </w:rPr>
              <w:t>L</w:t>
            </w:r>
          </w:p>
        </w:tc>
      </w:tr>
      <w:tr w:rsidR="00D9620D" w:rsidRPr="003B2F8E" w14:paraId="211D30FF" w14:textId="77777777" w:rsidTr="00115882">
        <w:tc>
          <w:tcPr>
            <w:tcW w:w="2661" w:type="dxa"/>
            <w:tcBorders>
              <w:top w:val="single" w:sz="4" w:space="0" w:color="auto"/>
              <w:left w:val="single" w:sz="4" w:space="0" w:color="auto"/>
              <w:bottom w:val="single" w:sz="4" w:space="0" w:color="auto"/>
              <w:right w:val="single" w:sz="4" w:space="0" w:color="auto"/>
            </w:tcBorders>
          </w:tcPr>
          <w:p w14:paraId="3C8279BA" w14:textId="77777777" w:rsidR="00D9620D" w:rsidRPr="003B2F8E" w:rsidRDefault="00D9620D" w:rsidP="00115882">
            <w:proofErr w:type="spellStart"/>
            <w:r w:rsidRPr="003B2F8E">
              <w:t>Carr</w:t>
            </w:r>
            <w:proofErr w:type="spellEnd"/>
            <w:r w:rsidRPr="003B2F8E">
              <w:t>, 2003</w:t>
            </w:r>
            <w:r>
              <w:fldChar w:fldCharType="begin">
                <w:fldData xml:space="preserve">PEVuZE5vdGU+PENpdGU+PEF1dGhvcj5DYXJyPC9BdXRob3I+PFllYXI+MjAwMzwvWWVhcj48UmVj
TnVtPjk2NDwvUmVjTnVtPjxEaXNwbGF5VGV4dD48c3R5bGUgZmFjZT0ic3VwZXJzY3JpcHQiPjY3
PC9zdHlsZT48L0Rpc3BsYXlUZXh0PjxyZWNvcmQ+PHJlYy1udW1iZXI+OTY0PC9yZWMtbnVtYmVy
Pjxmb3JlaWduLWtleXM+PGtleSBhcHA9IkVOIiBkYi1pZD0iZXc1enR6cHI1cGV4ZDllcGR4OTVw
YXA4dzlhejV4ZXh3djV6IiB0aW1lc3RhbXA9IjE1NzIzODkyNTYiPjk2NDwva2V5PjwvZm9yZWln
bi1rZXlzPjxyZWYtdHlwZSBuYW1lPSJKb3VybmFsIEFydGljbGUiPjE3PC9yZWYtdHlwZT48Y29u
dHJpYnV0b3JzPjxhdXRob3JzPjxhdXRob3I+Q2FyciwgQ0E8L2F1dGhvcj48L2F1dGhvcnM+PC9j
b250cmlidXRvcnM+PGF1dGgtYWRkcmVzcz5EZXBhcnRtZW50IG9mIEZhbWlseSBhbmQgQ2hpbGQg
TnVyc2luZywgU2Nob29sIG9mIE51cnNpbmcsIFVuaXZlcnNpdHkgb2YgV2FzaGluZ3RvbiwgU2Vh
dHRsZSA5ODE5NS03MjYyLCBVU0EuIGNjYXJyQHUud2FzaGluZ3Rvbi5lZHU8L2F1dGgtYWRkcmVz
cz48dGl0bGVzPjx0aXRsZT5Vc2Ugb2YgYSBtYXRlcm5pdHkgc3VwcG9ydCBiaW5kZXIgZm9yIHJl
bGllZiBvZiBwcmVnbmFuY3ktcmVsYXRlZCBiYWNrIHBhaW48L3RpdGxlPjxzZWNvbmRhcnktdGl0
bGU+Sm91cm5hbCBPZiBPYnN0ZXRyaWMsIEd5bmVjb2xvZ2ljLCBBbmQgTmVvbmF0YWwgTnVyc2lu
ZzogSk9HTk4gLyBOQUFDT0c8L3NlY29uZGFyeS10aXRsZT48L3RpdGxlcz48cGFnZXM+NDk1LTUw
MjwvcGFnZXM+PHZvbHVtZT4zMjwvdm9sdW1lPjxudW1iZXI+NDwvbnVtYmVyPjxrZXl3b3Jkcz48
a2V5d29yZD5Mb3cgQmFjayBQYWluLypwcmV2ZW50aW9uICZhbXA7IGNvbnRyb2w8L2tleXdvcmQ+
PGtleXdvcmQ+T3J0aG90aWMgRGV2aWNlcy8qc3RhbmRhcmRzPC9rZXl3b3JkPjxrZXl3b3JkPlBy
ZWduYW5jeSBDb21wbGljYXRpb25zLypwcmV2ZW50aW9uICZhbXA7IGNvbnRyb2w8L2tleXdvcmQ+
PGtleXdvcmQ+QWN0aXZpdGllcyBvZiBEYWlseSBMaXZpbmc8L2tleXdvcmQ+PGtleXdvcmQ+QXR0
aXR1ZGUgdG8gSGVhbHRoPC9rZXl3b3JkPjxrZXl3b3JkPkJvZHkgSGVpZ2h0PC9rZXl3b3JkPjxr
ZXl3b3JkPkNsaW5pY2FsIE51cnNpbmcgUmVzZWFyY2g8L2tleXdvcmQ+PGtleXdvcmQ+RmVhc2li
aWxpdHkgU3R1ZGllczwva2V5d29yZD48a2V5d29yZD5GZW1hbGU8L2tleXdvcmQ+PGtleXdvcmQ+
SHVtYW5zPC9rZXl3b3JkPjxrZXl3b3JkPkxvdyBCYWNrIFBhaW4vZGlhZ25vc2lzPC9rZXl3b3Jk
PjxrZXl3b3JkPkxvdyBCYWNrIFBhaW4vcHN5Y2hvbG9neTwva2V5d29yZD48a2V5d29yZD5QYWlu
IE1lYXN1cmVtZW50PC9rZXl3b3JkPjxrZXl3b3JkPlBpbG90IFByb2plY3RzPC9rZXl3b3JkPjxr
ZXl3b3JkPlByZWduYW5jeTwva2V5d29yZD48a2V5d29yZD5QcmVnbmFuY3kgQ29tcGxpY2F0aW9u
cy9kaWFnbm9zaXM8L2tleXdvcmQ+PGtleXdvcmQ+UHJlZ25hbmN5IENvbXBsaWNhdGlvbnMvcHN5
Y2hvbG9neTwva2V5d29yZD48a2V5d29yZD5QcmVnbmFuY3kgVHJpbWVzdGVyLCBTZWNvbmQ8L2tl
eXdvcmQ+PGtleXdvcmQ+UHJlZ25hbmN5IFRyaW1lc3RlciwgVGhpcmQ8L2tleXdvcmQ+PGtleXdv
cmQ+UHJvc3BlY3RpdmUgU3R1ZGllczwva2V5d29yZD48a2V5d29yZD5TdXJ2ZXlzIGFuZCBRdWVz
dGlvbm5haXJlczwva2V5d29yZD48a2V5d29yZD5UcmVhdG1lbnQgT3V0Y29tZTwva2V5d29yZD48
L2tleXdvcmRzPjxkYXRlcz48eWVhcj4yMDAzPC95ZWFyPjwvZGF0ZXM+PHB1Yi1sb2NhdGlvbj5V
bml0ZWQgU3RhdGVzPC9wdWItbG9jYXRpb24+PHB1Ymxpc2hlcj5XaWxleS1CbGFja3dlbGwgUHVi
PC9wdWJsaXNoZXI+PGlzYm4+MDg4NC0yMTc1PC9pc2JuPjxhY2Nlc3Npb24tbnVtPjEyOTAzNjk5
PC9hY2Nlc3Npb24tbnVtPjx1cmxzPjxyZWxhdGVkLXVybHM+PHVybD5odHRwOi8vc2VhcmNoLmVi
c2NvaG9zdC5jb20vbG9naW4uYXNweD9kaXJlY3Q9dHJ1ZSZhbXA7ZGI9bW5oJmFtcDtBTj0xMjkw
MzY5OSZhbXA7c2l0ZT1laG9zdC1saXZlPC91cmw+PC9yZWxhdGVkLXVybHM+PC91cmxzPjxyZW1v
dGUtZGF0YWJhc2UtbmFtZT5tbmg8L3JlbW90ZS1kYXRhYmFzZS1uYW1lPjxyZW1vdGUtZGF0YWJh
c2UtcHJvdmlkZXI+RUJTQ09ob3N0PC9yZW1vdGUtZGF0YWJhc2UtcHJvdmlkZXI+PC9yZWNvcmQ+
PC9DaXRlPjwvRW5kTm90ZT5=
</w:fldData>
              </w:fldChar>
            </w:r>
            <w:r>
              <w:instrText xml:space="preserve"> ADDIN EN.CITE </w:instrText>
            </w:r>
            <w:r>
              <w:fldChar w:fldCharType="begin">
                <w:fldData xml:space="preserve">PEVuZE5vdGU+PENpdGU+PEF1dGhvcj5DYXJyPC9BdXRob3I+PFllYXI+MjAwMzwvWWVhcj48UmVj
TnVtPjk2NDwvUmVjTnVtPjxEaXNwbGF5VGV4dD48c3R5bGUgZmFjZT0ic3VwZXJzY3JpcHQiPjY3
PC9zdHlsZT48L0Rpc3BsYXlUZXh0PjxyZWNvcmQ+PHJlYy1udW1iZXI+OTY0PC9yZWMtbnVtYmVy
Pjxmb3JlaWduLWtleXM+PGtleSBhcHA9IkVOIiBkYi1pZD0iZXc1enR6cHI1cGV4ZDllcGR4OTVw
YXA4dzlhejV4ZXh3djV6IiB0aW1lc3RhbXA9IjE1NzIzODkyNTYiPjk2NDwva2V5PjwvZm9yZWln
bi1rZXlzPjxyZWYtdHlwZSBuYW1lPSJKb3VybmFsIEFydGljbGUiPjE3PC9yZWYtdHlwZT48Y29u
dHJpYnV0b3JzPjxhdXRob3JzPjxhdXRob3I+Q2FyciwgQ0E8L2F1dGhvcj48L2F1dGhvcnM+PC9j
b250cmlidXRvcnM+PGF1dGgtYWRkcmVzcz5EZXBhcnRtZW50IG9mIEZhbWlseSBhbmQgQ2hpbGQg
TnVyc2luZywgU2Nob29sIG9mIE51cnNpbmcsIFVuaXZlcnNpdHkgb2YgV2FzaGluZ3RvbiwgU2Vh
dHRsZSA5ODE5NS03MjYyLCBVU0EuIGNjYXJyQHUud2FzaGluZ3Rvbi5lZHU8L2F1dGgtYWRkcmVz
cz48dGl0bGVzPjx0aXRsZT5Vc2Ugb2YgYSBtYXRlcm5pdHkgc3VwcG9ydCBiaW5kZXIgZm9yIHJl
bGllZiBvZiBwcmVnbmFuY3ktcmVsYXRlZCBiYWNrIHBhaW48L3RpdGxlPjxzZWNvbmRhcnktdGl0
bGU+Sm91cm5hbCBPZiBPYnN0ZXRyaWMsIEd5bmVjb2xvZ2ljLCBBbmQgTmVvbmF0YWwgTnVyc2lu
ZzogSk9HTk4gLyBOQUFDT0c8L3NlY29uZGFyeS10aXRsZT48L3RpdGxlcz48cGFnZXM+NDk1LTUw
MjwvcGFnZXM+PHZvbHVtZT4zMjwvdm9sdW1lPjxudW1iZXI+NDwvbnVtYmVyPjxrZXl3b3Jkcz48
a2V5d29yZD5Mb3cgQmFjayBQYWluLypwcmV2ZW50aW9uICZhbXA7IGNvbnRyb2w8L2tleXdvcmQ+
PGtleXdvcmQ+T3J0aG90aWMgRGV2aWNlcy8qc3RhbmRhcmRzPC9rZXl3b3JkPjxrZXl3b3JkPlBy
ZWduYW5jeSBDb21wbGljYXRpb25zLypwcmV2ZW50aW9uICZhbXA7IGNvbnRyb2w8L2tleXdvcmQ+
PGtleXdvcmQ+QWN0aXZpdGllcyBvZiBEYWlseSBMaXZpbmc8L2tleXdvcmQ+PGtleXdvcmQ+QXR0
aXR1ZGUgdG8gSGVhbHRoPC9rZXl3b3JkPjxrZXl3b3JkPkJvZHkgSGVpZ2h0PC9rZXl3b3JkPjxr
ZXl3b3JkPkNsaW5pY2FsIE51cnNpbmcgUmVzZWFyY2g8L2tleXdvcmQ+PGtleXdvcmQ+RmVhc2li
aWxpdHkgU3R1ZGllczwva2V5d29yZD48a2V5d29yZD5GZW1hbGU8L2tleXdvcmQ+PGtleXdvcmQ+
SHVtYW5zPC9rZXl3b3JkPjxrZXl3b3JkPkxvdyBCYWNrIFBhaW4vZGlhZ25vc2lzPC9rZXl3b3Jk
PjxrZXl3b3JkPkxvdyBCYWNrIFBhaW4vcHN5Y2hvbG9neTwva2V5d29yZD48a2V5d29yZD5QYWlu
IE1lYXN1cmVtZW50PC9rZXl3b3JkPjxrZXl3b3JkPlBpbG90IFByb2plY3RzPC9rZXl3b3JkPjxr
ZXl3b3JkPlByZWduYW5jeTwva2V5d29yZD48a2V5d29yZD5QcmVnbmFuY3kgQ29tcGxpY2F0aW9u
cy9kaWFnbm9zaXM8L2tleXdvcmQ+PGtleXdvcmQ+UHJlZ25hbmN5IENvbXBsaWNhdGlvbnMvcHN5
Y2hvbG9neTwva2V5d29yZD48a2V5d29yZD5QcmVnbmFuY3kgVHJpbWVzdGVyLCBTZWNvbmQ8L2tl
eXdvcmQ+PGtleXdvcmQ+UHJlZ25hbmN5IFRyaW1lc3RlciwgVGhpcmQ8L2tleXdvcmQ+PGtleXdv
cmQ+UHJvc3BlY3RpdmUgU3R1ZGllczwva2V5d29yZD48a2V5d29yZD5TdXJ2ZXlzIGFuZCBRdWVz
dGlvbm5haXJlczwva2V5d29yZD48a2V5d29yZD5UcmVhdG1lbnQgT3V0Y29tZTwva2V5d29yZD48
L2tleXdvcmRzPjxkYXRlcz48eWVhcj4yMDAzPC95ZWFyPjwvZGF0ZXM+PHB1Yi1sb2NhdGlvbj5V
bml0ZWQgU3RhdGVzPC9wdWItbG9jYXRpb24+PHB1Ymxpc2hlcj5XaWxleS1CbGFja3dlbGwgUHVi
PC9wdWJsaXNoZXI+PGlzYm4+MDg4NC0yMTc1PC9pc2JuPjxhY2Nlc3Npb24tbnVtPjEyOTAzNjk5
PC9hY2Nlc3Npb24tbnVtPjx1cmxzPjxyZWxhdGVkLXVybHM+PHVybD5odHRwOi8vc2VhcmNoLmVi
c2NvaG9zdC5jb20vbG9naW4uYXNweD9kaXJlY3Q9dHJ1ZSZhbXA7ZGI9bW5oJmFtcDtBTj0xMjkw
MzY5OSZhbXA7c2l0ZT1laG9zdC1saXZlPC91cmw+PC9yZWxhdGVkLXVybHM+PC91cmxzPjxyZW1v
dGUtZGF0YWJhc2UtbmFtZT5tbmg8L3JlbW90ZS1kYXRhYmFzZS1uYW1lPjxyZW1vdGUtZGF0YWJh
c2UtcHJvdmlkZXI+RUJTQ09ob3N0PC9yZW1vdGUtZGF0YWJhc2UtcHJvdmlkZXI+PC9yZWNvcmQ+
PC9DaXRlPjwvRW5kTm90ZT5=
</w:fldData>
              </w:fldChar>
            </w:r>
            <w:r>
              <w:instrText xml:space="preserve"> ADDIN EN.CITE.DATA </w:instrText>
            </w:r>
            <w:r>
              <w:fldChar w:fldCharType="end"/>
            </w:r>
            <w:r>
              <w:fldChar w:fldCharType="separate"/>
            </w:r>
            <w:r w:rsidRPr="005E0C0E">
              <w:rPr>
                <w:noProof/>
                <w:vertAlign w:val="superscript"/>
              </w:rPr>
              <w:t>67</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tcPr>
          <w:p w14:paraId="7484A62A" w14:textId="77777777" w:rsidR="00D9620D" w:rsidRPr="003B2F8E" w:rsidRDefault="00D9620D" w:rsidP="00115882">
            <w:pPr>
              <w:rPr>
                <w:rFonts w:eastAsia="Times New Roman"/>
                <w:color w:val="000000"/>
              </w:rPr>
            </w:pPr>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tcPr>
          <w:p w14:paraId="1FE7920B"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11DA8258" w14:textId="77777777" w:rsidR="00D9620D" w:rsidRPr="003B2F8E" w:rsidRDefault="00D9620D" w:rsidP="00115882">
            <w:pPr>
              <w:rPr>
                <w:rFonts w:eastAsia="Times New Roman"/>
                <w:color w:val="000000"/>
              </w:rPr>
            </w:pPr>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tcPr>
          <w:p w14:paraId="06C7355A"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235666D5" w14:textId="77777777" w:rsidR="00D9620D" w:rsidRPr="003B2F8E" w:rsidRDefault="00D9620D" w:rsidP="00115882">
            <w:pPr>
              <w:rPr>
                <w:rFonts w:eastAsia="Times New Roman"/>
                <w:color w:val="000000"/>
              </w:rPr>
            </w:pPr>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tcPr>
          <w:p w14:paraId="44B3C881" w14:textId="77777777" w:rsidR="00D9620D" w:rsidRPr="003B2F8E" w:rsidRDefault="00D9620D" w:rsidP="00115882">
            <w:pPr>
              <w:rPr>
                <w:rFonts w:eastAsia="Times New Roman"/>
                <w:color w:val="000000"/>
              </w:rPr>
            </w:pPr>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tcPr>
          <w:p w14:paraId="401FCF82"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1F68957B" w14:textId="77777777" w:rsidR="00D9620D" w:rsidRPr="003B2F8E" w:rsidRDefault="00D9620D" w:rsidP="00115882">
            <w:pPr>
              <w:rPr>
                <w:rFonts w:eastAsia="Times New Roman"/>
                <w:color w:val="000000"/>
              </w:rPr>
            </w:pPr>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tcPr>
          <w:p w14:paraId="0A3B4EB4" w14:textId="77777777" w:rsidR="00D9620D" w:rsidRPr="003B2F8E" w:rsidRDefault="00D9620D" w:rsidP="00115882">
            <w:pPr>
              <w:rPr>
                <w:rFonts w:eastAsia="Times New Roman"/>
                <w:color w:val="000000"/>
              </w:rPr>
            </w:pPr>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tcPr>
          <w:p w14:paraId="2046F9A7" w14:textId="77777777" w:rsidR="00D9620D" w:rsidRPr="003B2F8E" w:rsidRDefault="00D9620D" w:rsidP="00115882">
            <w:pPr>
              <w:rPr>
                <w:rFonts w:eastAsia="Times New Roman"/>
                <w:color w:val="000000"/>
              </w:rPr>
            </w:pPr>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tcPr>
          <w:p w14:paraId="5DE4403A" w14:textId="77777777" w:rsidR="00D9620D" w:rsidRPr="003B2F8E" w:rsidRDefault="00D9620D" w:rsidP="00115882">
            <w:pPr>
              <w:rPr>
                <w:rFonts w:eastAsia="Times New Roman"/>
                <w:color w:val="000000"/>
              </w:rPr>
            </w:pPr>
            <w:r w:rsidRPr="003B2F8E">
              <w:rPr>
                <w:rFonts w:eastAsia="Times New Roman"/>
                <w:color w:val="000000"/>
              </w:rPr>
              <w:t>4</w:t>
            </w:r>
          </w:p>
        </w:tc>
        <w:tc>
          <w:tcPr>
            <w:tcW w:w="1135" w:type="dxa"/>
            <w:tcBorders>
              <w:top w:val="single" w:sz="4" w:space="0" w:color="auto"/>
              <w:left w:val="single" w:sz="4" w:space="0" w:color="auto"/>
              <w:bottom w:val="single" w:sz="4" w:space="0" w:color="auto"/>
              <w:right w:val="single" w:sz="4" w:space="0" w:color="auto"/>
            </w:tcBorders>
            <w:vAlign w:val="bottom"/>
          </w:tcPr>
          <w:p w14:paraId="1880D2A1" w14:textId="77777777" w:rsidR="00D9620D" w:rsidRPr="003B2F8E" w:rsidRDefault="00D9620D" w:rsidP="00115882">
            <w:pPr>
              <w:rPr>
                <w:rFonts w:eastAsia="Times New Roman"/>
                <w:color w:val="000000"/>
              </w:rPr>
            </w:pPr>
            <w:r w:rsidRPr="003B2F8E">
              <w:rPr>
                <w:rFonts w:eastAsia="Times New Roman"/>
                <w:color w:val="000000"/>
              </w:rPr>
              <w:t>L</w:t>
            </w:r>
          </w:p>
        </w:tc>
      </w:tr>
      <w:tr w:rsidR="00D9620D" w:rsidRPr="003B2F8E" w14:paraId="3E992B98"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77ED7D8D" w14:textId="77777777" w:rsidR="00D9620D" w:rsidRPr="003B2F8E" w:rsidRDefault="00D9620D" w:rsidP="00115882">
            <w:r w:rsidRPr="003B2F8E">
              <w:t>Depledge, 2005</w:t>
            </w:r>
            <w:r>
              <w:fldChar w:fldCharType="begin">
                <w:fldData xml:space="preserve">PEVuZE5vdGU+PENpdGU+PEF1dGhvcj5EZXBsZWRnZTwvQXV0aG9yPjxZZWFyPjIwMDU8L1llYXI+
PFJlY051bT40Nzg8L1JlY051bT48RGlzcGxheVRleHQ+PHN0eWxlIGZhY2U9InN1cGVyc2NyaXB0
Ij43MTwvc3R5bGU+PC9EaXNwbGF5VGV4dD48cmVjb3JkPjxyZWMtbnVtYmVyPjQ3ODwvcmVjLW51
bWJlcj48Zm9yZWlnbi1rZXlzPjxrZXkgYXBwPSJFTiIgZGItaWQ9ImV3NXp0enByNXBleGQ5ZXBk
eDk1cGFwOHc5YXo1eGV4d3Y1eiIgdGltZXN0YW1wPSIxNTcyMzg5MjU1Ij40Nzg8L2tleT48L2Zv
cmVpZ24ta2V5cz48cmVmLXR5cGUgbmFtZT0iSm91cm5hbCBBcnRpY2xlIj4xNzwvcmVmLXR5cGU+
PGNvbnRyaWJ1dG9ycz48YXV0aG9ycz48YXV0aG9yPkRlcGxlZGdlLCBKaWxsPC9hdXRob3I+PGF1
dGhvcj5NY05haXIsIFBldGVyIEo8L2F1dGhvcj48YXV0aG9yPktlYWwtU21pdGgsIENoZXJ5bDwv
YXV0aG9yPjxhdXRob3I+V2lsbGlhbXMsIE1heW5hcmQ8L2F1dGhvcj48L2F1dGhvcnM+PC9jb250
cmlidXRvcnM+PGF1dGgtYWRkcmVzcz5TY2hvb2wgb2YgUGh5c2lvdGhlcmFweSwgQXVja2xhbmQg
VW5pdmVyc2l0eSBvZiBUZWNobm9sb2d5LCBBdWNrbGFuZCwgTmV3IFplYWxhbmQuPC9hdXRoLWFk
ZHJlc3M+PHRpdGxlcz48dGl0bGU+TWFuYWdlbWVudCBvZiBzeW1waHlzaXMgcHViaXMgZHlzZnVu
Y3Rpb24gZHVyaW5nIHByZWduYW5jeSB1c2luZyBleGVyY2lzZSBhbmQgcGVsdmljIHN1cHBvcnQg
YmVsdHM8L3RpdGxlPjxzZWNvbmRhcnktdGl0bGU+UGh5c2ljYWwgVGhlcmFweTwvc2Vjb25kYXJ5
LXRpdGxlPjwvdGl0bGVzPjxwZXJpb2RpY2FsPjxmdWxsLXRpdGxlPlBoeXNpY2FsIFRoZXJhcHk8
L2Z1bGwtdGl0bGU+PGFiYnItMT5QaHlzLiBUaGVyLjwvYWJici0xPjxhYmJyLTI+UGh5cyBUaGVy
PC9hYmJyLTI+PC9wZXJpb2RpY2FsPjxwYWdlcz4xMjkwLTEzMDA8L3BhZ2VzPjx2b2x1bWU+ODU8
L3ZvbHVtZT48bnVtYmVyPjEyPC9udW1iZXI+PGtleXdvcmRzPjxrZXl3b3JkPk9ydGhvdGljIERl
dmljZXMqPC9rZXl3b3JkPjxrZXl3b3JkPlB1YmljIFN5bXBoeXNpcyo8L2tleXdvcmQ+PGtleXdv
cmQ+RXhlcmNpc2UgVGhlcmFweS8qbWV0aG9kczwva2V5d29yZD48a2V5d29yZD5QZWx2aWMgUGFp
bi8qZXRpb2xvZ3k8L2tleXdvcmQ+PGtleXdvcmQ+UHJlZ25hbmN5IENvbXBsaWNhdGlvbnMvKnRo
ZXJhcHk8L2tleXdvcmQ+PGtleXdvcmQ+QWN0aXZpdGllcyBvZiBEYWlseSBMaXZpbmc8L2tleXdv
cmQ+PGtleXdvcmQ+QWR1bHQ8L2tleXdvcmQ+PGtleXdvcmQ+RmVtYWxlPC9rZXl3b3JkPjxrZXl3
b3JkPkh1bWFuczwva2V5d29yZD48a2V5d29yZD5QYWluIE1lYXN1cmVtZW50PC9rZXl3b3JkPjxr
ZXl3b3JkPlBlbHZpYyBQYWluL2NsYXNzaWZpY2F0aW9uPC9rZXl3b3JkPjxrZXl3b3JkPlBlbHZp
YyBQYWluL3RoZXJhcHk8L2tleXdvcmQ+PGtleXdvcmQ+UHJlZ25hbmN5PC9rZXl3b3JkPjxrZXl3
b3JkPlN1cnZleXMgYW5kIFF1ZXN0aW9ubmFpcmVzPC9rZXl3b3JkPjxrZXl3b3JkPlRyZWF0bWVu
dCBPdXRjb21lPC9rZXl3b3JkPjwva2V5d29yZHM+PGRhdGVzPjx5ZWFyPjIwMDU8L3llYXI+PC9k
YXRlcz48cHViLWxvY2F0aW9uPlVuaXRlZCBTdGF0ZXM8L3B1Yi1sb2NhdGlvbj48cHVibGlzaGVy
PkFtZXJpY2FuIFBoeXNpY2FsIFRoZXJhcHkgQXNzb2NpYXRpb248L3B1Ymxpc2hlcj48aXNibj4w
MDMxLTkwMjM8L2lzYm4+PGFjY2Vzc2lvbi1udW0+MTYzMDUyNjg8L2FjY2Vzc2lvbi1udW0+PHVy
bHM+PHJlbGF0ZWQtdXJscz48dXJsPmh0dHA6Ly9zZWFyY2guZWJzY29ob3N0LmNvbS9sb2dpbi5h
c3B4P2RpcmVjdD10cnVlJmFtcDtkYj1tbmgmYW1wO0FOPTE2MzA1MjY4JmFtcDtzaXRlPWVob3N0
LWxpdmU8L3VybD48L3JlbGF0ZWQtdXJscz48L3VybHM+PHJlbW90ZS1kYXRhYmFzZS1uYW1lPm1u
aDwvcmVtb3RlLWRhdGFiYXNlLW5hbWU+PHJlbW90ZS1kYXRhYmFzZS1wcm92aWRlcj5FQlNDT2hv
c3Q8L3JlbW90ZS1kYXRhYmFzZS1wcm92aWRlcj48L3JlY29yZD48L0NpdGU+PC9FbmROb3RlPn==
</w:fldData>
              </w:fldChar>
            </w:r>
            <w:r>
              <w:instrText xml:space="preserve"> ADDIN EN.CITE </w:instrText>
            </w:r>
            <w:r>
              <w:fldChar w:fldCharType="begin">
                <w:fldData xml:space="preserve">PEVuZE5vdGU+PENpdGU+PEF1dGhvcj5EZXBsZWRnZTwvQXV0aG9yPjxZZWFyPjIwMDU8L1llYXI+
PFJlY051bT40Nzg8L1JlY051bT48RGlzcGxheVRleHQ+PHN0eWxlIGZhY2U9InN1cGVyc2NyaXB0
Ij43MTwvc3R5bGU+PC9EaXNwbGF5VGV4dD48cmVjb3JkPjxyZWMtbnVtYmVyPjQ3ODwvcmVjLW51
bWJlcj48Zm9yZWlnbi1rZXlzPjxrZXkgYXBwPSJFTiIgZGItaWQ9ImV3NXp0enByNXBleGQ5ZXBk
eDk1cGFwOHc5YXo1eGV4d3Y1eiIgdGltZXN0YW1wPSIxNTcyMzg5MjU1Ij40Nzg8L2tleT48L2Zv
cmVpZ24ta2V5cz48cmVmLXR5cGUgbmFtZT0iSm91cm5hbCBBcnRpY2xlIj4xNzwvcmVmLXR5cGU+
PGNvbnRyaWJ1dG9ycz48YXV0aG9ycz48YXV0aG9yPkRlcGxlZGdlLCBKaWxsPC9hdXRob3I+PGF1
dGhvcj5NY05haXIsIFBldGVyIEo8L2F1dGhvcj48YXV0aG9yPktlYWwtU21pdGgsIENoZXJ5bDwv
YXV0aG9yPjxhdXRob3I+V2lsbGlhbXMsIE1heW5hcmQ8L2F1dGhvcj48L2F1dGhvcnM+PC9jb250
cmlidXRvcnM+PGF1dGgtYWRkcmVzcz5TY2hvb2wgb2YgUGh5c2lvdGhlcmFweSwgQXVja2xhbmQg
VW5pdmVyc2l0eSBvZiBUZWNobm9sb2d5LCBBdWNrbGFuZCwgTmV3IFplYWxhbmQuPC9hdXRoLWFk
ZHJlc3M+PHRpdGxlcz48dGl0bGU+TWFuYWdlbWVudCBvZiBzeW1waHlzaXMgcHViaXMgZHlzZnVu
Y3Rpb24gZHVyaW5nIHByZWduYW5jeSB1c2luZyBleGVyY2lzZSBhbmQgcGVsdmljIHN1cHBvcnQg
YmVsdHM8L3RpdGxlPjxzZWNvbmRhcnktdGl0bGU+UGh5c2ljYWwgVGhlcmFweTwvc2Vjb25kYXJ5
LXRpdGxlPjwvdGl0bGVzPjxwZXJpb2RpY2FsPjxmdWxsLXRpdGxlPlBoeXNpY2FsIFRoZXJhcHk8
L2Z1bGwtdGl0bGU+PGFiYnItMT5QaHlzLiBUaGVyLjwvYWJici0xPjxhYmJyLTI+UGh5cyBUaGVy
PC9hYmJyLTI+PC9wZXJpb2RpY2FsPjxwYWdlcz4xMjkwLTEzMDA8L3BhZ2VzPjx2b2x1bWU+ODU8
L3ZvbHVtZT48bnVtYmVyPjEyPC9udW1iZXI+PGtleXdvcmRzPjxrZXl3b3JkPk9ydGhvdGljIERl
dmljZXMqPC9rZXl3b3JkPjxrZXl3b3JkPlB1YmljIFN5bXBoeXNpcyo8L2tleXdvcmQ+PGtleXdv
cmQ+RXhlcmNpc2UgVGhlcmFweS8qbWV0aG9kczwva2V5d29yZD48a2V5d29yZD5QZWx2aWMgUGFp
bi8qZXRpb2xvZ3k8L2tleXdvcmQ+PGtleXdvcmQ+UHJlZ25hbmN5IENvbXBsaWNhdGlvbnMvKnRo
ZXJhcHk8L2tleXdvcmQ+PGtleXdvcmQ+QWN0aXZpdGllcyBvZiBEYWlseSBMaXZpbmc8L2tleXdv
cmQ+PGtleXdvcmQ+QWR1bHQ8L2tleXdvcmQ+PGtleXdvcmQ+RmVtYWxlPC9rZXl3b3JkPjxrZXl3
b3JkPkh1bWFuczwva2V5d29yZD48a2V5d29yZD5QYWluIE1lYXN1cmVtZW50PC9rZXl3b3JkPjxr
ZXl3b3JkPlBlbHZpYyBQYWluL2NsYXNzaWZpY2F0aW9uPC9rZXl3b3JkPjxrZXl3b3JkPlBlbHZp
YyBQYWluL3RoZXJhcHk8L2tleXdvcmQ+PGtleXdvcmQ+UHJlZ25hbmN5PC9rZXl3b3JkPjxrZXl3
b3JkPlN1cnZleXMgYW5kIFF1ZXN0aW9ubmFpcmVzPC9rZXl3b3JkPjxrZXl3b3JkPlRyZWF0bWVu
dCBPdXRjb21lPC9rZXl3b3JkPjwva2V5d29yZHM+PGRhdGVzPjx5ZWFyPjIwMDU8L3llYXI+PC9k
YXRlcz48cHViLWxvY2F0aW9uPlVuaXRlZCBTdGF0ZXM8L3B1Yi1sb2NhdGlvbj48cHVibGlzaGVy
PkFtZXJpY2FuIFBoeXNpY2FsIFRoZXJhcHkgQXNzb2NpYXRpb248L3B1Ymxpc2hlcj48aXNibj4w
MDMxLTkwMjM8L2lzYm4+PGFjY2Vzc2lvbi1udW0+MTYzMDUyNjg8L2FjY2Vzc2lvbi1udW0+PHVy
bHM+PHJlbGF0ZWQtdXJscz48dXJsPmh0dHA6Ly9zZWFyY2guZWJzY29ob3N0LmNvbS9sb2dpbi5h
c3B4P2RpcmVjdD10cnVlJmFtcDtkYj1tbmgmYW1wO0FOPTE2MzA1MjY4JmFtcDtzaXRlPWVob3N0
LWxpdmU8L3VybD48L3JlbGF0ZWQtdXJscz48L3VybHM+PHJlbW90ZS1kYXRhYmFzZS1uYW1lPm1u
aDwvcmVtb3RlLWRhdGFiYXNlLW5hbWU+PHJlbW90ZS1kYXRhYmFzZS1wcm92aWRlcj5FQlNDT2hv
c3Q8L3JlbW90ZS1kYXRhYmFzZS1wcm92aWRlcj48L3JlY29yZD48L0NpdGU+PC9FbmROb3RlPn==
</w:fldData>
              </w:fldChar>
            </w:r>
            <w:r>
              <w:instrText xml:space="preserve"> ADDIN EN.CITE.DATA </w:instrText>
            </w:r>
            <w:r>
              <w:fldChar w:fldCharType="end"/>
            </w:r>
            <w:r>
              <w:fldChar w:fldCharType="separate"/>
            </w:r>
            <w:r w:rsidRPr="005E0C0E">
              <w:rPr>
                <w:noProof/>
                <w:vertAlign w:val="superscript"/>
              </w:rPr>
              <w:t>71</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6CF67F09"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47745D00"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620B605"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3FF3C2AC"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058006B2"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1B8D95B6"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1B51FB1"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C8D8219"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1BC4C6C9"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70ACE5B"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249B61E3" w14:textId="77777777" w:rsidR="00D9620D" w:rsidRPr="003B2F8E" w:rsidRDefault="00D9620D" w:rsidP="00115882">
            <w:r>
              <w:rPr>
                <w:rFonts w:eastAsia="Times New Roman"/>
                <w:color w:val="000000"/>
              </w:rPr>
              <w:t>9</w:t>
            </w:r>
          </w:p>
        </w:tc>
        <w:tc>
          <w:tcPr>
            <w:tcW w:w="1135" w:type="dxa"/>
            <w:tcBorders>
              <w:top w:val="single" w:sz="4" w:space="0" w:color="auto"/>
              <w:left w:val="single" w:sz="4" w:space="0" w:color="auto"/>
              <w:bottom w:val="single" w:sz="4" w:space="0" w:color="auto"/>
              <w:right w:val="single" w:sz="4" w:space="0" w:color="auto"/>
            </w:tcBorders>
            <w:vAlign w:val="bottom"/>
            <w:hideMark/>
          </w:tcPr>
          <w:p w14:paraId="7806F95C" w14:textId="77777777" w:rsidR="00D9620D" w:rsidRPr="003B2F8E" w:rsidRDefault="00D9620D" w:rsidP="00115882">
            <w:r>
              <w:rPr>
                <w:rFonts w:eastAsia="Times New Roman"/>
                <w:color w:val="000000"/>
              </w:rPr>
              <w:t>H</w:t>
            </w:r>
          </w:p>
        </w:tc>
      </w:tr>
      <w:tr w:rsidR="00D9620D" w:rsidRPr="003B2F8E" w14:paraId="091A63D4" w14:textId="77777777" w:rsidTr="00115882">
        <w:tc>
          <w:tcPr>
            <w:tcW w:w="2661" w:type="dxa"/>
            <w:tcBorders>
              <w:top w:val="single" w:sz="4" w:space="0" w:color="auto"/>
              <w:left w:val="single" w:sz="4" w:space="0" w:color="auto"/>
              <w:bottom w:val="single" w:sz="4" w:space="0" w:color="auto"/>
              <w:right w:val="single" w:sz="4" w:space="0" w:color="auto"/>
            </w:tcBorders>
          </w:tcPr>
          <w:p w14:paraId="152A32B9" w14:textId="77777777" w:rsidR="00D9620D" w:rsidRPr="003B2F8E" w:rsidRDefault="00D9620D" w:rsidP="00115882">
            <w:r w:rsidRPr="003B2F8E">
              <w:t>Dumas,</w:t>
            </w:r>
            <w:r>
              <w:t xml:space="preserve"> 1995</w:t>
            </w:r>
            <w:r>
              <w:fldChar w:fldCharType="begin"/>
            </w:r>
            <w:r>
              <w:instrText xml:space="preserve"> ADDIN EN.CITE &lt;EndNote&gt;&lt;Cite&gt;&lt;Author&gt;Dumas&lt;/Author&gt;&lt;Year&gt;1995&lt;/Year&gt;&lt;RecNum&gt;2413&lt;/RecNum&gt;&lt;DisplayText&gt;&lt;style face="superscript"&gt;63&lt;/style&gt;&lt;/DisplayText&gt;&lt;record&gt;&lt;rec-number&gt;2413&lt;/rec-number&gt;&lt;foreign-keys&gt;&lt;key app="EN" db-id="ew5ztzpr5pexd9epdx95pap8w9az5xexwv5z" timestamp="1572389257"&gt;2413&lt;/key&gt;&lt;/foreign-keys&gt;&lt;ref-type name="Electronic Article"&gt;43&lt;/ref-type&gt;&lt;contributors&gt;&lt;authors&gt;&lt;author&gt;Dumas, GA&lt;/author&gt;&lt;author&gt;Reid, JG&lt;/author&gt;&lt;author&gt;Wolfe, LA&lt;/author&gt;&lt;author&gt;Griffin, MP&lt;/author&gt;&lt;author&gt;McGrath, MJ&lt;/author&gt;&lt;/authors&gt;&lt;/contributors&gt;&lt;titles&gt;&lt;title&gt;Exercise, posture, and back pain during pregnancy. Part 2. Exercise and back pain&lt;/title&gt;&lt;secondary-title&gt;Clinical biomechanics (Bristol, Avon)&lt;/secondary-title&gt;&lt;/titles&gt;&lt;periodical&gt;&lt;full-title&gt;Clinical Biomechanics (Bristol, Avon)&lt;/full-title&gt;&lt;abbr-1&gt;Clin. Biomech. (Bristol, Avon)&lt;/abbr-1&gt;&lt;abbr-2&gt;Clin Biomech (Bristol, Avon)&lt;/abbr-2&gt;&lt;/periodical&gt;&lt;pages&gt;104-9&lt;/pages&gt;&lt;volume&gt;10&lt;/volume&gt;&lt;number&gt;2&lt;/number&gt;&lt;keywords&gt;&lt;keyword&gt;article // backache/co [Complication] // backache/pc [Prevention] // biomechanics // body posture // Canada // controlled study // exercise // female // human // human experiment // normal human // pregnancy // priority journal // questionnaire // weigh&lt;/keyword&gt;&lt;keyword&gt;Sr-sympt&lt;/keyword&gt;&lt;/keywords&gt;&lt;dates&gt;&lt;year&gt;1995&lt;/year&gt;&lt;/dates&gt;&lt;accession-num&gt;CN-00358718&lt;/accession-num&gt;&lt;work-type&gt;Journal: Article&lt;/work-type&gt;&lt;urls&gt;&lt;related-urls&gt;&lt;url&gt;http://onlinelibrary.wiley.com/o/cochrane/clcentral/articles/718/CN-00358718/frame.html&lt;/url&gt;&lt;/related-urls&gt;&lt;/urls&gt;&lt;electronic-resource-num&gt;10.1016/0268-0033%2895%2992047-P&lt;/electronic-resource-num&gt;&lt;/record&gt;&lt;/Cite&gt;&lt;/EndNote&gt;</w:instrText>
            </w:r>
            <w:r>
              <w:fldChar w:fldCharType="separate"/>
            </w:r>
            <w:r w:rsidRPr="005E0C0E">
              <w:rPr>
                <w:noProof/>
                <w:vertAlign w:val="superscript"/>
              </w:rPr>
              <w:t>63</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tcPr>
          <w:p w14:paraId="0EE8A825" w14:textId="77777777" w:rsidR="00D9620D" w:rsidRPr="003B2F8E" w:rsidRDefault="00D9620D" w:rsidP="00115882">
            <w:pPr>
              <w:rPr>
                <w:rFonts w:eastAsia="Times New Roman"/>
                <w:color w:val="000000"/>
              </w:rPr>
            </w:pPr>
            <w:r>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tcPr>
          <w:p w14:paraId="0E874B1E" w14:textId="77777777" w:rsidR="00D9620D" w:rsidRPr="003B2F8E" w:rsidRDefault="00D9620D" w:rsidP="00115882">
            <w:pPr>
              <w:rPr>
                <w:rFonts w:eastAsia="Times New Roman"/>
                <w:color w:val="000000"/>
              </w:rPr>
            </w:pPr>
            <w:r>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77596FCC" w14:textId="77777777" w:rsidR="00D9620D" w:rsidRPr="003B2F8E" w:rsidRDefault="00D9620D" w:rsidP="00115882">
            <w:pPr>
              <w:rPr>
                <w:rFonts w:eastAsia="Times New Roman"/>
                <w:color w:val="000000"/>
              </w:rPr>
            </w:pPr>
            <w:r>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tcPr>
          <w:p w14:paraId="3D22E443" w14:textId="77777777" w:rsidR="00D9620D" w:rsidRPr="003B2F8E" w:rsidRDefault="00D9620D" w:rsidP="00115882">
            <w:pPr>
              <w:rPr>
                <w:rFonts w:eastAsia="Times New Roman"/>
                <w:color w:val="000000"/>
              </w:rPr>
            </w:pPr>
            <w:r>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7E9BC19E" w14:textId="77777777" w:rsidR="00D9620D" w:rsidRPr="003B2F8E" w:rsidRDefault="00D9620D" w:rsidP="00115882">
            <w:pPr>
              <w:rPr>
                <w:rFonts w:eastAsia="Times New Roman"/>
                <w:color w:val="000000"/>
              </w:rPr>
            </w:pPr>
            <w:r>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tcPr>
          <w:p w14:paraId="385FBE17" w14:textId="77777777" w:rsidR="00D9620D" w:rsidRPr="003B2F8E" w:rsidRDefault="00D9620D" w:rsidP="00115882">
            <w:pPr>
              <w:rPr>
                <w:rFonts w:eastAsia="Times New Roman"/>
                <w:color w:val="000000"/>
              </w:rPr>
            </w:pPr>
            <w:r>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tcPr>
          <w:p w14:paraId="4C0C3D37" w14:textId="77777777" w:rsidR="00D9620D" w:rsidRPr="003B2F8E" w:rsidRDefault="00D9620D" w:rsidP="00115882">
            <w:pPr>
              <w:rPr>
                <w:rFonts w:eastAsia="Times New Roman"/>
                <w:color w:val="000000"/>
              </w:rPr>
            </w:pPr>
            <w:r>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tcPr>
          <w:p w14:paraId="0C953E0D" w14:textId="77777777" w:rsidR="00D9620D" w:rsidRPr="003B2F8E" w:rsidRDefault="00D9620D" w:rsidP="00115882">
            <w:pPr>
              <w:rPr>
                <w:rFonts w:eastAsia="Times New Roman"/>
                <w:color w:val="000000"/>
              </w:rPr>
            </w:pPr>
            <w:r>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tcPr>
          <w:p w14:paraId="547A2EBF" w14:textId="77777777" w:rsidR="00D9620D" w:rsidRPr="003B2F8E" w:rsidRDefault="00D9620D" w:rsidP="00115882">
            <w:pPr>
              <w:rPr>
                <w:rFonts w:eastAsia="Times New Roman"/>
                <w:color w:val="000000"/>
              </w:rPr>
            </w:pPr>
            <w:r>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6E602DCD" w14:textId="77777777" w:rsidR="00D9620D" w:rsidRPr="003B2F8E" w:rsidRDefault="00D9620D" w:rsidP="00115882">
            <w:pPr>
              <w:rPr>
                <w:rFonts w:eastAsia="Times New Roman"/>
                <w:color w:val="000000"/>
              </w:rPr>
            </w:pPr>
            <w:r>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tcPr>
          <w:p w14:paraId="7AC9F832" w14:textId="77777777" w:rsidR="00D9620D" w:rsidRPr="003B2F8E" w:rsidRDefault="00D9620D" w:rsidP="00115882">
            <w:pPr>
              <w:rPr>
                <w:rFonts w:eastAsia="Times New Roman"/>
                <w:color w:val="000000"/>
              </w:rPr>
            </w:pPr>
            <w:r>
              <w:rPr>
                <w:rFonts w:eastAsia="Times New Roman"/>
                <w:color w:val="000000"/>
              </w:rPr>
              <w:t>5</w:t>
            </w:r>
          </w:p>
        </w:tc>
        <w:tc>
          <w:tcPr>
            <w:tcW w:w="1135" w:type="dxa"/>
            <w:tcBorders>
              <w:top w:val="single" w:sz="4" w:space="0" w:color="auto"/>
              <w:left w:val="single" w:sz="4" w:space="0" w:color="auto"/>
              <w:bottom w:val="single" w:sz="4" w:space="0" w:color="auto"/>
              <w:right w:val="single" w:sz="4" w:space="0" w:color="auto"/>
            </w:tcBorders>
            <w:vAlign w:val="bottom"/>
          </w:tcPr>
          <w:p w14:paraId="31439791" w14:textId="77777777" w:rsidR="00D9620D" w:rsidRPr="003B2F8E" w:rsidRDefault="00D9620D" w:rsidP="00115882">
            <w:pPr>
              <w:rPr>
                <w:rFonts w:eastAsia="Times New Roman"/>
                <w:color w:val="000000"/>
              </w:rPr>
            </w:pPr>
            <w:r w:rsidRPr="003B2F8E">
              <w:rPr>
                <w:rFonts w:eastAsia="Times New Roman"/>
                <w:color w:val="000000"/>
              </w:rPr>
              <w:t>L</w:t>
            </w:r>
          </w:p>
        </w:tc>
      </w:tr>
      <w:tr w:rsidR="00D9620D" w:rsidRPr="003B2F8E" w14:paraId="0FDB861C"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547480CD" w14:textId="77777777" w:rsidR="00D9620D" w:rsidRPr="003B2F8E" w:rsidRDefault="00D9620D" w:rsidP="00115882">
            <w:r w:rsidRPr="003B2F8E">
              <w:t>Eggen, 2012</w:t>
            </w:r>
            <w:r>
              <w:fldChar w:fldCharType="begin">
                <w:fldData xml:space="preserve">PEVuZE5vdGU+PENpdGU+PEF1dGhvcj5FZ2dlbjwvQXV0aG9yPjxZZWFyPjIwMTI8L1llYXI+PFJl
Y051bT4xMTM8L1JlY051bT48RGlzcGxheVRleHQ+PHN0eWxlIGZhY2U9InN1cGVyc2NyaXB0Ij43
OTwvc3R5bGU+PC9EaXNwbGF5VGV4dD48cmVjb3JkPjxyZWMtbnVtYmVyPjExMzwvcmVjLW51bWJl
cj48Zm9yZWlnbi1rZXlzPjxrZXkgYXBwPSJFTiIgZGItaWQ9ImV3NXp0enByNXBleGQ5ZXBkeDk1
cGFwOHc5YXo1eGV4d3Y1eiIgdGltZXN0YW1wPSIxNTcyMzg5MjU0Ij4xMTM8L2tleT48L2ZvcmVp
Z24ta2V5cz48cmVmLXR5cGUgbmFtZT0iSm91cm5hbCBBcnRpY2xlIj4xNzwvcmVmLXR5cGU+PGNv
bnRyaWJ1dG9ycz48YXV0aG9ycz48YXV0aG9yPkVnZ2VuLCBNYXJpdCBIb3JzdDwvYXV0aG9yPjxh
dXRob3I+U3R1Z2UsIEJyaXR0PC9hdXRob3I+PGF1dGhvcj5Nb3dpbmNrZWwsIFBldHRlcjwvYXV0
aG9yPjxhdXRob3I+SmVuc2VuLCBLamVyc3RpIFNtZWU8L2F1dGhvcj48YXV0aG9yPkhhZ2VuLCBL
w6VyZSBCaXJnZXI8L2F1dGhvcj48L2F1dGhvcnM+PC9jb250cmlidXRvcnM+PGF1dGgtYWRkcmVz
cz5NSCBFZ2dlbiwgUFQsIFRyaWFuZ2VsZW4gRnlzaW90ZXJhcGksIEdtbCBUcnlzaWx2ZWkgMiwg
Ti0yNDA2IEVsdmVydW0sIE5vcndheS4gbWFyaWVnZ0BzdGFydC5ubzwvYXV0aC1hZGRyZXNzPjx0
aXRsZXM+PHRpdGxlPkNhbiBzdXBlcnZpc2VkIGdyb3VwIGV4ZXJjaXNlcyBpbmNsdWRpbmcgZXJn
b25vbWljIGFkdmljZSByZWR1Y2UgdGhlIHByZXZhbGVuY2UgYW5kIHNldmVyaXR5IG9mIGxvdyBi
YWNrIHBhaW4gYW5kIHBlbHZpYyBnaXJkbGUgcGFpbiBpbiBwcmVnbmFuY3k/IEEgcmFuZG9taXpl
ZCBjb250cm9sbGVkIHRyaWFsPC90aXRsZT48c2Vjb25kYXJ5LXRpdGxlPlBoeXNpY2FsIFRoZXJh
cHk8L3NlY29uZGFyeS10aXRsZT48L3RpdGxlcz48cGVyaW9kaWNhbD48ZnVsbC10aXRsZT5QaHlz
aWNhbCBUaGVyYXB5PC9mdWxsLXRpdGxlPjxhYmJyLTE+UGh5cy4gVGhlci48L2FiYnItMT48YWJi
ci0yPlBoeXMgVGhlcjwvYWJici0yPjwvcGVyaW9kaWNhbD48cGFnZXM+NzgxLTc5MDwvcGFnZXM+
PHZvbHVtZT45Mjwvdm9sdW1lPjxudW1iZXI+NjwvbnVtYmVyPjxrZXl3b3Jkcz48a2V5d29yZD5F
eGVyY2lzZSBUaGVyYXB5LyptZXRob2RzPC9rZXl3b3JkPjxrZXl3b3JkPkxvdyBCYWNrIFBhaW4v
KnRoZXJhcHk8L2tleXdvcmQ+PGtleXdvcmQ+UGVsdmljIEdpcmRsZSBQYWluLyp0aGVyYXB5PC9r
ZXl3b3JkPjxrZXl3b3JkPlByZWduYW5jeSBDb21wbGljYXRpb25zLyp0aGVyYXB5PC9rZXl3b3Jk
PjxrZXl3b3JkPkFkb2xlc2NlbnQ8L2tleXdvcmQ+PGtleXdvcmQ+QWR1bHQ8L2tleXdvcmQ+PGtl
eXdvcmQ+RmVtYWxlPC9rZXl3b3JkPjxrZXl3b3JkPkh1bWFuczwva2V5d29yZD48a2V5d29yZD5M
b3cgQmFjayBQYWluL2VwaWRlbWlvbG9neTwva2V5d29yZD48a2V5d29yZD5QYWluIE1lYXN1cmVt
ZW50PC9rZXl3b3JkPjxrZXl3b3JkPlBhdGllbnQgQ29tcGxpYW5jZTwva2V5d29yZD48a2V5d29y
ZD5QZWx2aWMgR2lyZGxlIFBhaW4vZXBpZGVtaW9sb2d5PC9rZXl3b3JkPjxrZXl3b3JkPlBoeXNp
Y2FsIFRoZXJhcHkgTW9kYWxpdGllczwva2V5d29yZD48a2V5d29yZD5QcmVnbmFuY3k8L2tleXdv
cmQ+PGtleXdvcmQ+UHJlZ25hbmN5IENvbXBsaWNhdGlvbnMvZXBpZGVtaW9sb2d5PC9rZXl3b3Jk
PjxrZXl3b3JkPlByZXZhbGVuY2U8L2tleXdvcmQ+PGtleXdvcmQ+U3VydmV5cyBhbmQgUXVlc3Rp
b25uYWlyZXM8L2tleXdvcmQ+PGtleXdvcmQ+VHJlYXRtZW50IE91dGNvbWU8L2tleXdvcmQ+PGtl
eXdvcmQ+WW91bmcgQWR1bHQ8L2tleXdvcmQ+PC9rZXl3b3Jkcz48ZGF0ZXM+PHllYXI+MjAxMjwv
eWVhcj48L2RhdGVzPjxwdWItbG9jYXRpb24+VW5pdGVkIFN0YXRlczwvcHViLWxvY2F0aW9uPjxw
dWJsaXNoZXI+QW1lcmljYW4gUGh5c2ljYWwgVGhlcmFweSBBc3NvY2lhdGlvbjwvcHVibGlzaGVy
Pjxpc2JuPjE1MzgtNjcyNDwvaXNibj48YWNjZXNzaW9uLW51bT4yMjI4Mjc3MDwvYWNjZXNzaW9u
LW51bT48dXJscz48cmVsYXRlZC11cmxzPjx1cmw+aHR0cDovL3NlYXJjaC5lYnNjb2hvc3QuY29t
L2xvZ2luLmFzcHg/ZGlyZWN0PXRydWUmYW1wO2RiPW1uaCZhbXA7QU49MjIyODI3NzAmYW1wO3Np
dGU9ZWhvc3QtbGl2ZTwvdXJsPjwvcmVsYXRlZC11cmxzPjwvdXJscz48ZWxlY3Ryb25pYy1yZXNv
dXJjZS1udW0+MTAuMjUyMi9wdGouMjAxMTAxMTk8L2VsZWN0cm9uaWMtcmVzb3VyY2UtbnVtPjxy
ZW1vdGUtZGF0YWJhc2UtbmFtZT5tbmg8L3JlbW90ZS1kYXRhYmFzZS1uYW1lPjxyZW1vdGUtZGF0
YWJhc2UtcHJvdmlkZXI+RUJTQ09ob3N0PC9yZW1vdGUtZGF0YWJhc2UtcHJvdmlkZXI+PC9yZWNv
cmQ+PC9DaXRlPjwvRW5kTm90ZT5=
</w:fldData>
              </w:fldChar>
            </w:r>
            <w:r>
              <w:instrText xml:space="preserve"> ADDIN EN.CITE </w:instrText>
            </w:r>
            <w:r>
              <w:fldChar w:fldCharType="begin">
                <w:fldData xml:space="preserve">PEVuZE5vdGU+PENpdGU+PEF1dGhvcj5FZ2dlbjwvQXV0aG9yPjxZZWFyPjIwMTI8L1llYXI+PFJl
Y051bT4xMTM8L1JlY051bT48RGlzcGxheVRleHQ+PHN0eWxlIGZhY2U9InN1cGVyc2NyaXB0Ij43
OTwvc3R5bGU+PC9EaXNwbGF5VGV4dD48cmVjb3JkPjxyZWMtbnVtYmVyPjExMzwvcmVjLW51bWJl
cj48Zm9yZWlnbi1rZXlzPjxrZXkgYXBwPSJFTiIgZGItaWQ9ImV3NXp0enByNXBleGQ5ZXBkeDk1
cGFwOHc5YXo1eGV4d3Y1eiIgdGltZXN0YW1wPSIxNTcyMzg5MjU0Ij4xMTM8L2tleT48L2ZvcmVp
Z24ta2V5cz48cmVmLXR5cGUgbmFtZT0iSm91cm5hbCBBcnRpY2xlIj4xNzwvcmVmLXR5cGU+PGNv
bnRyaWJ1dG9ycz48YXV0aG9ycz48YXV0aG9yPkVnZ2VuLCBNYXJpdCBIb3JzdDwvYXV0aG9yPjxh
dXRob3I+U3R1Z2UsIEJyaXR0PC9hdXRob3I+PGF1dGhvcj5Nb3dpbmNrZWwsIFBldHRlcjwvYXV0
aG9yPjxhdXRob3I+SmVuc2VuLCBLamVyc3RpIFNtZWU8L2F1dGhvcj48YXV0aG9yPkhhZ2VuLCBL
w6VyZSBCaXJnZXI8L2F1dGhvcj48L2F1dGhvcnM+PC9jb250cmlidXRvcnM+PGF1dGgtYWRkcmVz
cz5NSCBFZ2dlbiwgUFQsIFRyaWFuZ2VsZW4gRnlzaW90ZXJhcGksIEdtbCBUcnlzaWx2ZWkgMiwg
Ti0yNDA2IEVsdmVydW0sIE5vcndheS4gbWFyaWVnZ0BzdGFydC5ubzwvYXV0aC1hZGRyZXNzPjx0
aXRsZXM+PHRpdGxlPkNhbiBzdXBlcnZpc2VkIGdyb3VwIGV4ZXJjaXNlcyBpbmNsdWRpbmcgZXJn
b25vbWljIGFkdmljZSByZWR1Y2UgdGhlIHByZXZhbGVuY2UgYW5kIHNldmVyaXR5IG9mIGxvdyBi
YWNrIHBhaW4gYW5kIHBlbHZpYyBnaXJkbGUgcGFpbiBpbiBwcmVnbmFuY3k/IEEgcmFuZG9taXpl
ZCBjb250cm9sbGVkIHRyaWFsPC90aXRsZT48c2Vjb25kYXJ5LXRpdGxlPlBoeXNpY2FsIFRoZXJh
cHk8L3NlY29uZGFyeS10aXRsZT48L3RpdGxlcz48cGVyaW9kaWNhbD48ZnVsbC10aXRsZT5QaHlz
aWNhbCBUaGVyYXB5PC9mdWxsLXRpdGxlPjxhYmJyLTE+UGh5cy4gVGhlci48L2FiYnItMT48YWJi
ci0yPlBoeXMgVGhlcjwvYWJici0yPjwvcGVyaW9kaWNhbD48cGFnZXM+NzgxLTc5MDwvcGFnZXM+
PHZvbHVtZT45Mjwvdm9sdW1lPjxudW1iZXI+NjwvbnVtYmVyPjxrZXl3b3Jkcz48a2V5d29yZD5F
eGVyY2lzZSBUaGVyYXB5LyptZXRob2RzPC9rZXl3b3JkPjxrZXl3b3JkPkxvdyBCYWNrIFBhaW4v
KnRoZXJhcHk8L2tleXdvcmQ+PGtleXdvcmQ+UGVsdmljIEdpcmRsZSBQYWluLyp0aGVyYXB5PC9r
ZXl3b3JkPjxrZXl3b3JkPlByZWduYW5jeSBDb21wbGljYXRpb25zLyp0aGVyYXB5PC9rZXl3b3Jk
PjxrZXl3b3JkPkFkb2xlc2NlbnQ8L2tleXdvcmQ+PGtleXdvcmQ+QWR1bHQ8L2tleXdvcmQ+PGtl
eXdvcmQ+RmVtYWxlPC9rZXl3b3JkPjxrZXl3b3JkPkh1bWFuczwva2V5d29yZD48a2V5d29yZD5M
b3cgQmFjayBQYWluL2VwaWRlbWlvbG9neTwva2V5d29yZD48a2V5d29yZD5QYWluIE1lYXN1cmVt
ZW50PC9rZXl3b3JkPjxrZXl3b3JkPlBhdGllbnQgQ29tcGxpYW5jZTwva2V5d29yZD48a2V5d29y
ZD5QZWx2aWMgR2lyZGxlIFBhaW4vZXBpZGVtaW9sb2d5PC9rZXl3b3JkPjxrZXl3b3JkPlBoeXNp
Y2FsIFRoZXJhcHkgTW9kYWxpdGllczwva2V5d29yZD48a2V5d29yZD5QcmVnbmFuY3k8L2tleXdv
cmQ+PGtleXdvcmQ+UHJlZ25hbmN5IENvbXBsaWNhdGlvbnMvZXBpZGVtaW9sb2d5PC9rZXl3b3Jk
PjxrZXl3b3JkPlByZXZhbGVuY2U8L2tleXdvcmQ+PGtleXdvcmQ+U3VydmV5cyBhbmQgUXVlc3Rp
b25uYWlyZXM8L2tleXdvcmQ+PGtleXdvcmQ+VHJlYXRtZW50IE91dGNvbWU8L2tleXdvcmQ+PGtl
eXdvcmQ+WW91bmcgQWR1bHQ8L2tleXdvcmQ+PC9rZXl3b3Jkcz48ZGF0ZXM+PHllYXI+MjAxMjwv
eWVhcj48L2RhdGVzPjxwdWItbG9jYXRpb24+VW5pdGVkIFN0YXRlczwvcHViLWxvY2F0aW9uPjxw
dWJsaXNoZXI+QW1lcmljYW4gUGh5c2ljYWwgVGhlcmFweSBBc3NvY2lhdGlvbjwvcHVibGlzaGVy
Pjxpc2JuPjE1MzgtNjcyNDwvaXNibj48YWNjZXNzaW9uLW51bT4yMjI4Mjc3MDwvYWNjZXNzaW9u
LW51bT48dXJscz48cmVsYXRlZC11cmxzPjx1cmw+aHR0cDovL3NlYXJjaC5lYnNjb2hvc3QuY29t
L2xvZ2luLmFzcHg/ZGlyZWN0PXRydWUmYW1wO2RiPW1uaCZhbXA7QU49MjIyODI3NzAmYW1wO3Np
dGU9ZWhvc3QtbGl2ZTwvdXJsPjwvcmVsYXRlZC11cmxzPjwvdXJscz48ZWxlY3Ryb25pYy1yZXNv
dXJjZS1udW0+MTAuMjUyMi9wdGouMjAxMTAxMTk8L2VsZWN0cm9uaWMtcmVzb3VyY2UtbnVtPjxy
ZW1vdGUtZGF0YWJhc2UtbmFtZT5tbmg8L3JlbW90ZS1kYXRhYmFzZS1uYW1lPjxyZW1vdGUtZGF0
YWJhc2UtcHJvdmlkZXI+RUJTQ09ob3N0PC9yZW1vdGUtZGF0YWJhc2UtcHJvdmlkZXI+PC9yZWNv
cmQ+PC9DaXRlPjwvRW5kTm90ZT5=
</w:fldData>
              </w:fldChar>
            </w:r>
            <w:r>
              <w:instrText xml:space="preserve"> ADDIN EN.CITE.DATA </w:instrText>
            </w:r>
            <w:r>
              <w:fldChar w:fldCharType="end"/>
            </w:r>
            <w:r>
              <w:fldChar w:fldCharType="separate"/>
            </w:r>
            <w:r w:rsidRPr="005E0C0E">
              <w:rPr>
                <w:noProof/>
                <w:vertAlign w:val="superscript"/>
              </w:rPr>
              <w:t>79</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147E0893"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421BA98C"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A4437E7"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66215CCD"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8F2140B"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69F7AF3A"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5E0A3DFA"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9F88DF7"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5F6B1704"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A5EEFF0"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17278ADA" w14:textId="77777777" w:rsidR="00D9620D" w:rsidRPr="003B2F8E" w:rsidRDefault="00D9620D" w:rsidP="00115882">
            <w:r w:rsidRPr="003B2F8E">
              <w:rPr>
                <w:rFonts w:eastAsia="Times New Roman"/>
                <w:color w:val="000000"/>
              </w:rPr>
              <w:t>7</w:t>
            </w:r>
          </w:p>
        </w:tc>
        <w:tc>
          <w:tcPr>
            <w:tcW w:w="1135" w:type="dxa"/>
            <w:tcBorders>
              <w:top w:val="single" w:sz="4" w:space="0" w:color="auto"/>
              <w:left w:val="single" w:sz="4" w:space="0" w:color="auto"/>
              <w:bottom w:val="single" w:sz="4" w:space="0" w:color="auto"/>
              <w:right w:val="single" w:sz="4" w:space="0" w:color="auto"/>
            </w:tcBorders>
            <w:vAlign w:val="bottom"/>
            <w:hideMark/>
          </w:tcPr>
          <w:p w14:paraId="63069DAB" w14:textId="77777777" w:rsidR="00D9620D" w:rsidRPr="003B2F8E" w:rsidRDefault="00D9620D" w:rsidP="00115882">
            <w:r w:rsidRPr="003B2F8E">
              <w:rPr>
                <w:rFonts w:eastAsia="Times New Roman"/>
                <w:color w:val="000000"/>
              </w:rPr>
              <w:t>A</w:t>
            </w:r>
          </w:p>
        </w:tc>
      </w:tr>
      <w:tr w:rsidR="00D9620D" w:rsidRPr="003B2F8E" w14:paraId="5F16D0C0"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73B4A39B" w14:textId="77777777" w:rsidR="00D9620D" w:rsidRPr="003B2F8E" w:rsidRDefault="00D9620D" w:rsidP="00115882">
            <w:r w:rsidRPr="003B2F8E">
              <w:t>Elden, 2005</w:t>
            </w:r>
            <w:r>
              <w:fldChar w:fldCharType="begin">
                <w:fldData xml:space="preserve">PEVuZE5vdGU+PENpdGU+PEF1dGhvcj5FbGRlbjwvQXV0aG9yPjxZZWFyPjIwMDU8L1llYXI+PFJl
Y051bT4yNjE8L1JlY051bT48RGlzcGxheVRleHQ+PHN0eWxlIGZhY2U9InN1cGVyc2NyaXB0Ij42
OTwvc3R5bGU+PC9EaXNwbGF5VGV4dD48cmVjb3JkPjxyZWMtbnVtYmVyPjI2MTwvcmVjLW51bWJl
cj48Zm9yZWlnbi1rZXlzPjxrZXkgYXBwPSJFTiIgZGItaWQ9ImV3NXp0enByNXBleGQ5ZXBkeDk1
cGFwOHc5YXo1eGV4d3Y1eiIgdGltZXN0YW1wPSIxNTcyMzg5MjU0Ij4yNjE8L2tleT48L2ZvcmVp
Z24ta2V5cz48cmVmLXR5cGUgbmFtZT0iSm91cm5hbCBBcnRpY2xlIj4xNzwvcmVmLXR5cGU+PGNv
bnRyaWJ1dG9ycz48YXV0aG9ycz48YXV0aG9yPkVsZGVuLCBIZWxlbjwvYXV0aG9yPjxhdXRob3I+
TGFkZm9ycywgTGFyczwvYXV0aG9yPjxhdXRob3I+T2xzZW4sIE1vbmlrYSBGYWdldmlrPC9hdXRo
b3I+PGF1dGhvcj5Pc3RnYWFyZCwgSGFucy1DaHJpc3RpYW48L2F1dGhvcj48YXV0aG9yPkhhZ2Jl
cmcsIEhlbnJpazwvYXV0aG9yPjwvYXV0aG9ycz48L2NvbnRyaWJ1dG9ycz48YXV0aC1hZGRyZXNz
PlBlcmluYXRhbCBDZW50ZXIsIERlcGFydG1lbnQgb2YgT2JzdGV0cmljcyBhbmQgR3luZWNvbG9n
eSwgSW5zdGl0dXRlIGZvciB0aGUgSGVhbHRoIG9mIFdvbWVuIGFuZCBDaGlsZHJlbiwgU2FobGdy
ZW5za2EgQWNhZGVteSwgRWFzdCBIb3NwaXRhbCwgNDE2ODUgR290aGVuYnVyZywgU3dlZGVuLiBo
ZWxlbi5lbGRlbkB2Z3JlZ2lvbi5zZTwvYXV0aC1hZGRyZXNzPjx0aXRsZXM+PHRpdGxlPkVmZmVj
dHMgb2YgYWN1cHVuY3R1cmUgYW5kIHN0YWJpbGlzaW5nIGV4ZXJjaXNlcyBhcyBhZGp1bmN0IHRv
IHN0YW5kYXJkIHRyZWF0bWVudCBpbiBwcmVnbmFudCB3b21lbiB3aXRoIHBlbHZpYyBnaXJkbGUg
cGFpbjogcmFuZG9taXNlZCBzaW5nbGUgYmxpbmQgY29udHJvbGxlZCB0cmlhbDwvdGl0bGU+PHNl
Y29uZGFyeS10aXRsZT5CTUogKENsaW5pY2FsIFJlc2VhcmNoIEVkLik8L3NlY29uZGFyeS10aXRs
ZT48L3RpdGxlcz48cGFnZXM+NzYxLTc2MTwvcGFnZXM+PHZvbHVtZT4zMzA8L3ZvbHVtZT48bnVt
YmVyPjc0OTQ8L251bWJlcj48a2V5d29yZHM+PGtleXdvcmQ+QWN1cHVuY3R1cmUgVGhlcmFweS8q
bWV0aG9kczwva2V5d29yZD48a2V5d29yZD5FeGVyY2lzZSBUaGVyYXB5LyptZXRob2RzPC9rZXl3
b3JkPjxrZXl3b3JkPlBlbHZpYyBQYWluLyp0aGVyYXB5PC9rZXl3b3JkPjxrZXl3b3JkPlByZWdu
YW5jeSBDb21wbGljYXRpb25zLyp0aGVyYXB5PC9rZXl3b3JkPjxrZXl3b3JkPkFkdWx0PC9rZXl3
b3JkPjxrZXl3b3JkPkNvbWJpbmVkIE1vZGFsaXR5IFRoZXJhcHk8L2tleXdvcmQ+PGtleXdvcmQ+
RmVtYWxlPC9rZXl3b3JkPjxrZXl3b3JkPkh1bWFuczwva2V5d29yZD48a2V5d29yZD5PYnNlcnZl
ciBWYXJpYXRpb248L2tleXdvcmQ+PGtleXdvcmQ+UGFpbiBNZWFzdXJlbWVudDwva2V5d29yZD48
a2V5d29yZD5QcmVnbmFuY3k8L2tleXdvcmQ+PGtleXdvcmQ+U2luZ2xlLUJsaW5kIE1ldGhvZDwv
a2V5d29yZD48a2V5d29yZD5UcmVhdG1lbnQgT3V0Y29tZTwva2V5d29yZD48L2tleXdvcmRzPjxk
YXRlcz48eWVhcj4yMDA1PC95ZWFyPjwvZGF0ZXM+PHB1Yi1sb2NhdGlvbj5FbmdsYW5kPC9wdWIt
bG9jYXRpb24+PHB1Ymxpc2hlcj5Ccml0aXNoIE1lZGljYWwgQXNzb2NpYXRpb248L3B1Ymxpc2hl
cj48aXNibj4xNzU2LTE4MzM8L2lzYm4+PGFjY2Vzc2lvbi1udW0+MTU3NzgyMzE8L2FjY2Vzc2lv
bi1udW0+PHVybHM+PHJlbGF0ZWQtdXJscz48dXJsPmh0dHA6Ly9zZWFyY2guZWJzY29ob3N0LmNv
bS9sb2dpbi5hc3B4P2RpcmVjdD10cnVlJmFtcDtkYj1tbmgmYW1wO0FOPTE1Nzc4MjMxJmFtcDtz
aXRlPWVob3N0LWxpdmU8L3VybD48L3JlbGF0ZWQtdXJscz48L3VybHM+PHJlbW90ZS1kYXRhYmFz
ZS1uYW1lPm1uaDwvcmVtb3RlLWRhdGFiYXNlLW5hbWU+PHJlbW90ZS1kYXRhYmFzZS1wcm92aWRl
cj5FQlNDT2hvc3Q8L3JlbW90ZS1kYXRhYmFzZS1wcm92aWRlcj48L3JlY29yZD48L0NpdGU+PC9F
bmROb3RlPgB=
</w:fldData>
              </w:fldChar>
            </w:r>
            <w:r>
              <w:instrText xml:space="preserve"> ADDIN EN.CITE </w:instrText>
            </w:r>
            <w:r>
              <w:fldChar w:fldCharType="begin">
                <w:fldData xml:space="preserve">PEVuZE5vdGU+PENpdGU+PEF1dGhvcj5FbGRlbjwvQXV0aG9yPjxZZWFyPjIwMDU8L1llYXI+PFJl
Y051bT4yNjE8L1JlY051bT48RGlzcGxheVRleHQ+PHN0eWxlIGZhY2U9InN1cGVyc2NyaXB0Ij42
OTwvc3R5bGU+PC9EaXNwbGF5VGV4dD48cmVjb3JkPjxyZWMtbnVtYmVyPjI2MTwvcmVjLW51bWJl
cj48Zm9yZWlnbi1rZXlzPjxrZXkgYXBwPSJFTiIgZGItaWQ9ImV3NXp0enByNXBleGQ5ZXBkeDk1
cGFwOHc5YXo1eGV4d3Y1eiIgdGltZXN0YW1wPSIxNTcyMzg5MjU0Ij4yNjE8L2tleT48L2ZvcmVp
Z24ta2V5cz48cmVmLXR5cGUgbmFtZT0iSm91cm5hbCBBcnRpY2xlIj4xNzwvcmVmLXR5cGU+PGNv
bnRyaWJ1dG9ycz48YXV0aG9ycz48YXV0aG9yPkVsZGVuLCBIZWxlbjwvYXV0aG9yPjxhdXRob3I+
TGFkZm9ycywgTGFyczwvYXV0aG9yPjxhdXRob3I+T2xzZW4sIE1vbmlrYSBGYWdldmlrPC9hdXRo
b3I+PGF1dGhvcj5Pc3RnYWFyZCwgSGFucy1DaHJpc3RpYW48L2F1dGhvcj48YXV0aG9yPkhhZ2Jl
cmcsIEhlbnJpazwvYXV0aG9yPjwvYXV0aG9ycz48L2NvbnRyaWJ1dG9ycz48YXV0aC1hZGRyZXNz
PlBlcmluYXRhbCBDZW50ZXIsIERlcGFydG1lbnQgb2YgT2JzdGV0cmljcyBhbmQgR3luZWNvbG9n
eSwgSW5zdGl0dXRlIGZvciB0aGUgSGVhbHRoIG9mIFdvbWVuIGFuZCBDaGlsZHJlbiwgU2FobGdy
ZW5za2EgQWNhZGVteSwgRWFzdCBIb3NwaXRhbCwgNDE2ODUgR290aGVuYnVyZywgU3dlZGVuLiBo
ZWxlbi5lbGRlbkB2Z3JlZ2lvbi5zZTwvYXV0aC1hZGRyZXNzPjx0aXRsZXM+PHRpdGxlPkVmZmVj
dHMgb2YgYWN1cHVuY3R1cmUgYW5kIHN0YWJpbGlzaW5nIGV4ZXJjaXNlcyBhcyBhZGp1bmN0IHRv
IHN0YW5kYXJkIHRyZWF0bWVudCBpbiBwcmVnbmFudCB3b21lbiB3aXRoIHBlbHZpYyBnaXJkbGUg
cGFpbjogcmFuZG9taXNlZCBzaW5nbGUgYmxpbmQgY29udHJvbGxlZCB0cmlhbDwvdGl0bGU+PHNl
Y29uZGFyeS10aXRsZT5CTUogKENsaW5pY2FsIFJlc2VhcmNoIEVkLik8L3NlY29uZGFyeS10aXRs
ZT48L3RpdGxlcz48cGFnZXM+NzYxLTc2MTwvcGFnZXM+PHZvbHVtZT4zMzA8L3ZvbHVtZT48bnVt
YmVyPjc0OTQ8L251bWJlcj48a2V5d29yZHM+PGtleXdvcmQ+QWN1cHVuY3R1cmUgVGhlcmFweS8q
bWV0aG9kczwva2V5d29yZD48a2V5d29yZD5FeGVyY2lzZSBUaGVyYXB5LyptZXRob2RzPC9rZXl3
b3JkPjxrZXl3b3JkPlBlbHZpYyBQYWluLyp0aGVyYXB5PC9rZXl3b3JkPjxrZXl3b3JkPlByZWdu
YW5jeSBDb21wbGljYXRpb25zLyp0aGVyYXB5PC9rZXl3b3JkPjxrZXl3b3JkPkFkdWx0PC9rZXl3
b3JkPjxrZXl3b3JkPkNvbWJpbmVkIE1vZGFsaXR5IFRoZXJhcHk8L2tleXdvcmQ+PGtleXdvcmQ+
RmVtYWxlPC9rZXl3b3JkPjxrZXl3b3JkPkh1bWFuczwva2V5d29yZD48a2V5d29yZD5PYnNlcnZl
ciBWYXJpYXRpb248L2tleXdvcmQ+PGtleXdvcmQ+UGFpbiBNZWFzdXJlbWVudDwva2V5d29yZD48
a2V5d29yZD5QcmVnbmFuY3k8L2tleXdvcmQ+PGtleXdvcmQ+U2luZ2xlLUJsaW5kIE1ldGhvZDwv
a2V5d29yZD48a2V5d29yZD5UcmVhdG1lbnQgT3V0Y29tZTwva2V5d29yZD48L2tleXdvcmRzPjxk
YXRlcz48eWVhcj4yMDA1PC95ZWFyPjwvZGF0ZXM+PHB1Yi1sb2NhdGlvbj5FbmdsYW5kPC9wdWIt
bG9jYXRpb24+PHB1Ymxpc2hlcj5Ccml0aXNoIE1lZGljYWwgQXNzb2NpYXRpb248L3B1Ymxpc2hl
cj48aXNibj4xNzU2LTE4MzM8L2lzYm4+PGFjY2Vzc2lvbi1udW0+MTU3NzgyMzE8L2FjY2Vzc2lv
bi1udW0+PHVybHM+PHJlbGF0ZWQtdXJscz48dXJsPmh0dHA6Ly9zZWFyY2guZWJzY29ob3N0LmNv
bS9sb2dpbi5hc3B4P2RpcmVjdD10cnVlJmFtcDtkYj1tbmgmYW1wO0FOPTE1Nzc4MjMxJmFtcDtz
aXRlPWVob3N0LWxpdmU8L3VybD48L3JlbGF0ZWQtdXJscz48L3VybHM+PHJlbW90ZS1kYXRhYmFz
ZS1uYW1lPm1uaDwvcmVtb3RlLWRhdGFiYXNlLW5hbWU+PHJlbW90ZS1kYXRhYmFzZS1wcm92aWRl
cj5FQlNDT2hvc3Q8L3JlbW90ZS1kYXRhYmFzZS1wcm92aWRlcj48L3JlY29yZD48L0NpdGU+PC9F
bmROb3RlPgB=
</w:fldData>
              </w:fldChar>
            </w:r>
            <w:r>
              <w:instrText xml:space="preserve"> ADDIN EN.CITE.DATA </w:instrText>
            </w:r>
            <w:r>
              <w:fldChar w:fldCharType="end"/>
            </w:r>
            <w:r>
              <w:fldChar w:fldCharType="separate"/>
            </w:r>
            <w:r w:rsidRPr="005E0C0E">
              <w:rPr>
                <w:noProof/>
                <w:vertAlign w:val="superscript"/>
              </w:rPr>
              <w:t>69</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73F55D6D"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270E22FF"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46168FA"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08051E95"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772F2D9"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1FDB5BEE"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D627EEC"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06ABE5D3"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0B9C8B13"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0F900CF4"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244DB732" w14:textId="77777777" w:rsidR="00D9620D" w:rsidRPr="003B2F8E" w:rsidRDefault="00D9620D" w:rsidP="00115882">
            <w:r w:rsidRPr="003B2F8E">
              <w:rPr>
                <w:rFonts w:eastAsia="Times New Roman"/>
                <w:color w:val="000000"/>
              </w:rPr>
              <w:t>9</w:t>
            </w:r>
          </w:p>
        </w:tc>
        <w:tc>
          <w:tcPr>
            <w:tcW w:w="1135" w:type="dxa"/>
            <w:tcBorders>
              <w:top w:val="single" w:sz="4" w:space="0" w:color="auto"/>
              <w:left w:val="single" w:sz="4" w:space="0" w:color="auto"/>
              <w:bottom w:val="single" w:sz="4" w:space="0" w:color="auto"/>
              <w:right w:val="single" w:sz="4" w:space="0" w:color="auto"/>
            </w:tcBorders>
            <w:vAlign w:val="bottom"/>
            <w:hideMark/>
          </w:tcPr>
          <w:p w14:paraId="5479C8BD" w14:textId="77777777" w:rsidR="00D9620D" w:rsidRPr="003B2F8E" w:rsidRDefault="00D9620D" w:rsidP="00115882">
            <w:r w:rsidRPr="003B2F8E">
              <w:rPr>
                <w:rFonts w:eastAsia="Times New Roman"/>
                <w:color w:val="000000"/>
              </w:rPr>
              <w:t>H</w:t>
            </w:r>
          </w:p>
        </w:tc>
      </w:tr>
      <w:tr w:rsidR="00D9620D" w:rsidRPr="003B2F8E" w14:paraId="411A8133"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09534AA4" w14:textId="77777777" w:rsidR="00D9620D" w:rsidRPr="003B2F8E" w:rsidRDefault="00D9620D" w:rsidP="00115882">
            <w:r w:rsidRPr="003B2F8E">
              <w:t>Figueira, 2014</w:t>
            </w:r>
            <w:r>
              <w:fldChar w:fldCharType="begin">
                <w:fldData xml:space="preserve">PEVuZE5vdGU+PENpdGU+PEF1dGhvcj5GaWd1ZWlyYTwvQXV0aG9yPjxZZWFyPjIwMTQ8L1llYXI+
PFJlY051bT4xNDQ2PC9SZWNOdW0+PERpc3BsYXlUZXh0PjxzdHlsZSBmYWNlPSJzdXBlcnNjcmlw
dCI+NjE8L3N0eWxlPjwvRGlzcGxheVRleHQ+PHJlY29yZD48cmVjLW51bWJlcj4xNDQ2PC9yZWMt
bnVtYmVyPjxmb3JlaWduLWtleXM+PGtleSBhcHA9IkVOIiBkYi1pZD0iZXc1enR6cHI1cGV4ZDll
cGR4OTVwYXA4dzlhejV4ZXh3djV6IiB0aW1lc3RhbXA9IjE1NzIzODkyNTYiPjE0NDY8L2tleT48
L2ZvcmVpZ24ta2V5cz48cmVmLXR5cGUgbmFtZT0iSm91cm5hbCBBcnRpY2xlIj4xNzwvcmVmLXR5
cGU+PGNvbnRyaWJ1dG9ycz48YXV0aG9ycz48YXV0aG9yPkZpZ3VlaXJhLCBIZWxlbmEgQW5kcmFk
ZTwvYXV0aG9yPjxhdXRob3I+ZGUgU291emEgVmFsZSwgUm9kcmlnbyBHb21lczwvYXV0aG9yPjxh
dXRob3I+R3VlZGVzIFJvZHJpZ3VlcywgV2lsbWEgRmVycmVpcmE8L2F1dGhvcj48YXV0aG9yPkZp
Z3VlaXJhLCBBbGFuIEFuZHJhZGU8L2F1dGhvcj48YXV0aG9yPkZpZ3VlaXJhLCBKb2FuYSBBbmRy
YWRlPC9hdXRob3I+PGF1dGhvcj5NYXJ0aW4gRGFudGFzLCBFc3TDqWxpbyBIZW5yaXF1ZTwvYXV0
aG9yPjwvYXV0aG9ycz48L2NvbnRyaWJ1dG9ycz48YXV0aC1hZGRyZXNzPkxhYm9yYXRvcnkgb2Yg
QmlvbWVkaWNhbCBIdW1hbiBLaW5ldGljcyAoTEFCSU1IKSwgUmlvIGRlIEphbmVpcm8gRmVkZXJh
bCBVbml2ZXJzaXR5IChVTklSSU8pLCBSaW8gZGUgSmFuZWlybywgQnJhemlsPC9hdXRoLWFkZHJl
c3M+PHRpdGxlcz48dGl0bGU+UHJlZ25hbmN5LVJlbGF0ZWQgTG93IEJhY2sgUGFpbiBSZWxpZWYg
YWZ0ZXIgTWF4aW11bSBTdGF0aWMgRmxleGliaWxpdHkgUHJvZ3JhbTwvdGl0bGU+PHNlY29uZGFy
eS10aXRsZT5IZWFsdGggKDE5NDktNDk5OCk8L3NlY29uZGFyeS10aXRsZT48L3RpdGxlcz48cGFn
ZXM+Mjk2Ni0yOTcyPC9wYWdlcz48dm9sdW1lPjY8L3ZvbHVtZT48bnVtYmVyPjIxPC9udW1iZXI+
PGtleXdvcmRzPjxrZXl3b3JkPkxvdyBCYWNrIFBhaW4gLS0gVGhlcmFweSAtLSBJbiBQcmVnbmFu
Y3k8L2tleXdvcmQ+PGtleXdvcmQ+VGhlcmFwZXV0aWMgRXhlcmNpc2U8L2tleXdvcmQ+PGtleXdv
cmQ+UGxpYWJpbGl0eTwva2V5d29yZD48a2V5d29yZD5QcmVnbmFuY3k8L2tleXdvcmQ+PGtleXdv
cmQ+RmVtYWxlPC9rZXl3b3JkPjxrZXl3b3JkPkh1bWFuPC9rZXl3b3JkPjxrZXl3b3JkPlJhbmRv
bSBTYW1wbGU8L2tleXdvcmQ+PGtleXdvcmQ+Q2hpIFNxdWFyZSBUZXN0PC9rZXl3b3JkPjxrZXl3
b3JkPlZpc3VhbCBBbmFsb2cgU2NhbGluZzwva2V5d29yZD48a2V5d29yZD5XaWxjb3hvbiBTaWdu
ZWQgUmFuayBUZXN0PC9rZXl3b3JkPjxrZXl3b3JkPktydXNrYWwtV2FsbGlzIFRlc3Q8L2tleXdv
cmQ+PGtleXdvcmQ+RGVzY3JpcHRpdmUgU3RhdGlzdGljczwva2V5d29yZD48a2V5d29yZD5EYXRh
IEFuYWx5c2lzIFNvZnR3YXJlPC9rZXl3b3JkPjxrZXl3b3JkPlByZXRlc3QtUG9zdHRlc3QgQ29u
dHJvbCBHcm91cCBEZXNpZ248L2tleXdvcmQ+PGtleXdvcmQ+U3VtbWF0ZWQgUmF0aW5nIFNjYWxp
bmc8L2tleXdvcmQ+PGtleXdvcmQ+QWR1bHQ8L2tleXdvcmQ+PGtleXdvcmQ+QnJhemlsPC9rZXl3
b3JkPjwva2V5d29yZHM+PGRhdGVzPjx5ZWFyPjIwMTQ8L3llYXI+PC9kYXRlcz48cHViLWxvY2F0
aW9uPmxydmluZSwgQ2FsaWZvcm5pYTwvcHViLWxvY2F0aW9uPjxwdWJsaXNoZXI+U2NpZW50aWZp
YyBSZXNlYXJjaCBQdWJsaXNoaW5nPC9wdWJsaXNoZXI+PGlzYm4+MTk0OS00OTk4PC9pc2JuPjxh
Y2Nlc3Npb24tbnVtPjEwMzc1MTI0Ni4gTGFuZ3VhZ2U6IEVuZ2xpc2guIEVudHJ5IERhdGU6IDIw
MTUwMjAzLiBSZXZpc2lvbiBEYXRlOiAyMDE1MDcxMC4gUHVibGljYXRpb24gVHlwZTogSm91cm5h
bCBBcnRpY2xlPC9hY2Nlc3Npb24tbnVtPjx1cmxzPjxyZWxhdGVkLXVybHM+PHVybD5odHRwOi8v
c2VhcmNoLmVic2NvaG9zdC5jb20vbG9naW4uYXNweD9kaXJlY3Q9dHJ1ZSZhbXA7ZGI9cnpoJmFt
cDtBTj0xMDM3NTEyNDYmYW1wO3NpdGU9ZWhvc3QtbGl2ZTwvdXJsPjwvcmVsYXRlZC11cmxzPjwv
dXJscz48ZWxlY3Ryb25pYy1yZXNvdXJjZS1udW0+MTAuNDIzNi9oZWFsdGguMjAxNC42MjEzMzU8
L2VsZWN0cm9uaWMtcmVzb3VyY2UtbnVtPjxyZW1vdGUtZGF0YWJhc2UtbmFtZT5yemg8L3JlbW90
ZS1kYXRhYmFzZS1uYW1lPjxyZW1vdGUtZGF0YWJhc2UtcHJvdmlkZXI+RUJTQ09ob3N0PC9yZW1v
dGUtZGF0YWJhc2UtcHJvdmlkZXI+PC9yZWNvcmQ+PC9DaXRlPjwvRW5kTm90ZT4A
</w:fldData>
              </w:fldChar>
            </w:r>
            <w:r>
              <w:instrText xml:space="preserve"> ADDIN EN.CITE </w:instrText>
            </w:r>
            <w:r>
              <w:fldChar w:fldCharType="begin">
                <w:fldData xml:space="preserve">PEVuZE5vdGU+PENpdGU+PEF1dGhvcj5GaWd1ZWlyYTwvQXV0aG9yPjxZZWFyPjIwMTQ8L1llYXI+
PFJlY051bT4xNDQ2PC9SZWNOdW0+PERpc3BsYXlUZXh0PjxzdHlsZSBmYWNlPSJzdXBlcnNjcmlw
dCI+NjE8L3N0eWxlPjwvRGlzcGxheVRleHQ+PHJlY29yZD48cmVjLW51bWJlcj4xNDQ2PC9yZWMt
bnVtYmVyPjxmb3JlaWduLWtleXM+PGtleSBhcHA9IkVOIiBkYi1pZD0iZXc1enR6cHI1cGV4ZDll
cGR4OTVwYXA4dzlhejV4ZXh3djV6IiB0aW1lc3RhbXA9IjE1NzIzODkyNTYiPjE0NDY8L2tleT48
L2ZvcmVpZ24ta2V5cz48cmVmLXR5cGUgbmFtZT0iSm91cm5hbCBBcnRpY2xlIj4xNzwvcmVmLXR5
cGU+PGNvbnRyaWJ1dG9ycz48YXV0aG9ycz48YXV0aG9yPkZpZ3VlaXJhLCBIZWxlbmEgQW5kcmFk
ZTwvYXV0aG9yPjxhdXRob3I+ZGUgU291emEgVmFsZSwgUm9kcmlnbyBHb21lczwvYXV0aG9yPjxh
dXRob3I+R3VlZGVzIFJvZHJpZ3VlcywgV2lsbWEgRmVycmVpcmE8L2F1dGhvcj48YXV0aG9yPkZp
Z3VlaXJhLCBBbGFuIEFuZHJhZGU8L2F1dGhvcj48YXV0aG9yPkZpZ3VlaXJhLCBKb2FuYSBBbmRy
YWRlPC9hdXRob3I+PGF1dGhvcj5NYXJ0aW4gRGFudGFzLCBFc3TDqWxpbyBIZW5yaXF1ZTwvYXV0
aG9yPjwvYXV0aG9ycz48L2NvbnRyaWJ1dG9ycz48YXV0aC1hZGRyZXNzPkxhYm9yYXRvcnkgb2Yg
QmlvbWVkaWNhbCBIdW1hbiBLaW5ldGljcyAoTEFCSU1IKSwgUmlvIGRlIEphbmVpcm8gRmVkZXJh
bCBVbml2ZXJzaXR5IChVTklSSU8pLCBSaW8gZGUgSmFuZWlybywgQnJhemlsPC9hdXRoLWFkZHJl
c3M+PHRpdGxlcz48dGl0bGU+UHJlZ25hbmN5LVJlbGF0ZWQgTG93IEJhY2sgUGFpbiBSZWxpZWYg
YWZ0ZXIgTWF4aW11bSBTdGF0aWMgRmxleGliaWxpdHkgUHJvZ3JhbTwvdGl0bGU+PHNlY29uZGFy
eS10aXRsZT5IZWFsdGggKDE5NDktNDk5OCk8L3NlY29uZGFyeS10aXRsZT48L3RpdGxlcz48cGFn
ZXM+Mjk2Ni0yOTcyPC9wYWdlcz48dm9sdW1lPjY8L3ZvbHVtZT48bnVtYmVyPjIxPC9udW1iZXI+
PGtleXdvcmRzPjxrZXl3b3JkPkxvdyBCYWNrIFBhaW4gLS0gVGhlcmFweSAtLSBJbiBQcmVnbmFu
Y3k8L2tleXdvcmQ+PGtleXdvcmQ+VGhlcmFwZXV0aWMgRXhlcmNpc2U8L2tleXdvcmQ+PGtleXdv
cmQ+UGxpYWJpbGl0eTwva2V5d29yZD48a2V5d29yZD5QcmVnbmFuY3k8L2tleXdvcmQ+PGtleXdv
cmQ+RmVtYWxlPC9rZXl3b3JkPjxrZXl3b3JkPkh1bWFuPC9rZXl3b3JkPjxrZXl3b3JkPlJhbmRv
bSBTYW1wbGU8L2tleXdvcmQ+PGtleXdvcmQ+Q2hpIFNxdWFyZSBUZXN0PC9rZXl3b3JkPjxrZXl3
b3JkPlZpc3VhbCBBbmFsb2cgU2NhbGluZzwva2V5d29yZD48a2V5d29yZD5XaWxjb3hvbiBTaWdu
ZWQgUmFuayBUZXN0PC9rZXl3b3JkPjxrZXl3b3JkPktydXNrYWwtV2FsbGlzIFRlc3Q8L2tleXdv
cmQ+PGtleXdvcmQ+RGVzY3JpcHRpdmUgU3RhdGlzdGljczwva2V5d29yZD48a2V5d29yZD5EYXRh
IEFuYWx5c2lzIFNvZnR3YXJlPC9rZXl3b3JkPjxrZXl3b3JkPlByZXRlc3QtUG9zdHRlc3QgQ29u
dHJvbCBHcm91cCBEZXNpZ248L2tleXdvcmQ+PGtleXdvcmQ+U3VtbWF0ZWQgUmF0aW5nIFNjYWxp
bmc8L2tleXdvcmQ+PGtleXdvcmQ+QWR1bHQ8L2tleXdvcmQ+PGtleXdvcmQ+QnJhemlsPC9rZXl3
b3JkPjwva2V5d29yZHM+PGRhdGVzPjx5ZWFyPjIwMTQ8L3llYXI+PC9kYXRlcz48cHViLWxvY2F0
aW9uPmxydmluZSwgQ2FsaWZvcm5pYTwvcHViLWxvY2F0aW9uPjxwdWJsaXNoZXI+U2NpZW50aWZp
YyBSZXNlYXJjaCBQdWJsaXNoaW5nPC9wdWJsaXNoZXI+PGlzYm4+MTk0OS00OTk4PC9pc2JuPjxh
Y2Nlc3Npb24tbnVtPjEwMzc1MTI0Ni4gTGFuZ3VhZ2U6IEVuZ2xpc2guIEVudHJ5IERhdGU6IDIw
MTUwMjAzLiBSZXZpc2lvbiBEYXRlOiAyMDE1MDcxMC4gUHVibGljYXRpb24gVHlwZTogSm91cm5h
bCBBcnRpY2xlPC9hY2Nlc3Npb24tbnVtPjx1cmxzPjxyZWxhdGVkLXVybHM+PHVybD5odHRwOi8v
c2VhcmNoLmVic2NvaG9zdC5jb20vbG9naW4uYXNweD9kaXJlY3Q9dHJ1ZSZhbXA7ZGI9cnpoJmFt
cDtBTj0xMDM3NTEyNDYmYW1wO3NpdGU9ZWhvc3QtbGl2ZTwvdXJsPjwvcmVsYXRlZC11cmxzPjwv
dXJscz48ZWxlY3Ryb25pYy1yZXNvdXJjZS1udW0+MTAuNDIzNi9oZWFsdGguMjAxNC42MjEzMzU8
L2VsZWN0cm9uaWMtcmVzb3VyY2UtbnVtPjxyZW1vdGUtZGF0YWJhc2UtbmFtZT5yemg8L3JlbW90
ZS1kYXRhYmFzZS1uYW1lPjxyZW1vdGUtZGF0YWJhc2UtcHJvdmlkZXI+RUJTQ09ob3N0PC9yZW1v
dGUtZGF0YWJhc2UtcHJvdmlkZXI+PC9yZWNvcmQ+PC9DaXRlPjwvRW5kTm90ZT4A
</w:fldData>
              </w:fldChar>
            </w:r>
            <w:r>
              <w:instrText xml:space="preserve"> ADDIN EN.CITE.DATA </w:instrText>
            </w:r>
            <w:r>
              <w:fldChar w:fldCharType="end"/>
            </w:r>
            <w:r>
              <w:fldChar w:fldCharType="separate"/>
            </w:r>
            <w:r w:rsidRPr="005E0C0E">
              <w:rPr>
                <w:noProof/>
                <w:vertAlign w:val="superscript"/>
              </w:rPr>
              <w:t>61</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5B6336D7"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083BB7F7"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760D3ABF" w14:textId="77777777" w:rsidR="00D9620D" w:rsidRPr="003B2F8E" w:rsidRDefault="00D9620D" w:rsidP="00115882">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74939E2E"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5E284105"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495355D3"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1D1066E8"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1948914C"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0FFAE13C"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269F7F5C"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4FE5A79D" w14:textId="77777777" w:rsidR="00D9620D" w:rsidRPr="003B2F8E" w:rsidRDefault="00D9620D" w:rsidP="00115882">
            <w:r w:rsidRPr="003B2F8E">
              <w:rPr>
                <w:rFonts w:eastAsia="Times New Roman"/>
                <w:color w:val="000000"/>
              </w:rPr>
              <w:t>3</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85C1EE8" w14:textId="77777777" w:rsidR="00D9620D" w:rsidRPr="003B2F8E" w:rsidRDefault="00D9620D" w:rsidP="00115882">
            <w:r w:rsidRPr="003B2F8E">
              <w:rPr>
                <w:rFonts w:eastAsia="Times New Roman"/>
                <w:color w:val="000000"/>
              </w:rPr>
              <w:t>L</w:t>
            </w:r>
          </w:p>
        </w:tc>
      </w:tr>
      <w:tr w:rsidR="00D9620D" w:rsidRPr="003B2F8E" w14:paraId="394CD4D7"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30DB4FFB" w14:textId="77777777" w:rsidR="00D9620D" w:rsidRPr="003B2F8E" w:rsidRDefault="00D9620D" w:rsidP="00115882">
            <w:proofErr w:type="spellStart"/>
            <w:r w:rsidRPr="003B2F8E">
              <w:t>Garshasbi</w:t>
            </w:r>
            <w:proofErr w:type="spellEnd"/>
            <w:r w:rsidRPr="003B2F8E">
              <w:t>, 2005</w:t>
            </w:r>
            <w:r>
              <w:fldChar w:fldCharType="begin"/>
            </w:r>
            <w:r>
              <w:instrText xml:space="preserve"> ADDIN EN.CITE &lt;EndNote&gt;&lt;Cite&gt;&lt;Author&gt;Garshasbi&lt;/Author&gt;&lt;Year&gt;2005&lt;/Year&gt;&lt;RecNum&gt;853&lt;/RecNum&gt;&lt;DisplayText&gt;&lt;style face="superscript"&gt;60&lt;/style&gt;&lt;/DisplayText&gt;&lt;record&gt;&lt;rec-number&gt;853&lt;/rec-number&gt;&lt;foreign-keys&gt;&lt;key app="EN" db-id="ew5ztzpr5pexd9epdx95pap8w9az5xexwv5z" timestamp="1572389255"&gt;853&lt;/key&gt;&lt;/foreign-keys&gt;&lt;ref-type name="Journal Article"&gt;17&lt;/ref-type&gt;&lt;contributors&gt;&lt;authors&gt;&lt;author&gt;Garshasbi, A.&lt;/author&gt;&lt;author&gt;Faghih Zadeh, S.&lt;/author&gt;&lt;/authors&gt;&lt;/contributors&gt;&lt;auth-address&gt;Department of Obstetrics and Gynecology, Shahed University, Faculty of Medicine, 1481973411 Tehran, Iran. agarshasbi@obgyn.net&lt;/auth-address&gt;&lt;titles&gt;&lt;title&gt;The effect of exercise on the intensity of low back pain in pregnant women&lt;/title&gt;&lt;secondary-title&gt;International Journal Of Gynaecology And Obstetrics: The Official Organ Of The International Federation Of Gynaecology And Obstetrics&lt;/secondary-title&gt;&lt;/titles&gt;&lt;pages&gt;271-275&lt;/pages&gt;&lt;volume&gt;88&lt;/volume&gt;&lt;number&gt;3&lt;/number&gt;&lt;keywords&gt;&lt;keyword&gt;Exercise Therapy*&lt;/keyword&gt;&lt;keyword&gt;Low Back Pain/*prevention &amp;amp; control&lt;/keyword&gt;&lt;keyword&gt;Pregnancy Complications/*prevention &amp;amp; control&lt;/keyword&gt;&lt;keyword&gt;Biomechanical Phenomena&lt;/keyword&gt;&lt;keyword&gt;Female&lt;/keyword&gt;&lt;keyword&gt;Humans&lt;/keyword&gt;&lt;keyword&gt;Low Back Pain/physiopathology&lt;/keyword&gt;&lt;keyword&gt;Pregnancy&lt;/keyword&gt;&lt;keyword&gt;Pregnancy Trimester, Second&lt;/keyword&gt;&lt;keyword&gt;Pregnancy Trimester, Third&lt;/keyword&gt;&lt;keyword&gt;Prospective Studies&lt;/keyword&gt;&lt;keyword&gt;Spine/physiopathology&lt;/keyword&gt;&lt;/keywords&gt;&lt;dates&gt;&lt;year&gt;2005&lt;/year&gt;&lt;/dates&gt;&lt;pub-location&gt;Ireland&lt;/pub-location&gt;&lt;publisher&gt;Elsevier&lt;/publisher&gt;&lt;isbn&gt;0020-7292&lt;/isbn&gt;&lt;accession-num&gt;15733880&lt;/accession-num&gt;&lt;urls&gt;&lt;related-urls&gt;&lt;url&gt;http://search.ebscohost.com/login.aspx?direct=true&amp;amp;db=mnh&amp;amp;AN=15733880&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60</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68980A7A" w14:textId="77777777" w:rsidR="00D9620D" w:rsidRPr="003B2F8E" w:rsidRDefault="00D9620D" w:rsidP="00115882">
            <w:r w:rsidRPr="003B2F8E">
              <w:rPr>
                <w:rFonts w:eastAsia="Times New Roman"/>
                <w:color w:val="000000"/>
                <w:sz w:val="22"/>
                <w:szCs w:val="22"/>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2BD6D04D"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B01D59D" w14:textId="77777777" w:rsidR="00D9620D" w:rsidRPr="003B2F8E" w:rsidRDefault="00D9620D" w:rsidP="00115882">
            <w:r w:rsidRPr="003B2F8E">
              <w:rPr>
                <w:rFonts w:eastAsia="Times New Roman"/>
                <w:color w:val="000000"/>
                <w:sz w:val="22"/>
                <w:szCs w:val="22"/>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406CD85A"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AB4D953" w14:textId="77777777" w:rsidR="00D9620D" w:rsidRPr="003B2F8E" w:rsidRDefault="00D9620D" w:rsidP="00115882">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77021CD1"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7186BB3"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EE8698C" w14:textId="77777777" w:rsidR="00D9620D" w:rsidRPr="003B2F8E" w:rsidRDefault="00D9620D" w:rsidP="00115882">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6526108D" w14:textId="77777777" w:rsidR="00D9620D" w:rsidRPr="003B2F8E" w:rsidRDefault="00D9620D" w:rsidP="00115882">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0055D242" w14:textId="77777777" w:rsidR="00D9620D" w:rsidRPr="003B2F8E" w:rsidRDefault="00D9620D" w:rsidP="00115882">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776FEA11" w14:textId="77777777" w:rsidR="00D9620D" w:rsidRPr="003B2F8E" w:rsidRDefault="00D9620D" w:rsidP="00115882">
            <w:r w:rsidRPr="003B2F8E">
              <w:rPr>
                <w:rFonts w:eastAsia="Times New Roman"/>
                <w:color w:val="000000"/>
                <w:sz w:val="22"/>
                <w:szCs w:val="22"/>
              </w:rPr>
              <w:t>5</w:t>
            </w:r>
          </w:p>
        </w:tc>
        <w:tc>
          <w:tcPr>
            <w:tcW w:w="1135" w:type="dxa"/>
            <w:tcBorders>
              <w:top w:val="single" w:sz="4" w:space="0" w:color="auto"/>
              <w:left w:val="single" w:sz="4" w:space="0" w:color="auto"/>
              <w:bottom w:val="single" w:sz="4" w:space="0" w:color="auto"/>
              <w:right w:val="single" w:sz="4" w:space="0" w:color="auto"/>
            </w:tcBorders>
            <w:vAlign w:val="bottom"/>
            <w:hideMark/>
          </w:tcPr>
          <w:p w14:paraId="1B7381F2" w14:textId="77777777" w:rsidR="00D9620D" w:rsidRPr="003B2F8E" w:rsidRDefault="00D9620D" w:rsidP="00115882">
            <w:r w:rsidRPr="003B2F8E">
              <w:rPr>
                <w:rFonts w:eastAsia="Times New Roman"/>
                <w:sz w:val="22"/>
                <w:szCs w:val="22"/>
              </w:rPr>
              <w:t>L</w:t>
            </w:r>
          </w:p>
        </w:tc>
      </w:tr>
      <w:tr w:rsidR="00D9620D" w:rsidRPr="003B2F8E" w14:paraId="5829E8C0"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538E1139" w14:textId="77777777" w:rsidR="00D9620D" w:rsidRPr="003B2F8E" w:rsidRDefault="00D9620D" w:rsidP="00115882">
            <w:r w:rsidRPr="003B2F8E">
              <w:t>George, 2013</w:t>
            </w:r>
            <w:r>
              <w:fldChar w:fldCharType="begin"/>
            </w:r>
            <w:r>
              <w:instrText xml:space="preserve"> ADDIN EN.CITE &lt;EndNote&gt;&lt;Cite&gt;&lt;Author&gt;George&lt;/Author&gt;&lt;Year&gt;2013&lt;/Year&gt;&lt;RecNum&gt;1221&lt;/RecNum&gt;&lt;DisplayText&gt;&lt;style face="superscript"&gt;74&lt;/style&gt;&lt;/DisplayText&gt;&lt;record&gt;&lt;rec-number&gt;1221&lt;/rec-number&gt;&lt;foreign-keys&gt;&lt;key app="EN" db-id="ew5ztzpr5pexd9epdx95pap8w9az5xexwv5z" timestamp="1572389256"&gt;1221&lt;/key&gt;&lt;/foreign-keys&gt;&lt;ref-type name="Journal Article"&gt;17&lt;/ref-type&gt;&lt;contributors&gt;&lt;authors&gt;&lt;author&gt;George, JW&lt;/author&gt;&lt;author&gt;Skaggs, CD&lt;/author&gt;&lt;author&gt;Thompson, PA&lt;/author&gt;&lt;/authors&gt;&lt;/contributors&gt;&lt;titles&gt;&lt;title&gt;A Randomized Controlled Trial Comparing a Multimodal Intervention and Standard Obstetrics Care for Low Back and Pelvic Pain in Pregnancy&lt;/title&gt;&lt;secondary-title&gt;Inside Childbirth Education&lt;/secondary-title&gt;&lt;/titles&gt;&lt;pages&gt;7-7&lt;/pages&gt;&lt;keywords&gt;&lt;keyword&gt;Combined Modality Therapy -- Evaluation&lt;/keyword&gt;&lt;keyword&gt;Obstetric Care&lt;/keyword&gt;&lt;keyword&gt;Low Back Pain -- Therapy&lt;/keyword&gt;&lt;keyword&gt;Pelvic Pain -- Therapy&lt;/keyword&gt;&lt;/keywords&gt;&lt;dates&gt;&lt;year&gt;2013&lt;/year&gt;&lt;/dates&gt;&lt;pub-location&gt;Sudbury, Massachusetts&lt;/pub-location&gt;&lt;publisher&gt;ASPO/Lamaze&lt;/publisher&gt;&lt;accession-num&gt;104156752. Language: English. Entry Date: 20131120. Revision Date: 20150711. Publication Type: Journal Article. Journal Subset: Nursing&lt;/accession-num&gt;&lt;urls&gt;&lt;related-urls&gt;&lt;url&gt;http://search.ebscohost.com/login.aspx?direct=true&amp;amp;db=rzh&amp;amp;AN=104156752&amp;amp;site=ehost-live&lt;/url&gt;&lt;/related-urls&gt;&lt;/urls&gt;&lt;remote-database-name&gt;rzh&lt;/remote-database-name&gt;&lt;remote-database-provider&gt;EBSCOhost&lt;/remote-database-provider&gt;&lt;/record&gt;&lt;/Cite&gt;&lt;/EndNote&gt;</w:instrText>
            </w:r>
            <w:r>
              <w:fldChar w:fldCharType="separate"/>
            </w:r>
            <w:r w:rsidRPr="005E0C0E">
              <w:rPr>
                <w:noProof/>
                <w:vertAlign w:val="superscript"/>
              </w:rPr>
              <w:t>74</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0C379EBD"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4CD162C5"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17C6FC8E"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47D39705"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1B5586F1"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3B268326"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F821A1A"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D30345B"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4D5569E3"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0CC19B5"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11031258" w14:textId="77777777" w:rsidR="00D9620D" w:rsidRPr="003B2F8E" w:rsidRDefault="00D9620D" w:rsidP="00115882">
            <w:r w:rsidRPr="003B2F8E">
              <w:rPr>
                <w:rFonts w:eastAsia="Times New Roman"/>
                <w:color w:val="000000"/>
              </w:rPr>
              <w:t>9</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DE3686D" w14:textId="77777777" w:rsidR="00D9620D" w:rsidRPr="003B2F8E" w:rsidRDefault="00D9620D" w:rsidP="00115882">
            <w:r>
              <w:rPr>
                <w:rFonts w:eastAsia="Times New Roman"/>
                <w:color w:val="000000"/>
              </w:rPr>
              <w:t>H</w:t>
            </w:r>
          </w:p>
        </w:tc>
      </w:tr>
      <w:tr w:rsidR="00D9620D" w:rsidRPr="003B2F8E" w14:paraId="65810D66"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5AD2EEB5" w14:textId="77777777" w:rsidR="00D9620D" w:rsidRPr="003B2F8E" w:rsidRDefault="00D9620D" w:rsidP="00115882">
            <w:proofErr w:type="spellStart"/>
            <w:r w:rsidRPr="003B2F8E">
              <w:t>Haakstad</w:t>
            </w:r>
            <w:proofErr w:type="spellEnd"/>
            <w:r w:rsidRPr="003B2F8E">
              <w:t>, 2015</w:t>
            </w:r>
            <w:r>
              <w:fldChar w:fldCharType="begin">
                <w:fldData xml:space="preserve">PEVuZE5vdGU+PENpdGU+PEF1dGhvcj5IYWFrc3RhZDwvQXV0aG9yPjxZZWFyPjIwMTU8L1llYXI+
PFJlY051bT4yNDI8L1JlY051bT48RGlzcGxheVRleHQ+PHN0eWxlIGZhY2U9InN1cGVyc2NyaXB0
Ij43ODwvc3R5bGU+PC9EaXNwbGF5VGV4dD48cmVjb3JkPjxyZWMtbnVtYmVyPjI0MjwvcmVjLW51
bWJlcj48Zm9yZWlnbi1rZXlzPjxrZXkgYXBwPSJFTiIgZGItaWQ9ImV3NXp0enByNXBleGQ5ZXBk
eDk1cGFwOHc5YXo1eGV4d3Y1eiIgdGltZXN0YW1wPSIxNTcyMzg5MjU0Ij4yNDI8L2tleT48L2Zv
cmVpZ24ta2V5cz48cmVmLXR5cGUgbmFtZT0iSm91cm5hbCBBcnRpY2xlIj4xNzwvcmVmLXR5cGU+
PGNvbnRyaWJ1dG9ycz48YXV0aG9ycz48YXV0aG9yPkhhYWtzdGFkLCBMQUg8L2F1dGhvcj48YXV0
aG9yPkLDuCwgSzwvYXV0aG9yPjwvYXV0aG9ycz48L2NvbnRyaWJ1dG9ycz48YXV0aC1hZGRyZXNz
PkRlcGFydG1lbnQgb2YgU3BvcnRzIE1lZGljaW5lLCBOb3J3ZWdpYW4gU2Nob29sIG9mIFNwb3J0
IFNjaWVuY2VzLCAwODgwIE9zbG8sIE5vcndheS4gbGFoYWFrc3RhZEBuaWgubm8uPC9hdXRoLWFk
ZHJlc3M+PHRpdGxlcz48dGl0bGU+RWZmZWN0IG9mIGEgcmVndWxhciBleGVyY2lzZSBwcm9ncmFt
bWUgb24gcGVsdmljIGdpcmRsZSBhbmQgbG93IGJhY2sgcGFpbiBpbiBwcmV2aW91c2x5IGluYWN0
aXZlIHByZWduYW50IHdvbWVuOiBBIHJhbmRvbWl6ZWQgY29udHJvbGxlZCB0cmlhbDwvdGl0bGU+
PHNlY29uZGFyeS10aXRsZT5Kb3VybmFsIE9mIFJlaGFiaWxpdGF0aW9uIE1lZGljaW5lPC9zZWNv
bmRhcnktdGl0bGU+PC90aXRsZXM+PHBlcmlvZGljYWw+PGZ1bGwtdGl0bGU+Sm91cm5hbCBvZiBS
ZWhhYmlsaXRhdGlvbiBNZWRpY2luZTwvZnVsbC10aXRsZT48YWJici0xPkouIFJlaGFiaWwuIE1l
ZC48L2FiYnItMT48YWJici0yPkogUmVoYWJpbCBNZWQ8L2FiYnItMj48L3BlcmlvZGljYWw+PHBh
Z2VzPjIyOS0yMzQ8L3BhZ2VzPjx2b2x1bWU+NDc8L3ZvbHVtZT48bnVtYmVyPjM8L251bWJlcj48
a2V5d29yZHM+PGtleXdvcmQ+RXhlcmNpc2UgVGhlcmFweS8qbWV0aG9kczwva2V5d29yZD48a2V5
d29yZD5Mb3cgQmFjayBQYWluLypyZWhhYmlsaXRhdGlvbjwva2V5d29yZD48a2V5d29yZD5QZWx2
aWMgR2lyZGxlIFBhaW4vKnJlaGFiaWxpdGF0aW9uPC9rZXl3b3JkPjxrZXl3b3JkPlByZWduYW5j
eSBDb21wbGljYXRpb25zLypyZWhhYmlsaXRhdGlvbjwva2V5d29yZD48a2V5d29yZD5BZHVsdDwv
a2V5d29yZD48a2V5d29yZD5Cb2R5IE1hc3MgSW5kZXg8L2tleXdvcmQ+PGtleXdvcmQ+RXhlcmNp
c2U8L2tleXdvcmQ+PGtleXdvcmQ+RmVtYWxlPC9rZXl3b3JkPjxrZXl3b3JkPkh1bWFuczwva2V5
d29yZD48a2V5d29yZD5Mb3cgQmFjayBQYWluL3ByZXZlbnRpb24gJmFtcDsgY29udHJvbDwva2V5
d29yZD48a2V5d29yZD5QZWx2aWMgR2lyZGxlIFBhaW4vcHJldmVudGlvbiAmYW1wOyBjb250cm9s
PC9rZXl3b3JkPjxrZXl3b3JkPlByZWduYW5jeTwva2V5d29yZD48a2V5d29yZD5QcmVnbmFuY3kg
Q29tcGxpY2F0aW9ucy9wcmV2ZW50aW9uICZhbXA7IGNvbnRyb2w8L2tleXdvcmQ+PGtleXdvcmQ+
U2luZ2xlLUJsaW5kIE1ldGhvZDwva2V5d29yZD48a2V5d29yZD5Zb3VuZyBBZHVsdDwva2V5d29y
ZD48L2tleXdvcmRzPjxkYXRlcz48eWVhcj4yMDE1PC95ZWFyPjwvZGF0ZXM+PHB1Yi1sb2NhdGlv
bj5Td2VkZW48L3B1Yi1sb2NhdGlvbj48cHVibGlzaGVyPkZvdW5kYXRpb24gb2YgUmVoYWJpbGl0
YXRpb24gSW5mb3JtYXRpb248L3B1Ymxpc2hlcj48aXNibj4xNjUxLTIwODE8L2lzYm4+PGFjY2Vz
c2lvbi1udW0+MjUzODU0MDg8L2FjY2Vzc2lvbi1udW0+PHVybHM+PHJlbGF0ZWQtdXJscz48dXJs
Pmh0dHA6Ly9zZWFyY2guZWJzY29ob3N0LmNvbS9sb2dpbi5hc3B4P2RpcmVjdD10cnVlJmFtcDtk
Yj1tbmgmYW1wO0FOPTI1Mzg1NDA4JmFtcDtzaXRlPWVob3N0LWxpdmU8L3VybD48L3JlbGF0ZWQt
dXJscz48L3VybHM+PGVsZWN0cm9uaWMtcmVzb3VyY2UtbnVtPjEwLjIzNDAvMTY1MDE5NzctMTkw
NjwvZWxlY3Ryb25pYy1yZXNvdXJjZS1udW0+PHJlbW90ZS1kYXRhYmFzZS1uYW1lPm1uaDwvcmVt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 </w:instrText>
            </w:r>
            <w:r>
              <w:fldChar w:fldCharType="begin">
                <w:fldData xml:space="preserve">PEVuZE5vdGU+PENpdGU+PEF1dGhvcj5IYWFrc3RhZDwvQXV0aG9yPjxZZWFyPjIwMTU8L1llYXI+
PFJlY051bT4yNDI8L1JlY051bT48RGlzcGxheVRleHQ+PHN0eWxlIGZhY2U9InN1cGVyc2NyaXB0
Ij43ODwvc3R5bGU+PC9EaXNwbGF5VGV4dD48cmVjb3JkPjxyZWMtbnVtYmVyPjI0MjwvcmVjLW51
bWJlcj48Zm9yZWlnbi1rZXlzPjxrZXkgYXBwPSJFTiIgZGItaWQ9ImV3NXp0enByNXBleGQ5ZXBk
eDk1cGFwOHc5YXo1eGV4d3Y1eiIgdGltZXN0YW1wPSIxNTcyMzg5MjU0Ij4yNDI8L2tleT48L2Zv
cmVpZ24ta2V5cz48cmVmLXR5cGUgbmFtZT0iSm91cm5hbCBBcnRpY2xlIj4xNzwvcmVmLXR5cGU+
PGNvbnRyaWJ1dG9ycz48YXV0aG9ycz48YXV0aG9yPkhhYWtzdGFkLCBMQUg8L2F1dGhvcj48YXV0
aG9yPkLDuCwgSzwvYXV0aG9yPjwvYXV0aG9ycz48L2NvbnRyaWJ1dG9ycz48YXV0aC1hZGRyZXNz
PkRlcGFydG1lbnQgb2YgU3BvcnRzIE1lZGljaW5lLCBOb3J3ZWdpYW4gU2Nob29sIG9mIFNwb3J0
IFNjaWVuY2VzLCAwODgwIE9zbG8sIE5vcndheS4gbGFoYWFrc3RhZEBuaWgubm8uPC9hdXRoLWFk
ZHJlc3M+PHRpdGxlcz48dGl0bGU+RWZmZWN0IG9mIGEgcmVndWxhciBleGVyY2lzZSBwcm9ncmFt
bWUgb24gcGVsdmljIGdpcmRsZSBhbmQgbG93IGJhY2sgcGFpbiBpbiBwcmV2aW91c2x5IGluYWN0
aXZlIHByZWduYW50IHdvbWVuOiBBIHJhbmRvbWl6ZWQgY29udHJvbGxlZCB0cmlhbDwvdGl0bGU+
PHNlY29uZGFyeS10aXRsZT5Kb3VybmFsIE9mIFJlaGFiaWxpdGF0aW9uIE1lZGljaW5lPC9zZWNv
bmRhcnktdGl0bGU+PC90aXRsZXM+PHBlcmlvZGljYWw+PGZ1bGwtdGl0bGU+Sm91cm5hbCBvZiBS
ZWhhYmlsaXRhdGlvbiBNZWRpY2luZTwvZnVsbC10aXRsZT48YWJici0xPkouIFJlaGFiaWwuIE1l
ZC48L2FiYnItMT48YWJici0yPkogUmVoYWJpbCBNZWQ8L2FiYnItMj48L3BlcmlvZGljYWw+PHBh
Z2VzPjIyOS0yMzQ8L3BhZ2VzPjx2b2x1bWU+NDc8L3ZvbHVtZT48bnVtYmVyPjM8L251bWJlcj48
a2V5d29yZHM+PGtleXdvcmQ+RXhlcmNpc2UgVGhlcmFweS8qbWV0aG9kczwva2V5d29yZD48a2V5
d29yZD5Mb3cgQmFjayBQYWluLypyZWhhYmlsaXRhdGlvbjwva2V5d29yZD48a2V5d29yZD5QZWx2
aWMgR2lyZGxlIFBhaW4vKnJlaGFiaWxpdGF0aW9uPC9rZXl3b3JkPjxrZXl3b3JkPlByZWduYW5j
eSBDb21wbGljYXRpb25zLypyZWhhYmlsaXRhdGlvbjwva2V5d29yZD48a2V5d29yZD5BZHVsdDwv
a2V5d29yZD48a2V5d29yZD5Cb2R5IE1hc3MgSW5kZXg8L2tleXdvcmQ+PGtleXdvcmQ+RXhlcmNp
c2U8L2tleXdvcmQ+PGtleXdvcmQ+RmVtYWxlPC9rZXl3b3JkPjxrZXl3b3JkPkh1bWFuczwva2V5
d29yZD48a2V5d29yZD5Mb3cgQmFjayBQYWluL3ByZXZlbnRpb24gJmFtcDsgY29udHJvbDwva2V5
d29yZD48a2V5d29yZD5QZWx2aWMgR2lyZGxlIFBhaW4vcHJldmVudGlvbiAmYW1wOyBjb250cm9s
PC9rZXl3b3JkPjxrZXl3b3JkPlByZWduYW5jeTwva2V5d29yZD48a2V5d29yZD5QcmVnbmFuY3kg
Q29tcGxpY2F0aW9ucy9wcmV2ZW50aW9uICZhbXA7IGNvbnRyb2w8L2tleXdvcmQ+PGtleXdvcmQ+
U2luZ2xlLUJsaW5kIE1ldGhvZDwva2V5d29yZD48a2V5d29yZD5Zb3VuZyBBZHVsdDwva2V5d29y
ZD48L2tleXdvcmRzPjxkYXRlcz48eWVhcj4yMDE1PC95ZWFyPjwvZGF0ZXM+PHB1Yi1sb2NhdGlv
bj5Td2VkZW48L3B1Yi1sb2NhdGlvbj48cHVibGlzaGVyPkZvdW5kYXRpb24gb2YgUmVoYWJpbGl0
YXRpb24gSW5mb3JtYXRpb248L3B1Ymxpc2hlcj48aXNibj4xNjUxLTIwODE8L2lzYm4+PGFjY2Vz
c2lvbi1udW0+MjUzODU0MDg8L2FjY2Vzc2lvbi1udW0+PHVybHM+PHJlbGF0ZWQtdXJscz48dXJs
Pmh0dHA6Ly9zZWFyY2guZWJzY29ob3N0LmNvbS9sb2dpbi5hc3B4P2RpcmVjdD10cnVlJmFtcDtk
Yj1tbmgmYW1wO0FOPTI1Mzg1NDA4JmFtcDtzaXRlPWVob3N0LWxpdmU8L3VybD48L3JlbGF0ZWQt
dXJscz48L3VybHM+PGVsZWN0cm9uaWMtcmVzb3VyY2UtbnVtPjEwLjIzNDAvMTY1MDE5NzctMTkw
NjwvZWxlY3Ryb25pYy1yZXNvdXJjZS1udW0+PHJlbW90ZS1kYXRhYmFzZS1uYW1lPm1uaDwvcmVt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EN.CITE.DATA </w:instrText>
            </w:r>
            <w:r>
              <w:fldChar w:fldCharType="end"/>
            </w:r>
            <w:r>
              <w:fldChar w:fldCharType="separate"/>
            </w:r>
            <w:r w:rsidRPr="005E0C0E">
              <w:rPr>
                <w:noProof/>
                <w:vertAlign w:val="superscript"/>
              </w:rPr>
              <w:t>78</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691C713D"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0331290D"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10007CD1" w14:textId="77777777" w:rsidR="00D9620D" w:rsidRPr="003B2F8E" w:rsidRDefault="00D9620D" w:rsidP="00115882">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7DC10E07"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2442AE9"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3C2F1CF6"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676EDFE"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B95274D"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3411A2E5"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23A2F094"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3CF418E2" w14:textId="77777777" w:rsidR="00D9620D" w:rsidRPr="003B2F8E" w:rsidRDefault="00D9620D" w:rsidP="00115882">
            <w:r w:rsidRPr="003B2F8E">
              <w:rPr>
                <w:rFonts w:eastAsia="Times New Roman"/>
                <w:color w:val="000000"/>
              </w:rPr>
              <w:t>6</w:t>
            </w:r>
          </w:p>
        </w:tc>
        <w:tc>
          <w:tcPr>
            <w:tcW w:w="1135" w:type="dxa"/>
            <w:tcBorders>
              <w:top w:val="single" w:sz="4" w:space="0" w:color="auto"/>
              <w:left w:val="single" w:sz="4" w:space="0" w:color="auto"/>
              <w:bottom w:val="single" w:sz="4" w:space="0" w:color="auto"/>
              <w:right w:val="single" w:sz="4" w:space="0" w:color="auto"/>
            </w:tcBorders>
            <w:vAlign w:val="bottom"/>
            <w:hideMark/>
          </w:tcPr>
          <w:p w14:paraId="7B6B7C00" w14:textId="77777777" w:rsidR="00D9620D" w:rsidRPr="003B2F8E" w:rsidRDefault="00D9620D" w:rsidP="00115882">
            <w:r w:rsidRPr="003B2F8E">
              <w:rPr>
                <w:rFonts w:eastAsia="Times New Roman"/>
                <w:color w:val="000000"/>
              </w:rPr>
              <w:t>A</w:t>
            </w:r>
          </w:p>
        </w:tc>
      </w:tr>
      <w:tr w:rsidR="00D9620D" w:rsidRPr="003B2F8E" w14:paraId="206EE870"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22EBF692" w14:textId="77777777" w:rsidR="00D9620D" w:rsidRPr="003B2F8E" w:rsidRDefault="00D9620D" w:rsidP="00115882">
            <w:r w:rsidRPr="003B2F8E">
              <w:t>Hensel, 2015</w:t>
            </w:r>
            <w:r>
              <w:fldChar w:fldCharType="begin"/>
            </w:r>
            <w:r>
              <w:instrText xml:space="preserve"> ADDIN EN.CITE &lt;EndNote&gt;&lt;Cite&gt;&lt;Author&gt;Hensel&lt;/Author&gt;&lt;Year&gt;2015&lt;/Year&gt;&lt;RecNum&gt;1664&lt;/RecNum&gt;&lt;DisplayText&gt;&lt;style face="superscript"&gt;65&lt;/style&gt;&lt;/DisplayText&gt;&lt;record&gt;&lt;rec-number&gt;1664&lt;/rec-number&gt;&lt;foreign-keys&gt;&lt;key app="EN" db-id="ew5ztzpr5pexd9epdx95pap8w9az5xexwv5z" timestamp="1572389256"&gt;1664&lt;/key&gt;&lt;/foreign-keys&gt;&lt;ref-type name="Electronic Article"&gt;43&lt;/ref-type&gt;&lt;contributors&gt;&lt;authors&gt;&lt;author&gt;Hensel, K. L.&lt;/author&gt;&lt;author&gt;Buchanan, S.&lt;/author&gt;&lt;author&gt;Brown, S. K.&lt;/author&gt;&lt;author&gt;Rodriguez, M.&lt;/author&gt;&lt;author&gt;Cruser d, A.&lt;/author&gt;&lt;/authors&gt;&lt;/contributors&gt;&lt;titles&gt;&lt;title&gt;Pregnancy Research on Osteopathic Manipulation Optimizing Treatment Effects: the PROMOTE study&lt;/title&gt;&lt;secondary-title&gt;American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Gynecology&lt;/abbr-3&gt;&lt;/periodical&gt;&lt;pages&gt;108.e1-9&lt;/pages&gt;&lt;volume&gt;212&lt;/volume&gt;&lt;number&gt;1&lt;/number&gt;&lt;keywords&gt;&lt;keyword&gt;Biomedical Research&lt;/keyword&gt;&lt;keyword&gt;Low Back Pain [therapy]&lt;/keyword&gt;&lt;keyword&gt;Manipulation, Osteopathic&lt;/keyword&gt;&lt;keyword&gt;Pregnancy Complications [therapy]&lt;/keyword&gt;&lt;keyword&gt;Pregnancy Trimester, Third&lt;/keyword&gt;&lt;keyword&gt;Female[checkword]&lt;/keyword&gt;&lt;keyword&gt;Humans[checkword]&lt;/keyword&gt;&lt;keyword&gt;Pregnancy[checkword]&lt;/keyword&gt;&lt;keyword&gt;Young Adult[checkword]&lt;/keyword&gt;&lt;keyword&gt;Sr-compmed&lt;/keyword&gt;&lt;/keywords&gt;&lt;dates&gt;&lt;year&gt;2015&lt;/year&gt;&lt;/dates&gt;&lt;accession-num&gt;CN-01053711&lt;/accession-num&gt;&lt;work-type&gt;Randomized Controlled Trial; Research Support, N.I.H., Extramural; Research Support, Non-U.S. Gov&amp;apos;t&lt;/work-type&gt;&lt;urls&gt;&lt;related-urls&gt;&lt;url&gt;http://onlinelibrary.wiley.com/o/cochrane/clcentral/articles/711/CN-01053711/frame.html&lt;/url&gt;&lt;/related-urls&gt;&lt;/urls&gt;&lt;custom3&gt;Pubmed 25068560&lt;/custom3&gt;&lt;electronic-resource-num&gt;10.1016/j.ajog.2014.07.043&lt;/electronic-resource-num&gt;&lt;/record&gt;&lt;/Cite&gt;&lt;/EndNote&gt;</w:instrText>
            </w:r>
            <w:r>
              <w:fldChar w:fldCharType="separate"/>
            </w:r>
            <w:r w:rsidRPr="005E0C0E">
              <w:rPr>
                <w:noProof/>
                <w:vertAlign w:val="superscript"/>
              </w:rPr>
              <w:t>65</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515F03D3"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452285C0"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871F742"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27277705"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00DBEB4"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1A59C899"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01715AD2"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4B5D778"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7F1804BC"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577AAC7D"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18380B8F" w14:textId="77777777" w:rsidR="00D9620D" w:rsidRPr="003B2F8E" w:rsidRDefault="00D9620D" w:rsidP="00115882">
            <w:r w:rsidRPr="003B2F8E">
              <w:rPr>
                <w:rFonts w:eastAsia="Times New Roman"/>
                <w:color w:val="000000"/>
              </w:rPr>
              <w:t>7</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9201FC0" w14:textId="77777777" w:rsidR="00D9620D" w:rsidRPr="003B2F8E" w:rsidRDefault="00D9620D" w:rsidP="00115882">
            <w:r w:rsidRPr="003B2F8E">
              <w:rPr>
                <w:rFonts w:eastAsia="Times New Roman"/>
                <w:color w:val="000000"/>
              </w:rPr>
              <w:t>A</w:t>
            </w:r>
          </w:p>
        </w:tc>
      </w:tr>
      <w:tr w:rsidR="00D9620D" w:rsidRPr="003B2F8E" w14:paraId="50512F53"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59D7C270" w14:textId="77777777" w:rsidR="00D9620D" w:rsidRPr="003B2F8E" w:rsidRDefault="00D9620D" w:rsidP="00115882">
            <w:r w:rsidRPr="003B2F8E">
              <w:t>Kaplan, 2016</w:t>
            </w:r>
            <w:r>
              <w:fldChar w:fldCharType="begin">
                <w:fldData xml:space="preserve">PEVuZE5vdGU+PENpdGU+PEF1dGhvcj5LYXBsYW48L0F1dGhvcj48WWVhcj4yMDE2PC9ZZWFyPjxS
ZWNOdW0+MTY1NDwvUmVjTnVtPjxEaXNwbGF5VGV4dD48c3R5bGUgZmFjZT0ic3VwZXJzY3JpcHQi
Pjg2PC9zdHlsZT48L0Rpc3BsYXlUZXh0PjxyZWNvcmQ+PHJlYy1udW1iZXI+MTY1NDwvcmVjLW51
bWJlcj48Zm9yZWlnbi1rZXlzPjxrZXkgYXBwPSJFTiIgZGItaWQ9ImV3NXp0enByNXBleGQ5ZXBk
eDk1cGFwOHc5YXo1eGV4d3Y1eiIgdGltZXN0YW1wPSIxNTcyMzg5MjU2Ij4xNjU0PC9rZXk+PC9m
b3JlaWduLWtleXM+PHJlZi10eXBlIG5hbWU9IkVsZWN0cm9uaWMgQXJ0aWNsZSI+NDM8L3JlZi10
eXBlPjxjb250cmlidXRvcnM+PGF1dGhvcnM+PGF1dGhvcj5LYXBsYW4sIFM8L2F1dGhvcj48YXV0
aG9yPkFscGF5Y2ksIE08L2F1dGhvcj48YXV0aG9yPkthcmFtYW4sIEU8L2F1dGhvcj48YXV0aG9y
PkNldGluLCBPPC9hdXRob3I+PGF1dGhvcj5PemthbiwgWTwvYXV0aG9yPjxhdXRob3I+SWx0ZXIs
IFM8L2F1dGhvcj48YXV0aG9yPlNhaCwgVjwvYXV0aG9yPjxhdXRob3I+U2FoaW4sIEhHPC9hdXRo
b3I+PC9hdXRob3JzPjwvY29udHJpYnV0b3JzPjx0aXRsZXM+PHRpdGxlPlNob3J0LXRlcm0gZWZm
ZWN0cyBvZiBraW5lc2lvIHRhcGluZyBpbiB3b21lbiB3aXRoIHByZWduYW5jeS1yZWxhdGVkIGxv
dyBiYWNrIHBhaW46IEEgcmFuZG9taXplZCBjb250cm9sbGVkIGNsaW5pY2FsIHRyaWFsPC90aXRs
ZT48c2Vjb25kYXJ5LXRpdGxlPk1lZGljYWwgc2NpZW5jZSBtb25pdG9yPC9zZWNvbmRhcnktdGl0
bGU+PC90aXRsZXM+PHBlcmlvZGljYWw+PGZ1bGwtdGl0bGU+TWVkaWNhbCBTY2llbmNlIE1vbml0
b3I8L2Z1bGwtdGl0bGU+PGFiYnItMT5NZWQuIFNjaS4gTW9uaXQuPC9hYmJyLTE+PGFiYnItMj5N
ZWQgU2NpIE1vbml0PC9hYmJyLTI+PC9wZXJpb2RpY2FsPjxwYWdlcz4xMjk3LTMwMTwvcGFnZXM+
PHZvbHVtZT4yMjwvdm9sdW1lPjxrZXl3b3Jkcz48a2V5d29yZD5hZHVsdDwva2V5d29yZD48a2V5
d29yZD5hcnRpY2xlPC9rZXl3b3JkPjxrZXl3b3JkPmJvZHkgbWFzczwva2V5d29yZD48a2V5d29y
ZD5jb250cm9sbGVkIHN0dWR5PC9rZXl3b3JkPjxrZXl3b3JkPmRpc2FiaWxpdHk8L2tleXdvcmQ+
PGtleXdvcmQ+ZmVtYWxlPC9rZXl3b3JkPjxrZXl3b3JkPmZvbGxvdyB1cDwva2V5d29yZD48a2V5
d29yZD5mdW5jdGlvbmFsIGFzc2Vzc21lbnQ8L2tleXdvcmQ+PGtleXdvcmQ+Z2VzdGF0aW9uYWwg
YWdlPC9rZXl3b3JkPjxrZXl3b3JkPmh1bWFuPC9rZXl3b3JkPjxrZXl3b3JkPmtpbmVzaW8gdGFw
aW5nPC9rZXl3b3JkPjxrZXl3b3JkPmxvdyBiYWNrIHBhaW4vdGggW1RoZXJhcHldPC9rZXl3b3Jk
PjxrZXl3b3JkPmxvdyBiYWNrIHBhaW4vZHQgW0RydWcgVGhlcmFweV08L2tleXdvcmQ+PGtleXdv
cmQ+bWFqb3IgY2xpbmljYWwgc3R1ZHk8L2tleXdvcmQ+PGtleXdvcmQ+cGFpbiBpbnRlbnNpdHk8
L2tleXdvcmQ+PGtleXdvcmQ+cGh5c2ljYWwgbWVkaWNpbmU8L2tleXdvcmQ+PGtleXdvcmQ+cHJl
Z25hbmN5PC9rZXl3b3JkPjxrZXl3b3JkPnByb3NwZWN0aXZlIHN0dWR5PC9rZXl3b3JkPjxrZXl3
b3JkPnJhbmRvbWl6ZWQgY29udHJvbGxlZCB0cmlhbDwva2V5d29yZD48a2V5d29yZD5yYW5nZSBv
ZiBtb3Rpb248L2tleXdvcmQ+PGtleXdvcmQ+cmVzdDwva2V5d29yZD48a2V5d29yZD5Sb2xhbmQg
TW9ycmlzIGRpc2FiaWxpdHkgcXVlc3Rpb25uYWlyZTwva2V5d29yZD48a2V5d29yZD50aGVyYXB5
IGVmZmVjdDwva2V5d29yZD48a2V5d29yZD50cmVhdG1lbnQgb3V0Y29tZTwva2V5d29yZD48a2V5
d29yZD52aXN1YWwgYW5hbG9nIHNjYWxlPC9rZXl3b3JkPjxrZXl3b3JkPnBhcmFjZXRhbW9sL2R0
IFtEcnVnIFRoZXJhcHldPC9rZXl3b3JkPjwva2V5d29yZHM+PGRhdGVzPjx5ZWFyPjIwMTY8L3ll
YXI+PC9kYXRlcz48YWNjZXNzaW9uLW51bT5DTi0wMTE1MzMzOTwvYWNjZXNzaW9uLW51bT48d29y
ay10eXBlPkpvdXJuYWw6IEFydGljbGU8L3dvcmstdHlwZT48dXJscz48cmVsYXRlZC11cmxzPjx1
cmw+aHR0cDovL29ubGluZWxpYnJhcnkud2lsZXkuY29tL28vY29jaHJhbmUvY2xjZW50cmFsL2Fy
dGljbGVzLzMzOS9DTi0wMTE1MzMzOS9mcmFtZS5odG1sPC91cmw+PC9yZWxhdGVkLXVybHM+PC91
cmxzPjxlbGVjdHJvbmljLXJlc291cmNlLW51bT4xMC4xMjY1OS9NU00uODk4MzUzPC9lbGVjdHJv
bmljLXJlc291cmNlLW51bT48L3JlY29yZD48L0NpdGU+PC9FbmROb3RlPn==
</w:fldData>
              </w:fldChar>
            </w:r>
            <w:r>
              <w:instrText xml:space="preserve"> ADDIN EN.CITE </w:instrText>
            </w:r>
            <w:r>
              <w:fldChar w:fldCharType="begin">
                <w:fldData xml:space="preserve">PEVuZE5vdGU+PENpdGU+PEF1dGhvcj5LYXBsYW48L0F1dGhvcj48WWVhcj4yMDE2PC9ZZWFyPjxS
ZWNOdW0+MTY1NDwvUmVjTnVtPjxEaXNwbGF5VGV4dD48c3R5bGUgZmFjZT0ic3VwZXJzY3JpcHQi
Pjg2PC9zdHlsZT48L0Rpc3BsYXlUZXh0PjxyZWNvcmQ+PHJlYy1udW1iZXI+MTY1NDwvcmVjLW51
bWJlcj48Zm9yZWlnbi1rZXlzPjxrZXkgYXBwPSJFTiIgZGItaWQ9ImV3NXp0enByNXBleGQ5ZXBk
eDk1cGFwOHc5YXo1eGV4d3Y1eiIgdGltZXN0YW1wPSIxNTcyMzg5MjU2Ij4xNjU0PC9rZXk+PC9m
b3JlaWduLWtleXM+PHJlZi10eXBlIG5hbWU9IkVsZWN0cm9uaWMgQXJ0aWNsZSI+NDM8L3JlZi10
eXBlPjxjb250cmlidXRvcnM+PGF1dGhvcnM+PGF1dGhvcj5LYXBsYW4sIFM8L2F1dGhvcj48YXV0
aG9yPkFscGF5Y2ksIE08L2F1dGhvcj48YXV0aG9yPkthcmFtYW4sIEU8L2F1dGhvcj48YXV0aG9y
PkNldGluLCBPPC9hdXRob3I+PGF1dGhvcj5PemthbiwgWTwvYXV0aG9yPjxhdXRob3I+SWx0ZXIs
IFM8L2F1dGhvcj48YXV0aG9yPlNhaCwgVjwvYXV0aG9yPjxhdXRob3I+U2FoaW4sIEhHPC9hdXRo
b3I+PC9hdXRob3JzPjwvY29udHJpYnV0b3JzPjx0aXRsZXM+PHRpdGxlPlNob3J0LXRlcm0gZWZm
ZWN0cyBvZiBraW5lc2lvIHRhcGluZyBpbiB3b21lbiB3aXRoIHByZWduYW5jeS1yZWxhdGVkIGxv
dyBiYWNrIHBhaW46IEEgcmFuZG9taXplZCBjb250cm9sbGVkIGNsaW5pY2FsIHRyaWFsPC90aXRs
ZT48c2Vjb25kYXJ5LXRpdGxlPk1lZGljYWwgc2NpZW5jZSBtb25pdG9yPC9zZWNvbmRhcnktdGl0
bGU+PC90aXRsZXM+PHBlcmlvZGljYWw+PGZ1bGwtdGl0bGU+TWVkaWNhbCBTY2llbmNlIE1vbml0
b3I8L2Z1bGwtdGl0bGU+PGFiYnItMT5NZWQuIFNjaS4gTW9uaXQuPC9hYmJyLTE+PGFiYnItMj5N
ZWQgU2NpIE1vbml0PC9hYmJyLTI+PC9wZXJpb2RpY2FsPjxwYWdlcz4xMjk3LTMwMTwvcGFnZXM+
PHZvbHVtZT4yMjwvdm9sdW1lPjxrZXl3b3Jkcz48a2V5d29yZD5hZHVsdDwva2V5d29yZD48a2V5
d29yZD5hcnRpY2xlPC9rZXl3b3JkPjxrZXl3b3JkPmJvZHkgbWFzczwva2V5d29yZD48a2V5d29y
ZD5jb250cm9sbGVkIHN0dWR5PC9rZXl3b3JkPjxrZXl3b3JkPmRpc2FiaWxpdHk8L2tleXdvcmQ+
PGtleXdvcmQ+ZmVtYWxlPC9rZXl3b3JkPjxrZXl3b3JkPmZvbGxvdyB1cDwva2V5d29yZD48a2V5
d29yZD5mdW5jdGlvbmFsIGFzc2Vzc21lbnQ8L2tleXdvcmQ+PGtleXdvcmQ+Z2VzdGF0aW9uYWwg
YWdlPC9rZXl3b3JkPjxrZXl3b3JkPmh1bWFuPC9rZXl3b3JkPjxrZXl3b3JkPmtpbmVzaW8gdGFw
aW5nPC9rZXl3b3JkPjxrZXl3b3JkPmxvdyBiYWNrIHBhaW4vdGggW1RoZXJhcHldPC9rZXl3b3Jk
PjxrZXl3b3JkPmxvdyBiYWNrIHBhaW4vZHQgW0RydWcgVGhlcmFweV08L2tleXdvcmQ+PGtleXdv
cmQ+bWFqb3IgY2xpbmljYWwgc3R1ZHk8L2tleXdvcmQ+PGtleXdvcmQ+cGFpbiBpbnRlbnNpdHk8
L2tleXdvcmQ+PGtleXdvcmQ+cGh5c2ljYWwgbWVkaWNpbmU8L2tleXdvcmQ+PGtleXdvcmQ+cHJl
Z25hbmN5PC9rZXl3b3JkPjxrZXl3b3JkPnByb3NwZWN0aXZlIHN0dWR5PC9rZXl3b3JkPjxrZXl3
b3JkPnJhbmRvbWl6ZWQgY29udHJvbGxlZCB0cmlhbDwva2V5d29yZD48a2V5d29yZD5yYW5nZSBv
ZiBtb3Rpb248L2tleXdvcmQ+PGtleXdvcmQ+cmVzdDwva2V5d29yZD48a2V5d29yZD5Sb2xhbmQg
TW9ycmlzIGRpc2FiaWxpdHkgcXVlc3Rpb25uYWlyZTwva2V5d29yZD48a2V5d29yZD50aGVyYXB5
IGVmZmVjdDwva2V5d29yZD48a2V5d29yZD50cmVhdG1lbnQgb3V0Y29tZTwva2V5d29yZD48a2V5
d29yZD52aXN1YWwgYW5hbG9nIHNjYWxlPC9rZXl3b3JkPjxrZXl3b3JkPnBhcmFjZXRhbW9sL2R0
IFtEcnVnIFRoZXJhcHldPC9rZXl3b3JkPjwva2V5d29yZHM+PGRhdGVzPjx5ZWFyPjIwMTY8L3ll
YXI+PC9kYXRlcz48YWNjZXNzaW9uLW51bT5DTi0wMTE1MzMzOTwvYWNjZXNzaW9uLW51bT48d29y
ay10eXBlPkpvdXJuYWw6IEFydGljbGU8L3dvcmstdHlwZT48dXJscz48cmVsYXRlZC11cmxzPjx1
cmw+aHR0cDovL29ubGluZWxpYnJhcnkud2lsZXkuY29tL28vY29jaHJhbmUvY2xjZW50cmFsL2Fy
dGljbGVzLzMzOS9DTi0wMTE1MzMzOS9mcmFtZS5odG1sPC91cmw+PC9yZWxhdGVkLXVybHM+PC91
cmxzPjxlbGVjdHJvbmljLXJlc291cmNlLW51bT4xMC4xMjY1OS9NU00uODk4MzUzPC9lbGVjdHJv
bmljLXJlc291cmNlLW51bT48L3JlY29yZD48L0NpdGU+PC9FbmROb3RlPn==
</w:fldData>
              </w:fldChar>
            </w:r>
            <w:r>
              <w:instrText xml:space="preserve"> ADDIN EN.CITE.DATA </w:instrText>
            </w:r>
            <w:r>
              <w:fldChar w:fldCharType="end"/>
            </w:r>
            <w:r>
              <w:fldChar w:fldCharType="separate"/>
            </w:r>
            <w:r w:rsidRPr="005E0C0E">
              <w:rPr>
                <w:noProof/>
                <w:vertAlign w:val="superscript"/>
              </w:rPr>
              <w:t>86</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454B33E7" w14:textId="77777777" w:rsidR="00D9620D" w:rsidRPr="003B2F8E" w:rsidRDefault="00D9620D" w:rsidP="00115882">
            <w:r w:rsidRPr="003B2F8E">
              <w:rPr>
                <w:rFonts w:eastAsia="Times New Roman"/>
                <w:color w:val="000000"/>
                <w:sz w:val="22"/>
                <w:szCs w:val="22"/>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7113105D" w14:textId="77777777" w:rsidR="00D9620D" w:rsidRPr="003B2F8E" w:rsidRDefault="00D9620D" w:rsidP="00115882">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0367ABC3" w14:textId="77777777" w:rsidR="00D9620D" w:rsidRPr="003B2F8E" w:rsidRDefault="00D9620D" w:rsidP="00115882">
            <w:r w:rsidRPr="003B2F8E">
              <w:rPr>
                <w:rFonts w:eastAsia="Times New Roman"/>
                <w:color w:val="000000"/>
                <w:sz w:val="22"/>
                <w:szCs w:val="22"/>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3B350193" w14:textId="77777777" w:rsidR="00D9620D" w:rsidRPr="003B2F8E" w:rsidRDefault="00D9620D" w:rsidP="00115882">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7B8A44E8" w14:textId="77777777" w:rsidR="00D9620D" w:rsidRPr="003B2F8E" w:rsidRDefault="00D9620D" w:rsidP="00115882">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028276B0"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21001E5"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1B25A4BC" w14:textId="77777777" w:rsidR="00D9620D" w:rsidRPr="003B2F8E" w:rsidRDefault="00D9620D" w:rsidP="00115882">
            <w:r w:rsidRPr="003B2F8E">
              <w:rPr>
                <w:rFonts w:eastAsia="Times New Roman"/>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0E2D720D"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007D2795" w14:textId="77777777" w:rsidR="00D9620D" w:rsidRPr="003B2F8E" w:rsidRDefault="00D9620D" w:rsidP="00115882">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5C641DD9" w14:textId="77777777" w:rsidR="00D9620D" w:rsidRPr="003B2F8E" w:rsidRDefault="00D9620D" w:rsidP="00115882">
            <w:r w:rsidRPr="003B2F8E">
              <w:rPr>
                <w:rFonts w:eastAsia="Times New Roman"/>
                <w:color w:val="000000"/>
                <w:sz w:val="22"/>
                <w:szCs w:val="22"/>
              </w:rPr>
              <w:t>5</w:t>
            </w:r>
          </w:p>
        </w:tc>
        <w:tc>
          <w:tcPr>
            <w:tcW w:w="1135" w:type="dxa"/>
            <w:tcBorders>
              <w:top w:val="single" w:sz="4" w:space="0" w:color="auto"/>
              <w:left w:val="single" w:sz="4" w:space="0" w:color="auto"/>
              <w:bottom w:val="single" w:sz="4" w:space="0" w:color="auto"/>
              <w:right w:val="single" w:sz="4" w:space="0" w:color="auto"/>
            </w:tcBorders>
            <w:vAlign w:val="bottom"/>
            <w:hideMark/>
          </w:tcPr>
          <w:p w14:paraId="07D9F9CF" w14:textId="77777777" w:rsidR="00D9620D" w:rsidRPr="003B2F8E" w:rsidRDefault="00D9620D" w:rsidP="00115882">
            <w:r w:rsidRPr="003B2F8E">
              <w:rPr>
                <w:rFonts w:eastAsia="Times New Roman"/>
                <w:sz w:val="22"/>
                <w:szCs w:val="22"/>
              </w:rPr>
              <w:t>L</w:t>
            </w:r>
          </w:p>
        </w:tc>
      </w:tr>
      <w:tr w:rsidR="00D9620D" w:rsidRPr="003B2F8E" w14:paraId="631CE40A"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559154AC" w14:textId="77777777" w:rsidR="00D9620D" w:rsidRPr="003B2F8E" w:rsidRDefault="00D9620D" w:rsidP="00115882">
            <w:r w:rsidRPr="003B2F8E">
              <w:t>Keskin, 2011</w:t>
            </w:r>
            <w:r>
              <w:fldChar w:fldCharType="begin">
                <w:fldData xml:space="preserve">PEVuZE5vdGU+PENpdGU+PEF1dGhvcj5LZXNraW48L0F1dGhvcj48WWVhcj4yMDEyPC9ZZWFyPjxS
ZWNOdW0+MTYyOTwvUmVjTnVtPjxEaXNwbGF5VGV4dD48c3R5bGUgZmFjZT0ic3VwZXJzY3JpcHQi
PjY2PC9zdHlsZT48L0Rpc3BsYXlUZXh0PjxyZWNvcmQ+PHJlYy1udW1iZXI+MTYyOTwvcmVjLW51
bWJlcj48Zm9yZWlnbi1rZXlzPjxrZXkgYXBwPSJFTiIgZGItaWQ9ImV3NXp0enByNXBleGQ5ZXBk
eDk1cGFwOHc5YXo1eGV4d3Y1eiIgdGltZXN0YW1wPSIxNTcyMzg5MjU2Ij4xNjI5PC9rZXk+PC9m
b3JlaWduLWtleXM+PHJlZi10eXBlIG5hbWU9IkVsZWN0cm9uaWMgQXJ0aWNsZSI+NDM8L3JlZi10
eXBlPjxjb250cmlidXRvcnM+PGF1dGhvcnM+PGF1dGhvcj5LZXNraW4sIEVBPC9hdXRob3I+PGF1
dGhvcj5PbnVyLCBPPC9hdXRob3I+PGF1dGhvcj5LZXNraW4sIEhMPC9hdXRob3I+PGF1dGhvcj5H
dW11cywgSUk8L2F1dGhvcj48YXV0aG9yPkthZmFsaSwgSDwvYXV0aG9yPjxhdXRob3I+VHVyaGFu
LCBOPC9hdXRob3I+PC9hdXRob3JzPjwvY29udHJpYnV0b3JzPjx0aXRsZXM+PHRpdGxlPlRyYW5z
Y3V0YW5lb3VzIGVsZWN0cmljYWwgbmVydmUgc3RpbXVsYXRpb24gaW1wcm92ZXMgbG93IGJhY2sg
cGFpbiBkdXJpbmcgcHJlZ25hbmN5PC90aXRsZT48c2Vjb25kYXJ5LXRpdGxlPkd5bmVjb2xvZ2lj
IGFuZCBvYnN0ZXRyaWMgaW52ZXN0aWdhdGlvbjwvc2Vjb25kYXJ5LXRpdGxlPjwvdGl0bGVzPjxw
ZXJpb2RpY2FsPjxmdWxsLXRpdGxlPkd5bmVjb2xvZ2ljIGFuZCBPYnN0ZXRyaWMgSW52ZXN0aWdh
dGlvbjwvZnVsbC10aXRsZT48YWJici0xPkd5bmVjb2wuIE9ic3RldC4gSW52ZXN0LjwvYWJici0x
PjxhYmJyLTI+R3luZWNvbCBPYnN0ZXQgSW52ZXN0PC9hYmJyLTI+PGFiYnItMz5HeW5lY29sb2dp
YyAmYW1wOyBPYnN0ZXRyaWMgSW52ZXN0aWdhdGlvbjwvYWJici0zPjwvcGVyaW9kaWNhbD48cGFn
ZXM+NzYtODM8L3BhZ2VzPjx2b2x1bWU+NzQ8L3ZvbHVtZT48bnVtYmVyPjE8L251bWJlcj48a2V5
d29yZHM+PGtleXdvcmQ+QWNldGFtaW5vcGhlbiBbdGhlcmFwZXV0aWMgdXNlXTwva2V5d29yZD48
a2V5d29yZD5BbmFsZ2VzaWNzLCBOb24tTmFyY290aWMgW3RoZXJhcGV1dGljIHVzZV08L2tleXdv
cmQ+PGtleXdvcmQ+RXhlcmNpc2UgVGhlcmFweTwva2V5d29yZD48a2V5d29yZD5Mb3cgQmFjayBQ
YWluIFtkcnVnIHRoZXJhcHldIFtldGlvbG9neV0gW3RoZXJhcHldPC9rZXl3b3JkPjxrZXl3b3Jk
PlBhaW4gTWVhc3VyZW1lbnQ8L2tleXdvcmQ+PGtleXdvcmQ+UHJlZ25hbmN5IENvbXBsaWNhdGlv
bnMgW2RydWcgdGhlcmFweV0gW3RoZXJhcHldPC9rZXl3b3JkPjxrZXl3b3JkPlByZWduYW5jeSBU
cmltZXN0ZXIsIFRoaXJkPC9rZXl3b3JkPjxrZXl3b3JkPlN1cnZleXMgYW5kIFF1ZXN0aW9ubmFp
cmVzPC9rZXl3b3JkPjxrZXl3b3JkPlRyYW5zY3V0YW5lb3VzIEVsZWN0cmljIE5lcnZlIFN0aW11
bGF0aW9uIFttZXRob2RzXTwva2V5d29yZD48a2V5d29yZD5BZHVsdFtjaGVja3dvcmRdPC9rZXl3
b3JkPjxrZXl3b3JkPkZlbWFsZVtjaGVja3dvcmRdPC9rZXl3b3JkPjxrZXl3b3JkPkh1bWFuc1tj
aGVja3dvcmRdPC9rZXl3b3JkPjxrZXl3b3JkPlByZWduYW5jeVtjaGVja3dvcmRdPC9rZXl3b3Jk
PjxrZXl3b3JkPllvdW5nIEFkdWx0W2NoZWNrd29yZF08L2tleXdvcmQ+PC9rZXl3b3Jkcz48ZGF0
ZXM+PHllYXI+MjAxMjwveWVhcj48L2RhdGVzPjxhY2Nlc3Npb24tbnVtPkNOLTAwODc5OTA5PC9h
Y2Nlc3Npb24tbnVtPjx3b3JrLXR5cGU+UmFuZG9taXplZCBDb250cm9sbGVkIFRyaWFsPC93b3Jr
LXR5cGU+PHVybHM+PHJlbGF0ZWQtdXJscz48dXJsPmh0dHA6Ly9vbmxpbmVsaWJyYXJ5LndpbGV5
LmNvbS9vL2NvY2hyYW5lL2NsY2VudHJhbC9hcnRpY2xlcy85MDkvQ04tMDA4Nzk5MDkvZnJhbWUu
aHRtbDwvdXJsPjwvcmVsYXRlZC11cmxzPjwvdXJscz48Y3VzdG9tMz5QdWJtZWQgMjI3MjI2MTQ8
L2N1c3RvbTM+PGVsZWN0cm9uaWMtcmVzb3VyY2UtbnVtPjEwLjExNTkvMDAwMzM3NzIwPC9lbGVj
dHJvbmljLXJlc291cmNlLW51bT48L3JlY29yZD48L0NpdGU+PC9FbmROb3RlPn==
</w:fldData>
              </w:fldChar>
            </w:r>
            <w:r>
              <w:instrText xml:space="preserve"> ADDIN EN.CITE </w:instrText>
            </w:r>
            <w:r>
              <w:fldChar w:fldCharType="begin">
                <w:fldData xml:space="preserve">PEVuZE5vdGU+PENpdGU+PEF1dGhvcj5LZXNraW48L0F1dGhvcj48WWVhcj4yMDEyPC9ZZWFyPjxS
ZWNOdW0+MTYyOTwvUmVjTnVtPjxEaXNwbGF5VGV4dD48c3R5bGUgZmFjZT0ic3VwZXJzY3JpcHQi
PjY2PC9zdHlsZT48L0Rpc3BsYXlUZXh0PjxyZWNvcmQ+PHJlYy1udW1iZXI+MTYyOTwvcmVjLW51
bWJlcj48Zm9yZWlnbi1rZXlzPjxrZXkgYXBwPSJFTiIgZGItaWQ9ImV3NXp0enByNXBleGQ5ZXBk
eDk1cGFwOHc5YXo1eGV4d3Y1eiIgdGltZXN0YW1wPSIxNTcyMzg5MjU2Ij4xNjI5PC9rZXk+PC9m
b3JlaWduLWtleXM+PHJlZi10eXBlIG5hbWU9IkVsZWN0cm9uaWMgQXJ0aWNsZSI+NDM8L3JlZi10
eXBlPjxjb250cmlidXRvcnM+PGF1dGhvcnM+PGF1dGhvcj5LZXNraW4sIEVBPC9hdXRob3I+PGF1
dGhvcj5PbnVyLCBPPC9hdXRob3I+PGF1dGhvcj5LZXNraW4sIEhMPC9hdXRob3I+PGF1dGhvcj5H
dW11cywgSUk8L2F1dGhvcj48YXV0aG9yPkthZmFsaSwgSDwvYXV0aG9yPjxhdXRob3I+VHVyaGFu
LCBOPC9hdXRob3I+PC9hdXRob3JzPjwvY29udHJpYnV0b3JzPjx0aXRsZXM+PHRpdGxlPlRyYW5z
Y3V0YW5lb3VzIGVsZWN0cmljYWwgbmVydmUgc3RpbXVsYXRpb24gaW1wcm92ZXMgbG93IGJhY2sg
cGFpbiBkdXJpbmcgcHJlZ25hbmN5PC90aXRsZT48c2Vjb25kYXJ5LXRpdGxlPkd5bmVjb2xvZ2lj
IGFuZCBvYnN0ZXRyaWMgaW52ZXN0aWdhdGlvbjwvc2Vjb25kYXJ5LXRpdGxlPjwvdGl0bGVzPjxw
ZXJpb2RpY2FsPjxmdWxsLXRpdGxlPkd5bmVjb2xvZ2ljIGFuZCBPYnN0ZXRyaWMgSW52ZXN0aWdh
dGlvbjwvZnVsbC10aXRsZT48YWJici0xPkd5bmVjb2wuIE9ic3RldC4gSW52ZXN0LjwvYWJici0x
PjxhYmJyLTI+R3luZWNvbCBPYnN0ZXQgSW52ZXN0PC9hYmJyLTI+PGFiYnItMz5HeW5lY29sb2dp
YyAmYW1wOyBPYnN0ZXRyaWMgSW52ZXN0aWdhdGlvbjwvYWJici0zPjwvcGVyaW9kaWNhbD48cGFn
ZXM+NzYtODM8L3BhZ2VzPjx2b2x1bWU+NzQ8L3ZvbHVtZT48bnVtYmVyPjE8L251bWJlcj48a2V5
d29yZHM+PGtleXdvcmQ+QWNldGFtaW5vcGhlbiBbdGhlcmFwZXV0aWMgdXNlXTwva2V5d29yZD48
a2V5d29yZD5BbmFsZ2VzaWNzLCBOb24tTmFyY290aWMgW3RoZXJhcGV1dGljIHVzZV08L2tleXdv
cmQ+PGtleXdvcmQ+RXhlcmNpc2UgVGhlcmFweTwva2V5d29yZD48a2V5d29yZD5Mb3cgQmFjayBQ
YWluIFtkcnVnIHRoZXJhcHldIFtldGlvbG9neV0gW3RoZXJhcHldPC9rZXl3b3JkPjxrZXl3b3Jk
PlBhaW4gTWVhc3VyZW1lbnQ8L2tleXdvcmQ+PGtleXdvcmQ+UHJlZ25hbmN5IENvbXBsaWNhdGlv
bnMgW2RydWcgdGhlcmFweV0gW3RoZXJhcHldPC9rZXl3b3JkPjxrZXl3b3JkPlByZWduYW5jeSBU
cmltZXN0ZXIsIFRoaXJkPC9rZXl3b3JkPjxrZXl3b3JkPlN1cnZleXMgYW5kIFF1ZXN0aW9ubmFp
cmVzPC9rZXl3b3JkPjxrZXl3b3JkPlRyYW5zY3V0YW5lb3VzIEVsZWN0cmljIE5lcnZlIFN0aW11
bGF0aW9uIFttZXRob2RzXTwva2V5d29yZD48a2V5d29yZD5BZHVsdFtjaGVja3dvcmRdPC9rZXl3
b3JkPjxrZXl3b3JkPkZlbWFsZVtjaGVja3dvcmRdPC9rZXl3b3JkPjxrZXl3b3JkPkh1bWFuc1tj
aGVja3dvcmRdPC9rZXl3b3JkPjxrZXl3b3JkPlByZWduYW5jeVtjaGVja3dvcmRdPC9rZXl3b3Jk
PjxrZXl3b3JkPllvdW5nIEFkdWx0W2NoZWNrd29yZF08L2tleXdvcmQ+PC9rZXl3b3Jkcz48ZGF0
ZXM+PHllYXI+MjAxMjwveWVhcj48L2RhdGVzPjxhY2Nlc3Npb24tbnVtPkNOLTAwODc5OTA5PC9h
Y2Nlc3Npb24tbnVtPjx3b3JrLXR5cGU+UmFuZG9taXplZCBDb250cm9sbGVkIFRyaWFsPC93b3Jr
LXR5cGU+PHVybHM+PHJlbGF0ZWQtdXJscz48dXJsPmh0dHA6Ly9vbmxpbmVsaWJyYXJ5LndpbGV5
LmNvbS9vL2NvY2hyYW5lL2NsY2VudHJhbC9hcnRpY2xlcy85MDkvQ04tMDA4Nzk5MDkvZnJhbWUu
aHRtbDwvdXJsPjwvcmVsYXRlZC11cmxzPjwvdXJscz48Y3VzdG9tMz5QdWJtZWQgMjI3MjI2MTQ8
L2N1c3RvbTM+PGVsZWN0cm9uaWMtcmVzb3VyY2UtbnVtPjEwLjExNTkvMDAwMzM3NzIwPC9lbGVj
dHJvbmljLXJlc291cmNlLW51bT48L3JlY29yZD48L0NpdGU+PC9FbmROb3RlPn==
</w:fldData>
              </w:fldChar>
            </w:r>
            <w:r>
              <w:instrText xml:space="preserve"> ADDIN EN.CITE.DATA </w:instrText>
            </w:r>
            <w:r>
              <w:fldChar w:fldCharType="end"/>
            </w:r>
            <w:r>
              <w:fldChar w:fldCharType="separate"/>
            </w:r>
            <w:r w:rsidRPr="005E0C0E">
              <w:rPr>
                <w:noProof/>
                <w:vertAlign w:val="superscript"/>
              </w:rPr>
              <w:t>66</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436A3C4D" w14:textId="77777777" w:rsidR="00D9620D" w:rsidRPr="003B2F8E" w:rsidRDefault="00D9620D" w:rsidP="00115882">
            <w:r w:rsidRPr="003B2F8E">
              <w:rPr>
                <w:rFonts w:eastAsia="Times New Roman"/>
                <w:color w:val="000000"/>
                <w:sz w:val="22"/>
                <w:szCs w:val="22"/>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5D982C70"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1EDB60E" w14:textId="77777777" w:rsidR="00D9620D" w:rsidRPr="003B2F8E" w:rsidRDefault="00D9620D" w:rsidP="00115882">
            <w:r w:rsidRPr="003B2F8E">
              <w:rPr>
                <w:rFonts w:eastAsia="Times New Roman"/>
                <w:color w:val="000000"/>
                <w:sz w:val="22"/>
                <w:szCs w:val="22"/>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076E0A1C"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386918A" w14:textId="77777777" w:rsidR="00D9620D" w:rsidRPr="003B2F8E" w:rsidRDefault="00D9620D" w:rsidP="00115882">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7C8A2BE7"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BC335C7"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AF2ECAE" w14:textId="77777777" w:rsidR="00D9620D" w:rsidRPr="003B2F8E" w:rsidRDefault="00D9620D" w:rsidP="00115882">
            <w:r w:rsidRPr="003B2F8E">
              <w:rPr>
                <w:rFonts w:eastAsia="Times New Roman"/>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046EC3CE"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85A5B3A" w14:textId="77777777" w:rsidR="00D9620D" w:rsidRPr="003B2F8E" w:rsidRDefault="00D9620D" w:rsidP="00115882">
            <w:r w:rsidRPr="003B2F8E">
              <w:rPr>
                <w:rFonts w:eastAsia="Times New Roman"/>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2D6A8C0D" w14:textId="77777777" w:rsidR="00D9620D" w:rsidRPr="003B2F8E" w:rsidRDefault="00D9620D" w:rsidP="00115882">
            <w:r w:rsidRPr="003B2F8E">
              <w:rPr>
                <w:rFonts w:eastAsia="Times New Roman"/>
                <w:color w:val="000000"/>
                <w:sz w:val="22"/>
                <w:szCs w:val="22"/>
              </w:rPr>
              <w:t>9</w:t>
            </w:r>
          </w:p>
        </w:tc>
        <w:tc>
          <w:tcPr>
            <w:tcW w:w="1135" w:type="dxa"/>
            <w:tcBorders>
              <w:top w:val="single" w:sz="4" w:space="0" w:color="auto"/>
              <w:left w:val="single" w:sz="4" w:space="0" w:color="auto"/>
              <w:bottom w:val="single" w:sz="4" w:space="0" w:color="auto"/>
              <w:right w:val="single" w:sz="4" w:space="0" w:color="auto"/>
            </w:tcBorders>
            <w:vAlign w:val="bottom"/>
            <w:hideMark/>
          </w:tcPr>
          <w:p w14:paraId="6B8B893D" w14:textId="77777777" w:rsidR="00D9620D" w:rsidRPr="003B2F8E" w:rsidRDefault="00D9620D" w:rsidP="00115882">
            <w:r w:rsidRPr="003B2F8E">
              <w:rPr>
                <w:rFonts w:eastAsia="Times New Roman"/>
                <w:sz w:val="22"/>
                <w:szCs w:val="22"/>
              </w:rPr>
              <w:t>H</w:t>
            </w:r>
          </w:p>
        </w:tc>
      </w:tr>
      <w:tr w:rsidR="00D9620D" w:rsidRPr="003B2F8E" w14:paraId="35E2908F" w14:textId="77777777" w:rsidTr="00115882">
        <w:tc>
          <w:tcPr>
            <w:tcW w:w="2661" w:type="dxa"/>
            <w:tcBorders>
              <w:top w:val="single" w:sz="4" w:space="0" w:color="auto"/>
              <w:left w:val="single" w:sz="4" w:space="0" w:color="auto"/>
              <w:bottom w:val="single" w:sz="4" w:space="0" w:color="auto"/>
              <w:right w:val="single" w:sz="4" w:space="0" w:color="auto"/>
            </w:tcBorders>
          </w:tcPr>
          <w:p w14:paraId="66654FA3" w14:textId="77777777" w:rsidR="00D9620D" w:rsidRPr="003B2F8E" w:rsidRDefault="00D9620D" w:rsidP="00115882">
            <w:r w:rsidRPr="003B2F8E">
              <w:t>Kih</w:t>
            </w:r>
            <w:r>
              <w:t>l</w:t>
            </w:r>
            <w:r w:rsidRPr="003B2F8E">
              <w:t>strand, 1999</w:t>
            </w:r>
            <w:r>
              <w:fldChar w:fldCharType="begin">
                <w:fldData xml:space="preserve">PEVuZE5vdGU+PENpdGU+PEF1dGhvcj5LaWhsc3RyYW5kPC9BdXRob3I+PFllYXI+MTk5OTwvWWVh
cj48UmVjTnVtPjk4ODwvUmVjTnVtPjxEaXNwbGF5VGV4dD48c3R5bGUgZmFjZT0ic3VwZXJzY3Jp
cHQiPjYyPC9zdHlsZT48L0Rpc3BsYXlUZXh0PjxyZWNvcmQ+PHJlYy1udW1iZXI+OTg4PC9yZWMt
bnVtYmVyPjxmb3JlaWduLWtleXM+PGtleSBhcHA9IkVOIiBkYi1pZD0iZXc1enR6cHI1cGV4ZDll
cGR4OTVwYXA4dzlhejV4ZXh3djV6IiB0aW1lc3RhbXA9IjE1NzIzODkyNTYiPjk4ODwva2V5Pjwv
Zm9yZWlnbi1rZXlzPjxyZWYtdHlwZSBuYW1lPSJKb3VybmFsIEFydGljbGUiPjE3PC9yZWYtdHlw
ZT48Y29udHJpYnV0b3JzPjxhdXRob3JzPjxhdXRob3I+S2lobHN0cmFuZCwgTTwvYXV0aG9yPjxh
dXRob3I+U3Rlbm1hbiwgQjwvYXV0aG9yPjxhdXRob3I+Tmlsc3NvbiwgUzwvYXV0aG9yPjxhdXRo
b3I+QXhlbHNzb24sIE88L2F1dGhvcj48L2F1dGhvcnM+PC9jb250cmlidXRvcnM+PGF1dGgtYWRk
cmVzcz5EZXBhcnRtZW50IG9mIE9ic3RldHJpY3MgYW5kIEd5bmVjb2xvZ3ksIEZhbHUgSG9zcGl0
YWwsIEZhbHVuLCBTd2VkZW4uPC9hdXRoLWFkZHJlc3M+PHRpdGxlcz48dGl0bGU+V2F0ZXItZ3lt
bmFzdGljcyByZWR1Y2VkIHRoZSBpbnRlbnNpdHkgb2YgYmFjay9sb3cgYmFjayBwYWluIGluIHBy
ZWduYW50IHdvbWVuPC90aXRsZT48c2Vjb25kYXJ5LXRpdGxlPkFjdGEgT2JzdGV0cmljaWEgRXQg
R3luZWNvbG9naWNhIFNjYW5kaW5hdmljYTwvc2Vjb25kYXJ5LXRpdGxlPjwvdGl0bGVzPjxwZXJp
b2RpY2FsPjxmdWxsLXRpdGxlPkFjdGEgT2JzdGV0cmljaWEgZXQgR3luZWNvbG9naWNhIFNjYW5k
aW5hdmljYTwvZnVsbC10aXRsZT48YWJici0xPkFjdGEgT2JzdGV0LiBHeW5lY29sLiBTY2FuZC48
L2FiYnItMT48YWJici0yPkFjdGEgT2JzdGV0IEd5bmVjb2wgU2NhbmQ8L2FiYnItMj48L3Blcmlv
ZGljYWw+PHBhZ2VzPjE4MC0xODU8L3BhZ2VzPjx2b2x1bWU+Nzg8L3ZvbHVtZT48bnVtYmVyPjM8
L251bWJlcj48a2V5d29yZHM+PGtleXdvcmQ+R3ltbmFzdGljcyo8L2tleXdvcmQ+PGtleXdvcmQ+
V2F0ZXIqPC9rZXl3b3JkPjxrZXl3b3JkPkJhY2sgUGFpbi8qcHJldmVudGlvbiAmYW1wOyBjb250
cm9sPC9rZXl3b3JkPjxrZXl3b3JkPkV4ZXJjaXNlIFRoZXJhcHkvKm1ldGhvZHM8L2tleXdvcmQ+
PGtleXdvcmQ+UHJlZ25hbmN5IENvbXBsaWNhdGlvbnMvKnByZXZlbnRpb24gJmFtcDsgY29udHJv
bDwva2V5d29yZD48a2V5d29yZD5BYnNlbnRlZWlzbTwva2V5d29yZD48a2V5d29yZD5BZHVsdDwv
a2V5d29yZD48a2V5d29yZD5CYWNrIFBhaW4vZGlhZ25vc2lzPC9rZXl3b3JkPjxrZXl3b3JkPkV4
ZXJjaXNlIFRoZXJhcHkvYWR2ZXJzZSBlZmZlY3RzPC9rZXl3b3JkPjxrZXl3b3JkPkZlbWFsZTwv
a2V5d29yZD48a2V5d29yZD5IdW1hbnM8L2tleXdvcmQ+PGtleXdvcmQ+UGFpbiBNZWFzdXJlbWVu
dDwva2V5d29yZD48a2V5d29yZD5QcmVnbmFuY3k8L2tleXdvcmQ+PGtleXdvcmQ+UHJlZ25hbmN5
IENvbXBsaWNhdGlvbnMvZGlhZ25vc2lzPC9rZXl3b3JkPjxrZXl3b3JkPlByZWduYW5jeSBUcmlt
ZXN0ZXIsIFNlY29uZDwva2V5d29yZD48a2V5d29yZD5QcmVnbmFuY3kgVHJpbWVzdGVyLCBUaGly
ZDwva2V5d29yZD48a2V5d29yZD5Qcm9zcGVjdGl2ZSBTdHVkaWVzPC9rZXl3b3JkPjxrZXl3b3Jk
PlN1cnZleXMgYW5kIFF1ZXN0aW9ubmFpcmVzPC9rZXl3b3JkPjxrZXl3b3JkPlRpbWUgRmFjdG9y
czwva2V5d29yZD48L2tleXdvcmRzPjxkYXRlcz48eWVhcj4xOTk5PC95ZWFyPjwvZGF0ZXM+PHB1
Yi1sb2NhdGlvbj5ERU5NQVJLPC9wdWItbG9jYXRpb24+PHB1Ymxpc2hlcj5XaWxleTwvcHVibGlz
aGVyPjxpc2JuPjAwMDEtNjM0OTwvaXNibj48YWNjZXNzaW9uLW51bT4xMDA3ODU3NzwvYWNjZXNz
aW9uLW51bT48dXJscz48cmVsYXRlZC11cmxzPjx1cmw+aHR0cDovL3NlYXJjaC5lYnNjb2hvc3Qu
Y29tL2xvZ2luLmFzcHg/ZGlyZWN0PXRydWUmYW1wO2RiPW1uaCZhbXA7QU49MTAwNzg1NzcmYW1w
O3NpdGU9ZWhvc3QtbGl2ZTwvdXJsPjwvcmVsYXRlZC11cmxzPjwvdXJscz48cmVtb3RlLWRhdGFi
YXNlLW5hbWU+bW5oPC9yZW1vdGUtZGF0YWJhc2UtbmFtZT48cmVtb3RlLWRhdGFiYXNlLXByb3Zp
ZGVyPkVCU0NPaG9zdDwvcmVtb3RlLWRhdGFiYXNlLXByb3ZpZGVyPjwvcmVjb3JkPjwvQ2l0ZT48
L0VuZE5vdGU+
</w:fldData>
              </w:fldChar>
            </w:r>
            <w:r>
              <w:instrText xml:space="preserve"> ADDIN EN.CITE </w:instrText>
            </w:r>
            <w:r>
              <w:fldChar w:fldCharType="begin">
                <w:fldData xml:space="preserve">PEVuZE5vdGU+PENpdGU+PEF1dGhvcj5LaWhsc3RyYW5kPC9BdXRob3I+PFllYXI+MTk5OTwvWWVh
cj48UmVjTnVtPjk4ODwvUmVjTnVtPjxEaXNwbGF5VGV4dD48c3R5bGUgZmFjZT0ic3VwZXJzY3Jp
cHQiPjYyPC9zdHlsZT48L0Rpc3BsYXlUZXh0PjxyZWNvcmQ+PHJlYy1udW1iZXI+OTg4PC9yZWMt
bnVtYmVyPjxmb3JlaWduLWtleXM+PGtleSBhcHA9IkVOIiBkYi1pZD0iZXc1enR6cHI1cGV4ZDll
cGR4OTVwYXA4dzlhejV4ZXh3djV6IiB0aW1lc3RhbXA9IjE1NzIzODkyNTYiPjk4ODwva2V5Pjwv
Zm9yZWlnbi1rZXlzPjxyZWYtdHlwZSBuYW1lPSJKb3VybmFsIEFydGljbGUiPjE3PC9yZWYtdHlw
ZT48Y29udHJpYnV0b3JzPjxhdXRob3JzPjxhdXRob3I+S2lobHN0cmFuZCwgTTwvYXV0aG9yPjxh
dXRob3I+U3Rlbm1hbiwgQjwvYXV0aG9yPjxhdXRob3I+Tmlsc3NvbiwgUzwvYXV0aG9yPjxhdXRo
b3I+QXhlbHNzb24sIE88L2F1dGhvcj48L2F1dGhvcnM+PC9jb250cmlidXRvcnM+PGF1dGgtYWRk
cmVzcz5EZXBhcnRtZW50IG9mIE9ic3RldHJpY3MgYW5kIEd5bmVjb2xvZ3ksIEZhbHUgSG9zcGl0
YWwsIEZhbHVuLCBTd2VkZW4uPC9hdXRoLWFkZHJlc3M+PHRpdGxlcz48dGl0bGU+V2F0ZXItZ3lt
bmFzdGljcyByZWR1Y2VkIHRoZSBpbnRlbnNpdHkgb2YgYmFjay9sb3cgYmFjayBwYWluIGluIHBy
ZWduYW50IHdvbWVuPC90aXRsZT48c2Vjb25kYXJ5LXRpdGxlPkFjdGEgT2JzdGV0cmljaWEgRXQg
R3luZWNvbG9naWNhIFNjYW5kaW5hdmljYTwvc2Vjb25kYXJ5LXRpdGxlPjwvdGl0bGVzPjxwZXJp
b2RpY2FsPjxmdWxsLXRpdGxlPkFjdGEgT2JzdGV0cmljaWEgZXQgR3luZWNvbG9naWNhIFNjYW5k
aW5hdmljYTwvZnVsbC10aXRsZT48YWJici0xPkFjdGEgT2JzdGV0LiBHeW5lY29sLiBTY2FuZC48
L2FiYnItMT48YWJici0yPkFjdGEgT2JzdGV0IEd5bmVjb2wgU2NhbmQ8L2FiYnItMj48L3Blcmlv
ZGljYWw+PHBhZ2VzPjE4MC0xODU8L3BhZ2VzPjx2b2x1bWU+Nzg8L3ZvbHVtZT48bnVtYmVyPjM8
L251bWJlcj48a2V5d29yZHM+PGtleXdvcmQ+R3ltbmFzdGljcyo8L2tleXdvcmQ+PGtleXdvcmQ+
V2F0ZXIqPC9rZXl3b3JkPjxrZXl3b3JkPkJhY2sgUGFpbi8qcHJldmVudGlvbiAmYW1wOyBjb250
cm9sPC9rZXl3b3JkPjxrZXl3b3JkPkV4ZXJjaXNlIFRoZXJhcHkvKm1ldGhvZHM8L2tleXdvcmQ+
PGtleXdvcmQ+UHJlZ25hbmN5IENvbXBsaWNhdGlvbnMvKnByZXZlbnRpb24gJmFtcDsgY29udHJv
bDwva2V5d29yZD48a2V5d29yZD5BYnNlbnRlZWlzbTwva2V5d29yZD48a2V5d29yZD5BZHVsdDwv
a2V5d29yZD48a2V5d29yZD5CYWNrIFBhaW4vZGlhZ25vc2lzPC9rZXl3b3JkPjxrZXl3b3JkPkV4
ZXJjaXNlIFRoZXJhcHkvYWR2ZXJzZSBlZmZlY3RzPC9rZXl3b3JkPjxrZXl3b3JkPkZlbWFsZTwv
a2V5d29yZD48a2V5d29yZD5IdW1hbnM8L2tleXdvcmQ+PGtleXdvcmQ+UGFpbiBNZWFzdXJlbWVu
dDwva2V5d29yZD48a2V5d29yZD5QcmVnbmFuY3k8L2tleXdvcmQ+PGtleXdvcmQ+UHJlZ25hbmN5
IENvbXBsaWNhdGlvbnMvZGlhZ25vc2lzPC9rZXl3b3JkPjxrZXl3b3JkPlByZWduYW5jeSBUcmlt
ZXN0ZXIsIFNlY29uZDwva2V5d29yZD48a2V5d29yZD5QcmVnbmFuY3kgVHJpbWVzdGVyLCBUaGly
ZDwva2V5d29yZD48a2V5d29yZD5Qcm9zcGVjdGl2ZSBTdHVkaWVzPC9rZXl3b3JkPjxrZXl3b3Jk
PlN1cnZleXMgYW5kIFF1ZXN0aW9ubmFpcmVzPC9rZXl3b3JkPjxrZXl3b3JkPlRpbWUgRmFjdG9y
czwva2V5d29yZD48L2tleXdvcmRzPjxkYXRlcz48eWVhcj4xOTk5PC95ZWFyPjwvZGF0ZXM+PHB1
Yi1sb2NhdGlvbj5ERU5NQVJLPC9wdWItbG9jYXRpb24+PHB1Ymxpc2hlcj5XaWxleTwvcHVibGlz
aGVyPjxpc2JuPjAwMDEtNjM0OTwvaXNibj48YWNjZXNzaW9uLW51bT4xMDA3ODU3NzwvYWNjZXNz
aW9uLW51bT48dXJscz48cmVsYXRlZC11cmxzPjx1cmw+aHR0cDovL3NlYXJjaC5lYnNjb2hvc3Qu
Y29tL2xvZ2luLmFzcHg/ZGlyZWN0PXRydWUmYW1wO2RiPW1uaCZhbXA7QU49MTAwNzg1NzcmYW1w
O3NpdGU9ZWhvc3QtbGl2ZTwvdXJsPjwvcmVsYXRlZC11cmxzPjwvdXJscz48cmVtb3RlLWRhdGFi
YXNlLW5hbWU+bW5oPC9yZW1vdGUtZGF0YWJhc2UtbmFtZT48cmVtb3RlLWRhdGFiYXNlLXByb3Zp
ZGVyPkVCU0NPaG9zdDwvcmVtb3RlLWRhdGFiYXNlLXByb3ZpZGVyPjwvcmVjb3JkPjwvQ2l0ZT48
L0VuZE5vdGU+
</w:fldData>
              </w:fldChar>
            </w:r>
            <w:r>
              <w:instrText xml:space="preserve"> ADDIN EN.CITE.DATA </w:instrText>
            </w:r>
            <w:r>
              <w:fldChar w:fldCharType="end"/>
            </w:r>
            <w:r>
              <w:fldChar w:fldCharType="separate"/>
            </w:r>
            <w:r w:rsidRPr="005E0C0E">
              <w:rPr>
                <w:noProof/>
                <w:vertAlign w:val="superscript"/>
              </w:rPr>
              <w:t>62</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tcPr>
          <w:p w14:paraId="57AD11A8"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1</w:t>
            </w:r>
          </w:p>
        </w:tc>
        <w:tc>
          <w:tcPr>
            <w:tcW w:w="863" w:type="dxa"/>
            <w:tcBorders>
              <w:top w:val="single" w:sz="4" w:space="0" w:color="auto"/>
              <w:left w:val="single" w:sz="4" w:space="0" w:color="auto"/>
              <w:bottom w:val="single" w:sz="4" w:space="0" w:color="auto"/>
              <w:right w:val="single" w:sz="4" w:space="0" w:color="auto"/>
            </w:tcBorders>
            <w:vAlign w:val="bottom"/>
          </w:tcPr>
          <w:p w14:paraId="258B3406"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tcPr>
          <w:p w14:paraId="6857836C"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1</w:t>
            </w:r>
          </w:p>
        </w:tc>
        <w:tc>
          <w:tcPr>
            <w:tcW w:w="863" w:type="dxa"/>
            <w:tcBorders>
              <w:top w:val="single" w:sz="4" w:space="0" w:color="auto"/>
              <w:left w:val="single" w:sz="4" w:space="0" w:color="auto"/>
              <w:bottom w:val="single" w:sz="4" w:space="0" w:color="auto"/>
              <w:right w:val="single" w:sz="4" w:space="0" w:color="auto"/>
            </w:tcBorders>
            <w:vAlign w:val="bottom"/>
          </w:tcPr>
          <w:p w14:paraId="0059BDC0"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tcPr>
          <w:p w14:paraId="0DD1175D"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tcPr>
          <w:p w14:paraId="297A0F7F"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tcPr>
          <w:p w14:paraId="4AB152A2"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tcPr>
          <w:p w14:paraId="0FBBF88E"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bottom"/>
          </w:tcPr>
          <w:p w14:paraId="393B220C"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tcPr>
          <w:p w14:paraId="2C96049F"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tcPr>
          <w:p w14:paraId="123C0E92" w14:textId="77777777" w:rsidR="00D9620D" w:rsidRPr="003B2F8E" w:rsidRDefault="00D9620D" w:rsidP="00115882">
            <w:pPr>
              <w:rPr>
                <w:rFonts w:eastAsia="Times New Roman"/>
                <w:color w:val="000000"/>
                <w:sz w:val="22"/>
                <w:szCs w:val="22"/>
              </w:rPr>
            </w:pPr>
            <w:r w:rsidRPr="003B2F8E">
              <w:rPr>
                <w:rFonts w:eastAsia="Times New Roman"/>
                <w:color w:val="000000"/>
                <w:sz w:val="22"/>
                <w:szCs w:val="22"/>
              </w:rPr>
              <w:t>5</w:t>
            </w:r>
          </w:p>
        </w:tc>
        <w:tc>
          <w:tcPr>
            <w:tcW w:w="1135" w:type="dxa"/>
            <w:tcBorders>
              <w:top w:val="single" w:sz="4" w:space="0" w:color="auto"/>
              <w:left w:val="single" w:sz="4" w:space="0" w:color="auto"/>
              <w:bottom w:val="single" w:sz="4" w:space="0" w:color="auto"/>
              <w:right w:val="single" w:sz="4" w:space="0" w:color="auto"/>
            </w:tcBorders>
            <w:vAlign w:val="bottom"/>
          </w:tcPr>
          <w:p w14:paraId="2507C378" w14:textId="77777777" w:rsidR="00D9620D" w:rsidRPr="003B2F8E" w:rsidRDefault="00D9620D" w:rsidP="00115882">
            <w:pPr>
              <w:rPr>
                <w:rFonts w:eastAsia="Times New Roman"/>
                <w:sz w:val="22"/>
                <w:szCs w:val="22"/>
              </w:rPr>
            </w:pPr>
            <w:r w:rsidRPr="003B2F8E">
              <w:rPr>
                <w:rFonts w:eastAsia="Times New Roman"/>
                <w:sz w:val="22"/>
                <w:szCs w:val="22"/>
              </w:rPr>
              <w:t>L</w:t>
            </w:r>
          </w:p>
        </w:tc>
      </w:tr>
      <w:tr w:rsidR="00D9620D" w:rsidRPr="003B2F8E" w14:paraId="7CE8CB94"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4FD0A01B" w14:textId="77777777" w:rsidR="00D9620D" w:rsidRPr="003B2F8E" w:rsidRDefault="00D9620D" w:rsidP="00115882">
            <w:r w:rsidRPr="003B2F8E">
              <w:t>K</w:t>
            </w:r>
            <w:r>
              <w:t>al</w:t>
            </w:r>
            <w:r w:rsidRPr="003B2F8E">
              <w:t>us, 2008</w:t>
            </w:r>
            <w:r>
              <w:fldChar w:fldCharType="begin"/>
            </w:r>
            <w:r>
              <w:instrText xml:space="preserve"> ADDIN EN.CITE &lt;EndNote&gt;&lt;Cite&gt;&lt;Author&gt;Kalus&lt;/Author&gt;&lt;Year&gt;2008&lt;/Year&gt;&lt;RecNum&gt;480&lt;/RecNum&gt;&lt;DisplayText&gt;&lt;style face="superscript"&gt;85&lt;/style&gt;&lt;/DisplayText&gt;&lt;record&gt;&lt;rec-number&gt;480&lt;/rec-number&gt;&lt;foreign-keys&gt;&lt;key app="EN" db-id="ew5ztzpr5pexd9epdx95pap8w9az5xexwv5z" timestamp="1572389255"&gt;480&lt;/key&gt;&lt;/foreign-keys&gt;&lt;ref-type name="Journal Article"&gt;17&lt;/ref-type&gt;&lt;contributors&gt;&lt;authors&gt;&lt;author&gt;Kalus, SM&lt;/author&gt;&lt;author&gt;Kornman, LH&lt;/author&gt;&lt;author&gt;Quinlivan, JA&lt;/author&gt;&lt;/authors&gt;&lt;/contributors&gt;&lt;auth-address&gt;Department of Obstetrics and Gynaecology, the University of Melbourne, Parkville, Victoria, Australia.&lt;/auth-address&gt;&lt;titles&gt;&lt;title&gt;Managing back pain in pregnancy using a support garment: a randomised trial&lt;/title&gt;&lt;secondary-title&gt;BJOG: An International Journal Of Obstetrics And Gynaecology&lt;/secondary-title&gt;&lt;/titles&gt;&lt;periodical&gt;&lt;full-title&gt;BJOG: An International Journal of Obstetrics and Gynaecology&lt;/full-title&gt;&lt;abbr-1&gt;BJOG&lt;/abbr-1&gt;&lt;abbr-2&gt;BJOG&lt;/abbr-2&gt;&lt;abbr-3&gt;BJOG: An International Journal of Obstetrics &amp;amp; Gynaecology&lt;/abbr-3&gt;&lt;/periodical&gt;&lt;pages&gt;68-75&lt;/pages&gt;&lt;volume&gt;115&lt;/volume&gt;&lt;number&gt;1&lt;/number&gt;&lt;keywords&gt;&lt;keyword&gt;Clothing*&lt;/keyword&gt;&lt;keyword&gt;Low Back Pain/*therapy&lt;/keyword&gt;&lt;keyword&gt;Pregnancy Complications/*therapy&lt;/keyword&gt;&lt;keyword&gt;Cohort Studies&lt;/keyword&gt;&lt;keyword&gt;Female&lt;/keyword&gt;&lt;keyword&gt;Humans&lt;/keyword&gt;&lt;keyword&gt;Pain Measurement&lt;/keyword&gt;&lt;keyword&gt;Patient Satisfaction&lt;/keyword&gt;&lt;keyword&gt;Pregnancy&lt;/keyword&gt;&lt;keyword&gt;Treatment Outcome&lt;/keyword&gt;&lt;/keywords&gt;&lt;dates&gt;&lt;year&gt;2008&lt;/year&gt;&lt;/dates&gt;&lt;pub-location&gt;England&lt;/pub-location&gt;&lt;publisher&gt;Wiley-Blackwell&lt;/publisher&gt;&lt;isbn&gt;1471-0528&lt;/isbn&gt;&lt;accession-num&gt;17999695&lt;/accession-num&gt;&lt;urls&gt;&lt;related-urls&gt;&lt;url&gt;http://search.ebscohost.com/login.aspx?direct=true&amp;amp;db=mnh&amp;amp;AN=17999695&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85</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119B03B4"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02E9C658"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D6AC90D"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64AFE292"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4A93ECA1"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27E9C46A"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E20EDE0"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0527C45"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5776515C"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11C1EA5"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5ED0932E" w14:textId="77777777" w:rsidR="00D9620D" w:rsidRPr="003B2F8E" w:rsidRDefault="00D9620D" w:rsidP="00115882">
            <w:r w:rsidRPr="003B2F8E">
              <w:rPr>
                <w:rFonts w:eastAsia="Times New Roman"/>
                <w:color w:val="000000"/>
              </w:rPr>
              <w:t>8</w:t>
            </w:r>
          </w:p>
        </w:tc>
        <w:tc>
          <w:tcPr>
            <w:tcW w:w="1135" w:type="dxa"/>
            <w:tcBorders>
              <w:top w:val="single" w:sz="4" w:space="0" w:color="auto"/>
              <w:left w:val="single" w:sz="4" w:space="0" w:color="auto"/>
              <w:bottom w:val="single" w:sz="4" w:space="0" w:color="auto"/>
              <w:right w:val="single" w:sz="4" w:space="0" w:color="auto"/>
            </w:tcBorders>
            <w:vAlign w:val="bottom"/>
            <w:hideMark/>
          </w:tcPr>
          <w:p w14:paraId="02AB33A4" w14:textId="77777777" w:rsidR="00D9620D" w:rsidRPr="003B2F8E" w:rsidRDefault="00D9620D" w:rsidP="00115882">
            <w:r w:rsidRPr="003B2F8E">
              <w:rPr>
                <w:rFonts w:eastAsia="Times New Roman"/>
                <w:color w:val="000000"/>
              </w:rPr>
              <w:t>A</w:t>
            </w:r>
          </w:p>
        </w:tc>
      </w:tr>
      <w:tr w:rsidR="00D9620D" w:rsidRPr="003B2F8E" w14:paraId="24E7E7CE"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09D6E508" w14:textId="77777777" w:rsidR="00D9620D" w:rsidRPr="003B2F8E" w:rsidRDefault="00D9620D" w:rsidP="00115882">
            <w:proofErr w:type="spellStart"/>
            <w:r w:rsidRPr="003B2F8E">
              <w:t>Kordi</w:t>
            </w:r>
            <w:proofErr w:type="spellEnd"/>
            <w:r w:rsidRPr="003B2F8E">
              <w:t>, 2012</w:t>
            </w:r>
            <w:r>
              <w:fldChar w:fldCharType="begin">
                <w:fldData xml:space="preserve">PEVuZE5vdGU+PENpdGU+PEF1dGhvcj5Lb3JkaTwvQXV0aG9yPjxZZWFyPjIwMTM8L1llYXI+PFJl
Y051bT4xNjI8L1JlY051bT48RGlzcGxheVRleHQ+PHN0eWxlIGZhY2U9InN1cGVyc2NyaXB0Ij43
Mjwvc3R5bGU+PC9EaXNwbGF5VGV4dD48cmVjb3JkPjxyZWMtbnVtYmVyPjE2MjwvcmVjLW51bWJl
cj48Zm9yZWlnbi1rZXlzPjxrZXkgYXBwPSJFTiIgZGItaWQ9ImV3NXp0enByNXBleGQ5ZXBkeDk1
cGFwOHc5YXo1eGV4d3Y1eiIgdGltZXN0YW1wPSIxNTcyMzg5MjU0Ij4xNjI8L2tleT48L2ZvcmVp
Z24ta2V5cz48cmVmLXR5cGUgbmFtZT0iSm91cm5hbCBBcnRpY2xlIj4xNzwvcmVmLXR5cGU+PGNv
bnRyaWJ1dG9ycz48YXV0aG9ycz48YXV0aG9yPktvcmRpLCBSYW1pbjwvYXV0aG9yPjxhdXRob3I+
QWJvbGhhc2FuaSwgTWFyeWFtPC9hdXRob3I+PGF1dGhvcj5Sb3N0YW1pLCBNb2hzZW48L2F1dGhv
cj48YXV0aG9yPkhhbnRvdXNoemFkZWgsIFNlZGlnaGVoPC9hdXRob3I+PGF1dGhvcj5NYW5zb3Vy
bmlhLCBNb2hhbW1hZCBBbGk8L2F1dGhvcj48YXV0aG9yPlZhc2hlZ2hhbmktRmFyYWhhbmksIEZh
cnphbmVoPC9hdXRob3I+PC9hdXRob3JzPjwvY29udHJpYnV0b3JzPjxhdXRoLWFkZHJlc3M+U3Bv
cnQgTWVkaWNpbmUgUmVzZWFyY2ggQ2VudGVyLCBTY2hvb2wgb2YgTWVkaWNpbmUsIFRlaHJhbiBV
bml2ZXJzaXR5IG9mIE1lZGljYWwgU2NpZW5jZXMsIFRlaHJhbiwgSXJhbi48L2F1dGgtYWRkcmVz
cz48dGl0bGVzPjx0aXRsZT5Db21wYXJpc29uIGJldHdlZW4gdGhlIGVmZmVjdCBvZiBsdW1ib3Bl
bHZpYyBiZWx0IGFuZCBob21lIGJhc2VkIHBlbHZpYyBzdGFiaWxpemluZyBleGVyY2lzZSBvbiBw
cmVnbmFudCB3b21lbiB3aXRoIHBlbHZpYyBnaXJkbGUgcGFpbjsgYSByYW5kb21pemVkIGNvbnRy
b2xsZWQgdHJpYWw8L3RpdGxlPjxzZWNvbmRhcnktdGl0bGU+Sm91cm5hbCBPZiBCYWNrIEFuZCBN
dXNjdWxvc2tlbGV0YWwgUmVoYWJpbGl0YXRpb248L3NlY29uZGFyeS10aXRsZT48L3RpdGxlcz48
cGVyaW9kaWNhbD48ZnVsbC10aXRsZT5Kb3VybmFsIG9mIEJhY2sgYW5kIE11c2N1bG9za2VsZXRh
bCBSZWhhYmlsaXRhdGlvbjwvZnVsbC10aXRsZT48YWJici0xPkouIEJhY2sgTXVzY3Vsb3NrZWxl
dC4gUmVoYWJpbC48L2FiYnItMT48YWJici0yPkogQmFjayBNdXNjdWxvc2tlbGV0IFJlaGFiaWw8
L2FiYnItMj48YWJici0zPkpvdXJuYWwgb2YgQmFjayAmYW1wOyBNdXNjdWxvc2tlbGV0YWwgUmVo
YWJpbGl0YXRpb248L2FiYnItMz48L3BlcmlvZGljYWw+PHBhZ2VzPjEzMy0xMzk8L3BhZ2VzPjx2
b2x1bWU+MjY8L3ZvbHVtZT48bnVtYmVyPjI8L251bWJlcj48a2V5d29yZHM+PGtleXdvcmQ+RXhl
cmNpc2UgVGhlcmFweSo8L2tleXdvcmQ+PGtleXdvcmQ+T3J0aG90aWMgRGV2aWNlcyo8L2tleXdv
cmQ+PGtleXdvcmQ+UGVsdmljIEdpcmRsZSBQYWluLypyZWhhYmlsaXRhdGlvbjwva2V5d29yZD48
a2V5d29yZD5QcmVnbmFuY3kgQ29tcGxpY2F0aW9ucy8qcmVoYWJpbGl0YXRpb248L2tleXdvcmQ+
PGtleXdvcmQ+QWN0aXZpdGllcyBvZiBEYWlseSBMaXZpbmc8L2tleXdvcmQ+PGtleXdvcmQ+QWR1
bHQ8L2tleXdvcmQ+PGtleXdvcmQ+RmVtYWxlPC9rZXl3b3JkPjxrZXl3b3JkPkh1bWFuczwva2V5
d29yZD48a2V5d29yZD5JcmFuPC9rZXl3b3JkPjxrZXl3b3JkPkxvbmdpdHVkaW5hbCBTdHVkaWVz
PC9rZXl3b3JkPjxrZXl3b3JkPlBhdGllbnQgRWR1Y2F0aW9uIGFzIFRvcGljPC9rZXl3b3JkPjxr
ZXl3b3JkPlByZWduYW5jeTwva2V5d29yZD48a2V5d29yZD5RdWFsaXR5IG9mIExpZmU8L2tleXdv
cmQ+PC9rZXl3b3Jkcz48ZGF0ZXM+PHllYXI+MjAxMzwveWVhcj48L2RhdGVzPjxwdWItbG9jYXRp
b24+TmV0aGVybGFuZHM8L3B1Yi1sb2NhdGlvbj48cHVibGlzaGVyPklvcyBQcmVzczwvcHVibGlz
aGVyPjxpc2JuPjE4NzgtNjMyNDwvaXNibj48YWNjZXNzaW9uLW51bT4yMzY0MDMxNDwvYWNjZXNz
aW9uLW51bT48dXJscz48cmVsYXRlZC11cmxzPjx1cmw+aHR0cDovL3NlYXJjaC5lYnNjb2hvc3Qu
Y29tL2xvZ2luLmFzcHg/ZGlyZWN0PXRydWUmYW1wO2RiPW1uaCZhbXA7QU49MjM2NDAzMTQmYW1w
O3NpdGU9ZWhvc3QtbGl2ZTwvdXJsPjwvcmVsYXRlZC11cmxzPjwvdXJscz48ZWxlY3Ryb25pYy1y
ZXNvdXJjZS1udW0+MTAuMzIzMy9CTVItMjAxMi0wMDM1NzwvZWxlY3Ryb25pYy1yZXNvdXJjZS1u
dW0+PHJlbW90ZS1kYXRhYmFzZS1uYW1lPm1uaDwvcmVtb3RlLWRhdGFiYXNlLW5hbWU+PHJlbW90
ZS1kYXRhYmFzZS1wcm92aWRlcj5FQlNDT2hvc3Q8L3JlbW90ZS1kYXRhYmFzZS1wcm92aWRlcj48
L3JlY29yZD48L0NpdGU+PC9FbmROb3RlPn==
</w:fldData>
              </w:fldChar>
            </w:r>
            <w:r>
              <w:instrText xml:space="preserve"> ADDIN EN.CITE </w:instrText>
            </w:r>
            <w:r>
              <w:fldChar w:fldCharType="begin">
                <w:fldData xml:space="preserve">PEVuZE5vdGU+PENpdGU+PEF1dGhvcj5Lb3JkaTwvQXV0aG9yPjxZZWFyPjIwMTM8L1llYXI+PFJl
Y051bT4xNjI8L1JlY051bT48RGlzcGxheVRleHQ+PHN0eWxlIGZhY2U9InN1cGVyc2NyaXB0Ij43
Mjwvc3R5bGU+PC9EaXNwbGF5VGV4dD48cmVjb3JkPjxyZWMtbnVtYmVyPjE2MjwvcmVjLW51bWJl
cj48Zm9yZWlnbi1rZXlzPjxrZXkgYXBwPSJFTiIgZGItaWQ9ImV3NXp0enByNXBleGQ5ZXBkeDk1
cGFwOHc5YXo1eGV4d3Y1eiIgdGltZXN0YW1wPSIxNTcyMzg5MjU0Ij4xNjI8L2tleT48L2ZvcmVp
Z24ta2V5cz48cmVmLXR5cGUgbmFtZT0iSm91cm5hbCBBcnRpY2xlIj4xNzwvcmVmLXR5cGU+PGNv
bnRyaWJ1dG9ycz48YXV0aG9ycz48YXV0aG9yPktvcmRpLCBSYW1pbjwvYXV0aG9yPjxhdXRob3I+
QWJvbGhhc2FuaSwgTWFyeWFtPC9hdXRob3I+PGF1dGhvcj5Sb3N0YW1pLCBNb2hzZW48L2F1dGhv
cj48YXV0aG9yPkhhbnRvdXNoemFkZWgsIFNlZGlnaGVoPC9hdXRob3I+PGF1dGhvcj5NYW5zb3Vy
bmlhLCBNb2hhbW1hZCBBbGk8L2F1dGhvcj48YXV0aG9yPlZhc2hlZ2hhbmktRmFyYWhhbmksIEZh
cnphbmVoPC9hdXRob3I+PC9hdXRob3JzPjwvY29udHJpYnV0b3JzPjxhdXRoLWFkZHJlc3M+U3Bv
cnQgTWVkaWNpbmUgUmVzZWFyY2ggQ2VudGVyLCBTY2hvb2wgb2YgTWVkaWNpbmUsIFRlaHJhbiBV
bml2ZXJzaXR5IG9mIE1lZGljYWwgU2NpZW5jZXMsIFRlaHJhbiwgSXJhbi48L2F1dGgtYWRkcmVz
cz48dGl0bGVzPjx0aXRsZT5Db21wYXJpc29uIGJldHdlZW4gdGhlIGVmZmVjdCBvZiBsdW1ib3Bl
bHZpYyBiZWx0IGFuZCBob21lIGJhc2VkIHBlbHZpYyBzdGFiaWxpemluZyBleGVyY2lzZSBvbiBw
cmVnbmFudCB3b21lbiB3aXRoIHBlbHZpYyBnaXJkbGUgcGFpbjsgYSByYW5kb21pemVkIGNvbnRy
b2xsZWQgdHJpYWw8L3RpdGxlPjxzZWNvbmRhcnktdGl0bGU+Sm91cm5hbCBPZiBCYWNrIEFuZCBN
dXNjdWxvc2tlbGV0YWwgUmVoYWJpbGl0YXRpb248L3NlY29uZGFyeS10aXRsZT48L3RpdGxlcz48
cGVyaW9kaWNhbD48ZnVsbC10aXRsZT5Kb3VybmFsIG9mIEJhY2sgYW5kIE11c2N1bG9za2VsZXRh
bCBSZWhhYmlsaXRhdGlvbjwvZnVsbC10aXRsZT48YWJici0xPkouIEJhY2sgTXVzY3Vsb3NrZWxl
dC4gUmVoYWJpbC48L2FiYnItMT48YWJici0yPkogQmFjayBNdXNjdWxvc2tlbGV0IFJlaGFiaWw8
L2FiYnItMj48YWJici0zPkpvdXJuYWwgb2YgQmFjayAmYW1wOyBNdXNjdWxvc2tlbGV0YWwgUmVo
YWJpbGl0YXRpb248L2FiYnItMz48L3BlcmlvZGljYWw+PHBhZ2VzPjEzMy0xMzk8L3BhZ2VzPjx2
b2x1bWU+MjY8L3ZvbHVtZT48bnVtYmVyPjI8L251bWJlcj48a2V5d29yZHM+PGtleXdvcmQ+RXhl
cmNpc2UgVGhlcmFweSo8L2tleXdvcmQ+PGtleXdvcmQ+T3J0aG90aWMgRGV2aWNlcyo8L2tleXdv
cmQ+PGtleXdvcmQ+UGVsdmljIEdpcmRsZSBQYWluLypyZWhhYmlsaXRhdGlvbjwva2V5d29yZD48
a2V5d29yZD5QcmVnbmFuY3kgQ29tcGxpY2F0aW9ucy8qcmVoYWJpbGl0YXRpb248L2tleXdvcmQ+
PGtleXdvcmQ+QWN0aXZpdGllcyBvZiBEYWlseSBMaXZpbmc8L2tleXdvcmQ+PGtleXdvcmQ+QWR1
bHQ8L2tleXdvcmQ+PGtleXdvcmQ+RmVtYWxlPC9rZXl3b3JkPjxrZXl3b3JkPkh1bWFuczwva2V5
d29yZD48a2V5d29yZD5JcmFuPC9rZXl3b3JkPjxrZXl3b3JkPkxvbmdpdHVkaW5hbCBTdHVkaWVz
PC9rZXl3b3JkPjxrZXl3b3JkPlBhdGllbnQgRWR1Y2F0aW9uIGFzIFRvcGljPC9rZXl3b3JkPjxr
ZXl3b3JkPlByZWduYW5jeTwva2V5d29yZD48a2V5d29yZD5RdWFsaXR5IG9mIExpZmU8L2tleXdv
cmQ+PC9rZXl3b3Jkcz48ZGF0ZXM+PHllYXI+MjAxMzwveWVhcj48L2RhdGVzPjxwdWItbG9jYXRp
b24+TmV0aGVybGFuZHM8L3B1Yi1sb2NhdGlvbj48cHVibGlzaGVyPklvcyBQcmVzczwvcHVibGlz
aGVyPjxpc2JuPjE4NzgtNjMyNDwvaXNibj48YWNjZXNzaW9uLW51bT4yMzY0MDMxNDwvYWNjZXNz
aW9uLW51bT48dXJscz48cmVsYXRlZC11cmxzPjx1cmw+aHR0cDovL3NlYXJjaC5lYnNjb2hvc3Qu
Y29tL2xvZ2luLmFzcHg/ZGlyZWN0PXRydWUmYW1wO2RiPW1uaCZhbXA7QU49MjM2NDAzMTQmYW1w
O3NpdGU9ZWhvc3QtbGl2ZTwvdXJsPjwvcmVsYXRlZC11cmxzPjwvdXJscz48ZWxlY3Ryb25pYy1y
ZXNvdXJjZS1udW0+MTAuMzIzMy9CTVItMjAxMi0wMDM1NzwvZWxlY3Ryb25pYy1yZXNvdXJjZS1u
dW0+PHJlbW90ZS1kYXRhYmFzZS1uYW1lPm1uaDwvcmVtb3RlLWRhdGFiYXNlLW5hbWU+PHJlbW90
ZS1kYXRhYmFzZS1wcm92aWRlcj5FQlNDT2hvc3Q8L3JlbW90ZS1kYXRhYmFzZS1wcm92aWRlcj48
L3JlY29yZD48L0NpdGU+PC9FbmROb3RlPn==
</w:fldData>
              </w:fldChar>
            </w:r>
            <w:r>
              <w:instrText xml:space="preserve"> ADDIN EN.CITE.DATA </w:instrText>
            </w:r>
            <w:r>
              <w:fldChar w:fldCharType="end"/>
            </w:r>
            <w:r>
              <w:fldChar w:fldCharType="separate"/>
            </w:r>
            <w:r w:rsidRPr="005E0C0E">
              <w:rPr>
                <w:noProof/>
                <w:vertAlign w:val="superscript"/>
              </w:rPr>
              <w:t>72</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141D1C7B"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3BDA537B"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1C16362" w14:textId="77777777" w:rsidR="00D9620D" w:rsidRPr="003B2F8E" w:rsidRDefault="00D9620D" w:rsidP="00115882">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330E8E4E"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507608CC"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5B3C585E"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3516FB52"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4DB44537"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17D03350"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94D3FDB"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13978C74" w14:textId="77777777" w:rsidR="00D9620D" w:rsidRPr="003B2F8E" w:rsidRDefault="00D9620D" w:rsidP="00115882">
            <w:r w:rsidRPr="003B2F8E">
              <w:rPr>
                <w:rFonts w:eastAsia="Times New Roman"/>
                <w:color w:val="000000"/>
              </w:rPr>
              <w:t>4</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7F3F417" w14:textId="77777777" w:rsidR="00D9620D" w:rsidRPr="003B2F8E" w:rsidRDefault="00D9620D" w:rsidP="00115882">
            <w:r w:rsidRPr="003B2F8E">
              <w:rPr>
                <w:rFonts w:eastAsia="Times New Roman"/>
                <w:color w:val="000000"/>
              </w:rPr>
              <w:t>L</w:t>
            </w:r>
          </w:p>
        </w:tc>
      </w:tr>
      <w:tr w:rsidR="00D9620D" w:rsidRPr="003B2F8E" w14:paraId="354B76AF"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6FB48E51" w14:textId="77777777" w:rsidR="00D9620D" w:rsidRPr="003B2F8E" w:rsidRDefault="00D9620D" w:rsidP="00115882">
            <w:r w:rsidRPr="003B2F8E">
              <w:t>Kluge, 2011</w:t>
            </w:r>
            <w:r>
              <w:fldChar w:fldCharType="begin"/>
            </w:r>
            <w:r>
              <w:instrText xml:space="preserve"> ADDIN EN.CITE &lt;EndNote&gt;&lt;Cite&gt;&lt;Author&gt;Kluge&lt;/Author&gt;&lt;Year&gt;2011&lt;/Year&gt;&lt;RecNum&gt;774&lt;/RecNum&gt;&lt;DisplayText&gt;&lt;style face="superscript"&gt;77&lt;/style&gt;&lt;/DisplayText&gt;&lt;record&gt;&lt;rec-number&gt;774&lt;/rec-number&gt;&lt;foreign-keys&gt;&lt;key app="EN" db-id="ew5ztzpr5pexd9epdx95pap8w9az5xexwv5z" timestamp="1572389255"&gt;774&lt;/key&gt;&lt;/foreign-keys&gt;&lt;ref-type name="Journal Article"&gt;17&lt;/ref-type&gt;&lt;contributors&gt;&lt;authors&gt;&lt;author&gt;Kluge, Judith&lt;/author&gt;&lt;author&gt;Hall, David&lt;/author&gt;&lt;author&gt;Louw, Quinette&lt;/author&gt;&lt;author&gt;Theron, Gerhard&lt;/author&gt;&lt;author&gt;Grové, Debbie&lt;/author&gt;&lt;/authors&gt;&lt;/contributors&gt;&lt;auth-address&gt;Department of Obstetrics and Gynecology, Stellenbosch University and Tygerberg Hospital, Cape Town, South Africa. judykluge@sun.ac.za&lt;/auth-address&gt;&lt;titles&gt;&lt;title&gt;Specific exercises to treat pregnancy-related low back pain in a South African population&lt;/title&gt;&lt;secondary-title&gt;International Journal Of Gynaecology And Obstetrics: The Official Organ Of The International Federation Of Gynaecology And Obstetrics&lt;/secondary-title&gt;&lt;/titles&gt;&lt;pages&gt;187-191&lt;/pages&gt;&lt;volume&gt;113&lt;/volume&gt;&lt;number&gt;3&lt;/number&gt;&lt;keywords&gt;&lt;keyword&gt;Exercise Therapy*&lt;/keyword&gt;&lt;keyword&gt;Low Back Pain/*therapy&lt;/keyword&gt;&lt;keyword&gt;Pregnancy Complications/*therapy&lt;/keyword&gt;&lt;keyword&gt;Adult&lt;/keyword&gt;&lt;keyword&gt;Female&lt;/keyword&gt;&lt;keyword&gt;Humans&lt;/keyword&gt;&lt;keyword&gt;Pain Measurement&lt;/keyword&gt;&lt;keyword&gt;Patient Compliance&lt;/keyword&gt;&lt;keyword&gt;Pelvic Pain/therapy&lt;/keyword&gt;&lt;keyword&gt;Pregnancy&lt;/keyword&gt;&lt;keyword&gt;South Africa&lt;/keyword&gt;&lt;keyword&gt;Treatment Outcome&lt;/keyword&gt;&lt;/keywords&gt;&lt;dates&gt;&lt;year&gt;2011&lt;/year&gt;&lt;/dates&gt;&lt;pub-location&gt;Ireland&lt;/pub-location&gt;&lt;publisher&gt;Elsevier&lt;/publisher&gt;&lt;isbn&gt;1879-3479&lt;/isbn&gt;&lt;accession-num&gt;21458811&lt;/accession-num&gt;&lt;urls&gt;&lt;related-urls&gt;&lt;url&gt;http://search.ebscohost.com/login.aspx?direct=true&amp;amp;db=mnh&amp;amp;AN=21458811&amp;amp;site=ehost-live&lt;/url&gt;&lt;/related-urls&gt;&lt;/urls&gt;&lt;electronic-resource-num&gt;10.1016/j.ijgo.2010.10.030&lt;/electronic-resource-num&gt;&lt;remote-database-name&gt;mnh&lt;/remote-database-name&gt;&lt;remote-database-provider&gt;EBSCOhost&lt;/remote-database-provider&gt;&lt;/record&gt;&lt;/Cite&gt;&lt;/EndNote&gt;</w:instrText>
            </w:r>
            <w:r>
              <w:fldChar w:fldCharType="separate"/>
            </w:r>
            <w:r w:rsidRPr="005E0C0E">
              <w:rPr>
                <w:noProof/>
                <w:vertAlign w:val="superscript"/>
              </w:rPr>
              <w:t>77</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7CC4BA60" w14:textId="77777777" w:rsidR="00D9620D" w:rsidRPr="003B2F8E" w:rsidRDefault="00D9620D" w:rsidP="00115882">
            <w:r w:rsidRPr="003B2F8E">
              <w:rPr>
                <w:rFonts w:eastAsia="Times New Roman"/>
                <w:color w:val="000000"/>
                <w:sz w:val="22"/>
                <w:szCs w:val="22"/>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222EE5F2"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C382C22" w14:textId="77777777" w:rsidR="00D9620D" w:rsidRPr="003B2F8E" w:rsidRDefault="00D9620D" w:rsidP="00115882">
            <w:r w:rsidRPr="003B2F8E">
              <w:rPr>
                <w:rFonts w:eastAsia="Times New Roman"/>
                <w:color w:val="000000"/>
                <w:sz w:val="22"/>
                <w:szCs w:val="22"/>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12020F89"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41AC5EB" w14:textId="77777777" w:rsidR="00D9620D" w:rsidRPr="003B2F8E" w:rsidRDefault="00D9620D" w:rsidP="00115882">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4227CFB1" w14:textId="77777777" w:rsidR="00D9620D" w:rsidRPr="003B2F8E" w:rsidRDefault="00D9620D" w:rsidP="00115882">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0C5794F1" w14:textId="77777777" w:rsidR="00D9620D" w:rsidRPr="003B2F8E" w:rsidRDefault="00D9620D" w:rsidP="00115882">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16F99AA6" w14:textId="77777777" w:rsidR="00D9620D" w:rsidRPr="003B2F8E" w:rsidRDefault="00D9620D" w:rsidP="00115882">
            <w:r w:rsidRPr="003B2F8E">
              <w:rPr>
                <w:rFonts w:eastAsia="Times New Roman"/>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00AE9585" w14:textId="77777777" w:rsidR="00D9620D" w:rsidRPr="003B2F8E" w:rsidRDefault="00D9620D" w:rsidP="00115882">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44AAC02B" w14:textId="77777777" w:rsidR="00D9620D" w:rsidRPr="003B2F8E" w:rsidRDefault="00D9620D" w:rsidP="00115882">
            <w:r w:rsidRPr="003B2F8E">
              <w:rPr>
                <w:rFonts w:eastAsia="Times New Roman"/>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659B1BF2" w14:textId="77777777" w:rsidR="00D9620D" w:rsidRPr="003B2F8E" w:rsidRDefault="00D9620D" w:rsidP="00115882">
            <w:r w:rsidRPr="003B2F8E">
              <w:rPr>
                <w:rFonts w:eastAsia="Times New Roman"/>
                <w:color w:val="000000"/>
                <w:sz w:val="22"/>
                <w:szCs w:val="22"/>
              </w:rPr>
              <w:t>6</w:t>
            </w:r>
          </w:p>
        </w:tc>
        <w:tc>
          <w:tcPr>
            <w:tcW w:w="1135" w:type="dxa"/>
            <w:tcBorders>
              <w:top w:val="single" w:sz="4" w:space="0" w:color="auto"/>
              <w:left w:val="single" w:sz="4" w:space="0" w:color="auto"/>
              <w:bottom w:val="single" w:sz="4" w:space="0" w:color="auto"/>
              <w:right w:val="single" w:sz="4" w:space="0" w:color="auto"/>
            </w:tcBorders>
            <w:vAlign w:val="bottom"/>
            <w:hideMark/>
          </w:tcPr>
          <w:p w14:paraId="0A8BEE8E" w14:textId="77777777" w:rsidR="00D9620D" w:rsidRPr="003B2F8E" w:rsidRDefault="00D9620D" w:rsidP="00115882">
            <w:r w:rsidRPr="003B2F8E">
              <w:rPr>
                <w:rFonts w:eastAsia="Times New Roman"/>
                <w:sz w:val="22"/>
                <w:szCs w:val="22"/>
              </w:rPr>
              <w:t>A</w:t>
            </w:r>
          </w:p>
        </w:tc>
      </w:tr>
      <w:tr w:rsidR="00D9620D" w:rsidRPr="003B2F8E" w14:paraId="0465483B"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2B14DAC9" w14:textId="77777777" w:rsidR="00D9620D" w:rsidRPr="003B2F8E" w:rsidRDefault="00D9620D" w:rsidP="00115882">
            <w:proofErr w:type="spellStart"/>
            <w:r w:rsidRPr="003B2F8E">
              <w:t>Li</w:t>
            </w:r>
            <w:r>
              <w:t>cc</w:t>
            </w:r>
            <w:r w:rsidRPr="003B2F8E">
              <w:t>iardone</w:t>
            </w:r>
            <w:proofErr w:type="spellEnd"/>
            <w:r w:rsidRPr="003B2F8E">
              <w:t>, 2010</w:t>
            </w:r>
            <w:r>
              <w:fldChar w:fldCharType="begin">
                <w:fldData xml:space="preserve">PEVuZE5vdGU+PENpdGU+PEF1dGhvcj5MaWNjaWFyZG9uZTwvQXV0aG9yPjxZZWFyPjIwMTA8L1ll
YXI+PFJlY051bT41NTM8L1JlY051bT48RGlzcGxheVRleHQ+PHN0eWxlIGZhY2U9InN1cGVyc2Ny
aXB0Ij42NDwvc3R5bGU+PC9EaXNwbGF5VGV4dD48cmVjb3JkPjxyZWMtbnVtYmVyPjU1MzwvcmVj
LW51bWJlcj48Zm9yZWlnbi1rZXlzPjxrZXkgYXBwPSJFTiIgZGItaWQ9ImV3NXp0enByNXBleGQ5
ZXBkeDk1cGFwOHc5YXo1eGV4d3Y1eiIgdGltZXN0YW1wPSIxNTcyMzg5MjU1Ij41NTM8L2tleT48
L2ZvcmVpZ24ta2V5cz48cmVmLXR5cGUgbmFtZT0iSm91cm5hbCBBcnRpY2xlIj4xNzwvcmVmLXR5
cGU+PGNvbnRyaWJ1dG9ycz48YXV0aG9ycz48YXV0aG9yPkxpY2NpYXJkb25lLCBKb2huIDwvYXV0
aG9yPjxhdXRob3I+QnVjaGFuYW4sIFN0ZXZlPC9hdXRob3I+PGF1dGhvcj5IZW5zZWwsIEtlbmRp
PC9hdXRob3I+PGF1dGhvcj5LaW5nLCBIb2xsaXMgPC9hdXRob3I+PGF1dGhvcj5GdWxkYSwgS2lt
YmVybHk8L2F1dGhvcj48YXV0aG9yPlN0b2xsLCBTY290dDwvYXV0aG9yPjwvYXV0aG9ycz48L2Nv
bnRyaWJ1dG9ycz48YXV0aC1hZGRyZXNzPlRoZSBPc3Rlb3BhdGhpYyBSZXNlYXJjaCBDZW50ZXIs
IFVuaXZlcnNpdHkgb2YgTm9ydGggVGV4YXMgSGVhbHRoIFNjaWVuY2UgQ2VudGVyLCBGb3J0IFdv
cnRoLCBVU0EuIGxpY2NpYXJAaHNjLnVudC5lZHU8L2F1dGgtYWRkcmVzcz48dGl0bGVzPjx0aXRs
ZT5Pc3Rlb3BhdGhpYyBtYW5pcHVsYXRpdmUgdHJlYXRtZW50IG9mIGJhY2sgcGFpbiBhbmQgcmVs
YXRlZCBzeW1wdG9tcyBkdXJpbmcgcHJlZ25hbmN5OiBhIHJhbmRvbWl6ZWQgY29udHJvbGxlZCB0
cmlhbDwvdGl0bGU+PHNlY29uZGFyeS10aXRsZT5BbWVyaWNhbiBKb3VybmFsIE9mIE9ic3RldHJp
Y3MgQW5kIEd5bmVjb2xvZ3k8L3NlY29uZGFyeS10aXRsZT48L3RpdGxlcz48cGVyaW9kaWNhbD48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ZiBPYnN0ZXRyaWNzICZhbXA7IEd5bmVjb2xvZ3k8L2FiYnItMz48L3BlcmlvZGljYWw+PHBhZ2Vz
PjQzLmUxLTg8L3BhZ2VzPjx2b2x1bWU+MjAyPC92b2x1bWU+PG51bWJlcj4xPC9udW1iZXI+PGtl
eXdvcmRzPjxrZXl3b3JkPk1hbmlwdWxhdGlvbiwgT3N0ZW9wYXRoaWMqPC9rZXl3b3JkPjxrZXl3
b3JkPkJhY2sgUGFpbi8qdGhlcmFweTwva2V5d29yZD48a2V5d29yZD5QcmVnbmFuY3kgQ29tcGxp
Y2F0aW9ucy8qdGhlcmFweTwva2V5d29yZD48a2V5d29yZD5BZHVsdDwva2V5d29yZD48a2V5d29y
ZD5GZW1hbGU8L2tleXdvcmQ+PGtleXdvcmQ+SHVtYW5zPC9rZXl3b3JkPjxrZXl3b3JkPlBhaW4g
TWVhc3VyZW1lbnQ8L2tleXdvcmQ+PGtleXdvcmQ+UHJlZ25hbmN5PC9rZXl3b3JkPjxrZXl3b3Jk
PlByZWduYW5jeSBUcmltZXN0ZXIsIFRoaXJkPC9rZXl3b3JkPjxrZXl3b3JkPlByZW5hdGFsIENh
cmU8L2tleXdvcmQ+PGtleXdvcmQ+VWx0cmFzb25pYyBUaGVyYXB5PC9rZXl3b3JkPjxrZXl3b3Jk
PllvdW5nIEFkdWx0PC9rZXl3b3JkPjwva2V5d29yZHM+PGRhdGVzPjx5ZWFyPjIwMTA8L3llYXI+
PC9kYXRlcz48cHViLWxvY2F0aW9uPlVuaXRlZCBTdGF0ZXM8L3B1Yi1sb2NhdGlvbj48cHVibGlz
aGVyPkVsc2V2aWVyPC9wdWJsaXNoZXI+PGlzYm4+MTA5Ny02ODY4PC9pc2JuPjxhY2Nlc3Npb24t
bnVtPjE5NzY2OTc3PC9hY2Nlc3Npb24tbnVtPjx1cmxzPjxyZWxhdGVkLXVybHM+PHVybD5odHRw
Oi8vc2VhcmNoLmVic2NvaG9zdC5jb20vbG9naW4uYXNweD9kaXJlY3Q9dHJ1ZSZhbXA7ZGI9bW5o
JmFtcDtBTj0xOTc2Njk3NyZhbXA7c2l0ZT1laG9zdC1saXZlPC91cmw+PC9yZWxhdGVkLXVybHM+
PC91cmxzPjxlbGVjdHJvbmljLXJlc291cmNlLW51bT4xMC4xMDE2L2ouYWpvZy4yMDA5LjA3LjA1
NzwvZWxlY3Ryb25pYy1yZXNvdXJjZS1udW0+PHJlbW90ZS1kYXRhYmFzZS1uYW1lPm1uaDwvcmVt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 </w:instrText>
            </w:r>
            <w:r>
              <w:fldChar w:fldCharType="begin">
                <w:fldData xml:space="preserve">PEVuZE5vdGU+PENpdGU+PEF1dGhvcj5MaWNjaWFyZG9uZTwvQXV0aG9yPjxZZWFyPjIwMTA8L1ll
YXI+PFJlY051bT41NTM8L1JlY051bT48RGlzcGxheVRleHQ+PHN0eWxlIGZhY2U9InN1cGVyc2Ny
aXB0Ij42NDwvc3R5bGU+PC9EaXNwbGF5VGV4dD48cmVjb3JkPjxyZWMtbnVtYmVyPjU1MzwvcmVj
LW51bWJlcj48Zm9yZWlnbi1rZXlzPjxrZXkgYXBwPSJFTiIgZGItaWQ9ImV3NXp0enByNXBleGQ5
ZXBkeDk1cGFwOHc5YXo1eGV4d3Y1eiIgdGltZXN0YW1wPSIxNTcyMzg5MjU1Ij41NTM8L2tleT48
L2ZvcmVpZ24ta2V5cz48cmVmLXR5cGUgbmFtZT0iSm91cm5hbCBBcnRpY2xlIj4xNzwvcmVmLXR5
cGU+PGNvbnRyaWJ1dG9ycz48YXV0aG9ycz48YXV0aG9yPkxpY2NpYXJkb25lLCBKb2huIDwvYXV0
aG9yPjxhdXRob3I+QnVjaGFuYW4sIFN0ZXZlPC9hdXRob3I+PGF1dGhvcj5IZW5zZWwsIEtlbmRp
PC9hdXRob3I+PGF1dGhvcj5LaW5nLCBIb2xsaXMgPC9hdXRob3I+PGF1dGhvcj5GdWxkYSwgS2lt
YmVybHk8L2F1dGhvcj48YXV0aG9yPlN0b2xsLCBTY290dDwvYXV0aG9yPjwvYXV0aG9ycz48L2Nv
bnRyaWJ1dG9ycz48YXV0aC1hZGRyZXNzPlRoZSBPc3Rlb3BhdGhpYyBSZXNlYXJjaCBDZW50ZXIs
IFVuaXZlcnNpdHkgb2YgTm9ydGggVGV4YXMgSGVhbHRoIFNjaWVuY2UgQ2VudGVyLCBGb3J0IFdv
cnRoLCBVU0EuIGxpY2NpYXJAaHNjLnVudC5lZHU8L2F1dGgtYWRkcmVzcz48dGl0bGVzPjx0aXRs
ZT5Pc3Rlb3BhdGhpYyBtYW5pcHVsYXRpdmUgdHJlYXRtZW50IG9mIGJhY2sgcGFpbiBhbmQgcmVs
YXRlZCBzeW1wdG9tcyBkdXJpbmcgcHJlZ25hbmN5OiBhIHJhbmRvbWl6ZWQgY29udHJvbGxlZCB0
cmlhbDwvdGl0bGU+PHNlY29uZGFyeS10aXRsZT5BbWVyaWNhbiBKb3VybmFsIE9mIE9ic3RldHJp
Y3MgQW5kIEd5bmVjb2xvZ3k8L3NlY29uZGFyeS10aXRsZT48L3RpdGxlcz48cGVyaW9kaWNhbD48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ZiBPYnN0ZXRyaWNzICZhbXA7IEd5bmVjb2xvZ3k8L2FiYnItMz48L3BlcmlvZGljYWw+PHBhZ2Vz
PjQzLmUxLTg8L3BhZ2VzPjx2b2x1bWU+MjAyPC92b2x1bWU+PG51bWJlcj4xPC9udW1iZXI+PGtl
eXdvcmRzPjxrZXl3b3JkPk1hbmlwdWxhdGlvbiwgT3N0ZW9wYXRoaWMqPC9rZXl3b3JkPjxrZXl3
b3JkPkJhY2sgUGFpbi8qdGhlcmFweTwva2V5d29yZD48a2V5d29yZD5QcmVnbmFuY3kgQ29tcGxp
Y2F0aW9ucy8qdGhlcmFweTwva2V5d29yZD48a2V5d29yZD5BZHVsdDwva2V5d29yZD48a2V5d29y
ZD5GZW1hbGU8L2tleXdvcmQ+PGtleXdvcmQ+SHVtYW5zPC9rZXl3b3JkPjxrZXl3b3JkPlBhaW4g
TWVhc3VyZW1lbnQ8L2tleXdvcmQ+PGtleXdvcmQ+UHJlZ25hbmN5PC9rZXl3b3JkPjxrZXl3b3Jk
PlByZWduYW5jeSBUcmltZXN0ZXIsIFRoaXJkPC9rZXl3b3JkPjxrZXl3b3JkPlByZW5hdGFsIENh
cmU8L2tleXdvcmQ+PGtleXdvcmQ+VWx0cmFzb25pYyBUaGVyYXB5PC9rZXl3b3JkPjxrZXl3b3Jk
PllvdW5nIEFkdWx0PC9rZXl3b3JkPjwva2V5d29yZHM+PGRhdGVzPjx5ZWFyPjIwMTA8L3llYXI+
PC9kYXRlcz48cHViLWxvY2F0aW9uPlVuaXRlZCBTdGF0ZXM8L3B1Yi1sb2NhdGlvbj48cHVibGlz
aGVyPkVsc2V2aWVyPC9wdWJsaXNoZXI+PGlzYm4+MTA5Ny02ODY4PC9pc2JuPjxhY2Nlc3Npb24t
bnVtPjE5NzY2OTc3PC9hY2Nlc3Npb24tbnVtPjx1cmxzPjxyZWxhdGVkLXVybHM+PHVybD5odHRw
Oi8vc2VhcmNoLmVic2NvaG9zdC5jb20vbG9naW4uYXNweD9kaXJlY3Q9dHJ1ZSZhbXA7ZGI9bW5o
JmFtcDtBTj0xOTc2Njk3NyZhbXA7c2l0ZT1laG9zdC1saXZlPC91cmw+PC9yZWxhdGVkLXVybHM+
PC91cmxzPjxlbGVjdHJvbmljLXJlc291cmNlLW51bT4xMC4xMDE2L2ouYWpvZy4yMDA5LjA3LjA1
NzwvZWxlY3Ryb25pYy1yZXNvdXJjZS1udW0+PHJlbW90ZS1kYXRhYmFzZS1uYW1lPm1uaDwvcmVt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EN.CITE.DATA </w:instrText>
            </w:r>
            <w:r>
              <w:fldChar w:fldCharType="end"/>
            </w:r>
            <w:r>
              <w:fldChar w:fldCharType="separate"/>
            </w:r>
            <w:r w:rsidRPr="005E0C0E">
              <w:rPr>
                <w:noProof/>
                <w:vertAlign w:val="superscript"/>
              </w:rPr>
              <w:t>64</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5A1A283C"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3886701F"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18882570"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3A10FACD"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8725E65"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169C0CF4"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BA9B252"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82AF125"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6271EDEF"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7C1CD54"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70EEF1BE" w14:textId="77777777" w:rsidR="00D9620D" w:rsidRPr="003B2F8E" w:rsidRDefault="00D9620D" w:rsidP="00115882">
            <w:r w:rsidRPr="003B2F8E">
              <w:rPr>
                <w:rFonts w:eastAsia="Times New Roman"/>
                <w:color w:val="000000"/>
              </w:rPr>
              <w:t>9</w:t>
            </w:r>
          </w:p>
        </w:tc>
        <w:tc>
          <w:tcPr>
            <w:tcW w:w="1135" w:type="dxa"/>
            <w:tcBorders>
              <w:top w:val="single" w:sz="4" w:space="0" w:color="auto"/>
              <w:left w:val="single" w:sz="4" w:space="0" w:color="auto"/>
              <w:bottom w:val="single" w:sz="4" w:space="0" w:color="auto"/>
              <w:right w:val="single" w:sz="4" w:space="0" w:color="auto"/>
            </w:tcBorders>
            <w:vAlign w:val="bottom"/>
            <w:hideMark/>
          </w:tcPr>
          <w:p w14:paraId="19BD0B40" w14:textId="77777777" w:rsidR="00D9620D" w:rsidRPr="003B2F8E" w:rsidRDefault="00D9620D" w:rsidP="00115882">
            <w:r w:rsidRPr="003B2F8E">
              <w:rPr>
                <w:rFonts w:eastAsia="Times New Roman"/>
                <w:color w:val="000000"/>
              </w:rPr>
              <w:t>H</w:t>
            </w:r>
          </w:p>
        </w:tc>
      </w:tr>
      <w:tr w:rsidR="00D9620D" w:rsidRPr="003B2F8E" w14:paraId="1F49C885"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3C90B8D4" w14:textId="77777777" w:rsidR="00D9620D" w:rsidRPr="003B2F8E" w:rsidRDefault="00D9620D" w:rsidP="00115882">
            <w:proofErr w:type="spellStart"/>
            <w:r w:rsidRPr="003B2F8E">
              <w:t>Mahishale</w:t>
            </w:r>
            <w:proofErr w:type="spellEnd"/>
            <w:r w:rsidRPr="003B2F8E">
              <w:t>, 2014</w:t>
            </w:r>
            <w:r>
              <w:fldChar w:fldCharType="begin">
                <w:fldData xml:space="preserve">PEVuZE5vdGU+PENpdGU+PEF1dGhvcj5NYWhpc2hhbGU8L0F1dGhvcj48WWVhcj4yMDE0PC9ZZWFy
PjxSZWNOdW0+MTMxOTwvUmVjTnVtPjxEaXNwbGF5VGV4dD48c3R5bGUgZmFjZT0ic3VwZXJzY3Jp
cHQiPjgyPC9zdHlsZT48L0Rpc3BsYXlUZXh0PjxyZWNvcmQ+PHJlYy1udW1iZXI+MTMxOTwvcmVj
LW51bWJlcj48Zm9yZWlnbi1rZXlzPjxrZXkgYXBwPSJFTiIgZGItaWQ9ImV3NXp0enByNXBleGQ5
ZXBkeDk1cGFwOHc5YXo1eGV4d3Y1eiIgdGltZXN0YW1wPSIxNTcyMzg5MjU2Ij4xMzE5PC9rZXk+
PC9mb3JlaWduLWtleXM+PHJlZi10eXBlIG5hbWU9IkpvdXJuYWwgQXJ0aWNsZSI+MTc8L3JlZi10
eXBlPjxjb250cmlidXRvcnM+PGF1dGhvcnM+PGF1dGhvcj5NYWhpc2hhbGUsIEFyYXRpPC9hdXRo
b3I+PGF1dGhvcj5QYXR0ZWQsIFNob2JoYW5hPC9hdXRob3I+PC9hdXRob3JzPjwvY29udHJpYnV0
b3JzPjxhdXRoLWFkZHJlc3M+QXNzaXN0YW50IFByb2Zlc3NvciwgSW5zdGl0dXRlIG9mIFBoeXNp
b3RoZXJhcHksIEtMRSBVbml2ZXJzaXR5LCBCZWxnYXVtJiN4RDtQcm9mZXNzb3IsIERlcHQgb2Yg
T0JHLCBLTEUgVW5pdmVyc2l0eSwgQmVsZ2F1bTwvYXV0aC1hZGRyZXNzPjx0aXRsZXM+PHRpdGxl
PkVmZmVjdGl2ZW5lc3Mgb2YgVGFpbG9yIE1hZGUgRXhlcmNpc2UgSW50ZXJ2ZW50aW9uIGZvciBM
b3cgQmFjayBQYWluIGFuZCBQZWx2aWMgUGFpbiBkdXJpbmcgUHJlZ25hbmN5IC0gQSBSYW5kb21p
emVkIENvbnRyb2xsZWQgVHJpYWw8L3RpdGxlPjxzZWNvbmRhcnktdGl0bGU+SW5kaWFuIEpvdXJu
YWwgb2YgUGh5c2lvdGhlcmFweSAmYW1wOyBPY2N1cGF0aW9uYWwgVGhlcmFweTwvc2Vjb25kYXJ5
LXRpdGxlPjwvdGl0bGVzPjxwYWdlcz4xNDMtMTQ4PC9wYWdlcz48dm9sdW1lPjg8L3ZvbHVtZT48
bnVtYmVyPjQ8L251bWJlcj48a2V5d29yZHM+PGtleXdvcmQ+TG93IEJhY2sgUGFpbiAtLSBUaGVy
YXB5IC0tIEluIFByZWduYW5jeTwva2V5d29yZD48a2V5d29yZD5QZWx2aWMgUGFpbiAtLSBUaGVy
YXB5IC0tIEluIFByZWduYW5jeTwva2V5d29yZD48a2V5d29yZD5QaHlzaWNhbCBUaGVyYXB5IC0t
IE1ldGhvZHM8L2tleXdvcmQ+PGtleXdvcmQ+VGhlcmFwZXV0aWMgRXhlcmNpc2U8L2tleXdvcmQ+
PGtleXdvcmQ+UHJlZ25hbmN5PC9rZXl3b3JkPjxrZXl3b3JkPlBhaW4gTWVhc3VyZW1lbnQ8L2tl
eXdvcmQ+PGtleXdvcmQ+VmlzdWFsIEFuYWxvZyBTY2FsaW5nPC9rZXl3b3JkPjxrZXl3b3JkPlNj
YWxlczwva2V5d29yZD48a2V5d29yZD5JbmRpYTwva2V5d29yZD48a2V5d29yZD5DbGluaWNhbCBB
c3Nlc3NtZW50IFRvb2xzPC9rZXl3b3JkPjxrZXl3b3JkPlJhbmRvbWl6ZWQgQ29udHJvbGxlZCBU
cmlhbHM8L2tleXdvcmQ+PGtleXdvcmQ+RGVzY3JpcHRpdmUgU3RhdGlzdGljczwva2V5d29yZD48
a2V5d29yZD5Db252ZW5pZW5jZSBTYW1wbGU8L2tleXdvcmQ+PGtleXdvcmQ+U2FtcGxlIFNpemU8
L2tleXdvcmQ+PGtleXdvcmQ+V2lsY294b24gU2lnbmVkIFJhbmsgVGVzdDwva2V5d29yZD48a2V5
d29yZD5NYW5uLVdoaXRuZXkgVSBUZXN0PC9rZXl3b3JkPjxrZXl3b3JkPlF1ZXN0aW9ubmFpcmVz
PC9rZXl3b3JkPjxrZXl3b3JkPkFkdWx0PC9rZXl3b3JkPjxrZXl3b3JkPkZlbWFsZTwva2V5d29y
ZD48a2V5d29yZD5IdW1hbjwva2V5d29yZD48L2tleXdvcmRzPjxkYXRlcz48eWVhcj4yMDE0PC95
ZWFyPjwvZGF0ZXM+PHB1Ymxpc2hlcj5Eci4gUi5LLiBTaGFybWE8L3B1Ymxpc2hlcj48aXNibj4w
OTczLTU2NjY8L2lzYm4+PGFjY2Vzc2lvbi1udW0+MTA5ODEzMDAyLiBMYW5ndWFnZTogRW5nbGlz
aC4gRW50cnkgRGF0ZTogMjAxNTA4MTkuIFJldmlzaW9uIERhdGU6IDIwMTUwOTIzLiBQdWJsaWNh
dGlvbiBUeXBlOiBKb3VybmFsIEFydGljbGU8L2FjY2Vzc2lvbi1udW0+PHVybHM+PHJlbGF0ZWQt
dXJscz48dXJsPmh0dHA6Ly9zZWFyY2guZWJzY29ob3N0LmNvbS9sb2dpbi5hc3B4P2RpcmVjdD10
cnVlJmFtcDtkYj1yemgmYW1wO0FOPTEwOTgxMzAwMiZhbXA7c2l0ZT1laG9zdC1saXZlPC91cmw+
PC9yZWxhdGVkLXVybHM+PC91cmxzPjxlbGVjdHJvbmljLXJlc291cmNlLW51bT4xMC41OTU4LzA5
NzMtNTY3NC4yMDE0LjAwMDI4Ljg8L2VsZWN0cm9uaWMtcmVzb3VyY2UtbnVtPjxyZW1vdGUtZGF0
YWJhc2UtbmFtZT5yemg8L3JlbW90ZS1kYXRhYmFzZS1uYW1lPjxyZW1vdGUtZGF0YWJhc2UtcHJv
dmlkZXI+RUJTQ09ob3N0PC9yZW1vdGUtZGF0YWJhc2UtcHJvdmlkZXI+PC9yZWNvcmQ+PC9DaXRl
PjwvRW5kTm90ZT4A
</w:fldData>
              </w:fldChar>
            </w:r>
            <w:r>
              <w:instrText xml:space="preserve"> ADDIN EN.CITE </w:instrText>
            </w:r>
            <w:r>
              <w:fldChar w:fldCharType="begin">
                <w:fldData xml:space="preserve">PEVuZE5vdGU+PENpdGU+PEF1dGhvcj5NYWhpc2hhbGU8L0F1dGhvcj48WWVhcj4yMDE0PC9ZZWFy
PjxSZWNOdW0+MTMxOTwvUmVjTnVtPjxEaXNwbGF5VGV4dD48c3R5bGUgZmFjZT0ic3VwZXJzY3Jp
cHQiPjgyPC9zdHlsZT48L0Rpc3BsYXlUZXh0PjxyZWNvcmQ+PHJlYy1udW1iZXI+MTMxOTwvcmVj
LW51bWJlcj48Zm9yZWlnbi1rZXlzPjxrZXkgYXBwPSJFTiIgZGItaWQ9ImV3NXp0enByNXBleGQ5
ZXBkeDk1cGFwOHc5YXo1eGV4d3Y1eiIgdGltZXN0YW1wPSIxNTcyMzg5MjU2Ij4xMzE5PC9rZXk+
PC9mb3JlaWduLWtleXM+PHJlZi10eXBlIG5hbWU9IkpvdXJuYWwgQXJ0aWNsZSI+MTc8L3JlZi10
eXBlPjxjb250cmlidXRvcnM+PGF1dGhvcnM+PGF1dGhvcj5NYWhpc2hhbGUsIEFyYXRpPC9hdXRo
b3I+PGF1dGhvcj5QYXR0ZWQsIFNob2JoYW5hPC9hdXRob3I+PC9hdXRob3JzPjwvY29udHJpYnV0
b3JzPjxhdXRoLWFkZHJlc3M+QXNzaXN0YW50IFByb2Zlc3NvciwgSW5zdGl0dXRlIG9mIFBoeXNp
b3RoZXJhcHksIEtMRSBVbml2ZXJzaXR5LCBCZWxnYXVtJiN4RDtQcm9mZXNzb3IsIERlcHQgb2Yg
T0JHLCBLTEUgVW5pdmVyc2l0eSwgQmVsZ2F1bTwvYXV0aC1hZGRyZXNzPjx0aXRsZXM+PHRpdGxl
PkVmZmVjdGl2ZW5lc3Mgb2YgVGFpbG9yIE1hZGUgRXhlcmNpc2UgSW50ZXJ2ZW50aW9uIGZvciBM
b3cgQmFjayBQYWluIGFuZCBQZWx2aWMgUGFpbiBkdXJpbmcgUHJlZ25hbmN5IC0gQSBSYW5kb21p
emVkIENvbnRyb2xsZWQgVHJpYWw8L3RpdGxlPjxzZWNvbmRhcnktdGl0bGU+SW5kaWFuIEpvdXJu
YWwgb2YgUGh5c2lvdGhlcmFweSAmYW1wOyBPY2N1cGF0aW9uYWwgVGhlcmFweTwvc2Vjb25kYXJ5
LXRpdGxlPjwvdGl0bGVzPjxwYWdlcz4xNDMtMTQ4PC9wYWdlcz48dm9sdW1lPjg8L3ZvbHVtZT48
bnVtYmVyPjQ8L251bWJlcj48a2V5d29yZHM+PGtleXdvcmQ+TG93IEJhY2sgUGFpbiAtLSBUaGVy
YXB5IC0tIEluIFByZWduYW5jeTwva2V5d29yZD48a2V5d29yZD5QZWx2aWMgUGFpbiAtLSBUaGVy
YXB5IC0tIEluIFByZWduYW5jeTwva2V5d29yZD48a2V5d29yZD5QaHlzaWNhbCBUaGVyYXB5IC0t
IE1ldGhvZHM8L2tleXdvcmQ+PGtleXdvcmQ+VGhlcmFwZXV0aWMgRXhlcmNpc2U8L2tleXdvcmQ+
PGtleXdvcmQ+UHJlZ25hbmN5PC9rZXl3b3JkPjxrZXl3b3JkPlBhaW4gTWVhc3VyZW1lbnQ8L2tl
eXdvcmQ+PGtleXdvcmQ+VmlzdWFsIEFuYWxvZyBTY2FsaW5nPC9rZXl3b3JkPjxrZXl3b3JkPlNj
YWxlczwva2V5d29yZD48a2V5d29yZD5JbmRpYTwva2V5d29yZD48a2V5d29yZD5DbGluaWNhbCBB
c3Nlc3NtZW50IFRvb2xzPC9rZXl3b3JkPjxrZXl3b3JkPlJhbmRvbWl6ZWQgQ29udHJvbGxlZCBU
cmlhbHM8L2tleXdvcmQ+PGtleXdvcmQ+RGVzY3JpcHRpdmUgU3RhdGlzdGljczwva2V5d29yZD48
a2V5d29yZD5Db252ZW5pZW5jZSBTYW1wbGU8L2tleXdvcmQ+PGtleXdvcmQ+U2FtcGxlIFNpemU8
L2tleXdvcmQ+PGtleXdvcmQ+V2lsY294b24gU2lnbmVkIFJhbmsgVGVzdDwva2V5d29yZD48a2V5
d29yZD5NYW5uLVdoaXRuZXkgVSBUZXN0PC9rZXl3b3JkPjxrZXl3b3JkPlF1ZXN0aW9ubmFpcmVz
PC9rZXl3b3JkPjxrZXl3b3JkPkFkdWx0PC9rZXl3b3JkPjxrZXl3b3JkPkZlbWFsZTwva2V5d29y
ZD48a2V5d29yZD5IdW1hbjwva2V5d29yZD48L2tleXdvcmRzPjxkYXRlcz48eWVhcj4yMDE0PC95
ZWFyPjwvZGF0ZXM+PHB1Ymxpc2hlcj5Eci4gUi5LLiBTaGFybWE8L3B1Ymxpc2hlcj48aXNibj4w
OTczLTU2NjY8L2lzYm4+PGFjY2Vzc2lvbi1udW0+MTA5ODEzMDAyLiBMYW5ndWFnZTogRW5nbGlz
aC4gRW50cnkgRGF0ZTogMjAxNTA4MTkuIFJldmlzaW9uIERhdGU6IDIwMTUwOTIzLiBQdWJsaWNh
dGlvbiBUeXBlOiBKb3VybmFsIEFydGljbGU8L2FjY2Vzc2lvbi1udW0+PHVybHM+PHJlbGF0ZWQt
dXJscz48dXJsPmh0dHA6Ly9zZWFyY2guZWJzY29ob3N0LmNvbS9sb2dpbi5hc3B4P2RpcmVjdD10
cnVlJmFtcDtkYj1yemgmYW1wO0FOPTEwOTgxMzAwMiZhbXA7c2l0ZT1laG9zdC1saXZlPC91cmw+
PC9yZWxhdGVkLXVybHM+PC91cmxzPjxlbGVjdHJvbmljLXJlc291cmNlLW51bT4xMC41OTU4LzA5
NzMtNTY3NC4yMDE0LjAwMDI4Ljg8L2VsZWN0cm9uaWMtcmVzb3VyY2UtbnVtPjxyZW1vdGUtZGF0
YWJhc2UtbmFtZT5yemg8L3JlbW90ZS1kYXRhYmFzZS1uYW1lPjxyZW1vdGUtZGF0YWJhc2UtcHJv
dmlkZXI+RUJTQ09ob3N0PC9yZW1vdGUtZGF0YWJhc2UtcHJvdmlkZXI+PC9yZWNvcmQ+PC9DaXRl
PjwvRW5kTm90ZT4A
</w:fldData>
              </w:fldChar>
            </w:r>
            <w:r>
              <w:instrText xml:space="preserve"> ADDIN EN.CITE.DATA </w:instrText>
            </w:r>
            <w:r>
              <w:fldChar w:fldCharType="end"/>
            </w:r>
            <w:r>
              <w:fldChar w:fldCharType="separate"/>
            </w:r>
            <w:r w:rsidRPr="005E0C0E">
              <w:rPr>
                <w:noProof/>
                <w:vertAlign w:val="superscript"/>
              </w:rPr>
              <w:t>82</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170F7C1A"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4818B82D"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775E822B" w14:textId="77777777" w:rsidR="00D9620D" w:rsidRPr="003B2F8E" w:rsidRDefault="00D9620D" w:rsidP="00115882">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7FB49411"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DA15878"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41CBDD05"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44EAD219"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7F8AD548"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0C2520F2"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076DAC13"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156F054F" w14:textId="77777777" w:rsidR="00D9620D" w:rsidRPr="003B2F8E" w:rsidRDefault="00D9620D" w:rsidP="00115882">
            <w:r w:rsidRPr="003B2F8E">
              <w:rPr>
                <w:rFonts w:eastAsia="Times New Roman"/>
                <w:color w:val="000000"/>
              </w:rPr>
              <w:t>3</w:t>
            </w:r>
          </w:p>
        </w:tc>
        <w:tc>
          <w:tcPr>
            <w:tcW w:w="1135" w:type="dxa"/>
            <w:tcBorders>
              <w:top w:val="single" w:sz="4" w:space="0" w:color="auto"/>
              <w:left w:val="single" w:sz="4" w:space="0" w:color="auto"/>
              <w:bottom w:val="single" w:sz="4" w:space="0" w:color="auto"/>
              <w:right w:val="single" w:sz="4" w:space="0" w:color="auto"/>
            </w:tcBorders>
            <w:vAlign w:val="bottom"/>
            <w:hideMark/>
          </w:tcPr>
          <w:p w14:paraId="5F2B6836" w14:textId="77777777" w:rsidR="00D9620D" w:rsidRPr="003B2F8E" w:rsidRDefault="00D9620D" w:rsidP="00115882">
            <w:r w:rsidRPr="003B2F8E">
              <w:rPr>
                <w:rFonts w:eastAsia="Times New Roman"/>
                <w:color w:val="000000"/>
              </w:rPr>
              <w:t>L</w:t>
            </w:r>
          </w:p>
        </w:tc>
      </w:tr>
      <w:tr w:rsidR="00D9620D" w:rsidRPr="003B2F8E" w14:paraId="14C8348B"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6C9E552E" w14:textId="77777777" w:rsidR="00D9620D" w:rsidRPr="003B2F8E" w:rsidRDefault="00D9620D" w:rsidP="00115882">
            <w:proofErr w:type="spellStart"/>
            <w:r w:rsidRPr="003B2F8E">
              <w:t>Miquelutti</w:t>
            </w:r>
            <w:proofErr w:type="spellEnd"/>
            <w:r w:rsidRPr="003B2F8E">
              <w:t>, 2013</w:t>
            </w:r>
            <w:r>
              <w:fldChar w:fldCharType="begin">
                <w:fldData xml:space="preserve">PEVuZE5vdGU+PENpdGU+PEF1dGhvcj5NaXF1ZWx1dHRpPC9BdXRob3I+PFllYXI+MjAxMzwvWWVh
cj48UmVjTnVtPjI5NzwvUmVjTnVtPjxEaXNwbGF5VGV4dD48c3R5bGUgZmFjZT0ic3VwZXJzY3Jp
cHQiPjgwPC9zdHlsZT48L0Rpc3BsYXlUZXh0PjxyZWNvcmQ+PHJlYy1udW1iZXI+Mjk3PC9yZWMt
bnVtYmVyPjxmb3JlaWduLWtleXM+PGtleSBhcHA9IkVOIiBkYi1pZD0iZXc1enR6cHI1cGV4ZDll
cGR4OTVwYXA4dzlhejV4ZXh3djV6IiB0aW1lc3RhbXA9IjE1NzIzODkyNTQiPjI5Nzwva2V5Pjwv
Zm9yZWlnbi1rZXlzPjxyZWYtdHlwZSBuYW1lPSJKb3VybmFsIEFydGljbGUiPjE3PC9yZWYtdHlw
ZT48Y29udHJpYnV0b3JzPjxhdXRob3JzPjxhdXRob3I+TWlxdWVsdXR0aSwgTWFyaWEgQW3DqWxp
YTwvYXV0aG9yPjxhdXRob3I+Q2VjYXR0aSwgSm9zw6kgR3VpbGhlcm1lPC9hdXRob3I+PGF1dGhv
cj5NYWt1Y2gsIE1hcmlhIFlvbGFuZGE8L2F1dGhvcj48L2F1dGhvcnM+PC9jb250cmlidXRvcnM+
PGF1dGgtYWRkcmVzcz5EZXBhcnRtZW50IG9mIE9ic3RldHJpY3MgYW5kIEd5bmVjb2xvZ3ksIFNj
aG9vbCBvZiBNZWRpY2FsIFNjaWVuY2VzLCBVbml2ZXJzaXR5IG9mIENhbXBpbmFzIChVTklDQU1Q
KSwgQ2FpeGEgUG9zdGFsIDYxODExMzA4My05NzAsIENhbXBpbmFzLCBTw6NvIFBhdWxvLCBCcmF6
aWwuPC9hdXRoLWFkZHJlc3M+PHRpdGxlcz48dGl0bGU+RXZhbHVhdGlvbiBvZiBhIGJpcnRoIHBy
ZXBhcmF0aW9uIHByb2dyYW0gb24gbHVtYm9wZWx2aWMgcGFpbiwgdXJpbmFyeSBpbmNvbnRpbmVu
Y2UsIGFueGlldHkgYW5kIGV4ZXJjaXNlOiBhIHJhbmRvbWl6ZWQgY29udHJvbGxlZCB0cmlhbDwv
dGl0bGU+PHNlY29uZGFyeS10aXRsZT5CTUMgUHJlZ25hbmN5IEFuZCBDaGlsZGJpcnRoPC9zZWNv
bmRhcnktdGl0bGU+PC90aXRsZXM+PHBlcmlvZGljYWw+PGZ1bGwtdGl0bGU+Qk1DIFByZWduYW5j
eSBhbmQgQ2hpbGRiaXJ0aDwvZnVsbC10aXRsZT48YWJici0xPkJNQyBQcmVnbmFuY3kgQ2hpbGRi
aXJ0aDwvYWJici0xPjxhYmJyLTI+Qk1DIFByZWduYW5jeSBDaGlsZGJpcnRoPC9hYmJyLTI+PGFi
YnItMz5CTUMgUHJlZ25hbmN5ICZhbXA7IENoaWxkYmlydGg8L2FiYnItMz48L3BlcmlvZGljYWw+
PHBhZ2VzPjE1NC0xNTQ8L3BhZ2VzPjx2b2x1bWU+MTM8L3ZvbHVtZT48a2V5d29yZHM+PGtleXdv
cmQ+RXhlcmNpc2UgVGhlcmFweSo8L2tleXdvcmQ+PGtleXdvcmQ+UGF0aWVudCBFZHVjYXRpb24g
YXMgVG9waWMqPC9rZXl3b3JkPjxrZXl3b3JkPlByZW5hdGFsIENhcmUqPC9rZXl3b3JkPjxrZXl3
b3JkPkFkb2xlc2NlbnQ8L2tleXdvcmQ+PGtleXdvcmQ+QWR1bHQ8L2tleXdvcmQ+PGtleXdvcmQ+
QW54aWV0eS9wcmV2ZW50aW9uICZhbXA7IGNvbnRyb2w8L2tleXdvcmQ+PGtleXdvcmQ+QmlydGgg
V2VpZ2h0PC9rZXl3b3JkPjxrZXl3b3JkPkRlbGl2ZXJ5LCBPYnN0ZXRyaWM8L2tleXdvcmQ+PGtl
eXdvcmQ+RXhlcmNpc2U8L2tleXdvcmQ+PGtleXdvcmQ+RmVtYWxlPC9rZXl3b3JkPjxrZXl3b3Jk
Pkh1bWFuczwva2V5d29yZD48a2V5d29yZD5Mb3cgQmFjayBQYWluL3ByZXZlbnRpb24gJmFtcDsg
Y29udHJvbDwva2V5d29yZD48a2V5d29yZD5QZWx2aWMgUGFpbi9wcmV2ZW50aW9uICZhbXA7IGNv
bnRyb2w8L2tleXdvcmQ+PGtleXdvcmQ+UHJlZ25hbmN5PC9rZXl3b3JkPjxrZXl3b3JkPlVyaW5h
cnkgSW5jb250aW5lbmNlL3ByZXZlbnRpb24gJmFtcDsgY29udHJvbDwva2V5d29yZD48a2V5d29y
ZD5Zb3VuZyBBZHVsdDwva2V5d29yZD48L2tleXdvcmRzPjxkYXRlcz48eWVhcj4yMDEzPC95ZWFy
PjwvZGF0ZXM+PHB1Yi1sb2NhdGlvbj5FbmdsYW5kPC9wdWItbG9jYXRpb24+PHB1Ymxpc2hlcj5C
aW9NZWQgQ2VudHJhbDwvcHVibGlzaGVyPjxpc2JuPjE0NzEtMjM5MzwvaXNibj48YWNjZXNzaW9u
LW51bT4yMzg5NTE4ODwvYWNjZXNzaW9uLW51bT48dXJscz48cmVsYXRlZC11cmxzPjx1cmw+aHR0
cDovL3NlYXJjaC5lYnNjb2hvc3QuY29tL2xvZ2luLmFzcHg/ZGlyZWN0PXRydWUmYW1wO2RiPW1u
aCZhbXA7QU49MjM4OTUxODgmYW1wO3NpdGU9ZWhvc3QtbGl2ZTwvdXJsPjwvcmVsYXRlZC11cmxz
PjwvdXJscz48ZWxlY3Ryb25pYy1yZXNvdXJjZS1udW0+MTAuMTE4Ni8xNDcxLTIzOTMtMTMtMTU0
PC9lbGVjdHJvbmljLXJlc291cmNlLW51bT48cmVtb3RlLWRhdGFiYXNlLW5hbWU+bW5oPC9yZW1v
dGUtZGF0YWJhc2UtbmFtZT48cmVtb3RlLWRhdGFiYXNlLXByb3ZpZGVyPkVCU0NPaG9zdDwvcmVt
b3RlLWRhdGFiYXNlLXByb3ZpZGVyPjwvcmVjb3JkPjwvQ2l0ZT48L0VuZE5vdGU+
</w:fldData>
              </w:fldChar>
            </w:r>
            <w:r>
              <w:instrText xml:space="preserve"> ADDIN EN.CITE </w:instrText>
            </w:r>
            <w:r>
              <w:fldChar w:fldCharType="begin">
                <w:fldData xml:space="preserve">PEVuZE5vdGU+PENpdGU+PEF1dGhvcj5NaXF1ZWx1dHRpPC9BdXRob3I+PFllYXI+MjAxMzwvWWVh
cj48UmVjTnVtPjI5NzwvUmVjTnVtPjxEaXNwbGF5VGV4dD48c3R5bGUgZmFjZT0ic3VwZXJzY3Jp
cHQiPjgwPC9zdHlsZT48L0Rpc3BsYXlUZXh0PjxyZWNvcmQ+PHJlYy1udW1iZXI+Mjk3PC9yZWMt
bnVtYmVyPjxmb3JlaWduLWtleXM+PGtleSBhcHA9IkVOIiBkYi1pZD0iZXc1enR6cHI1cGV4ZDll
cGR4OTVwYXA4dzlhejV4ZXh3djV6IiB0aW1lc3RhbXA9IjE1NzIzODkyNTQiPjI5Nzwva2V5Pjwv
Zm9yZWlnbi1rZXlzPjxyZWYtdHlwZSBuYW1lPSJKb3VybmFsIEFydGljbGUiPjE3PC9yZWYtdHlw
ZT48Y29udHJpYnV0b3JzPjxhdXRob3JzPjxhdXRob3I+TWlxdWVsdXR0aSwgTWFyaWEgQW3DqWxp
YTwvYXV0aG9yPjxhdXRob3I+Q2VjYXR0aSwgSm9zw6kgR3VpbGhlcm1lPC9hdXRob3I+PGF1dGhv
cj5NYWt1Y2gsIE1hcmlhIFlvbGFuZGE8L2F1dGhvcj48L2F1dGhvcnM+PC9jb250cmlidXRvcnM+
PGF1dGgtYWRkcmVzcz5EZXBhcnRtZW50IG9mIE9ic3RldHJpY3MgYW5kIEd5bmVjb2xvZ3ksIFNj
aG9vbCBvZiBNZWRpY2FsIFNjaWVuY2VzLCBVbml2ZXJzaXR5IG9mIENhbXBpbmFzIChVTklDQU1Q
KSwgQ2FpeGEgUG9zdGFsIDYxODExMzA4My05NzAsIENhbXBpbmFzLCBTw6NvIFBhdWxvLCBCcmF6
aWwuPC9hdXRoLWFkZHJlc3M+PHRpdGxlcz48dGl0bGU+RXZhbHVhdGlvbiBvZiBhIGJpcnRoIHBy
ZXBhcmF0aW9uIHByb2dyYW0gb24gbHVtYm9wZWx2aWMgcGFpbiwgdXJpbmFyeSBpbmNvbnRpbmVu
Y2UsIGFueGlldHkgYW5kIGV4ZXJjaXNlOiBhIHJhbmRvbWl6ZWQgY29udHJvbGxlZCB0cmlhbDwv
dGl0bGU+PHNlY29uZGFyeS10aXRsZT5CTUMgUHJlZ25hbmN5IEFuZCBDaGlsZGJpcnRoPC9zZWNv
bmRhcnktdGl0bGU+PC90aXRsZXM+PHBlcmlvZGljYWw+PGZ1bGwtdGl0bGU+Qk1DIFByZWduYW5j
eSBhbmQgQ2hpbGRiaXJ0aDwvZnVsbC10aXRsZT48YWJici0xPkJNQyBQcmVnbmFuY3kgQ2hpbGRi
aXJ0aDwvYWJici0xPjxhYmJyLTI+Qk1DIFByZWduYW5jeSBDaGlsZGJpcnRoPC9hYmJyLTI+PGFi
YnItMz5CTUMgUHJlZ25hbmN5ICZhbXA7IENoaWxkYmlydGg8L2FiYnItMz48L3BlcmlvZGljYWw+
PHBhZ2VzPjE1NC0xNTQ8L3BhZ2VzPjx2b2x1bWU+MTM8L3ZvbHVtZT48a2V5d29yZHM+PGtleXdv
cmQ+RXhlcmNpc2UgVGhlcmFweSo8L2tleXdvcmQ+PGtleXdvcmQ+UGF0aWVudCBFZHVjYXRpb24g
YXMgVG9waWMqPC9rZXl3b3JkPjxrZXl3b3JkPlByZW5hdGFsIENhcmUqPC9rZXl3b3JkPjxrZXl3
b3JkPkFkb2xlc2NlbnQ8L2tleXdvcmQ+PGtleXdvcmQ+QWR1bHQ8L2tleXdvcmQ+PGtleXdvcmQ+
QW54aWV0eS9wcmV2ZW50aW9uICZhbXA7IGNvbnRyb2w8L2tleXdvcmQ+PGtleXdvcmQ+QmlydGgg
V2VpZ2h0PC9rZXl3b3JkPjxrZXl3b3JkPkRlbGl2ZXJ5LCBPYnN0ZXRyaWM8L2tleXdvcmQ+PGtl
eXdvcmQ+RXhlcmNpc2U8L2tleXdvcmQ+PGtleXdvcmQ+RmVtYWxlPC9rZXl3b3JkPjxrZXl3b3Jk
Pkh1bWFuczwva2V5d29yZD48a2V5d29yZD5Mb3cgQmFjayBQYWluL3ByZXZlbnRpb24gJmFtcDsg
Y29udHJvbDwva2V5d29yZD48a2V5d29yZD5QZWx2aWMgUGFpbi9wcmV2ZW50aW9uICZhbXA7IGNv
bnRyb2w8L2tleXdvcmQ+PGtleXdvcmQ+UHJlZ25hbmN5PC9rZXl3b3JkPjxrZXl3b3JkPlVyaW5h
cnkgSW5jb250aW5lbmNlL3ByZXZlbnRpb24gJmFtcDsgY29udHJvbDwva2V5d29yZD48a2V5d29y
ZD5Zb3VuZyBBZHVsdDwva2V5d29yZD48L2tleXdvcmRzPjxkYXRlcz48eWVhcj4yMDEzPC95ZWFy
PjwvZGF0ZXM+PHB1Yi1sb2NhdGlvbj5FbmdsYW5kPC9wdWItbG9jYXRpb24+PHB1Ymxpc2hlcj5C
aW9NZWQgQ2VudHJhbDwvcHVibGlzaGVyPjxpc2JuPjE0NzEtMjM5MzwvaXNibj48YWNjZXNzaW9u
LW51bT4yMzg5NTE4ODwvYWNjZXNzaW9uLW51bT48dXJscz48cmVsYXRlZC11cmxzPjx1cmw+aHR0
cDovL3NlYXJjaC5lYnNjb2hvc3QuY29tL2xvZ2luLmFzcHg/ZGlyZWN0PXRydWUmYW1wO2RiPW1u
aCZhbXA7QU49MjM4OTUxODgmYW1wO3NpdGU9ZWhvc3QtbGl2ZTwvdXJsPjwvcmVsYXRlZC11cmxz
PjwvdXJscz48ZWxlY3Ryb25pYy1yZXNvdXJjZS1udW0+MTAuMTE4Ni8xNDcxLTIzOTMtMTMtMTU0
PC9lbGVjdHJvbmljLXJlc291cmNlLW51bT48cmVtb3RlLWRhdGFiYXNlLW5hbWU+bW5oPC9yZW1v
dGUtZGF0YWJhc2UtbmFtZT48cmVtb3RlLWRhdGFiYXNlLXByb3ZpZGVyPkVCU0NPaG9zdDwvcmVt
b3RlLWRhdGFiYXNlLXByb3ZpZGVyPjwvcmVjb3JkPjwvQ2l0ZT48L0VuZE5vdGU+
</w:fldData>
              </w:fldChar>
            </w:r>
            <w:r>
              <w:instrText xml:space="preserve"> ADDIN EN.CITE.DATA </w:instrText>
            </w:r>
            <w:r>
              <w:fldChar w:fldCharType="end"/>
            </w:r>
            <w:r>
              <w:fldChar w:fldCharType="separate"/>
            </w:r>
            <w:r w:rsidRPr="005E0C0E">
              <w:rPr>
                <w:noProof/>
                <w:vertAlign w:val="superscript"/>
              </w:rPr>
              <w:t>80</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1136AEC3"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79DB3BCA"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A91A320"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702BEE72"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606773DD"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7BD4C737"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CEB7255"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F8DE957"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623D8CDD"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E51E774"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57293FEE" w14:textId="77777777" w:rsidR="00D9620D" w:rsidRPr="003B2F8E" w:rsidRDefault="00D9620D" w:rsidP="00115882">
            <w:r>
              <w:rPr>
                <w:rFonts w:eastAsia="Times New Roman"/>
                <w:color w:val="000000"/>
              </w:rPr>
              <w:t>8</w:t>
            </w:r>
          </w:p>
        </w:tc>
        <w:tc>
          <w:tcPr>
            <w:tcW w:w="1135" w:type="dxa"/>
            <w:tcBorders>
              <w:top w:val="single" w:sz="4" w:space="0" w:color="auto"/>
              <w:left w:val="single" w:sz="4" w:space="0" w:color="auto"/>
              <w:bottom w:val="single" w:sz="4" w:space="0" w:color="auto"/>
              <w:right w:val="single" w:sz="4" w:space="0" w:color="auto"/>
            </w:tcBorders>
            <w:vAlign w:val="bottom"/>
            <w:hideMark/>
          </w:tcPr>
          <w:p w14:paraId="648671CA" w14:textId="77777777" w:rsidR="00D9620D" w:rsidRPr="003B2F8E" w:rsidRDefault="00D9620D" w:rsidP="00115882">
            <w:r w:rsidRPr="003B2F8E">
              <w:rPr>
                <w:rFonts w:eastAsia="Times New Roman"/>
                <w:color w:val="000000"/>
              </w:rPr>
              <w:t>A</w:t>
            </w:r>
          </w:p>
        </w:tc>
      </w:tr>
      <w:tr w:rsidR="00D9620D" w:rsidRPr="003B2F8E" w14:paraId="4A07D866"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5F946A06" w14:textId="77777777" w:rsidR="00D9620D" w:rsidRPr="003B2F8E" w:rsidRDefault="00D9620D" w:rsidP="00115882">
            <w:proofErr w:type="spellStart"/>
            <w:r w:rsidRPr="003B2F8E">
              <w:t>Morkved</w:t>
            </w:r>
            <w:proofErr w:type="spellEnd"/>
            <w:r w:rsidRPr="003B2F8E">
              <w:t>, 2007</w:t>
            </w:r>
            <w:r>
              <w:fldChar w:fldCharType="begin">
                <w:fldData xml:space="preserve">PEVuZE5vdGU+PENpdGU+PEF1dGhvcj5Nw7hya3ZlZDwvQXV0aG9yPjxZZWFyPjIwMDc8L1llYXI+
PFJlY051bT4yMzE8L1JlY051bT48RGlzcGxheVRleHQ+PHN0eWxlIGZhY2U9InN1cGVyc2NyaXB0
Ij43Njwvc3R5bGU+PC9EaXNwbGF5VGV4dD48cmVjb3JkPjxyZWMtbnVtYmVyPjIzMTwvcmVjLW51
bWJlcj48Zm9yZWlnbi1rZXlzPjxrZXkgYXBwPSJFTiIgZGItaWQ9ImV3NXp0enByNXBleGQ5ZXBk
eDk1cGFwOHc5YXo1eGV4d3Y1eiIgdGltZXN0YW1wPSIxNTcyMzg5MjU0Ij4yMzE8L2tleT48L2Zv
cmVpZ24ta2V5cz48cmVmLXR5cGUgbmFtZT0iSm91cm5hbCBBcnRpY2xlIj4xNzwvcmVmLXR5cGU+
PGNvbnRyaWJ1dG9ycz48YXV0aG9ycz48YXV0aG9yPk3DuHJrdmVkLCBTaXY8L2F1dGhvcj48YXV0
aG9yPlNhbHZlc2VuLCBLamVsbCBBc211bmQ8L2F1dGhvcj48YXV0aG9yPlNjaGVpLCBCZXJpdDwv
YXV0aG9yPjxhdXRob3I+THlkZXJzZW4sIFN0aWFuPC9hdXRob3I+PGF1dGhvcj5Cw7gsIEthcmk8
L2F1dGhvcj48L2F1dGhvcnM+PC9jb250cmlidXRvcnM+PGF1dGgtYWRkcmVzcz5DbGluaWNhbCBT
ZXJ2aWNlIGFuZCBOYXRpb25hbCBDZW50ZXIgZm9yIEZldGFsIE1lZGljaW5lLCBUcm9uZGhlaW0g
VW5pdmVyc2l0eSBIb3NwaXRhbCwgTm9yd2F5LiBzaXYubW9ya3ZlZEBudG51Lm5vPC9hdXRoLWFk
ZHJlc3M+PHRpdGxlcz48dGl0bGU+RG9lcyBncm91cCB0cmFpbmluZyBkdXJpbmcgcHJlZ25hbmN5
IHByZXZlbnQgbHVtYm9wZWx2aWMgcGFpbj8gQSByYW5kb21pemVkIGNsaW5pY2FsIHRyaWFsPC90
aXRsZT48c2Vjb25kYXJ5LXRpdGxlPkFjdGEgT2JzdGV0cmljaWEgRXQgR3luZWNvbG9naWNhIFNj
YW5kaW5hdmljYTwvc2Vjb25kYXJ5LXRpdGxlPjwvdGl0bGVzPjxwZXJpb2RpY2FsPjxmdWxsLXRp
dGxlPkFjdGEgT2JzdGV0cmljaWEgZXQgR3luZWNvbG9naWNhIFNjYW5kaW5hdmljYTwvZnVsbC10
aXRsZT48YWJici0xPkFjdGEgT2JzdGV0LiBHeW5lY29sLiBTY2FuZC48L2FiYnItMT48YWJici0y
PkFjdGEgT2JzdGV0IEd5bmVjb2wgU2NhbmQ8L2FiYnItMj48L3BlcmlvZGljYWw+PHBhZ2VzPjI3
Ni0yODI8L3BhZ2VzPjx2b2x1bWU+ODY8L3ZvbHVtZT48bnVtYmVyPjM8L251bWJlcj48a2V5d29y
ZHM+PGtleXdvcmQ+RXhlcmNpc2UgTW92ZW1lbnQgVGVjaG5pcXVlcyo8L2tleXdvcmQ+PGtleXdv
cmQ+TG93IEJhY2sgUGFpbi8qcHJldmVudGlvbiAmYW1wOyBjb250cm9sPC9rZXl3b3JkPjxrZXl3
b3JkPlByZWduYW5jeSBDb21wbGljYXRpb25zLypwcmV2ZW50aW9uICZhbXA7IGNvbnRyb2w8L2tl
eXdvcmQ+PGtleXdvcmQ+QWR1bHQ8L2tleXdvcmQ+PGtleXdvcmQ+RmVtYWxlPC9rZXl3b3JkPjxr
ZXl3b3JkPkhlYWx0aCBTdGF0dXM8L2tleXdvcmQ+PGtleXdvcmQ+SHVtYW5zPC9rZXl3b3JkPjxr
ZXl3b3JkPk11c2NsZSBTdHJlbmd0aC9waHlzaW9sb2d5PC9rZXl3b3JkPjxrZXl3b3JkPk11c2Ns
ZSwgU2tlbGV0YWwvcGh5c2lvbG9neTwva2V5d29yZD48a2V5d29yZD5QYXRpZW50IEVkdWNhdGlv
biBhcyBUb3BpYzwva2V5d29yZD48a2V5d29yZD5QZWx2aWMgRmxvb3IvcGh5c2lvbG9neTwva2V5
d29yZD48a2V5d29yZD5QcmVnbmFuY3k8L2tleXdvcmQ+PGtleXdvcmQ+U2ljayBMZWF2ZS9zdGF0
aXN0aWNzICZhbXA7IG51bWVyaWNhbCBkYXRhPC9rZXl3b3JkPjxrZXl3b3JkPlRyZWF0bWVudCBP
dXRjb21lPC9rZXl3b3JkPjwva2V5d29yZHM+PGRhdGVzPjx5ZWFyPjIwMDc8L3llYXI+PC9kYXRl
cz48cHViLWxvY2F0aW9uPkRlbm1hcms8L3B1Yi1sb2NhdGlvbj48cHVibGlzaGVyPldpbGV5PC9w
dWJsaXNoZXI+PGlzYm4+MDAwMS02MzQ5PC9pc2JuPjxhY2Nlc3Npb24tbnVtPjE3MzY0MzAwPC9h
Y2Nlc3Npb24tbnVtPjx1cmxzPjxyZWxhdGVkLXVybHM+PHVybD5odHRwOi8vc2VhcmNoLmVic2Nv
aG9zdC5jb20vbG9naW4uYXNweD9kaXJlY3Q9dHJ1ZSZhbXA7ZGI9bW5oJmFtcDtBTj0xNzM2NDMw
MCZhbXA7c2l0ZT1laG9zdC1saXZlPC91cmw+PC9yZWxhdGVkLXVybHM+PC91cmxzPjxyZW1vdGUt
ZGF0YWJhc2UtbmFtZT5tbmg8L3JlbW90ZS1kYXRhYmFzZS1uYW1lPjxyZW1vdGUtZGF0YWJhc2Ut
cHJvdmlkZXI+RUJTQ09ob3N0PC9yZW1vdGUtZGF0YWJhc2UtcHJvdmlkZXI+PC9yZWNvcmQ+PC9D
aXRlPjwvRW5kTm90ZT5=
</w:fldData>
              </w:fldChar>
            </w:r>
            <w:r>
              <w:instrText xml:space="preserve"> ADDIN EN.CITE </w:instrText>
            </w:r>
            <w:r>
              <w:fldChar w:fldCharType="begin">
                <w:fldData xml:space="preserve">PEVuZE5vdGU+PENpdGU+PEF1dGhvcj5Nw7hya3ZlZDwvQXV0aG9yPjxZZWFyPjIwMDc8L1llYXI+
PFJlY051bT4yMzE8L1JlY051bT48RGlzcGxheVRleHQ+PHN0eWxlIGZhY2U9InN1cGVyc2NyaXB0
Ij43Njwvc3R5bGU+PC9EaXNwbGF5VGV4dD48cmVjb3JkPjxyZWMtbnVtYmVyPjIzMTwvcmVjLW51
bWJlcj48Zm9yZWlnbi1rZXlzPjxrZXkgYXBwPSJFTiIgZGItaWQ9ImV3NXp0enByNXBleGQ5ZXBk
eDk1cGFwOHc5YXo1eGV4d3Y1eiIgdGltZXN0YW1wPSIxNTcyMzg5MjU0Ij4yMzE8L2tleT48L2Zv
cmVpZ24ta2V5cz48cmVmLXR5cGUgbmFtZT0iSm91cm5hbCBBcnRpY2xlIj4xNzwvcmVmLXR5cGU+
PGNvbnRyaWJ1dG9ycz48YXV0aG9ycz48YXV0aG9yPk3DuHJrdmVkLCBTaXY8L2F1dGhvcj48YXV0
aG9yPlNhbHZlc2VuLCBLamVsbCBBc211bmQ8L2F1dGhvcj48YXV0aG9yPlNjaGVpLCBCZXJpdDwv
YXV0aG9yPjxhdXRob3I+THlkZXJzZW4sIFN0aWFuPC9hdXRob3I+PGF1dGhvcj5Cw7gsIEthcmk8
L2F1dGhvcj48L2F1dGhvcnM+PC9jb250cmlidXRvcnM+PGF1dGgtYWRkcmVzcz5DbGluaWNhbCBT
ZXJ2aWNlIGFuZCBOYXRpb25hbCBDZW50ZXIgZm9yIEZldGFsIE1lZGljaW5lLCBUcm9uZGhlaW0g
VW5pdmVyc2l0eSBIb3NwaXRhbCwgTm9yd2F5LiBzaXYubW9ya3ZlZEBudG51Lm5vPC9hdXRoLWFk
ZHJlc3M+PHRpdGxlcz48dGl0bGU+RG9lcyBncm91cCB0cmFpbmluZyBkdXJpbmcgcHJlZ25hbmN5
IHByZXZlbnQgbHVtYm9wZWx2aWMgcGFpbj8gQSByYW5kb21pemVkIGNsaW5pY2FsIHRyaWFsPC90
aXRsZT48c2Vjb25kYXJ5LXRpdGxlPkFjdGEgT2JzdGV0cmljaWEgRXQgR3luZWNvbG9naWNhIFNj
YW5kaW5hdmljYTwvc2Vjb25kYXJ5LXRpdGxlPjwvdGl0bGVzPjxwZXJpb2RpY2FsPjxmdWxsLXRp
dGxlPkFjdGEgT2JzdGV0cmljaWEgZXQgR3luZWNvbG9naWNhIFNjYW5kaW5hdmljYTwvZnVsbC10
aXRsZT48YWJici0xPkFjdGEgT2JzdGV0LiBHeW5lY29sLiBTY2FuZC48L2FiYnItMT48YWJici0y
PkFjdGEgT2JzdGV0IEd5bmVjb2wgU2NhbmQ8L2FiYnItMj48L3BlcmlvZGljYWw+PHBhZ2VzPjI3
Ni0yODI8L3BhZ2VzPjx2b2x1bWU+ODY8L3ZvbHVtZT48bnVtYmVyPjM8L251bWJlcj48a2V5d29y
ZHM+PGtleXdvcmQ+RXhlcmNpc2UgTW92ZW1lbnQgVGVjaG5pcXVlcyo8L2tleXdvcmQ+PGtleXdv
cmQ+TG93IEJhY2sgUGFpbi8qcHJldmVudGlvbiAmYW1wOyBjb250cm9sPC9rZXl3b3JkPjxrZXl3
b3JkPlByZWduYW5jeSBDb21wbGljYXRpb25zLypwcmV2ZW50aW9uICZhbXA7IGNvbnRyb2w8L2tl
eXdvcmQ+PGtleXdvcmQ+QWR1bHQ8L2tleXdvcmQ+PGtleXdvcmQ+RmVtYWxlPC9rZXl3b3JkPjxr
ZXl3b3JkPkhlYWx0aCBTdGF0dXM8L2tleXdvcmQ+PGtleXdvcmQ+SHVtYW5zPC9rZXl3b3JkPjxr
ZXl3b3JkPk11c2NsZSBTdHJlbmd0aC9waHlzaW9sb2d5PC9rZXl3b3JkPjxrZXl3b3JkPk11c2Ns
ZSwgU2tlbGV0YWwvcGh5c2lvbG9neTwva2V5d29yZD48a2V5d29yZD5QYXRpZW50IEVkdWNhdGlv
biBhcyBUb3BpYzwva2V5d29yZD48a2V5d29yZD5QZWx2aWMgRmxvb3IvcGh5c2lvbG9neTwva2V5
d29yZD48a2V5d29yZD5QcmVnbmFuY3k8L2tleXdvcmQ+PGtleXdvcmQ+U2ljayBMZWF2ZS9zdGF0
aXN0aWNzICZhbXA7IG51bWVyaWNhbCBkYXRhPC9rZXl3b3JkPjxrZXl3b3JkPlRyZWF0bWVudCBP
dXRjb21lPC9rZXl3b3JkPjwva2V5d29yZHM+PGRhdGVzPjx5ZWFyPjIwMDc8L3llYXI+PC9kYXRl
cz48cHViLWxvY2F0aW9uPkRlbm1hcms8L3B1Yi1sb2NhdGlvbj48cHVibGlzaGVyPldpbGV5PC9w
dWJsaXNoZXI+PGlzYm4+MDAwMS02MzQ5PC9pc2JuPjxhY2Nlc3Npb24tbnVtPjE3MzY0MzAwPC9h
Y2Nlc3Npb24tbnVtPjx1cmxzPjxyZWxhdGVkLXVybHM+PHVybD5odHRwOi8vc2VhcmNoLmVic2Nv
aG9zdC5jb20vbG9naW4uYXNweD9kaXJlY3Q9dHJ1ZSZhbXA7ZGI9bW5oJmFtcDtBTj0xNzM2NDMw
MCZhbXA7c2l0ZT1laG9zdC1saXZlPC91cmw+PC9yZWxhdGVkLXVybHM+PC91cmxzPjxyZW1vdGUt
ZGF0YWJhc2UtbmFtZT5tbmg8L3JlbW90ZS1kYXRhYmFzZS1uYW1lPjxyZW1vdGUtZGF0YWJhc2Ut
cHJvdmlkZXI+RUJTQ09ob3N0PC9yZW1vdGUtZGF0YWJhc2UtcHJvdmlkZXI+PC9yZWNvcmQ+PC9D
aXRlPjwvRW5kTm90ZT5=
</w:fldData>
              </w:fldChar>
            </w:r>
            <w:r>
              <w:instrText xml:space="preserve"> ADDIN EN.CITE.DATA </w:instrText>
            </w:r>
            <w:r>
              <w:fldChar w:fldCharType="end"/>
            </w:r>
            <w:r>
              <w:fldChar w:fldCharType="separate"/>
            </w:r>
            <w:r w:rsidRPr="005E0C0E">
              <w:rPr>
                <w:noProof/>
                <w:vertAlign w:val="superscript"/>
              </w:rPr>
              <w:t>76</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5BB4447D"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2DB46739"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CE8BA30" w14:textId="77777777" w:rsidR="00D9620D" w:rsidRPr="003B2F8E" w:rsidRDefault="00D9620D" w:rsidP="00115882">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073BC465"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1AE9FB09"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1D503F6B"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A9DB9B9"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FEABD7A"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6B73F844"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B0827C9"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62EB3730" w14:textId="77777777" w:rsidR="00D9620D" w:rsidRPr="003B2F8E" w:rsidRDefault="00D9620D" w:rsidP="00115882">
            <w:r>
              <w:rPr>
                <w:rFonts w:eastAsia="Times New Roman"/>
                <w:color w:val="000000"/>
              </w:rPr>
              <w:t>8</w:t>
            </w:r>
          </w:p>
        </w:tc>
        <w:tc>
          <w:tcPr>
            <w:tcW w:w="1135" w:type="dxa"/>
            <w:tcBorders>
              <w:top w:val="single" w:sz="4" w:space="0" w:color="auto"/>
              <w:left w:val="single" w:sz="4" w:space="0" w:color="auto"/>
              <w:bottom w:val="single" w:sz="4" w:space="0" w:color="auto"/>
              <w:right w:val="single" w:sz="4" w:space="0" w:color="auto"/>
            </w:tcBorders>
            <w:vAlign w:val="bottom"/>
            <w:hideMark/>
          </w:tcPr>
          <w:p w14:paraId="74B11F3A" w14:textId="77777777" w:rsidR="00D9620D" w:rsidRPr="003B2F8E" w:rsidRDefault="00D9620D" w:rsidP="00115882">
            <w:r>
              <w:rPr>
                <w:rFonts w:eastAsia="Times New Roman"/>
                <w:color w:val="000000"/>
              </w:rPr>
              <w:t>A</w:t>
            </w:r>
          </w:p>
        </w:tc>
      </w:tr>
      <w:tr w:rsidR="00D9620D" w:rsidRPr="003B2F8E" w14:paraId="3BDD1E33"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2A05A34A" w14:textId="77777777" w:rsidR="00D9620D" w:rsidRPr="003B2F8E" w:rsidRDefault="00D9620D" w:rsidP="00115882">
            <w:r w:rsidRPr="003B2F8E">
              <w:t>Nilsson-</w:t>
            </w:r>
            <w:proofErr w:type="spellStart"/>
            <w:r w:rsidRPr="003B2F8E">
              <w:t>Wikmar</w:t>
            </w:r>
            <w:proofErr w:type="spellEnd"/>
            <w:r w:rsidRPr="003B2F8E">
              <w:t>, 2005</w:t>
            </w:r>
            <w:r>
              <w:fldChar w:fldCharType="begin">
                <w:fldData xml:space="preserve">PEVuZE5vdGU+PENpdGU+PEF1dGhvcj5OaWxzc29uLVdpa21hcjwvQXV0aG9yPjxZZWFyPjIwMDU8
L1llYXI+PFJlY051bT4yNDg8L1JlY051bT48RGlzcGxheVRleHQ+PHN0eWxlIGZhY2U9InN1cGVy
c2NyaXB0Ij43MDwvc3R5bGU+PC9EaXNwbGF5VGV4dD48cmVjb3JkPjxyZWMtbnVtYmVyPjI0ODwv
cmVjLW51bWJlcj48Zm9yZWlnbi1rZXlzPjxrZXkgYXBwPSJFTiIgZGItaWQ9ImV3NXp0enByNXBl
eGQ5ZXBkeDk1cGFwOHc5YXo1eGV4d3Y1eiIgdGltZXN0YW1wPSIxNTcyMzg5MjU0Ij4yNDg8L2tl
eT48L2ZvcmVpZ24ta2V5cz48cmVmLXR5cGUgbmFtZT0iSm91cm5hbCBBcnRpY2xlIj4xNzwvcmVm
LXR5cGU+PGNvbnRyaWJ1dG9ycz48YXV0aG9ycz48YXV0aG9yPk5pbHNzb24tV2lrbWFyLCBMZW5h
PC9hdXRob3I+PGF1dGhvcj5Ib2xtLCBLZXJzdGluPC9hdXRob3I+PGF1dGhvcj5PaWplcnN0ZWR0
LCBSb2xmPC9hdXRob3I+PGF1dGhvcj5IYXJtcy1SaW5nZGFobCwgS2FyaW48L2F1dGhvcj48L2F1
dGhvcnM+PC9jb250cmlidXRvcnM+PGF1dGgtYWRkcmVzcz5OZXVyb3RlYyBEZXBhcnRtZW50LCBE
aXZpc2lvbiBvZiBQaHlzaW90aGVyYXB5LCBLYXJvbGluc2thIEluc3RpdHV0ZXQsIFN0b2NraG9s
bSwgU3dlZGVuLiBsZW5hLm5pbHNzb24td2lrbWFyQG5ldXJvdGVjLmtpLnNlPC9hdXRoLWFkZHJl
c3M+PHRpdGxlcz48dGl0bGU+RWZmZWN0IG9mIHRocmVlIGRpZmZlcmVudCBwaHlzaWNhbCB0aGVy
YXB5IHRyZWF0bWVudHMgb24gcGFpbiBhbmQgYWN0aXZpdHkgaW4gcHJlZ25hbnQgd29tZW4gd2l0
aCBwZWx2aWMgZ2lyZGxlIHBhaW46IGEgcmFuZG9taXplZCBjbGluaWNhbCB0cmlhbCB3aXRoIDMs
IDYsIGFuZCAxMiBtb250aHMgZm9sbG93LXVwIHBvc3RwYXJ0dW08L3RpdGxlPjxzZWNvbmRhcnkt
dGl0bGU+U3BpbmU8L3NlY29uZGFyeS10aXRsZT48L3RpdGxlcz48cGVyaW9kaWNhbD48ZnVsbC10
aXRsZT5TcGluZTwvZnVsbC10aXRsZT48YWJici0xPlNwaW5lIChQaGlsYSBQYSAxOTc2KTwvYWJi
ci0xPjxhYmJyLTI+U3BpbmUgKFBoaWxhIFBhIDE5NzYpPC9hYmJyLTI+PC9wZXJpb2RpY2FsPjxw
YWdlcz44NTAtODU2PC9wYWdlcz48dm9sdW1lPjMwPC92b2x1bWU+PG51bWJlcj44PC9udW1iZXI+
PGtleXdvcmRzPjxrZXl3b3JkPlBoeXNpY2FsIFRoZXJhcHkgTW9kYWxpdGllcyo8L2tleXdvcmQ+
PGtleXdvcmQ+UGVsdmljIFBhaW4vKnRoZXJhcHk8L2tleXdvcmQ+PGtleXdvcmQ+UHJlZ25hbmN5
IENvbXBsaWNhdGlvbnMvKnRoZXJhcHk8L2tleXdvcmQ+PGtleXdvcmQ+RXhlcmNpc2UgVGhlcmFw
eTwva2V5d29yZD48a2V5d29yZD5GZW1hbGU8L2tleXdvcmQ+PGtleXdvcmQ+Rm9sbG93LVVwIFN0
dWRpZXM8L2tleXdvcmQ+PGtleXdvcmQ+SHVtYW5zPC9rZXl3b3JkPjxrZXl3b3JkPk9ydGhvdGlj
IERldmljZXM8L2tleXdvcmQ+PGtleXdvcmQ+UGFpbiBNZWFzdXJlbWVudDwva2V5d29yZD48a2V5
d29yZD5QYXRpZW50IEVkdWNhdGlvbiBhcyBUb3BpYzwva2V5d29yZD48a2V5d29yZD5QZWx2aWMg
UGFpbi9waHlzaW9wYXRob2xvZ3k8L2tleXdvcmQ+PGtleXdvcmQ+UGh5c2ljYWwgRWR1Y2F0aW9u
IGFuZCBUcmFpbmluZzwva2V5d29yZD48a2V5d29yZD5Qb3N0cGFydHVtIFBlcmlvZDwva2V5d29y
ZD48a2V5d29yZD5QcmVnbmFuY3k8L2tleXdvcmQ+PGtleXdvcmQ+UHJlZ25hbmN5IENvbXBsaWNh
dGlvbnMvcGh5c2lvcGF0aG9sb2d5PC9rZXl3b3JkPjxrZXl3b3JkPlNldmVyaXR5IG9mIElsbG5l
c3MgSW5kZXg8L2tleXdvcmQ+PGtleXdvcmQ+VGltZSBGYWN0b3JzPC9rZXl3b3JkPjxrZXl3b3Jk
PlRyZWF0bWVudCBPdXRjb21lPC9rZXl3b3JkPjwva2V5d29yZHM+PGRhdGVzPjx5ZWFyPjIwMDU8
L3llYXI+PC9kYXRlcz48cHViLWxvY2F0aW9uPlVuaXRlZCBTdGF0ZXM8L3B1Yi1sb2NhdGlvbj48
cHVibGlzaGVyPkxpcHBpbmNvdHQgV2lsbGlhbXMgJmFtcDsgV2lsa2luczwvcHVibGlzaGVyPjxp
c2JuPjE1MjgtMTE1OTwvaXNibj48YWNjZXNzaW9uLW51bT4xNTgzNDMyNTwvYWNjZXNzaW9uLW51
bT48dXJscz48cmVsYXRlZC11cmxzPjx1cmw+aHR0cDovL3NlYXJjaC5lYnNjb2hvc3QuY29tL2xv
Z2luLmFzcHg/ZGlyZWN0PXRydWUmYW1wO2RiPW1uaCZhbXA7QU49MTU4MzQzMjUmYW1wO3NpdGU9
ZWhvc3QtbGl2ZTwvdXJsPjwvcmVsYXRlZC11cmxzPjwvdXJscz48cmVtb3RlLWRhdGFiYXNlLW5h
bWU+bW5oPC9yZW1vdGUtZGF0YWJhc2UtbmFtZT48cmVtb3RlLWRhdGFiYXNlLXByb3ZpZGVyPkVC
U0NPaG9zdDwvcmVtb3RlLWRhdGFiYXNlLXByb3ZpZGVyPjwvcmVjb3JkPjwvQ2l0ZT48L0VuZE5v
dGU+
</w:fldData>
              </w:fldChar>
            </w:r>
            <w:r>
              <w:instrText xml:space="preserve"> ADDIN EN.CITE </w:instrText>
            </w:r>
            <w:r>
              <w:fldChar w:fldCharType="begin">
                <w:fldData xml:space="preserve">PEVuZE5vdGU+PENpdGU+PEF1dGhvcj5OaWxzc29uLVdpa21hcjwvQXV0aG9yPjxZZWFyPjIwMDU8
L1llYXI+PFJlY051bT4yNDg8L1JlY051bT48RGlzcGxheVRleHQ+PHN0eWxlIGZhY2U9InN1cGVy
c2NyaXB0Ij43MDwvc3R5bGU+PC9EaXNwbGF5VGV4dD48cmVjb3JkPjxyZWMtbnVtYmVyPjI0ODwv
cmVjLW51bWJlcj48Zm9yZWlnbi1rZXlzPjxrZXkgYXBwPSJFTiIgZGItaWQ9ImV3NXp0enByNXBl
eGQ5ZXBkeDk1cGFwOHc5YXo1eGV4d3Y1eiIgdGltZXN0YW1wPSIxNTcyMzg5MjU0Ij4yNDg8L2tl
eT48L2ZvcmVpZ24ta2V5cz48cmVmLXR5cGUgbmFtZT0iSm91cm5hbCBBcnRpY2xlIj4xNzwvcmVm
LXR5cGU+PGNvbnRyaWJ1dG9ycz48YXV0aG9ycz48YXV0aG9yPk5pbHNzb24tV2lrbWFyLCBMZW5h
PC9hdXRob3I+PGF1dGhvcj5Ib2xtLCBLZXJzdGluPC9hdXRob3I+PGF1dGhvcj5PaWplcnN0ZWR0
LCBSb2xmPC9hdXRob3I+PGF1dGhvcj5IYXJtcy1SaW5nZGFobCwgS2FyaW48L2F1dGhvcj48L2F1
dGhvcnM+PC9jb250cmlidXRvcnM+PGF1dGgtYWRkcmVzcz5OZXVyb3RlYyBEZXBhcnRtZW50LCBE
aXZpc2lvbiBvZiBQaHlzaW90aGVyYXB5LCBLYXJvbGluc2thIEluc3RpdHV0ZXQsIFN0b2NraG9s
bSwgU3dlZGVuLiBsZW5hLm5pbHNzb24td2lrbWFyQG5ldXJvdGVjLmtpLnNlPC9hdXRoLWFkZHJl
c3M+PHRpdGxlcz48dGl0bGU+RWZmZWN0IG9mIHRocmVlIGRpZmZlcmVudCBwaHlzaWNhbCB0aGVy
YXB5IHRyZWF0bWVudHMgb24gcGFpbiBhbmQgYWN0aXZpdHkgaW4gcHJlZ25hbnQgd29tZW4gd2l0
aCBwZWx2aWMgZ2lyZGxlIHBhaW46IGEgcmFuZG9taXplZCBjbGluaWNhbCB0cmlhbCB3aXRoIDMs
IDYsIGFuZCAxMiBtb250aHMgZm9sbG93LXVwIHBvc3RwYXJ0dW08L3RpdGxlPjxzZWNvbmRhcnkt
dGl0bGU+U3BpbmU8L3NlY29uZGFyeS10aXRsZT48L3RpdGxlcz48cGVyaW9kaWNhbD48ZnVsbC10
aXRsZT5TcGluZTwvZnVsbC10aXRsZT48YWJici0xPlNwaW5lIChQaGlsYSBQYSAxOTc2KTwvYWJi
ci0xPjxhYmJyLTI+U3BpbmUgKFBoaWxhIFBhIDE5NzYpPC9hYmJyLTI+PC9wZXJpb2RpY2FsPjxw
YWdlcz44NTAtODU2PC9wYWdlcz48dm9sdW1lPjMwPC92b2x1bWU+PG51bWJlcj44PC9udW1iZXI+
PGtleXdvcmRzPjxrZXl3b3JkPlBoeXNpY2FsIFRoZXJhcHkgTW9kYWxpdGllcyo8L2tleXdvcmQ+
PGtleXdvcmQ+UGVsdmljIFBhaW4vKnRoZXJhcHk8L2tleXdvcmQ+PGtleXdvcmQ+UHJlZ25hbmN5
IENvbXBsaWNhdGlvbnMvKnRoZXJhcHk8L2tleXdvcmQ+PGtleXdvcmQ+RXhlcmNpc2UgVGhlcmFw
eTwva2V5d29yZD48a2V5d29yZD5GZW1hbGU8L2tleXdvcmQ+PGtleXdvcmQ+Rm9sbG93LVVwIFN0
dWRpZXM8L2tleXdvcmQ+PGtleXdvcmQ+SHVtYW5zPC9rZXl3b3JkPjxrZXl3b3JkPk9ydGhvdGlj
IERldmljZXM8L2tleXdvcmQ+PGtleXdvcmQ+UGFpbiBNZWFzdXJlbWVudDwva2V5d29yZD48a2V5
d29yZD5QYXRpZW50IEVkdWNhdGlvbiBhcyBUb3BpYzwva2V5d29yZD48a2V5d29yZD5QZWx2aWMg
UGFpbi9waHlzaW9wYXRob2xvZ3k8L2tleXdvcmQ+PGtleXdvcmQ+UGh5c2ljYWwgRWR1Y2F0aW9u
IGFuZCBUcmFpbmluZzwva2V5d29yZD48a2V5d29yZD5Qb3N0cGFydHVtIFBlcmlvZDwva2V5d29y
ZD48a2V5d29yZD5QcmVnbmFuY3k8L2tleXdvcmQ+PGtleXdvcmQ+UHJlZ25hbmN5IENvbXBsaWNh
dGlvbnMvcGh5c2lvcGF0aG9sb2d5PC9rZXl3b3JkPjxrZXl3b3JkPlNldmVyaXR5IG9mIElsbG5l
c3MgSW5kZXg8L2tleXdvcmQ+PGtleXdvcmQ+VGltZSBGYWN0b3JzPC9rZXl3b3JkPjxrZXl3b3Jk
PlRyZWF0bWVudCBPdXRjb21lPC9rZXl3b3JkPjwva2V5d29yZHM+PGRhdGVzPjx5ZWFyPjIwMDU8
L3llYXI+PC9kYXRlcz48cHViLWxvY2F0aW9uPlVuaXRlZCBTdGF0ZXM8L3B1Yi1sb2NhdGlvbj48
cHVibGlzaGVyPkxpcHBpbmNvdHQgV2lsbGlhbXMgJmFtcDsgV2lsa2luczwvcHVibGlzaGVyPjxp
c2JuPjE1MjgtMTE1OTwvaXNibj48YWNjZXNzaW9uLW51bT4xNTgzNDMyNTwvYWNjZXNzaW9uLW51
bT48dXJscz48cmVsYXRlZC11cmxzPjx1cmw+aHR0cDovL3NlYXJjaC5lYnNjb2hvc3QuY29tL2xv
Z2luLmFzcHg/ZGlyZWN0PXRydWUmYW1wO2RiPW1uaCZhbXA7QU49MTU4MzQzMjUmYW1wO3NpdGU9
ZWhvc3QtbGl2ZTwvdXJsPjwvcmVsYXRlZC11cmxzPjwvdXJscz48cmVtb3RlLWRhdGFiYXNlLW5h
bWU+bW5oPC9yZW1vdGUtZGF0YWJhc2UtbmFtZT48cmVtb3RlLWRhdGFiYXNlLXByb3ZpZGVyPkVC
U0NPaG9zdDwvcmVtb3RlLWRhdGFiYXNlLXByb3ZpZGVyPjwvcmVjb3JkPjwvQ2l0ZT48L0VuZE5v
dGU+
</w:fldData>
              </w:fldChar>
            </w:r>
            <w:r>
              <w:instrText xml:space="preserve"> ADDIN EN.CITE.DATA </w:instrText>
            </w:r>
            <w:r>
              <w:fldChar w:fldCharType="end"/>
            </w:r>
            <w:r>
              <w:fldChar w:fldCharType="separate"/>
            </w:r>
            <w:r w:rsidRPr="005E0C0E">
              <w:rPr>
                <w:noProof/>
                <w:vertAlign w:val="superscript"/>
              </w:rPr>
              <w:t>70</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35560661"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403F8F6E"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16E40C8" w14:textId="77777777" w:rsidR="00D9620D" w:rsidRPr="003B2F8E" w:rsidRDefault="00D9620D" w:rsidP="00115882">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5DB81FFB"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7BAFCC87"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224649E9"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D8E34A6"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386CFAC"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75D9CDA0"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FB272A7"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3BE55080" w14:textId="77777777" w:rsidR="00D9620D" w:rsidRPr="003B2F8E" w:rsidRDefault="00D9620D" w:rsidP="00115882">
            <w:r w:rsidRPr="003B2F8E">
              <w:rPr>
                <w:rFonts w:eastAsia="Times New Roman"/>
                <w:color w:val="000000"/>
              </w:rPr>
              <w:t>7</w:t>
            </w:r>
          </w:p>
        </w:tc>
        <w:tc>
          <w:tcPr>
            <w:tcW w:w="1135" w:type="dxa"/>
            <w:tcBorders>
              <w:top w:val="single" w:sz="4" w:space="0" w:color="auto"/>
              <w:left w:val="single" w:sz="4" w:space="0" w:color="auto"/>
              <w:bottom w:val="single" w:sz="4" w:space="0" w:color="auto"/>
              <w:right w:val="single" w:sz="4" w:space="0" w:color="auto"/>
            </w:tcBorders>
            <w:vAlign w:val="bottom"/>
            <w:hideMark/>
          </w:tcPr>
          <w:p w14:paraId="674E248D" w14:textId="77777777" w:rsidR="00D9620D" w:rsidRPr="003B2F8E" w:rsidRDefault="00D9620D" w:rsidP="00115882">
            <w:r w:rsidRPr="003B2F8E">
              <w:rPr>
                <w:rFonts w:eastAsia="Times New Roman"/>
                <w:color w:val="000000"/>
              </w:rPr>
              <w:t>A</w:t>
            </w:r>
          </w:p>
        </w:tc>
      </w:tr>
      <w:tr w:rsidR="00D9620D" w:rsidRPr="003B2F8E" w14:paraId="4ED92A76"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2CDC505D" w14:textId="77777777" w:rsidR="00D9620D" w:rsidRPr="003B2F8E" w:rsidRDefault="00D9620D" w:rsidP="00115882">
            <w:r w:rsidRPr="003B2F8E">
              <w:t>Ostgaard, 1994</w:t>
            </w:r>
            <w:r>
              <w:fldChar w:fldCharType="begin"/>
            </w:r>
            <w:r>
              <w:instrText xml:space="preserve"> ADDIN EN.CITE &lt;EndNote&gt;&lt;Cite&gt;&lt;Author&gt;Ostgaard&lt;/Author&gt;&lt;Year&gt;1994&lt;/Year&gt;&lt;RecNum&gt;3234&lt;/RecNum&gt;&lt;DisplayText&gt;&lt;style face="superscript"&gt;83&lt;/style&gt;&lt;/DisplayText&gt;&lt;record&gt;&lt;rec-number&gt;3234&lt;/rec-number&gt;&lt;foreign-keys&gt;&lt;key app="EN" db-id="ew5ztzpr5pexd9epdx95pap8w9az5xexwv5z" timestamp="1572389258"&gt;3234&lt;/key&gt;&lt;/foreign-keys&gt;&lt;ref-type name="Journal Article"&gt;17&lt;/ref-type&gt;&lt;contributors&gt;&lt;authors&gt;&lt;author&gt;Ostgaard, HC&lt;/author&gt;&lt;author&gt;Zetherström, G&lt;/author&gt;&lt;author&gt;Roos-Hansson, E&lt;/author&gt;&lt;author&gt;Svanberg, B&lt;/author&gt;&lt;/authors&gt;&lt;/contributors&gt;&lt;auth-address&gt;Orthopaedic Unit, Skene Hospital, Sweden.&lt;/auth-address&gt;&lt;titles&gt;&lt;title&gt;Reduction of back and posterior pelvic pain in pregnancy&lt;/title&gt;&lt;secondary-title&gt;Spine&lt;/secondary-title&gt;&lt;/titles&gt;&lt;periodical&gt;&lt;full-title&gt;Spine&lt;/full-title&gt;&lt;abbr-1&gt;Spine (Phila Pa 1976)&lt;/abbr-1&gt;&lt;abbr-2&gt;Spine (Phila Pa 1976)&lt;/abbr-2&gt;&lt;/periodical&gt;&lt;pages&gt;894-900&lt;/pages&gt;&lt;volume&gt;19&lt;/volume&gt;&lt;number&gt;8&lt;/number&gt;&lt;keywords&gt;&lt;keyword&gt;Patient Education as Topic*&lt;/keyword&gt;&lt;keyword&gt;Physical Therapy Modalities*&lt;/keyword&gt;&lt;keyword&gt;Back Pain/*rehabilitation&lt;/keyword&gt;&lt;keyword&gt;Pelvic Pain/*rehabilitation&lt;/keyword&gt;&lt;keyword&gt;Pregnancy Complications/*rehabilitation&lt;/keyword&gt;&lt;keyword&gt;Absenteeism&lt;/keyword&gt;&lt;keyword&gt;Female&lt;/keyword&gt;&lt;keyword&gt;Humans&lt;/keyword&gt;&lt;keyword&gt;Orthotic Devices&lt;/keyword&gt;&lt;keyword&gt;Pain Measurement&lt;/keyword&gt;&lt;keyword&gt;Pregnancy&lt;/keyword&gt;&lt;/keywords&gt;&lt;dates&gt;&lt;year&gt;1994&lt;/year&gt;&lt;/dates&gt;&lt;pub-location&gt;UNITED STATES&lt;/pub-location&gt;&lt;publisher&gt;Lippincott Williams &amp;amp; Wilkins&lt;/publisher&gt;&lt;isbn&gt;0362-2436&lt;/isbn&gt;&lt;accession-num&gt;8009346&lt;/accession-num&gt;&lt;urls&gt;&lt;related-urls&gt;&lt;url&gt;http://search.ebscohost.com/login.aspx?direct=true&amp;amp;db=mnh&amp;amp;AN=8009346&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83</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1B03BE5A" w14:textId="77777777" w:rsidR="00D9620D" w:rsidRPr="003B2F8E" w:rsidRDefault="00D9620D" w:rsidP="00115882">
            <w:r w:rsidRPr="003B2F8E">
              <w:rPr>
                <w:rFonts w:eastAsia="Times New Roman"/>
                <w:color w:val="000000"/>
                <w:sz w:val="22"/>
                <w:szCs w:val="22"/>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79AA4FDE" w14:textId="77777777" w:rsidR="00D9620D" w:rsidRPr="003B2F8E" w:rsidRDefault="00D9620D" w:rsidP="00115882">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15C6FB4D" w14:textId="77777777" w:rsidR="00D9620D" w:rsidRPr="003B2F8E" w:rsidRDefault="00D9620D" w:rsidP="00115882">
            <w:r w:rsidRPr="003B2F8E">
              <w:rPr>
                <w:rFonts w:eastAsia="Times New Roman"/>
                <w:color w:val="000000"/>
                <w:sz w:val="22"/>
                <w:szCs w:val="22"/>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0DA371FF" w14:textId="77777777" w:rsidR="00D9620D" w:rsidRPr="003B2F8E" w:rsidRDefault="00D9620D" w:rsidP="00115882">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5258FFE1" w14:textId="77777777" w:rsidR="00D9620D" w:rsidRPr="003B2F8E" w:rsidRDefault="00D9620D" w:rsidP="00115882">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3B5D3614"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01F060DB" w14:textId="77777777" w:rsidR="00D9620D" w:rsidRPr="003B2F8E" w:rsidRDefault="00D9620D" w:rsidP="00115882">
            <w:r w:rsidRPr="003B2F8E">
              <w:rPr>
                <w:rFonts w:eastAsia="Times New Roman"/>
                <w:color w:val="000000"/>
                <w:sz w:val="22"/>
                <w:szCs w:val="22"/>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7DC05EE3" w14:textId="77777777" w:rsidR="00D9620D" w:rsidRPr="003B2F8E" w:rsidRDefault="00D9620D" w:rsidP="00115882">
            <w:r w:rsidRPr="003B2F8E">
              <w:rPr>
                <w:rFonts w:eastAsia="Times New Roman"/>
                <w:color w:val="000000"/>
                <w:sz w:val="22"/>
                <w:szCs w:val="22"/>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5805268C" w14:textId="77777777" w:rsidR="00D9620D" w:rsidRPr="003B2F8E" w:rsidRDefault="00D9620D" w:rsidP="00115882">
            <w:r w:rsidRPr="003B2F8E">
              <w:rPr>
                <w:rFonts w:eastAsia="Times New Roman"/>
                <w:color w:val="000000"/>
                <w:sz w:val="22"/>
                <w:szCs w:val="22"/>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8A4B1FC" w14:textId="77777777" w:rsidR="00D9620D" w:rsidRPr="003B2F8E" w:rsidRDefault="00D9620D" w:rsidP="00115882">
            <w:r w:rsidRPr="003B2F8E">
              <w:rPr>
                <w:rFonts w:eastAsia="Times New Roman"/>
                <w:color w:val="000000"/>
                <w:sz w:val="22"/>
                <w:szCs w:val="22"/>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414CE451" w14:textId="77777777" w:rsidR="00D9620D" w:rsidRPr="003B2F8E" w:rsidRDefault="00D9620D" w:rsidP="00115882">
            <w:r w:rsidRPr="003B2F8E">
              <w:rPr>
                <w:rFonts w:eastAsia="Times New Roman"/>
                <w:color w:val="000000"/>
                <w:sz w:val="22"/>
                <w:szCs w:val="22"/>
              </w:rPr>
              <w:t>4</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DDFD41D" w14:textId="77777777" w:rsidR="00D9620D" w:rsidRPr="003B2F8E" w:rsidRDefault="00D9620D" w:rsidP="00115882">
            <w:r w:rsidRPr="003B2F8E">
              <w:rPr>
                <w:rFonts w:eastAsia="Times New Roman"/>
                <w:color w:val="000000"/>
                <w:sz w:val="22"/>
                <w:szCs w:val="22"/>
              </w:rPr>
              <w:t>L</w:t>
            </w:r>
          </w:p>
        </w:tc>
      </w:tr>
      <w:tr w:rsidR="00D9620D" w:rsidRPr="003B2F8E" w14:paraId="77E6240C"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7C3EC71B" w14:textId="77777777" w:rsidR="00D9620D" w:rsidRPr="003B2F8E" w:rsidRDefault="00D9620D" w:rsidP="00115882">
            <w:r w:rsidRPr="003B2F8E">
              <w:t>Ozdemir, 2015</w:t>
            </w:r>
            <w:r>
              <w:fldChar w:fldCharType="begin">
                <w:fldData xml:space="preserve">PEVuZE5vdGU+PENpdGU+PEF1dGhvcj5PemRlbWlyPC9BdXRob3I+PFllYXI+MjAxNTwvWWVhcj48
UmVjTnVtPjMwMTwvUmVjTnVtPjxEaXNwbGF5VGV4dD48c3R5bGUgZmFjZT0ic3VwZXJzY3JpcHQi
PjgxPC9zdHlsZT48L0Rpc3BsYXlUZXh0PjxyZWNvcmQ+PHJlYy1udW1iZXI+MzAxPC9yZWMtbnVt
YmVyPjxmb3JlaWduLWtleXM+PGtleSBhcHA9IkVOIiBkYi1pZD0iZXc1enR6cHI1cGV4ZDllcGR4
OTVwYXA4dzlhejV4ZXh3djV6IiB0aW1lc3RhbXA9IjE1NzIzODkyNTQiPjMwMTwva2V5PjwvZm9y
ZWlnbi1rZXlzPjxyZWYtdHlwZSBuYW1lPSJKb3VybmFsIEFydGljbGUiPjE3PC9yZWYtdHlwZT48
Y29udHJpYnV0b3JzPjxhdXRob3JzPjxhdXRob3I+T3pkZW1pciwgU2VycGlsPC9hdXRob3I+PGF1
dGhvcj5CZWJpcywgSGF0aWNlPC9hdXRob3I+PGF1dGhvcj5PcnRhYmFnLCBUdWxheTwvYXV0aG9y
PjxhdXRob3I+QWNpa2VsLCBDZW5naXpoYW48L2F1dGhvcj48L2F1dGhvcnM+PC9jb250cmlidXRv
cnM+PGF1dGgtYWRkcmVzcz5QdWJsaWMgSGVhbHRoIE51cnNpbmcgRGVwYXJ0bWVudCwgU2Nob29s
IG9mIE51cnNpbmcsIEd1bGhhbmUgTWlsaXRhcnkgTWVkaWNhbCBBY2FkZW15LCBBbmthcmEsIFR1
cmtleS4mI3hEO1B1YmxpYyBIZWFsdGggTnVyc2luZyBEZXBhcnRtZW50LCBTY2hvb2wgb2YgTnVy
c2luZywgSGFzYW4gS2FseW9uY3UgVW5pdmVyc2l0eSwgU2FoaW5iZXksIEdhemlhbnRlcCwgVHVy
a2V5LiYjeEQ7UHVibGljIEhlYWx0aCBhbmQgRXBpZGVtaW9sb2d5IERlcGFydG1lbnQsIEd1bGhh
bmUgTWlsaXRhcnkgTWVkaWNhbCBBY2FkZW15LCBBbmthcmEsIFR1cmtleS48L2F1dGgtYWRkcmVz
cz48dGl0bGVzPjx0aXRsZT5FdmFsdWF0aW9uIG9mIHRoZSBlZmZpY2FjeSBvZiBhbiBleGVyY2lz
ZSBwcm9ncmFtIGZvciBwcmVnbmFudCB3b21lbiB3aXRoIGxvdyBiYWNrIGFuZCBwZWx2aWMgcGFp
bjogYSBwcm9zcGVjdGl2ZSByYW5kb21pemVkIGNvbnRyb2xsZWQgdHJpYWw8L3RpdGxlPjxzZWNv
bmRhcnktdGl0bGU+Sm91cm5hbCBPZiBBZHZhbmNlZCBOdXJzaW5nPC9zZWNvbmRhcnktdGl0bGU+
PC90aXRsZXM+PHBlcmlvZGljYWw+PGZ1bGwtdGl0bGU+Sm91cm5hbCBvZiBBZHZhbmNlZCBOdXJz
aW5nPC9mdWxsLXRpdGxlPjxhYmJyLTE+Si4gQWR2LiBOdXJzLjwvYWJici0xPjxhYmJyLTI+SiBB
ZHYgTnVyczwvYWJici0yPjwvcGVyaW9kaWNhbD48cGFnZXM+MTkyNi0xOTM5PC9wYWdlcz48dm9s
dW1lPjcxPC92b2x1bWU+PG51bWJlcj44PC9udW1iZXI+PGtleXdvcmRzPjxrZXl3b3JkPkV4ZXJj
aXNlKjwva2V5d29yZD48a2V5d29yZD5Qcm9ncmFtIEV2YWx1YXRpb24qPC9rZXl3b3JkPjxrZXl3
b3JkPkxvdyBCYWNrIFBhaW4vKnBoeXNpb3BhdGhvbG9neTwva2V5d29yZD48a2V5d29yZD5QZWx2
aWMgUGFpbi8qcGh5c2lvcGF0aG9sb2d5PC9rZXl3b3JkPjxrZXl3b3JkPlByZWduYW5jeSBDb21w
bGljYXRpb25zLypwaHlzaW9wYXRob2xvZ3k8L2tleXdvcmQ+PGtleXdvcmQ+QWR1bHQ8L2tleXdv
cmQ+PGtleXdvcmQ+RmVtYWxlPC9rZXl3b3JkPjxrZXl3b3JkPkh1bWFuczwva2V5d29yZD48a2V5
d29yZD5Mb3cgQmFjayBQYWluL2NvbXBsaWNhdGlvbnM8L2tleXdvcmQ+PGtleXdvcmQ+UGVsdmlj
IFBhaW4vY29tcGxpY2F0aW9uczwva2V5d29yZD48a2V5d29yZD5QcmVnbmFuY3k8L2tleXdvcmQ+
PGtleXdvcmQ+UHJvc3BlY3RpdmUgU3R1ZGllczwva2V5d29yZD48a2V5d29yZD5leGVyY2lzZSBw
cm9ncmFtPC9rZXl3b3JkPjxrZXl3b3JkPm51cnNlPC9rZXl3b3JkPjxrZXl3b3JkPnByZWduYW5j
eS1yZWxhdGVkIGxvdyBiYWNrIGFuZCBwZWx2aWMgcGFpbjwva2V5d29yZD48L2tleXdvcmRzPjxk
YXRlcz48eWVhcj4yMDE1PC95ZWFyPjwvZGF0ZXM+PHB1Yi1sb2NhdGlvbj5FbmdsYW5kPC9wdWIt
bG9jYXRpb24+PHB1Ymxpc2hlcj5CbGFja3dlbGwgU2NpZW50aWZpYyBQdWJsaWNhdGlvbnM8L3B1
Ymxpc2hlcj48aXNibj4xMzY1LTI2NDg8L2lzYm4+PGFjY2Vzc2lvbi1udW0+MjU4MjM1NjE8L2Fj
Y2Vzc2lvbi1udW0+PHVybHM+PHJlbGF0ZWQtdXJscz48dXJsPmh0dHA6Ly9zZWFyY2guZWJzY29o
b3N0LmNvbS9sb2dpbi5hc3B4P2RpcmVjdD10cnVlJmFtcDtkYj1tbmgmYW1wO0FOPTI1ODIzNTYx
JmFtcDtzaXRlPWVob3N0LWxpdmU8L3VybD48L3JlbGF0ZWQtdXJscz48L3VybHM+PGVsZWN0cm9u
aWMtcmVzb3VyY2UtbnVtPjEwLjExMTEvamFuLjEyNjU5PC9lbGVjdHJvbmljLXJlc291cmNlLW51
bT48cmVtb3RlLWRhdGFiYXNlLW5hbWU+bW5oPC9yZW1vdGUtZGF0YWJhc2UtbmFtZT48cmVtb3Rl
LWRhdGFiYXNlLXByb3ZpZGVyPkVCU0NPaG9zdDwvcmVtb3RlLWRhdGFiYXNlLXByb3ZpZGVyPjwv
cmVjb3JkPjwvQ2l0ZT48L0VuZE5vdGU+
</w:fldData>
              </w:fldChar>
            </w:r>
            <w:r>
              <w:instrText xml:space="preserve"> ADDIN EN.CITE </w:instrText>
            </w:r>
            <w:r>
              <w:fldChar w:fldCharType="begin">
                <w:fldData xml:space="preserve">PEVuZE5vdGU+PENpdGU+PEF1dGhvcj5PemRlbWlyPC9BdXRob3I+PFllYXI+MjAxNTwvWWVhcj48
UmVjTnVtPjMwMTwvUmVjTnVtPjxEaXNwbGF5VGV4dD48c3R5bGUgZmFjZT0ic3VwZXJzY3JpcHQi
PjgxPC9zdHlsZT48L0Rpc3BsYXlUZXh0PjxyZWNvcmQ+PHJlYy1udW1iZXI+MzAxPC9yZWMtbnVt
YmVyPjxmb3JlaWduLWtleXM+PGtleSBhcHA9IkVOIiBkYi1pZD0iZXc1enR6cHI1cGV4ZDllcGR4
OTVwYXA4dzlhejV4ZXh3djV6IiB0aW1lc3RhbXA9IjE1NzIzODkyNTQiPjMwMTwva2V5PjwvZm9y
ZWlnbi1rZXlzPjxyZWYtdHlwZSBuYW1lPSJKb3VybmFsIEFydGljbGUiPjE3PC9yZWYtdHlwZT48
Y29udHJpYnV0b3JzPjxhdXRob3JzPjxhdXRob3I+T3pkZW1pciwgU2VycGlsPC9hdXRob3I+PGF1
dGhvcj5CZWJpcywgSGF0aWNlPC9hdXRob3I+PGF1dGhvcj5PcnRhYmFnLCBUdWxheTwvYXV0aG9y
PjxhdXRob3I+QWNpa2VsLCBDZW5naXpoYW48L2F1dGhvcj48L2F1dGhvcnM+PC9jb250cmlidXRv
cnM+PGF1dGgtYWRkcmVzcz5QdWJsaWMgSGVhbHRoIE51cnNpbmcgRGVwYXJ0bWVudCwgU2Nob29s
IG9mIE51cnNpbmcsIEd1bGhhbmUgTWlsaXRhcnkgTWVkaWNhbCBBY2FkZW15LCBBbmthcmEsIFR1
cmtleS4mI3hEO1B1YmxpYyBIZWFsdGggTnVyc2luZyBEZXBhcnRtZW50LCBTY2hvb2wgb2YgTnVy
c2luZywgSGFzYW4gS2FseW9uY3UgVW5pdmVyc2l0eSwgU2FoaW5iZXksIEdhemlhbnRlcCwgVHVy
a2V5LiYjeEQ7UHVibGljIEhlYWx0aCBhbmQgRXBpZGVtaW9sb2d5IERlcGFydG1lbnQsIEd1bGhh
bmUgTWlsaXRhcnkgTWVkaWNhbCBBY2FkZW15LCBBbmthcmEsIFR1cmtleS48L2F1dGgtYWRkcmVz
cz48dGl0bGVzPjx0aXRsZT5FdmFsdWF0aW9uIG9mIHRoZSBlZmZpY2FjeSBvZiBhbiBleGVyY2lz
ZSBwcm9ncmFtIGZvciBwcmVnbmFudCB3b21lbiB3aXRoIGxvdyBiYWNrIGFuZCBwZWx2aWMgcGFp
bjogYSBwcm9zcGVjdGl2ZSByYW5kb21pemVkIGNvbnRyb2xsZWQgdHJpYWw8L3RpdGxlPjxzZWNv
bmRhcnktdGl0bGU+Sm91cm5hbCBPZiBBZHZhbmNlZCBOdXJzaW5nPC9zZWNvbmRhcnktdGl0bGU+
PC90aXRsZXM+PHBlcmlvZGljYWw+PGZ1bGwtdGl0bGU+Sm91cm5hbCBvZiBBZHZhbmNlZCBOdXJz
aW5nPC9mdWxsLXRpdGxlPjxhYmJyLTE+Si4gQWR2LiBOdXJzLjwvYWJici0xPjxhYmJyLTI+SiBB
ZHYgTnVyczwvYWJici0yPjwvcGVyaW9kaWNhbD48cGFnZXM+MTkyNi0xOTM5PC9wYWdlcz48dm9s
dW1lPjcxPC92b2x1bWU+PG51bWJlcj44PC9udW1iZXI+PGtleXdvcmRzPjxrZXl3b3JkPkV4ZXJj
aXNlKjwva2V5d29yZD48a2V5d29yZD5Qcm9ncmFtIEV2YWx1YXRpb24qPC9rZXl3b3JkPjxrZXl3
b3JkPkxvdyBCYWNrIFBhaW4vKnBoeXNpb3BhdGhvbG9neTwva2V5d29yZD48a2V5d29yZD5QZWx2
aWMgUGFpbi8qcGh5c2lvcGF0aG9sb2d5PC9rZXl3b3JkPjxrZXl3b3JkPlByZWduYW5jeSBDb21w
bGljYXRpb25zLypwaHlzaW9wYXRob2xvZ3k8L2tleXdvcmQ+PGtleXdvcmQ+QWR1bHQ8L2tleXdv
cmQ+PGtleXdvcmQ+RmVtYWxlPC9rZXl3b3JkPjxrZXl3b3JkPkh1bWFuczwva2V5d29yZD48a2V5
d29yZD5Mb3cgQmFjayBQYWluL2NvbXBsaWNhdGlvbnM8L2tleXdvcmQ+PGtleXdvcmQ+UGVsdmlj
IFBhaW4vY29tcGxpY2F0aW9uczwva2V5d29yZD48a2V5d29yZD5QcmVnbmFuY3k8L2tleXdvcmQ+
PGtleXdvcmQ+UHJvc3BlY3RpdmUgU3R1ZGllczwva2V5d29yZD48a2V5d29yZD5leGVyY2lzZSBw
cm9ncmFtPC9rZXl3b3JkPjxrZXl3b3JkPm51cnNlPC9rZXl3b3JkPjxrZXl3b3JkPnByZWduYW5j
eS1yZWxhdGVkIGxvdyBiYWNrIGFuZCBwZWx2aWMgcGFpbjwva2V5d29yZD48L2tleXdvcmRzPjxk
YXRlcz48eWVhcj4yMDE1PC95ZWFyPjwvZGF0ZXM+PHB1Yi1sb2NhdGlvbj5FbmdsYW5kPC9wdWIt
bG9jYXRpb24+PHB1Ymxpc2hlcj5CbGFja3dlbGwgU2NpZW50aWZpYyBQdWJsaWNhdGlvbnM8L3B1
Ymxpc2hlcj48aXNibj4xMzY1LTI2NDg8L2lzYm4+PGFjY2Vzc2lvbi1udW0+MjU4MjM1NjE8L2Fj
Y2Vzc2lvbi1udW0+PHVybHM+PHJlbGF0ZWQtdXJscz48dXJsPmh0dHA6Ly9zZWFyY2guZWJzY29o
b3N0LmNvbS9sb2dpbi5hc3B4P2RpcmVjdD10cnVlJmFtcDtkYj1tbmgmYW1wO0FOPTI1ODIzNTYx
JmFtcDtzaXRlPWVob3N0LWxpdmU8L3VybD48L3JlbGF0ZWQtdXJscz48L3VybHM+PGVsZWN0cm9u
aWMtcmVzb3VyY2UtbnVtPjEwLjExMTEvamFuLjEyNjU5PC9lbGVjdHJvbmljLXJlc291cmNlLW51
bT48cmVtb3RlLWRhdGFiYXNlLW5hbWU+bW5oPC9yZW1vdGUtZGF0YWJhc2UtbmFtZT48cmVtb3Rl
LWRhdGFiYXNlLXByb3ZpZGVyPkVCU0NPaG9zdDwvcmVtb3RlLWRhdGFiYXNlLXByb3ZpZGVyPjwv
cmVjb3JkPjwvQ2l0ZT48L0VuZE5vdGU+
</w:fldData>
              </w:fldChar>
            </w:r>
            <w:r>
              <w:instrText xml:space="preserve"> ADDIN EN.CITE.DATA </w:instrText>
            </w:r>
            <w:r>
              <w:fldChar w:fldCharType="end"/>
            </w:r>
            <w:r>
              <w:fldChar w:fldCharType="separate"/>
            </w:r>
            <w:r w:rsidRPr="005E0C0E">
              <w:rPr>
                <w:noProof/>
                <w:vertAlign w:val="superscript"/>
              </w:rPr>
              <w:t>81</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0F6959A3"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57A07B62"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2AA4F25"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1AAB118A"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2FCC9F78"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580E8B3F"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100C2C2"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53C6245"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0892CA16"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025F5961"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1EF4983C" w14:textId="77777777" w:rsidR="00D9620D" w:rsidRPr="003B2F8E" w:rsidRDefault="00D9620D" w:rsidP="00115882">
            <w:r w:rsidRPr="003B2F8E">
              <w:rPr>
                <w:rFonts w:eastAsia="Times New Roman"/>
                <w:color w:val="000000"/>
              </w:rPr>
              <w:t>8</w:t>
            </w:r>
          </w:p>
        </w:tc>
        <w:tc>
          <w:tcPr>
            <w:tcW w:w="1135" w:type="dxa"/>
            <w:tcBorders>
              <w:top w:val="single" w:sz="4" w:space="0" w:color="auto"/>
              <w:left w:val="single" w:sz="4" w:space="0" w:color="auto"/>
              <w:bottom w:val="single" w:sz="4" w:space="0" w:color="auto"/>
              <w:right w:val="single" w:sz="4" w:space="0" w:color="auto"/>
            </w:tcBorders>
            <w:vAlign w:val="bottom"/>
            <w:hideMark/>
          </w:tcPr>
          <w:p w14:paraId="2880FFE8" w14:textId="77777777" w:rsidR="00D9620D" w:rsidRPr="003B2F8E" w:rsidRDefault="00D9620D" w:rsidP="00115882">
            <w:r w:rsidRPr="003B2F8E">
              <w:rPr>
                <w:rFonts w:eastAsia="Times New Roman"/>
                <w:color w:val="000000"/>
              </w:rPr>
              <w:t>A</w:t>
            </w:r>
          </w:p>
        </w:tc>
      </w:tr>
      <w:tr w:rsidR="00D9620D" w:rsidRPr="003B2F8E" w14:paraId="6D60EF7C"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5301C61C" w14:textId="77777777" w:rsidR="00D9620D" w:rsidRPr="003B2F8E" w:rsidRDefault="00D9620D" w:rsidP="00115882">
            <w:r w:rsidRPr="003B2F8E">
              <w:t>Peterson, 2012</w:t>
            </w:r>
            <w:r>
              <w:fldChar w:fldCharType="begin"/>
            </w:r>
            <w:r>
              <w:instrText xml:space="preserve"> ADDIN EN.CITE &lt;EndNote&gt;&lt;Cite&gt;&lt;Author&gt;Peterson&lt;/Author&gt;&lt;Year&gt;2012&lt;/Year&gt;&lt;RecNum&gt;3279&lt;/RecNum&gt;&lt;DisplayText&gt;&lt;style face="superscript"&gt;73&lt;/style&gt;&lt;/DisplayText&gt;&lt;record&gt;&lt;rec-number&gt;3279&lt;/rec-number&gt;&lt;foreign-keys&gt;&lt;key app="EN" db-id="ew5ztzpr5pexd9epdx95pap8w9az5xexwv5z" timestamp="1572389258"&gt;3279&lt;/key&gt;&lt;/foreign-keys&gt;&lt;ref-type name="Journal Article"&gt;17&lt;/ref-type&gt;&lt;contributors&gt;&lt;authors&gt;&lt;author&gt;Peterson, C&lt;/author&gt;&lt;author&gt;Haas, M&lt;/author&gt;&lt;author&gt;Gregory, W&lt;/author&gt;&lt;/authors&gt;&lt;/contributors&gt;&lt;auth-address&gt;Private Practice, Portland, OR, USA. drcaroline@fertilegroundcenter.com.&lt;/auth-address&gt;&lt;titles&gt;&lt;title&gt;A pilot randomized controlled trial comparing the efficacy of exercise, spinal manipulation, and neuro emotional technique for the treatment of pregnancy-related low back pain&lt;/title&gt;&lt;secondary-title&gt;Chiropractic &amp;amp; Manual Therapies&lt;/secondary-title&gt;&lt;/titles&gt;&lt;periodical&gt;&lt;full-title&gt;Chiropractic &amp;amp; Manual Therapies&lt;/full-title&gt;&lt;abbr-1&gt;Chiropr. Man. Therap.&lt;/abbr-1&gt;&lt;abbr-2&gt;Chiropr Man Therap&lt;/abbr-2&gt;&lt;/periodical&gt;&lt;pages&gt;18-18&lt;/pages&gt;&lt;volume&gt;20&lt;/volume&gt;&lt;number&gt;1&lt;/number&gt;&lt;dates&gt;&lt;year&gt;2012&lt;/year&gt;&lt;/dates&gt;&lt;pub-location&gt;England&lt;/pub-location&gt;&lt;publisher&gt;BioMed Central&lt;/publisher&gt;&lt;isbn&gt;2045-709X&lt;/isbn&gt;&lt;accession-num&gt;22694756&lt;/accession-num&gt;&lt;urls&gt;&lt;related-urls&gt;&lt;url&gt;http://search.ebscohost.com/login.aspx?direct=true&amp;amp;db=mnh&amp;amp;AN=22694756&amp;amp;site=ehost-live&lt;/url&gt;&lt;/related-urls&gt;&lt;/urls&gt;&lt;electronic-resource-num&gt;10.1186/2045-709X-20-18&lt;/electronic-resource-num&gt;&lt;remote-database-name&gt;mnh&lt;/remote-database-name&gt;&lt;remote-database-provider&gt;EBSCOhost&lt;/remote-database-provider&gt;&lt;/record&gt;&lt;/Cite&gt;&lt;/EndNote&gt;</w:instrText>
            </w:r>
            <w:r>
              <w:fldChar w:fldCharType="separate"/>
            </w:r>
            <w:r w:rsidRPr="005E0C0E">
              <w:rPr>
                <w:noProof/>
                <w:vertAlign w:val="superscript"/>
              </w:rPr>
              <w:t>73</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061A13CA"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3175EA46"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13A95A9F" w14:textId="77777777" w:rsidR="00D9620D" w:rsidRPr="003B2F8E" w:rsidRDefault="00D9620D" w:rsidP="00115882">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63063B69"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01220716"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1176859A"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0AF017AD"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7C905B4"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35EC8EEA"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F3371EF"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03A6D03E" w14:textId="77777777" w:rsidR="00D9620D" w:rsidRPr="003B2F8E" w:rsidRDefault="00D9620D" w:rsidP="00115882">
            <w:r w:rsidRPr="003B2F8E">
              <w:rPr>
                <w:rFonts w:eastAsia="Times New Roman"/>
                <w:color w:val="000000"/>
              </w:rPr>
              <w:t>7</w:t>
            </w:r>
          </w:p>
        </w:tc>
        <w:tc>
          <w:tcPr>
            <w:tcW w:w="1135" w:type="dxa"/>
            <w:tcBorders>
              <w:top w:val="single" w:sz="4" w:space="0" w:color="auto"/>
              <w:left w:val="single" w:sz="4" w:space="0" w:color="auto"/>
              <w:bottom w:val="single" w:sz="4" w:space="0" w:color="auto"/>
              <w:right w:val="single" w:sz="4" w:space="0" w:color="auto"/>
            </w:tcBorders>
            <w:vAlign w:val="bottom"/>
            <w:hideMark/>
          </w:tcPr>
          <w:p w14:paraId="318F9C03" w14:textId="77777777" w:rsidR="00D9620D" w:rsidRPr="003B2F8E" w:rsidRDefault="00D9620D" w:rsidP="00115882">
            <w:r w:rsidRPr="003B2F8E">
              <w:rPr>
                <w:rFonts w:eastAsia="Times New Roman"/>
                <w:color w:val="000000"/>
              </w:rPr>
              <w:t>A</w:t>
            </w:r>
          </w:p>
        </w:tc>
      </w:tr>
      <w:tr w:rsidR="00D9620D" w:rsidRPr="003B2F8E" w14:paraId="304ADC91" w14:textId="77777777" w:rsidTr="00115882">
        <w:tc>
          <w:tcPr>
            <w:tcW w:w="2661" w:type="dxa"/>
            <w:tcBorders>
              <w:top w:val="single" w:sz="4" w:space="0" w:color="auto"/>
              <w:left w:val="single" w:sz="4" w:space="0" w:color="auto"/>
              <w:bottom w:val="single" w:sz="4" w:space="0" w:color="auto"/>
              <w:right w:val="single" w:sz="4" w:space="0" w:color="auto"/>
            </w:tcBorders>
          </w:tcPr>
          <w:p w14:paraId="3AD0646E" w14:textId="77777777" w:rsidR="00D9620D" w:rsidRPr="003B2F8E" w:rsidRDefault="00D9620D" w:rsidP="00115882">
            <w:proofErr w:type="spellStart"/>
            <w:r>
              <w:t>Sedaghati</w:t>
            </w:r>
            <w:proofErr w:type="spellEnd"/>
            <w:r>
              <w:t>, 2007</w:t>
            </w:r>
            <w:r>
              <w:fldChar w:fldCharType="begin"/>
            </w:r>
            <w:r>
              <w:instrText xml:space="preserve"> ADDIN EN.CITE &lt;EndNote&gt;&lt;Cite&gt;&lt;Author&gt;Sedaghati&lt;/Author&gt;&lt;Year&gt;2007&lt;/Year&gt;&lt;RecNum&gt;1656&lt;/RecNum&gt;&lt;DisplayText&gt;&lt;style face="superscript"&gt;58&lt;/style&gt;&lt;/DisplayText&gt;&lt;record&gt;&lt;rec-number&gt;1656&lt;/rec-number&gt;&lt;foreign-keys&gt;&lt;key app="EN" db-id="ew5ztzpr5pexd9epdx95pap8w9az5xexwv5z" timestamp="1572389256"&gt;1656&lt;/key&gt;&lt;/foreign-keys&gt;&lt;ref-type name="Electronic Article"&gt;43&lt;/ref-type&gt;&lt;contributors&gt;&lt;authors&gt;&lt;author&gt;Sedaghati, P&lt;/author&gt;&lt;author&gt;Ziaee, V&lt;/author&gt;&lt;author&gt;Ardjmand, A&lt;/author&gt;&lt;/authors&gt;&lt;/contributors&gt;&lt;titles&gt;&lt;title&gt;The effect of an ergometric training program on pregnants weight gain and low back pain&lt;/title&gt;&lt;secondary-title&gt;Gazzetta Medica Italiana Archivio per le Scienze Mediche&lt;/secondary-title&gt;&lt;/titles&gt;&lt;pages&gt;209-13&lt;/pages&gt;&lt;volume&gt;166&lt;/volume&gt;&lt;number&gt;6&lt;/number&gt;&lt;keywords&gt;&lt;keyword&gt;Adult&lt;/keyword&gt;&lt;keyword&gt;Article&lt;/keyword&gt;&lt;keyword&gt;Controlled Study&lt;/keyword&gt;&lt;keyword&gt;Correlation Analysis&lt;/keyword&gt;&lt;keyword&gt;Ergometry&lt;/keyword&gt;&lt;keyword&gt;Exercise&lt;/keyword&gt;&lt;keyword&gt;Female&lt;/keyword&gt;&lt;keyword&gt;Gestational Age&lt;/keyword&gt;&lt;keyword&gt;Health Program&lt;/keyword&gt;&lt;keyword&gt;Human&lt;/keyword&gt;&lt;keyword&gt;Low Back Pain&lt;/keyword&gt;&lt;keyword&gt;Pain Assessment&lt;/keyword&gt;&lt;keyword&gt;Pregnancy&lt;/keyword&gt;&lt;keyword&gt;Prospective Study&lt;/keyword&gt;&lt;keyword&gt;Second Trimester Pregnancy&lt;/keyword&gt;&lt;keyword&gt;Training&lt;/keyword&gt;&lt;keyword&gt;Weight Gain&lt;/keyword&gt;&lt;keyword&gt;Sr-back: sr-preg: sr-sympt&lt;/keyword&gt;&lt;/keywords&gt;&lt;dates&gt;&lt;year&gt;2007&lt;/year&gt;&lt;/dates&gt;&lt;accession-num&gt;CN-00708751&lt;/accession-num&gt;&lt;work-type&gt;Journal: Article&lt;/work-type&gt;&lt;urls&gt;&lt;related-urls&gt;&lt;url&gt;http://onlinelibrary.wiley.com/o/cochrane/clcentral/articles/751/CN-00708751/frame.html&lt;/url&gt;&lt;/related-urls&gt;&lt;/urls&gt;&lt;/record&gt;&lt;/Cite&gt;&lt;/EndNote&gt;</w:instrText>
            </w:r>
            <w:r>
              <w:fldChar w:fldCharType="separate"/>
            </w:r>
            <w:r w:rsidRPr="005E0C0E">
              <w:rPr>
                <w:noProof/>
                <w:vertAlign w:val="superscript"/>
              </w:rPr>
              <w:t>58</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tcPr>
          <w:p w14:paraId="67A99784" w14:textId="77777777" w:rsidR="00D9620D" w:rsidRPr="003B2F8E" w:rsidRDefault="00D9620D" w:rsidP="00115882">
            <w:pPr>
              <w:rPr>
                <w:rFonts w:eastAsia="Times New Roman"/>
                <w:color w:val="000000"/>
              </w:rPr>
            </w:pPr>
            <w:r>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tcPr>
          <w:p w14:paraId="70268EB3" w14:textId="77777777" w:rsidR="00D9620D" w:rsidRPr="003B2F8E" w:rsidRDefault="00D9620D" w:rsidP="00115882">
            <w:pPr>
              <w:rPr>
                <w:rFonts w:eastAsia="Times New Roman"/>
                <w:color w:val="000000"/>
              </w:rPr>
            </w:pPr>
            <w:r>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123D4A83" w14:textId="77777777" w:rsidR="00D9620D" w:rsidRPr="003B2F8E" w:rsidRDefault="00D9620D" w:rsidP="00115882">
            <w:pPr>
              <w:rPr>
                <w:rFonts w:eastAsia="Times New Roman"/>
                <w:color w:val="000000"/>
              </w:rPr>
            </w:pPr>
            <w:r>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tcPr>
          <w:p w14:paraId="54604334" w14:textId="77777777" w:rsidR="00D9620D" w:rsidRPr="003B2F8E" w:rsidRDefault="00D9620D" w:rsidP="00115882">
            <w:pPr>
              <w:rPr>
                <w:rFonts w:eastAsia="Times New Roman"/>
                <w:color w:val="000000"/>
              </w:rPr>
            </w:pPr>
            <w:r>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0BFF03E6" w14:textId="77777777" w:rsidR="00D9620D" w:rsidRPr="003B2F8E" w:rsidRDefault="00D9620D" w:rsidP="00115882">
            <w:pPr>
              <w:rPr>
                <w:rFonts w:eastAsia="Times New Roman"/>
                <w:color w:val="000000"/>
              </w:rPr>
            </w:pPr>
            <w:r>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tcPr>
          <w:p w14:paraId="51455882" w14:textId="77777777" w:rsidR="00D9620D" w:rsidRPr="003B2F8E" w:rsidRDefault="00D9620D" w:rsidP="00115882">
            <w:pPr>
              <w:rPr>
                <w:rFonts w:eastAsia="Times New Roman"/>
                <w:color w:val="000000"/>
              </w:rPr>
            </w:pPr>
            <w:r>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tcPr>
          <w:p w14:paraId="6C6157C7" w14:textId="77777777" w:rsidR="00D9620D" w:rsidRPr="003B2F8E" w:rsidRDefault="00D9620D" w:rsidP="00115882">
            <w:pPr>
              <w:rPr>
                <w:rFonts w:eastAsia="Times New Roman"/>
                <w:color w:val="000000"/>
              </w:rPr>
            </w:pPr>
            <w:r>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6D71645A" w14:textId="77777777" w:rsidR="00D9620D" w:rsidRPr="003B2F8E" w:rsidRDefault="00D9620D" w:rsidP="00115882">
            <w:pPr>
              <w:rPr>
                <w:rFonts w:eastAsia="Times New Roman"/>
                <w:color w:val="000000"/>
              </w:rPr>
            </w:pPr>
            <w:r>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tcPr>
          <w:p w14:paraId="3223C2AA" w14:textId="77777777" w:rsidR="00D9620D" w:rsidRPr="003B2F8E" w:rsidRDefault="00D9620D" w:rsidP="00115882">
            <w:pPr>
              <w:rPr>
                <w:rFonts w:eastAsia="Times New Roman"/>
                <w:color w:val="000000"/>
              </w:rPr>
            </w:pPr>
            <w:r>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tcPr>
          <w:p w14:paraId="20EFB1E0" w14:textId="77777777" w:rsidR="00D9620D" w:rsidRPr="003B2F8E" w:rsidRDefault="00D9620D" w:rsidP="00115882">
            <w:pPr>
              <w:rPr>
                <w:rFonts w:eastAsia="Times New Roman"/>
                <w:color w:val="000000"/>
              </w:rPr>
            </w:pPr>
            <w:r>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tcPr>
          <w:p w14:paraId="2687A81B" w14:textId="77777777" w:rsidR="00D9620D" w:rsidRPr="003B2F8E" w:rsidRDefault="00D9620D" w:rsidP="00115882">
            <w:pPr>
              <w:rPr>
                <w:rFonts w:eastAsia="Times New Roman"/>
                <w:color w:val="000000"/>
              </w:rPr>
            </w:pPr>
            <w:r>
              <w:rPr>
                <w:rFonts w:eastAsia="Times New Roman"/>
                <w:color w:val="000000"/>
              </w:rPr>
              <w:t>4</w:t>
            </w:r>
          </w:p>
        </w:tc>
        <w:tc>
          <w:tcPr>
            <w:tcW w:w="1135" w:type="dxa"/>
            <w:tcBorders>
              <w:top w:val="single" w:sz="4" w:space="0" w:color="auto"/>
              <w:left w:val="single" w:sz="4" w:space="0" w:color="auto"/>
              <w:bottom w:val="single" w:sz="4" w:space="0" w:color="auto"/>
              <w:right w:val="single" w:sz="4" w:space="0" w:color="auto"/>
            </w:tcBorders>
            <w:vAlign w:val="bottom"/>
          </w:tcPr>
          <w:p w14:paraId="3D48E375" w14:textId="77777777" w:rsidR="00D9620D" w:rsidRPr="003B2F8E" w:rsidRDefault="00D9620D" w:rsidP="00115882">
            <w:pPr>
              <w:rPr>
                <w:rFonts w:eastAsia="Times New Roman"/>
                <w:color w:val="000000"/>
              </w:rPr>
            </w:pPr>
            <w:r>
              <w:rPr>
                <w:rFonts w:eastAsia="Times New Roman"/>
                <w:color w:val="000000"/>
              </w:rPr>
              <w:t>L</w:t>
            </w:r>
          </w:p>
        </w:tc>
      </w:tr>
      <w:tr w:rsidR="00D9620D" w:rsidRPr="003B2F8E" w14:paraId="11557DA2"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42FC7114" w14:textId="77777777" w:rsidR="00D9620D" w:rsidRPr="003B2F8E" w:rsidRDefault="00D9620D" w:rsidP="00115882">
            <w:r w:rsidRPr="003B2F8E">
              <w:t>Stafne, 2012</w:t>
            </w:r>
            <w:r>
              <w:fldChar w:fldCharType="begin"/>
            </w:r>
            <w:r>
              <w:instrText xml:space="preserve"> ADDIN EN.CITE &lt;EndNote&gt;&lt;Cite&gt;&lt;Author&gt;Stafne&lt;/Author&gt;&lt;Year&gt;2012&lt;/Year&gt;&lt;RecNum&gt;1645&lt;/RecNum&gt;&lt;DisplayText&gt;&lt;style face="superscript"&gt;75&lt;/style&gt;&lt;/DisplayText&gt;&lt;record&gt;&lt;rec-number&gt;1645&lt;/rec-number&gt;&lt;foreign-keys&gt;&lt;key app="EN" db-id="ew5ztzpr5pexd9epdx95pap8w9az5xexwv5z" timestamp="1572389256"&gt;1645&lt;/key&gt;&lt;/foreign-keys&gt;&lt;ref-type name="Electronic Article"&gt;43&lt;/ref-type&gt;&lt;contributors&gt;&lt;authors&gt;&lt;author&gt;Stafne, SN&lt;/author&gt;&lt;author&gt;Salvesen, KÅ&lt;/author&gt;&lt;author&gt;Romundstad, PR&lt;/author&gt;&lt;author&gt;Stuge, B&lt;/author&gt;&lt;author&gt;Mørkved, S&lt;/author&gt;&lt;/authors&gt;&lt;/contributors&gt;&lt;titles&gt;&lt;title&gt;Does regular exercise during pregnancy influence lumbopelvic pain? A randomized controlled trial&lt;/title&gt;&lt;secondary-title&gt;Acta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Scand&lt;/abbr-2&gt;&lt;/periodical&gt;&lt;pages&gt;552-9&lt;/pages&gt;&lt;volume&gt;91&lt;/volume&gt;&lt;number&gt;5&lt;/number&gt;&lt;keywords&gt;&lt;keyword&gt;Exercise Therapy&lt;/keyword&gt;&lt;keyword&gt;Follow-Up Studies&lt;/keyword&gt;&lt;keyword&gt;Low Back Pain [epidemiology]&lt;/keyword&gt;&lt;keyword&gt;Norway [epidemiology]&lt;/keyword&gt;&lt;keyword&gt;Pelvic Pain [epidemiology]&lt;/keyword&gt;&lt;keyword&gt;Prevalence&lt;/keyword&gt;&lt;keyword&gt;Sick Leave [statistics &amp;amp; numerical data]&lt;/keyword&gt;&lt;keyword&gt;Treatment Outcome&lt;/keyword&gt;&lt;keyword&gt;Adult[checkword]&lt;/keyword&gt;&lt;keyword&gt;Female[checkword]&lt;/keyword&gt;&lt;keyword&gt;Humans[checkword]&lt;/keyword&gt;&lt;keyword&gt;Pregnancy[checkword]&lt;/keyword&gt;&lt;/keywords&gt;&lt;dates&gt;&lt;year&gt;2012&lt;/year&gt;&lt;/dates&gt;&lt;accession-num&gt;CN-00970440&lt;/accession-num&gt;&lt;work-type&gt;Multicenter Study; Randomized Controlled Trial; Research Support, Non-U.S. Gov&amp;apos;t&lt;/work-type&gt;&lt;urls&gt;&lt;related-urls&gt;&lt;url&gt;http://onlinelibrary.wiley.com/o/cochrane/clcentral/articles/440/CN-00970440/frame.html&lt;/url&gt;&lt;/related-urls&gt;&lt;/urls&gt;&lt;custom3&gt;Pubmed 22364387&lt;/custom3&gt;&lt;electronic-resource-num&gt;10.1111/j.1600-0412.2012.01382.x&lt;/electronic-resource-num&gt;&lt;/record&gt;&lt;/Cite&gt;&lt;/EndNote&gt;</w:instrText>
            </w:r>
            <w:r>
              <w:fldChar w:fldCharType="separate"/>
            </w:r>
            <w:r w:rsidRPr="005E0C0E">
              <w:rPr>
                <w:noProof/>
                <w:vertAlign w:val="superscript"/>
              </w:rPr>
              <w:t>75</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698AF444"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12C9B30A"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EE65468"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45410873"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AEE087B"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48C83551"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3B24E26"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A6CECF6"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2FCB5516"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268BFDEB"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6398DA70" w14:textId="77777777" w:rsidR="00D9620D" w:rsidRPr="003B2F8E" w:rsidRDefault="00D9620D" w:rsidP="00115882">
            <w:r w:rsidRPr="003B2F8E">
              <w:rPr>
                <w:rFonts w:eastAsia="Times New Roman"/>
                <w:color w:val="000000"/>
              </w:rPr>
              <w:t>9</w:t>
            </w:r>
          </w:p>
        </w:tc>
        <w:tc>
          <w:tcPr>
            <w:tcW w:w="1135" w:type="dxa"/>
            <w:tcBorders>
              <w:top w:val="single" w:sz="4" w:space="0" w:color="auto"/>
              <w:left w:val="single" w:sz="4" w:space="0" w:color="auto"/>
              <w:bottom w:val="single" w:sz="4" w:space="0" w:color="auto"/>
              <w:right w:val="single" w:sz="4" w:space="0" w:color="auto"/>
            </w:tcBorders>
            <w:vAlign w:val="bottom"/>
            <w:hideMark/>
          </w:tcPr>
          <w:p w14:paraId="7A00F21F" w14:textId="77777777" w:rsidR="00D9620D" w:rsidRPr="003B2F8E" w:rsidRDefault="00D9620D" w:rsidP="00115882">
            <w:r w:rsidRPr="003B2F8E">
              <w:rPr>
                <w:rFonts w:eastAsia="Times New Roman"/>
                <w:color w:val="000000"/>
              </w:rPr>
              <w:t>H</w:t>
            </w:r>
          </w:p>
        </w:tc>
      </w:tr>
      <w:tr w:rsidR="00D9620D" w:rsidRPr="003B2F8E" w14:paraId="18FE45D5"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17C178C2" w14:textId="77777777" w:rsidR="00D9620D" w:rsidRPr="003B2F8E" w:rsidRDefault="00D9620D" w:rsidP="00115882">
            <w:proofErr w:type="spellStart"/>
            <w:r w:rsidRPr="003B2F8E">
              <w:t>Suputtitada</w:t>
            </w:r>
            <w:proofErr w:type="spellEnd"/>
            <w:r w:rsidRPr="003B2F8E">
              <w:t>, 2002</w:t>
            </w:r>
            <w:r>
              <w:fldChar w:fldCharType="begin">
                <w:fldData xml:space="preserve">PEVuZE5vdGU+PENpdGU+PEF1dGhvcj5TdXB1dHRpdGFkYTwvQXV0aG9yPjxZZWFyPjIwMDI8L1ll
YXI+PFJlY051bT4yNDc8L1JlY051bT48RGlzcGxheVRleHQ+PHN0eWxlIGZhY2U9InN1cGVyc2Ny
aXB0Ij41Njwvc3R5bGU+PC9EaXNwbGF5VGV4dD48cmVjb3JkPjxyZWMtbnVtYmVyPjI0NzwvcmVj
LW51bWJlcj48Zm9yZWlnbi1rZXlzPjxrZXkgYXBwPSJFTiIgZGItaWQ9ImV3NXp0enByNXBleGQ5
ZXBkeDk1cGFwOHc5YXo1eGV4d3Y1eiIgdGltZXN0YW1wPSIxNTcyMzg5MjU0Ij4yNDc8L2tleT48
L2ZvcmVpZ24ta2V5cz48cmVmLXR5cGUgbmFtZT0iSm91cm5hbCBBcnRpY2xlIj4xNzwvcmVmLXR5
cGU+PGNvbnRyaWJ1dG9ycz48YXV0aG9ycz48YXV0aG9yPlN1cHV0dGl0YWRhLCBBcmVlcmF0PC9h
dXRob3I+PGF1dGhvcj5XYWNoYXJhcHJlZWNoYW5vbnQsIFRlZXJhPC9hdXRob3I+PGF1dGhvcj5D
aGFpc2F5YW4sIFBlbmlkYTwvYXV0aG9yPjwvYXV0aG9ycz48L2NvbnRyaWJ1dG9ycz48YXV0aC1h
ZGRyZXNzPkRlcGFydG1lbnQgb2YgUmVoYWJpbGl0YXRpb24gTWVkaWNpbmUsIEZhY3VsdHkgb2Yg
TWVkaWNpbmUsIENodWxhbG9uZ2tvcm4gVW5pdmVyc2l0eSwgQmFuZ2tvaywgVGhhaWxhbmQuPC9h
dXRoLWFkZHJlc3M+PHRpdGxlcz48dGl0bGU+RWZmZWN0IG9mIHRoZSAmcXVvdDtzaXR0aW5nIHBl
bHZpYyB0aWx0IGV4ZXJjaXNlJnF1b3Q7IGR1cmluZyB0aGUgdGhpcmQgdHJpbWVzdGVyIGluIHBy
aW1pZ3JhdmlkYXMgb24gYmFjayBwYWluPC90aXRsZT48c2Vjb25kYXJ5LXRpdGxlPkpvdXJuYWwg
T2YgVGhlIE1lZGljYWwgQXNzb2NpYXRpb24gT2YgVGhhaWxhbmQgPSBDaG90bWFpaGV0IFRoYW5n
cGhhZXQ8L3NlY29uZGFyeS10aXRsZT48L3RpdGxlcz48cGFnZXM+UzE3MC1TMTc5PC9wYWdlcz48
dm9sdW1lPjg1IFN1cHBsIDE8L3ZvbHVtZT48a2V5d29yZHM+PGtleXdvcmQ+UHJlZ25hbmN5IE91
dGNvbWUqPC9rZXl3b3JkPjxrZXl3b3JkPkV4ZXJjaXNlIFRoZXJhcHkvKm1ldGhvZHM8L2tleXdv
cmQ+PGtleXdvcmQ+TG93IEJhY2sgUGFpbi8qdGhlcmFweTwva2V5d29yZD48a2V5d29yZD5QcmVn
bmFuY3kgQ29tcGxpY2F0aW9ucy8qdGhlcmFweTwva2V5d29yZD48a2V5d29yZD5BZHVsdDwva2V5
d29yZD48a2V5d29yZD5DaGktU3F1YXJlIERpc3RyaWJ1dGlvbjwva2V5d29yZD48a2V5d29yZD5D
b25maWRlbmNlIEludGVydmFsczwva2V5d29yZD48a2V5d29yZD5GZW1hbGU8L2tleXdvcmQ+PGtl
eXdvcmQ+Rm9sbG93LVVwIFN0dWRpZXM8L2tleXdvcmQ+PGtleXdvcmQ+SHVtYW5zPC9rZXl3b3Jk
PjxrZXl3b3JkPkxvdyBCYWNrIFBhaW4vZGlhZ25vc2lzPC9rZXl3b3JkPjxrZXl3b3JkPlBhaW4g
TWVhc3VyZW1lbnQ8L2tleXdvcmQ+PGtleXdvcmQ+UG9zdHVyZTwva2V5d29yZD48a2V5d29yZD5Q
cmVnbmFuY3k8L2tleXdvcmQ+PGtleXdvcmQ+UHJlZ25hbmN5IFRyaW1lc3RlciwgVGhpcmQ8L2tl
eXdvcmQ+PGtleXdvcmQ+UHJvYmFiaWxpdHk8L2tleXdvcmQ+PGtleXdvcmQ+UHJvc3BlY3RpdmUg
U3R1ZGllczwva2V5d29yZD48a2V5d29yZD5SZWZlcmVuY2UgVmFsdWVzPC9rZXl3b3JkPjxrZXl3
b3JkPlNldmVyaXR5IG9mIElsbG5lc3MgSW5kZXg8L2tleXdvcmQ+PGtleXdvcmQ+VHJlYXRtZW50
IE91dGNvbWU8L2tleXdvcmQ+PC9rZXl3b3Jkcz48ZGF0ZXM+PHllYXI+MjAwMjwveWVhcj48L2Rh
dGVzPjxwdWItbG9jYXRpb24+VGhhaWxhbmQ8L3B1Yi1sb2NhdGlvbj48cHVibGlzaGVyPk1lZGlj
YWwgQXNzb2NpYXRpb24gT2YgVGhhaWxhbmQ8L3B1Ymxpc2hlcj48aXNibj4wMTI1LTIyMDg8L2lz
Ym4+PGFjY2Vzc2lvbi1udW0+MTIxODg0MDk8L2FjY2Vzc2lvbi1udW0+PHVybHM+PHJlbGF0ZWQt
dXJscz48dXJsPmh0dHA6Ly9zZWFyY2guZWJzY29ob3N0LmNvbS9sb2dpbi5hc3B4P2RpcmVjdD10
cnVlJmFtcDtkYj1tbmgmYW1wO0FOPTEyMTg4NDA5JmFtcDtzaXRlPWVob3N0LWxpdmU8L3VybD48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 </w:instrText>
            </w:r>
            <w:r>
              <w:fldChar w:fldCharType="begin">
                <w:fldData xml:space="preserve">PEVuZE5vdGU+PENpdGU+PEF1dGhvcj5TdXB1dHRpdGFkYTwvQXV0aG9yPjxZZWFyPjIwMDI8L1ll
YXI+PFJlY051bT4yNDc8L1JlY051bT48RGlzcGxheVRleHQ+PHN0eWxlIGZhY2U9InN1cGVyc2Ny
aXB0Ij41Njwvc3R5bGU+PC9EaXNwbGF5VGV4dD48cmVjb3JkPjxyZWMtbnVtYmVyPjI0NzwvcmVj
LW51bWJlcj48Zm9yZWlnbi1rZXlzPjxrZXkgYXBwPSJFTiIgZGItaWQ9ImV3NXp0enByNXBleGQ5
ZXBkeDk1cGFwOHc5YXo1eGV4d3Y1eiIgdGltZXN0YW1wPSIxNTcyMzg5MjU0Ij4yNDc8L2tleT48
L2ZvcmVpZ24ta2V5cz48cmVmLXR5cGUgbmFtZT0iSm91cm5hbCBBcnRpY2xlIj4xNzwvcmVmLXR5
cGU+PGNvbnRyaWJ1dG9ycz48YXV0aG9ycz48YXV0aG9yPlN1cHV0dGl0YWRhLCBBcmVlcmF0PC9h
dXRob3I+PGF1dGhvcj5XYWNoYXJhcHJlZWNoYW5vbnQsIFRlZXJhPC9hdXRob3I+PGF1dGhvcj5D
aGFpc2F5YW4sIFBlbmlkYTwvYXV0aG9yPjwvYXV0aG9ycz48L2NvbnRyaWJ1dG9ycz48YXV0aC1h
ZGRyZXNzPkRlcGFydG1lbnQgb2YgUmVoYWJpbGl0YXRpb24gTWVkaWNpbmUsIEZhY3VsdHkgb2Yg
TWVkaWNpbmUsIENodWxhbG9uZ2tvcm4gVW5pdmVyc2l0eSwgQmFuZ2tvaywgVGhhaWxhbmQuPC9h
dXRoLWFkZHJlc3M+PHRpdGxlcz48dGl0bGU+RWZmZWN0IG9mIHRoZSAmcXVvdDtzaXR0aW5nIHBl
bHZpYyB0aWx0IGV4ZXJjaXNlJnF1b3Q7IGR1cmluZyB0aGUgdGhpcmQgdHJpbWVzdGVyIGluIHBy
aW1pZ3JhdmlkYXMgb24gYmFjayBwYWluPC90aXRsZT48c2Vjb25kYXJ5LXRpdGxlPkpvdXJuYWwg
T2YgVGhlIE1lZGljYWwgQXNzb2NpYXRpb24gT2YgVGhhaWxhbmQgPSBDaG90bWFpaGV0IFRoYW5n
cGhhZXQ8L3NlY29uZGFyeS10aXRsZT48L3RpdGxlcz48cGFnZXM+UzE3MC1TMTc5PC9wYWdlcz48
dm9sdW1lPjg1IFN1cHBsIDE8L3ZvbHVtZT48a2V5d29yZHM+PGtleXdvcmQ+UHJlZ25hbmN5IE91
dGNvbWUqPC9rZXl3b3JkPjxrZXl3b3JkPkV4ZXJjaXNlIFRoZXJhcHkvKm1ldGhvZHM8L2tleXdv
cmQ+PGtleXdvcmQ+TG93IEJhY2sgUGFpbi8qdGhlcmFweTwva2V5d29yZD48a2V5d29yZD5QcmVn
bmFuY3kgQ29tcGxpY2F0aW9ucy8qdGhlcmFweTwva2V5d29yZD48a2V5d29yZD5BZHVsdDwva2V5
d29yZD48a2V5d29yZD5DaGktU3F1YXJlIERpc3RyaWJ1dGlvbjwva2V5d29yZD48a2V5d29yZD5D
b25maWRlbmNlIEludGVydmFsczwva2V5d29yZD48a2V5d29yZD5GZW1hbGU8L2tleXdvcmQ+PGtl
eXdvcmQ+Rm9sbG93LVVwIFN0dWRpZXM8L2tleXdvcmQ+PGtleXdvcmQ+SHVtYW5zPC9rZXl3b3Jk
PjxrZXl3b3JkPkxvdyBCYWNrIFBhaW4vZGlhZ25vc2lzPC9rZXl3b3JkPjxrZXl3b3JkPlBhaW4g
TWVhc3VyZW1lbnQ8L2tleXdvcmQ+PGtleXdvcmQ+UG9zdHVyZTwva2V5d29yZD48a2V5d29yZD5Q
cmVnbmFuY3k8L2tleXdvcmQ+PGtleXdvcmQ+UHJlZ25hbmN5IFRyaW1lc3RlciwgVGhpcmQ8L2tl
eXdvcmQ+PGtleXdvcmQ+UHJvYmFiaWxpdHk8L2tleXdvcmQ+PGtleXdvcmQ+UHJvc3BlY3RpdmUg
U3R1ZGllczwva2V5d29yZD48a2V5d29yZD5SZWZlcmVuY2UgVmFsdWVzPC9rZXl3b3JkPjxrZXl3
b3JkPlNldmVyaXR5IG9mIElsbG5lc3MgSW5kZXg8L2tleXdvcmQ+PGtleXdvcmQ+VHJlYXRtZW50
IE91dGNvbWU8L2tleXdvcmQ+PC9rZXl3b3Jkcz48ZGF0ZXM+PHllYXI+MjAwMjwveWVhcj48L2Rh
dGVzPjxwdWItbG9jYXRpb24+VGhhaWxhbmQ8L3B1Yi1sb2NhdGlvbj48cHVibGlzaGVyPk1lZGlj
YWwgQXNzb2NpYXRpb24gT2YgVGhhaWxhbmQ8L3B1Ymxpc2hlcj48aXNibj4wMTI1LTIyMDg8L2lz
Ym4+PGFjY2Vzc2lvbi1udW0+MTIxODg0MDk8L2FjY2Vzc2lvbi1udW0+PHVybHM+PHJlbGF0ZWQt
dXJscz48dXJsPmh0dHA6Ly9zZWFyY2guZWJzY29ob3N0LmNvbS9sb2dpbi5hc3B4P2RpcmVjdD10
cnVlJmFtcDtkYj1tbmgmYW1wO0FOPTEyMTg4NDA5JmFtcDtzaXRlPWVob3N0LWxpdmU8L3VybD48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EN.CITE.DATA </w:instrText>
            </w:r>
            <w:r>
              <w:fldChar w:fldCharType="end"/>
            </w:r>
            <w:r>
              <w:fldChar w:fldCharType="separate"/>
            </w:r>
            <w:r w:rsidRPr="005E0C0E">
              <w:rPr>
                <w:noProof/>
                <w:vertAlign w:val="superscript"/>
              </w:rPr>
              <w:t>56</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74427A33"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3556DA8F"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600B664E" w14:textId="77777777" w:rsidR="00D9620D" w:rsidRPr="003B2F8E" w:rsidRDefault="00D9620D" w:rsidP="00115882">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3060ADAE"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07F3C2E8"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2D88F7D4"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7A9846AB"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3EDC1957"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1CC4E4F7"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4890A0B6"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6F723CCF" w14:textId="77777777" w:rsidR="00D9620D" w:rsidRPr="003B2F8E" w:rsidRDefault="00D9620D" w:rsidP="00115882">
            <w:r w:rsidRPr="003B2F8E">
              <w:rPr>
                <w:rFonts w:eastAsia="Times New Roman"/>
                <w:color w:val="000000"/>
              </w:rPr>
              <w:t>7</w:t>
            </w:r>
          </w:p>
        </w:tc>
        <w:tc>
          <w:tcPr>
            <w:tcW w:w="1135" w:type="dxa"/>
            <w:tcBorders>
              <w:top w:val="single" w:sz="4" w:space="0" w:color="auto"/>
              <w:left w:val="single" w:sz="4" w:space="0" w:color="auto"/>
              <w:bottom w:val="single" w:sz="4" w:space="0" w:color="auto"/>
              <w:right w:val="single" w:sz="4" w:space="0" w:color="auto"/>
            </w:tcBorders>
            <w:vAlign w:val="bottom"/>
            <w:hideMark/>
          </w:tcPr>
          <w:p w14:paraId="0C93B11C" w14:textId="77777777" w:rsidR="00D9620D" w:rsidRPr="003B2F8E" w:rsidRDefault="00D9620D" w:rsidP="00115882">
            <w:r w:rsidRPr="003B2F8E">
              <w:rPr>
                <w:rFonts w:eastAsia="Times New Roman"/>
                <w:color w:val="000000"/>
              </w:rPr>
              <w:t>A</w:t>
            </w:r>
          </w:p>
        </w:tc>
      </w:tr>
      <w:tr w:rsidR="00D9620D" w:rsidRPr="003B2F8E" w14:paraId="08A2DDC4" w14:textId="77777777" w:rsidTr="00115882">
        <w:tc>
          <w:tcPr>
            <w:tcW w:w="2661" w:type="dxa"/>
            <w:tcBorders>
              <w:top w:val="single" w:sz="4" w:space="0" w:color="auto"/>
              <w:left w:val="single" w:sz="4" w:space="0" w:color="auto"/>
              <w:bottom w:val="single" w:sz="4" w:space="0" w:color="auto"/>
              <w:right w:val="single" w:sz="4" w:space="0" w:color="auto"/>
            </w:tcBorders>
          </w:tcPr>
          <w:p w14:paraId="6DC9BADE" w14:textId="77777777" w:rsidR="00D9620D" w:rsidRPr="003B2F8E" w:rsidRDefault="00D9620D" w:rsidP="00115882">
            <w:r w:rsidRPr="003B2F8E">
              <w:t>Thomas, 1989</w:t>
            </w:r>
            <w:r>
              <w:fldChar w:fldCharType="begin"/>
            </w:r>
            <w:r>
              <w:instrText xml:space="preserve"> ADDIN EN.CITE &lt;EndNote&gt;&lt;Cite&gt;&lt;Author&gt;Thomas&lt;/Author&gt;&lt;Year&gt;1989&lt;/Year&gt;&lt;RecNum&gt;1051&lt;/RecNum&gt;&lt;DisplayText&gt;&lt;style face="superscript"&gt;68&lt;/style&gt;&lt;/DisplayText&gt;&lt;record&gt;&lt;rec-number&gt;1051&lt;/rec-number&gt;&lt;foreign-keys&gt;&lt;key app="EN" db-id="ew5ztzpr5pexd9epdx95pap8w9az5xexwv5z" timestamp="1572389256"&gt;1051&lt;/key&gt;&lt;/foreign-keys&gt;&lt;ref-type name="Journal Article"&gt;17&lt;/ref-type&gt;&lt;contributors&gt;&lt;authors&gt;&lt;author&gt;Thomas, IL&lt;/author&gt;&lt;author&gt;Nicklin, J&lt;/author&gt;&lt;author&gt;Pollock, H&lt;/author&gt;&lt;author&gt;Faulkner, K&lt;/author&gt;&lt;/authors&gt;&lt;/contributors&gt;&lt;auth-address&gt;Royal Women&amp;apos;s Hospital, Brisbane.&lt;/auth-address&gt;&lt;titles&gt;&lt;title&gt;Evaluation of a maternity cushion (Ozzlo pillow) for backache and insomnia in late pregnancy&lt;/title&gt;&lt;secondary-title&gt;The Australian &amp;amp; New Zealand Journal Of Obstetrics &amp;amp; Gynaecology&lt;/secondary-title&gt;&lt;/titles&gt;&lt;pages&gt;133-138&lt;/pages&gt;&lt;volume&gt;29&lt;/volume&gt;&lt;number&gt;2&lt;/number&gt;&lt;keywords&gt;&lt;keyword&gt;Back Pain/*prevention &amp;amp; control&lt;/keyword&gt;&lt;keyword&gt;Bedding and Linens/*utilization&lt;/keyword&gt;&lt;keyword&gt;Pregnancy Complications/*prevention &amp;amp; control&lt;/keyword&gt;&lt;keyword&gt;Sleep Initiation and Maintenance Disorders/*prevention &amp;amp; control&lt;/keyword&gt;&lt;keyword&gt;Back Pain/therapy&lt;/keyword&gt;&lt;keyword&gt;Evaluation Studies as Topic&lt;/keyword&gt;&lt;keyword&gt;Female&lt;/keyword&gt;&lt;keyword&gt;Humans&lt;/keyword&gt;&lt;keyword&gt;Pregnancy&lt;/keyword&gt;&lt;keyword&gt;Pregnancy Complications/therapy&lt;/keyword&gt;&lt;keyword&gt;Pregnancy Trimester, Third&lt;/keyword&gt;&lt;keyword&gt;Sleep Initiation and Maintenance Disorders/therapy&lt;/keyword&gt;&lt;/keywords&gt;&lt;dates&gt;&lt;year&gt;1989&lt;/year&gt;&lt;/dates&gt;&lt;pub-location&gt;AUSTRALIA&lt;/pub-location&gt;&lt;publisher&gt;Wiley-Blackwell&lt;/publisher&gt;&lt;isbn&gt;0004-8666&lt;/isbn&gt;&lt;accession-num&gt;2529841&lt;/accession-num&gt;&lt;urls&gt;&lt;related-urls&gt;&lt;url&gt;http://search.ebscohost.com/login.aspx?direct=true&amp;amp;db=mnh&amp;amp;AN=2529841&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68</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tcPr>
          <w:p w14:paraId="6F12C338" w14:textId="77777777" w:rsidR="00D9620D" w:rsidRPr="003B2F8E" w:rsidRDefault="00D9620D" w:rsidP="00115882">
            <w:pPr>
              <w:rPr>
                <w:rFonts w:eastAsia="Times New Roman"/>
                <w:color w:val="000000"/>
              </w:rPr>
            </w:pPr>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tcPr>
          <w:p w14:paraId="3DD81CD3"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26D6B0A2" w14:textId="77777777" w:rsidR="00D9620D" w:rsidRPr="003B2F8E" w:rsidRDefault="00D9620D" w:rsidP="00115882">
            <w:pPr>
              <w:rPr>
                <w:rFonts w:eastAsia="Times New Roman"/>
                <w:color w:val="000000"/>
              </w:rPr>
            </w:pPr>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tcPr>
          <w:p w14:paraId="1542F27F"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445DBC17" w14:textId="77777777" w:rsidR="00D9620D" w:rsidRPr="003B2F8E" w:rsidRDefault="00D9620D" w:rsidP="00115882">
            <w:pPr>
              <w:rPr>
                <w:rFonts w:eastAsia="Times New Roman"/>
                <w:color w:val="000000"/>
              </w:rPr>
            </w:pPr>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tcPr>
          <w:p w14:paraId="5B05A2E8"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02479559" w14:textId="77777777" w:rsidR="00D9620D" w:rsidRPr="003B2F8E" w:rsidRDefault="00D9620D" w:rsidP="00115882">
            <w:pPr>
              <w:rPr>
                <w:rFonts w:eastAsia="Times New Roman"/>
                <w:color w:val="000000"/>
              </w:rPr>
            </w:pPr>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tcPr>
          <w:p w14:paraId="0F391C80" w14:textId="77777777" w:rsidR="00D9620D" w:rsidRPr="003B2F8E" w:rsidRDefault="00D9620D" w:rsidP="00115882">
            <w:pPr>
              <w:rPr>
                <w:rFonts w:eastAsia="Times New Roman"/>
                <w:color w:val="000000"/>
              </w:rPr>
            </w:pPr>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tcPr>
          <w:p w14:paraId="1D071194" w14:textId="77777777" w:rsidR="00D9620D" w:rsidRPr="003B2F8E" w:rsidRDefault="00D9620D" w:rsidP="00115882">
            <w:pPr>
              <w:rPr>
                <w:rFonts w:eastAsia="Times New Roman"/>
                <w:color w:val="000000"/>
              </w:rPr>
            </w:pPr>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tcPr>
          <w:p w14:paraId="333A124A" w14:textId="77777777" w:rsidR="00D9620D" w:rsidRPr="003B2F8E" w:rsidRDefault="00D9620D" w:rsidP="00115882">
            <w:pPr>
              <w:rPr>
                <w:rFonts w:eastAsia="Times New Roman"/>
                <w:color w:val="000000"/>
              </w:rPr>
            </w:pPr>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tcPr>
          <w:p w14:paraId="55DC6B36" w14:textId="77777777" w:rsidR="00D9620D" w:rsidRPr="003B2F8E" w:rsidRDefault="00D9620D" w:rsidP="00115882">
            <w:pPr>
              <w:rPr>
                <w:rFonts w:eastAsia="Times New Roman"/>
                <w:color w:val="000000"/>
              </w:rPr>
            </w:pPr>
            <w:r w:rsidRPr="003B2F8E">
              <w:rPr>
                <w:rFonts w:eastAsia="Times New Roman"/>
                <w:color w:val="000000"/>
              </w:rPr>
              <w:t>4</w:t>
            </w:r>
          </w:p>
        </w:tc>
        <w:tc>
          <w:tcPr>
            <w:tcW w:w="1135" w:type="dxa"/>
            <w:tcBorders>
              <w:top w:val="single" w:sz="4" w:space="0" w:color="auto"/>
              <w:left w:val="single" w:sz="4" w:space="0" w:color="auto"/>
              <w:bottom w:val="single" w:sz="4" w:space="0" w:color="auto"/>
              <w:right w:val="single" w:sz="4" w:space="0" w:color="auto"/>
            </w:tcBorders>
            <w:vAlign w:val="bottom"/>
          </w:tcPr>
          <w:p w14:paraId="0409D7A7" w14:textId="77777777" w:rsidR="00D9620D" w:rsidRPr="003B2F8E" w:rsidRDefault="00D9620D" w:rsidP="00115882">
            <w:pPr>
              <w:rPr>
                <w:rFonts w:eastAsia="Times New Roman"/>
                <w:color w:val="000000"/>
              </w:rPr>
            </w:pPr>
            <w:r w:rsidRPr="003B2F8E">
              <w:rPr>
                <w:rFonts w:eastAsia="Times New Roman"/>
                <w:color w:val="000000"/>
              </w:rPr>
              <w:t>L</w:t>
            </w:r>
          </w:p>
        </w:tc>
      </w:tr>
      <w:tr w:rsidR="00D9620D" w:rsidRPr="003B2F8E" w14:paraId="755F6FF6" w14:textId="77777777" w:rsidTr="00115882">
        <w:tc>
          <w:tcPr>
            <w:tcW w:w="2661" w:type="dxa"/>
            <w:tcBorders>
              <w:top w:val="single" w:sz="4" w:space="0" w:color="auto"/>
              <w:left w:val="single" w:sz="4" w:space="0" w:color="auto"/>
              <w:bottom w:val="single" w:sz="4" w:space="0" w:color="auto"/>
              <w:right w:val="single" w:sz="4" w:space="0" w:color="auto"/>
            </w:tcBorders>
            <w:hideMark/>
          </w:tcPr>
          <w:p w14:paraId="6B224F3D" w14:textId="77777777" w:rsidR="00D9620D" w:rsidRPr="003B2F8E" w:rsidRDefault="00D9620D" w:rsidP="00115882">
            <w:proofErr w:type="spellStart"/>
            <w:r w:rsidRPr="003B2F8E">
              <w:t>Wedenberg</w:t>
            </w:r>
            <w:proofErr w:type="spellEnd"/>
            <w:r w:rsidRPr="003B2F8E">
              <w:t>, 2000</w:t>
            </w:r>
            <w:r>
              <w:fldChar w:fldCharType="begin">
                <w:fldData xml:space="preserve">PEVuZE5vdGU+PENpdGU+PEF1dGhvcj5XZWRlbmJlcmc8L0F1dGhvcj48WWVhcj4yMDAwPC9ZZWFy
PjxSZWNOdW0+MTU8L1JlY051bT48RGlzcGxheVRleHQ+PHN0eWxlIGZhY2U9InN1cGVyc2NyaXB0
Ij44Nzwvc3R5bGU+PC9EaXNwbGF5VGV4dD48cmVjb3JkPjxyZWMtbnVtYmVyPjE1PC9yZWMtbnVt
YmVyPjxmb3JlaWduLWtleXM+PGtleSBhcHA9IkVOIiBkYi1pZD0iZXc1enR6cHI1cGV4ZDllcGR4
OTVwYXA4dzlhejV4ZXh3djV6IiB0aW1lc3RhbXA9IjE1NzIzODkyNTQiPjE1PC9rZXk+PC9mb3Jl
aWduLWtleXM+PHJlZi10eXBlIG5hbWU9IkpvdXJuYWwgQXJ0aWNsZSI+MTc8L3JlZi10eXBlPjxj
b250cmlidXRvcnM+PGF1dGhvcnM+PGF1dGhvcj5XZWRlbmJlcmcsIEs8L2F1dGhvcj48YXV0aG9y
Pk1vZW4sIEI8L2F1dGhvcj48YXV0aG9yPk5vcmxpbmcsIEE8L2F1dGhvcj48L2F1dGhvcnM+PC9j
b250cmlidXRvcnM+PGF1dGgtYWRkcmVzcz5EZXBhcnRtZW50IG9mIE9ic3RldHJpY3MgYW5kIEd5
bmVjb2xvZ3ksIFZyaW5uZXZpIEhvc3BpdGFsLCBOb3Jya8O2cGluZywgU3dlZGVuLjwvYXV0aC1h
ZGRyZXNzPjx0aXRsZXM+PHRpdGxlPkEgcHJvc3BlY3RpdmUgcmFuZG9taXplZCBzdHVkeSBjb21w
YXJpbmcgYWN1cHVuY3R1cmUgd2l0aCBwaHlzaW90aGVyYXB5IGZvciBsb3ctYmFjayBhbmQgcGVs
dmljIHBhaW4gaW4gcHJlZ25hbmN5PC90aXRsZT48c2Vjb25kYXJ5LXRpdGxlPkFjdGEgT2JzdGV0
cmljaWEgRXQgR3luZWNvbG9naWNhIFNjYW5kaW5hdmljYTwvc2Vjb25kYXJ5LXRpdGxlPjwvdGl0
bGVzPjxwZXJpb2RpY2FsPjxmdWxsLXRpdGxlPkFjdGEgT2JzdGV0cmljaWEgZXQgR3luZWNvbG9n
aWNhIFNjYW5kaW5hdmljYTwvZnVsbC10aXRsZT48YWJici0xPkFjdGEgT2JzdGV0LiBHeW5lY29s
LiBTY2FuZC48L2FiYnItMT48YWJici0yPkFjdGEgT2JzdGV0IEd5bmVjb2wgU2NhbmQ8L2FiYnIt
Mj48L3BlcmlvZGljYWw+PHBhZ2VzPjMzMS0zMzU8L3BhZ2VzPjx2b2x1bWU+Nzk8L3ZvbHVtZT48
bnVtYmVyPjU8L251bWJlcj48a2V5d29yZHM+PGtleXdvcmQ+QWN1cHVuY3R1cmUgVGhlcmFweS8q
bWV0aG9kczwva2V5d29yZD48a2V5d29yZD5Mb3cgQmFjayBQYWluLyp0aGVyYXB5PC9rZXl3b3Jk
PjxrZXl3b3JkPlBlbHZpYyBQYWluLyp0aGVyYXB5PC9rZXl3b3JkPjxrZXl3b3JkPlBoeXNpY2Fs
IFRoZXJhcHkgTW9kYWxpdGllcy8qbWV0aG9kczwva2V5d29yZD48a2V5d29yZD5QcmVnbmFuY3kg
Q29tcGxpY2F0aW9ucy8qdGhlcmFweTwva2V5d29yZD48a2V5d29yZD5BZHVsdDwva2V5d29yZD48
a2V5d29yZD5FYXIsIEV4dGVybmFsPC9rZXl3b3JkPjxrZXl3b3JkPkZlbWFsZTwva2V5d29yZD48
a2V5d29yZD5IdW1hbnM8L2tleXdvcmQ+PGtleXdvcmQ+TG93IEJhY2sgUGFpbi9waHlzaW9wYXRo
b2xvZ3k8L2tleXdvcmQ+PGtleXdvcmQ+UGFpbiBNZWFzdXJlbWVudC9tZXRob2RzPC9rZXl3b3Jk
PjxrZXl3b3JkPlBlbHZpYyBQYWluL3BoeXNpb3BhdGhvbG9neTwva2V5d29yZD48a2V5d29yZD5Q
cmVnbmFuY3k8L2tleXdvcmQ+PGtleXdvcmQ+UHJlZ25hbmN5IENvbXBsaWNhdGlvbnMvcGh5c2lv
cGF0aG9sb2d5PC9rZXl3b3JkPjxrZXl3b3JkPlByb3NwZWN0aXZlIFN0dWRpZXM8L2tleXdvcmQ+
PGtleXdvcmQ+U3VydmV5cyBhbmQgUXVlc3Rpb25uYWlyZXM8L2tleXdvcmQ+PC9rZXl3b3Jkcz48
ZGF0ZXM+PHllYXI+MjAwMDwveWVhcj48L2RhdGVzPjxwdWItbG9jYXRpb24+REVOTUFSSzwvcHVi
LWxvY2F0aW9uPjxwdWJsaXNoZXI+V2lsZXk8L3B1Ymxpc2hlcj48aXNibj4wMDAxLTYzNDk8L2lz
Ym4+PGFjY2Vzc2lvbi1udW0+MTA4MzA3NTc8L2FjY2Vzc2lvbi1udW0+PHVybHM+PHJlbGF0ZWQt
dXJscz48dXJsPmh0dHA6Ly9zZWFyY2guZWJzY29ob3N0LmNvbS9sb2dpbi5hc3B4P2RpcmVjdD10
cnVlJmFtcDtkYj1tbmgmYW1wO0FOPTEwODMwNzU3JmFtcDtzaXRlPWVob3N0LWxpdmU8L3VybD48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 </w:instrText>
            </w:r>
            <w:r>
              <w:fldChar w:fldCharType="begin">
                <w:fldData xml:space="preserve">PEVuZE5vdGU+PENpdGU+PEF1dGhvcj5XZWRlbmJlcmc8L0F1dGhvcj48WWVhcj4yMDAwPC9ZZWFy
PjxSZWNOdW0+MTU8L1JlY051bT48RGlzcGxheVRleHQ+PHN0eWxlIGZhY2U9InN1cGVyc2NyaXB0
Ij44Nzwvc3R5bGU+PC9EaXNwbGF5VGV4dD48cmVjb3JkPjxyZWMtbnVtYmVyPjE1PC9yZWMtbnVt
YmVyPjxmb3JlaWduLWtleXM+PGtleSBhcHA9IkVOIiBkYi1pZD0iZXc1enR6cHI1cGV4ZDllcGR4
OTVwYXA4dzlhejV4ZXh3djV6IiB0aW1lc3RhbXA9IjE1NzIzODkyNTQiPjE1PC9rZXk+PC9mb3Jl
aWduLWtleXM+PHJlZi10eXBlIG5hbWU9IkpvdXJuYWwgQXJ0aWNsZSI+MTc8L3JlZi10eXBlPjxj
b250cmlidXRvcnM+PGF1dGhvcnM+PGF1dGhvcj5XZWRlbmJlcmcsIEs8L2F1dGhvcj48YXV0aG9y
Pk1vZW4sIEI8L2F1dGhvcj48YXV0aG9yPk5vcmxpbmcsIEE8L2F1dGhvcj48L2F1dGhvcnM+PC9j
b250cmlidXRvcnM+PGF1dGgtYWRkcmVzcz5EZXBhcnRtZW50IG9mIE9ic3RldHJpY3MgYW5kIEd5
bmVjb2xvZ3ksIFZyaW5uZXZpIEhvc3BpdGFsLCBOb3Jya8O2cGluZywgU3dlZGVuLjwvYXV0aC1h
ZGRyZXNzPjx0aXRsZXM+PHRpdGxlPkEgcHJvc3BlY3RpdmUgcmFuZG9taXplZCBzdHVkeSBjb21w
YXJpbmcgYWN1cHVuY3R1cmUgd2l0aCBwaHlzaW90aGVyYXB5IGZvciBsb3ctYmFjayBhbmQgcGVs
dmljIHBhaW4gaW4gcHJlZ25hbmN5PC90aXRsZT48c2Vjb25kYXJ5LXRpdGxlPkFjdGEgT2JzdGV0
cmljaWEgRXQgR3luZWNvbG9naWNhIFNjYW5kaW5hdmljYTwvc2Vjb25kYXJ5LXRpdGxlPjwvdGl0
bGVzPjxwZXJpb2RpY2FsPjxmdWxsLXRpdGxlPkFjdGEgT2JzdGV0cmljaWEgZXQgR3luZWNvbG9n
aWNhIFNjYW5kaW5hdmljYTwvZnVsbC10aXRsZT48YWJici0xPkFjdGEgT2JzdGV0LiBHeW5lY29s
LiBTY2FuZC48L2FiYnItMT48YWJici0yPkFjdGEgT2JzdGV0IEd5bmVjb2wgU2NhbmQ8L2FiYnIt
Mj48L3BlcmlvZGljYWw+PHBhZ2VzPjMzMS0zMzU8L3BhZ2VzPjx2b2x1bWU+Nzk8L3ZvbHVtZT48
bnVtYmVyPjU8L251bWJlcj48a2V5d29yZHM+PGtleXdvcmQ+QWN1cHVuY3R1cmUgVGhlcmFweS8q
bWV0aG9kczwva2V5d29yZD48a2V5d29yZD5Mb3cgQmFjayBQYWluLyp0aGVyYXB5PC9rZXl3b3Jk
PjxrZXl3b3JkPlBlbHZpYyBQYWluLyp0aGVyYXB5PC9rZXl3b3JkPjxrZXl3b3JkPlBoeXNpY2Fs
IFRoZXJhcHkgTW9kYWxpdGllcy8qbWV0aG9kczwva2V5d29yZD48a2V5d29yZD5QcmVnbmFuY3kg
Q29tcGxpY2F0aW9ucy8qdGhlcmFweTwva2V5d29yZD48a2V5d29yZD5BZHVsdDwva2V5d29yZD48
a2V5d29yZD5FYXIsIEV4dGVybmFsPC9rZXl3b3JkPjxrZXl3b3JkPkZlbWFsZTwva2V5d29yZD48
a2V5d29yZD5IdW1hbnM8L2tleXdvcmQ+PGtleXdvcmQ+TG93IEJhY2sgUGFpbi9waHlzaW9wYXRo
b2xvZ3k8L2tleXdvcmQ+PGtleXdvcmQ+UGFpbiBNZWFzdXJlbWVudC9tZXRob2RzPC9rZXl3b3Jk
PjxrZXl3b3JkPlBlbHZpYyBQYWluL3BoeXNpb3BhdGhvbG9neTwva2V5d29yZD48a2V5d29yZD5Q
cmVnbmFuY3k8L2tleXdvcmQ+PGtleXdvcmQ+UHJlZ25hbmN5IENvbXBsaWNhdGlvbnMvcGh5c2lv
cGF0aG9sb2d5PC9rZXl3b3JkPjxrZXl3b3JkPlByb3NwZWN0aXZlIFN0dWRpZXM8L2tleXdvcmQ+
PGtleXdvcmQ+U3VydmV5cyBhbmQgUXVlc3Rpb25uYWlyZXM8L2tleXdvcmQ+PC9rZXl3b3Jkcz48
ZGF0ZXM+PHllYXI+MjAwMDwveWVhcj48L2RhdGVzPjxwdWItbG9jYXRpb24+REVOTUFSSzwvcHVi
LWxvY2F0aW9uPjxwdWJsaXNoZXI+V2lsZXk8L3B1Ymxpc2hlcj48aXNibj4wMDAxLTYzNDk8L2lz
Ym4+PGFjY2Vzc2lvbi1udW0+MTA4MzA3NTc8L2FjY2Vzc2lvbi1udW0+PHVybHM+PHJlbGF0ZWQt
dXJscz48dXJsPmh0dHA6Ly9zZWFyY2guZWJzY29ob3N0LmNvbS9sb2dpbi5hc3B4P2RpcmVjdD10
cnVlJmFtcDtkYj1tbmgmYW1wO0FOPTEwODMwNzU3JmFtcDtzaXRlPWVob3N0LWxpdmU8L3VybD48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EN.CITE.DATA </w:instrText>
            </w:r>
            <w:r>
              <w:fldChar w:fldCharType="end"/>
            </w:r>
            <w:r>
              <w:fldChar w:fldCharType="separate"/>
            </w:r>
            <w:r w:rsidRPr="005E0C0E">
              <w:rPr>
                <w:noProof/>
                <w:vertAlign w:val="superscript"/>
              </w:rPr>
              <w:t>87</w:t>
            </w:r>
            <w:r>
              <w:fldChar w:fldCharType="end"/>
            </w:r>
          </w:p>
        </w:tc>
        <w:tc>
          <w:tcPr>
            <w:tcW w:w="863" w:type="dxa"/>
            <w:tcBorders>
              <w:top w:val="single" w:sz="4" w:space="0" w:color="auto"/>
              <w:left w:val="single" w:sz="4" w:space="0" w:color="auto"/>
              <w:bottom w:val="single" w:sz="4" w:space="0" w:color="auto"/>
              <w:right w:val="single" w:sz="4" w:space="0" w:color="auto"/>
            </w:tcBorders>
            <w:vAlign w:val="bottom"/>
            <w:hideMark/>
          </w:tcPr>
          <w:p w14:paraId="1E46C95A" w14:textId="77777777" w:rsidR="00D9620D" w:rsidRPr="003B2F8E" w:rsidRDefault="00D9620D" w:rsidP="00115882">
            <w:r w:rsidRPr="003B2F8E">
              <w:rPr>
                <w:rFonts w:eastAsia="Times New Roman"/>
                <w:color w:val="000000"/>
              </w:rPr>
              <w:t>1</w:t>
            </w:r>
          </w:p>
        </w:tc>
        <w:tc>
          <w:tcPr>
            <w:tcW w:w="863" w:type="dxa"/>
            <w:tcBorders>
              <w:top w:val="single" w:sz="4" w:space="0" w:color="auto"/>
              <w:left w:val="single" w:sz="4" w:space="0" w:color="auto"/>
              <w:bottom w:val="single" w:sz="4" w:space="0" w:color="auto"/>
              <w:right w:val="single" w:sz="4" w:space="0" w:color="auto"/>
            </w:tcBorders>
            <w:vAlign w:val="bottom"/>
            <w:hideMark/>
          </w:tcPr>
          <w:p w14:paraId="1CA754A5"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A66F457" w14:textId="77777777" w:rsidR="00D9620D" w:rsidRPr="003B2F8E" w:rsidRDefault="00D9620D" w:rsidP="00115882">
            <w:r w:rsidRPr="003B2F8E">
              <w:rPr>
                <w:rFonts w:eastAsia="Times New Roman"/>
                <w:color w:val="000000"/>
              </w:rPr>
              <w:t>0</w:t>
            </w:r>
          </w:p>
        </w:tc>
        <w:tc>
          <w:tcPr>
            <w:tcW w:w="863" w:type="dxa"/>
            <w:tcBorders>
              <w:top w:val="single" w:sz="4" w:space="0" w:color="auto"/>
              <w:left w:val="single" w:sz="4" w:space="0" w:color="auto"/>
              <w:bottom w:val="single" w:sz="4" w:space="0" w:color="auto"/>
              <w:right w:val="single" w:sz="4" w:space="0" w:color="auto"/>
            </w:tcBorders>
            <w:vAlign w:val="bottom"/>
            <w:hideMark/>
          </w:tcPr>
          <w:p w14:paraId="3AB88280"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53733A9F" w14:textId="77777777" w:rsidR="00D9620D" w:rsidRPr="003B2F8E" w:rsidRDefault="00D9620D" w:rsidP="00115882">
            <w:r w:rsidRPr="003B2F8E">
              <w:rPr>
                <w:rFonts w:eastAsia="Times New Roman"/>
                <w:color w:val="000000"/>
              </w:rPr>
              <w:t>0</w:t>
            </w:r>
          </w:p>
        </w:tc>
        <w:tc>
          <w:tcPr>
            <w:tcW w:w="865" w:type="dxa"/>
            <w:tcBorders>
              <w:top w:val="single" w:sz="4" w:space="0" w:color="auto"/>
              <w:left w:val="single" w:sz="4" w:space="0" w:color="auto"/>
              <w:bottom w:val="single" w:sz="4" w:space="0" w:color="auto"/>
              <w:right w:val="single" w:sz="4" w:space="0" w:color="auto"/>
            </w:tcBorders>
            <w:vAlign w:val="bottom"/>
            <w:hideMark/>
          </w:tcPr>
          <w:p w14:paraId="069CC29A"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46E24372" w14:textId="77777777" w:rsidR="00D9620D" w:rsidRPr="003B2F8E" w:rsidRDefault="00D9620D" w:rsidP="00115882">
            <w:r w:rsidRPr="003B2F8E">
              <w:rPr>
                <w:rFonts w:eastAsia="Times New Roman"/>
                <w:color w:val="000000"/>
              </w:rPr>
              <w:t>0</w:t>
            </w:r>
          </w:p>
        </w:tc>
        <w:tc>
          <w:tcPr>
            <w:tcW w:w="864" w:type="dxa"/>
            <w:tcBorders>
              <w:top w:val="single" w:sz="4" w:space="0" w:color="auto"/>
              <w:left w:val="single" w:sz="4" w:space="0" w:color="auto"/>
              <w:bottom w:val="single" w:sz="4" w:space="0" w:color="auto"/>
              <w:right w:val="single" w:sz="4" w:space="0" w:color="auto"/>
            </w:tcBorders>
            <w:vAlign w:val="bottom"/>
            <w:hideMark/>
          </w:tcPr>
          <w:p w14:paraId="71423A69"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14C7D1B9" w14:textId="77777777" w:rsidR="00D9620D" w:rsidRPr="003B2F8E" w:rsidRDefault="00D9620D" w:rsidP="00115882">
            <w:r w:rsidRPr="003B2F8E">
              <w:rPr>
                <w:rFonts w:eastAsia="Times New Roman"/>
                <w:color w:val="000000"/>
              </w:rPr>
              <w:t>1</w:t>
            </w:r>
          </w:p>
        </w:tc>
        <w:tc>
          <w:tcPr>
            <w:tcW w:w="864" w:type="dxa"/>
            <w:tcBorders>
              <w:top w:val="single" w:sz="4" w:space="0" w:color="auto"/>
              <w:left w:val="single" w:sz="4" w:space="0" w:color="auto"/>
              <w:bottom w:val="single" w:sz="4" w:space="0" w:color="auto"/>
              <w:right w:val="single" w:sz="4" w:space="0" w:color="auto"/>
            </w:tcBorders>
            <w:vAlign w:val="bottom"/>
            <w:hideMark/>
          </w:tcPr>
          <w:p w14:paraId="50C5582F" w14:textId="77777777" w:rsidR="00D9620D" w:rsidRPr="003B2F8E" w:rsidRDefault="00D9620D" w:rsidP="00115882">
            <w:r w:rsidRPr="003B2F8E">
              <w:rPr>
                <w:rFonts w:eastAsia="Times New Roman"/>
                <w:color w:val="000000"/>
              </w:rPr>
              <w:t>1</w:t>
            </w:r>
          </w:p>
        </w:tc>
        <w:tc>
          <w:tcPr>
            <w:tcW w:w="865" w:type="dxa"/>
            <w:tcBorders>
              <w:top w:val="single" w:sz="4" w:space="0" w:color="auto"/>
              <w:left w:val="single" w:sz="4" w:space="0" w:color="auto"/>
              <w:bottom w:val="single" w:sz="4" w:space="0" w:color="auto"/>
              <w:right w:val="single" w:sz="4" w:space="0" w:color="auto"/>
            </w:tcBorders>
            <w:vAlign w:val="bottom"/>
            <w:hideMark/>
          </w:tcPr>
          <w:p w14:paraId="3DD4E2D5" w14:textId="77777777" w:rsidR="00D9620D" w:rsidRPr="003B2F8E" w:rsidRDefault="00D9620D" w:rsidP="00115882">
            <w:r w:rsidRPr="003B2F8E">
              <w:rPr>
                <w:rFonts w:eastAsia="Times New Roman"/>
                <w:color w:val="000000"/>
              </w:rPr>
              <w:t>5</w:t>
            </w:r>
          </w:p>
        </w:tc>
        <w:tc>
          <w:tcPr>
            <w:tcW w:w="1135" w:type="dxa"/>
            <w:tcBorders>
              <w:top w:val="single" w:sz="4" w:space="0" w:color="auto"/>
              <w:left w:val="single" w:sz="4" w:space="0" w:color="auto"/>
              <w:bottom w:val="single" w:sz="4" w:space="0" w:color="auto"/>
              <w:right w:val="single" w:sz="4" w:space="0" w:color="auto"/>
            </w:tcBorders>
            <w:vAlign w:val="bottom"/>
            <w:hideMark/>
          </w:tcPr>
          <w:p w14:paraId="2B0EE477" w14:textId="77777777" w:rsidR="00D9620D" w:rsidRPr="003B2F8E" w:rsidRDefault="00D9620D" w:rsidP="00115882">
            <w:r w:rsidRPr="003B2F8E">
              <w:rPr>
                <w:rFonts w:eastAsia="Times New Roman"/>
                <w:color w:val="000000"/>
              </w:rPr>
              <w:t>L</w:t>
            </w:r>
          </w:p>
        </w:tc>
      </w:tr>
    </w:tbl>
    <w:p w14:paraId="69571C30" w14:textId="77777777" w:rsidR="00D9620D" w:rsidRPr="00B639AE" w:rsidRDefault="00D9620D" w:rsidP="00D9620D">
      <w:pPr>
        <w:rPr>
          <w:rFonts w:cs="Times New Roman"/>
          <w:sz w:val="22"/>
          <w:szCs w:val="22"/>
        </w:rPr>
      </w:pPr>
      <w:r w:rsidRPr="00B639AE">
        <w:rPr>
          <w:rFonts w:cs="Times New Roman"/>
          <w:sz w:val="22"/>
          <w:szCs w:val="22"/>
        </w:rPr>
        <w:t>SIGN, Scottish Intercollegiate Guideline Network</w:t>
      </w:r>
      <w:r w:rsidRPr="00B639AE">
        <w:rPr>
          <w:rFonts w:cs="Times New Roman"/>
          <w:sz w:val="22"/>
          <w:szCs w:val="22"/>
        </w:rPr>
        <w:br/>
      </w:r>
      <w:proofErr w:type="spellStart"/>
      <w:r w:rsidRPr="00B639AE">
        <w:rPr>
          <w:rFonts w:cs="Times New Roman"/>
          <w:sz w:val="22"/>
          <w:szCs w:val="22"/>
          <w:vertAlign w:val="superscript"/>
        </w:rPr>
        <w:t>a,b</w:t>
      </w:r>
      <w:r w:rsidRPr="00B639AE">
        <w:rPr>
          <w:rFonts w:cs="Times New Roman"/>
          <w:sz w:val="22"/>
          <w:szCs w:val="22"/>
        </w:rPr>
        <w:t>See</w:t>
      </w:r>
      <w:proofErr w:type="spellEnd"/>
      <w:r w:rsidRPr="00B639AE">
        <w:rPr>
          <w:rFonts w:cs="Times New Roman"/>
          <w:sz w:val="22"/>
          <w:szCs w:val="22"/>
        </w:rPr>
        <w:t xml:space="preserve"> Figure 3 for Quality assessment SIGN checklist </w:t>
      </w:r>
      <w:proofErr w:type="spellStart"/>
      <w:r w:rsidRPr="00B639AE">
        <w:rPr>
          <w:rFonts w:cs="Times New Roman"/>
          <w:sz w:val="22"/>
          <w:szCs w:val="22"/>
        </w:rPr>
        <w:t>items</w:t>
      </w:r>
      <w:r w:rsidRPr="00B639AE">
        <w:rPr>
          <w:rFonts w:cs="Times New Roman"/>
          <w:sz w:val="22"/>
          <w:szCs w:val="22"/>
          <w:vertAlign w:val="superscript"/>
        </w:rPr>
        <w:t>a</w:t>
      </w:r>
      <w:proofErr w:type="spellEnd"/>
      <w:r w:rsidRPr="00B639AE">
        <w:rPr>
          <w:rFonts w:cs="Times New Roman"/>
          <w:sz w:val="22"/>
          <w:szCs w:val="22"/>
        </w:rPr>
        <w:t xml:space="preserve"> and </w:t>
      </w:r>
      <w:proofErr w:type="spellStart"/>
      <w:r w:rsidRPr="00B639AE">
        <w:rPr>
          <w:rFonts w:cs="Times New Roman"/>
          <w:sz w:val="22"/>
          <w:szCs w:val="22"/>
        </w:rPr>
        <w:t>scoring</w:t>
      </w:r>
      <w:r w:rsidRPr="00B639AE">
        <w:rPr>
          <w:rFonts w:cs="Times New Roman"/>
          <w:sz w:val="22"/>
          <w:szCs w:val="22"/>
          <w:vertAlign w:val="superscript"/>
        </w:rPr>
        <w:t>b</w:t>
      </w:r>
      <w:proofErr w:type="spellEnd"/>
      <w:r w:rsidRPr="00B639AE">
        <w:rPr>
          <w:rFonts w:cs="Times New Roman"/>
          <w:sz w:val="22"/>
          <w:szCs w:val="22"/>
        </w:rPr>
        <w:t xml:space="preserve"> for </w:t>
      </w:r>
      <w:proofErr w:type="spellStart"/>
      <w:r w:rsidRPr="00B639AE">
        <w:rPr>
          <w:rFonts w:cs="Times New Roman"/>
          <w:sz w:val="22"/>
          <w:szCs w:val="22"/>
        </w:rPr>
        <w:t>for</w:t>
      </w:r>
      <w:proofErr w:type="spellEnd"/>
      <w:r w:rsidRPr="00B639AE">
        <w:rPr>
          <w:rFonts w:cs="Times New Roman"/>
          <w:sz w:val="22"/>
          <w:szCs w:val="22"/>
        </w:rPr>
        <w:t xml:space="preserve"> randomized controlled trial</w:t>
      </w:r>
    </w:p>
    <w:p w14:paraId="4DE145F6" w14:textId="77777777" w:rsidR="00D9620D" w:rsidRPr="00B639AE" w:rsidRDefault="00D9620D" w:rsidP="00D9620D">
      <w:pPr>
        <w:ind w:left="180"/>
        <w:rPr>
          <w:rFonts w:cs="Times New Roman"/>
          <w:sz w:val="22"/>
          <w:szCs w:val="22"/>
        </w:rPr>
      </w:pPr>
    </w:p>
    <w:p w14:paraId="5645D71E" w14:textId="77777777" w:rsidR="00D9620D" w:rsidRPr="00B639AE" w:rsidRDefault="00D9620D" w:rsidP="00D9620D">
      <w:pPr>
        <w:rPr>
          <w:rFonts w:eastAsia="Times New Roman" w:cs="Times New Roman"/>
          <w:sz w:val="28"/>
          <w:szCs w:val="28"/>
          <w:lang w:val="en-CA"/>
        </w:rPr>
      </w:pPr>
      <w:proofErr w:type="spellStart"/>
      <w:r w:rsidRPr="00B639AE">
        <w:rPr>
          <w:rFonts w:ascii="Helvetica" w:eastAsia="Times New Roman" w:hAnsi="Helvetica" w:cs="Times New Roman"/>
          <w:color w:val="000000"/>
          <w:sz w:val="20"/>
          <w:szCs w:val="20"/>
          <w:lang w:val="en-CA"/>
        </w:rPr>
        <w:t>Carr</w:t>
      </w:r>
      <w:proofErr w:type="spellEnd"/>
      <w:r w:rsidRPr="00B639AE">
        <w:rPr>
          <w:rFonts w:ascii="Helvetica" w:eastAsia="Times New Roman" w:hAnsi="Helvetica" w:cs="Times New Roman"/>
          <w:color w:val="000000"/>
          <w:sz w:val="20"/>
          <w:szCs w:val="20"/>
          <w:lang w:val="en-CA"/>
        </w:rPr>
        <w:t xml:space="preserve">, Thomas, </w:t>
      </w:r>
      <w:proofErr w:type="spellStart"/>
      <w:r w:rsidRPr="00B639AE">
        <w:rPr>
          <w:rFonts w:ascii="Helvetica" w:eastAsia="Times New Roman" w:hAnsi="Helvetica" w:cs="Times New Roman"/>
          <w:color w:val="000000"/>
          <w:sz w:val="20"/>
          <w:szCs w:val="20"/>
          <w:lang w:val="en-CA"/>
        </w:rPr>
        <w:t>Kordi</w:t>
      </w:r>
      <w:proofErr w:type="spellEnd"/>
      <w:r w:rsidRPr="00B639AE">
        <w:rPr>
          <w:rFonts w:ascii="Helvetica" w:eastAsia="Times New Roman" w:hAnsi="Helvetica" w:cs="Times New Roman"/>
          <w:color w:val="000000"/>
          <w:sz w:val="20"/>
          <w:szCs w:val="20"/>
          <w:lang w:val="en-CA"/>
        </w:rPr>
        <w:t>, Noren</w:t>
      </w:r>
    </w:p>
    <w:p w14:paraId="505A7130" w14:textId="77777777" w:rsidR="00D9620D" w:rsidRPr="003B2F8E" w:rsidRDefault="00D9620D" w:rsidP="00D9620D">
      <w:pPr>
        <w:ind w:left="180"/>
        <w:rPr>
          <w:rFonts w:cs="Times New Roman"/>
          <w:sz w:val="20"/>
          <w:szCs w:val="20"/>
        </w:rPr>
      </w:pPr>
    </w:p>
    <w:p w14:paraId="38B52FBB" w14:textId="77777777" w:rsidR="00D9620D" w:rsidRDefault="00D9620D" w:rsidP="00D9620D">
      <w:pPr>
        <w:rPr>
          <w:rFonts w:cs="Times New Roman"/>
        </w:rPr>
      </w:pPr>
      <w:r>
        <w:rPr>
          <w:rFonts w:cs="Times New Roman"/>
        </w:rPr>
        <w:br w:type="page"/>
      </w:r>
    </w:p>
    <w:p w14:paraId="19F4E4FD" w14:textId="77777777" w:rsidR="00D9620D" w:rsidRPr="00B639AE" w:rsidRDefault="00D9620D" w:rsidP="00D9620D">
      <w:pPr>
        <w:rPr>
          <w:rFonts w:cs="Times New Roman"/>
          <w:b/>
          <w:bCs/>
          <w:sz w:val="28"/>
          <w:szCs w:val="28"/>
        </w:rPr>
      </w:pPr>
      <w:r w:rsidRPr="00B639AE">
        <w:rPr>
          <w:rFonts w:cs="Times New Roman"/>
          <w:b/>
          <w:bCs/>
          <w:sz w:val="28"/>
          <w:szCs w:val="28"/>
        </w:rPr>
        <w:t>Table 5: Risk of bias assessment of included cohort studies</w:t>
      </w:r>
      <w:r w:rsidRPr="00B639AE">
        <w:rPr>
          <w:rFonts w:cs="Times New Roman"/>
          <w:b/>
          <w:bCs/>
          <w:sz w:val="28"/>
          <w:szCs w:val="28"/>
        </w:rPr>
        <w:fldChar w:fldCharType="begin"/>
      </w:r>
      <w:r w:rsidRPr="00B639AE">
        <w:rPr>
          <w:rFonts w:cs="Times New Roman"/>
          <w:b/>
          <w:bCs/>
          <w:sz w:val="28"/>
          <w:szCs w:val="28"/>
        </w:rPr>
        <w:instrText xml:space="preserve"> ADDIN EN.CITE &lt;EndNote&gt;&lt;Cite&gt;&lt;Author&gt;(SIGN)&lt;/Author&gt;&lt;Year&gt;2001-2019&lt;/Year&gt;&lt;RecNum&gt;4271&lt;/RecNum&gt;&lt;DisplayText&gt;&lt;style face="superscript"&gt;34&lt;/style&gt;&lt;/DisplayText&gt;&lt;record&gt;&lt;rec-number&gt;4271&lt;/rec-number&gt;&lt;foreign-keys&gt;&lt;key app="EN" db-id="ew5ztzpr5pexd9epdx95pap8w9az5xexwv5z" timestamp="1572389259"&gt;4271&lt;/key&gt;&lt;/foreign-keys&gt;&lt;ref-type name="Web Page"&gt;12&lt;/ref-type&gt;&lt;contributors&gt;&lt;authors&gt;&lt;author&gt;Scottish Intercollegiate Guideline Network (SIGN)&lt;/author&gt;&lt;/authors&gt;&lt;/contributors&gt;&lt;titles&gt;&lt;title&gt;Systematic reviews and meta-analysis&lt;/title&gt;&lt;secondary-title&gt;SIGN Checklist&lt;/secondary-title&gt;&lt;/titles&gt;&lt;volume&gt;2017&lt;/volume&gt;&lt;number&gt;December 2017&lt;/number&gt;&lt;dates&gt;&lt;year&gt;2001-2019&lt;/year&gt;&lt;/dates&gt;&lt;pub-location&gt;Edinburgh&lt;/pub-location&gt;&lt;urls&gt;&lt;related-urls&gt;&lt;url&gt;https://www.sign.ac.uk/checklists-and-notes.html&lt;/url&gt;&lt;/related-urls&gt;&lt;/urls&gt;&lt;custom1&gt;2018&lt;/custom1&gt;&lt;custom2&gt;September 2018&lt;/custom2&gt;&lt;/record&gt;&lt;/Cite&gt;&lt;/EndNote&gt;</w:instrText>
      </w:r>
      <w:r w:rsidRPr="00B639AE">
        <w:rPr>
          <w:rFonts w:cs="Times New Roman"/>
          <w:b/>
          <w:bCs/>
          <w:sz w:val="28"/>
          <w:szCs w:val="28"/>
        </w:rPr>
        <w:fldChar w:fldCharType="separate"/>
      </w:r>
      <w:r w:rsidRPr="00B639AE">
        <w:rPr>
          <w:rFonts w:cs="Times New Roman"/>
          <w:b/>
          <w:bCs/>
          <w:noProof/>
          <w:sz w:val="28"/>
          <w:szCs w:val="28"/>
          <w:vertAlign w:val="superscript"/>
        </w:rPr>
        <w:t>34</w:t>
      </w:r>
      <w:r w:rsidRPr="00B639AE">
        <w:rPr>
          <w:rFonts w:cs="Times New Roman"/>
          <w:b/>
          <w:bCs/>
          <w:sz w:val="28"/>
          <w:szCs w:val="28"/>
        </w:rPr>
        <w:fldChar w:fldCharType="end"/>
      </w:r>
    </w:p>
    <w:tbl>
      <w:tblPr>
        <w:tblStyle w:val="TableGrid"/>
        <w:tblW w:w="13176" w:type="dxa"/>
        <w:tblLayout w:type="fixed"/>
        <w:tblLook w:val="04A0" w:firstRow="1" w:lastRow="0" w:firstColumn="1" w:lastColumn="0" w:noHBand="0" w:noVBand="1"/>
      </w:tblPr>
      <w:tblGrid>
        <w:gridCol w:w="2093"/>
        <w:gridCol w:w="627"/>
        <w:gridCol w:w="628"/>
        <w:gridCol w:w="628"/>
        <w:gridCol w:w="627"/>
        <w:gridCol w:w="628"/>
        <w:gridCol w:w="628"/>
        <w:gridCol w:w="628"/>
        <w:gridCol w:w="627"/>
        <w:gridCol w:w="628"/>
        <w:gridCol w:w="628"/>
        <w:gridCol w:w="627"/>
        <w:gridCol w:w="628"/>
        <w:gridCol w:w="628"/>
        <w:gridCol w:w="628"/>
        <w:gridCol w:w="1147"/>
        <w:gridCol w:w="1148"/>
      </w:tblGrid>
      <w:tr w:rsidR="00D9620D" w:rsidRPr="003B2F8E" w14:paraId="67216073" w14:textId="77777777" w:rsidTr="00115882">
        <w:tc>
          <w:tcPr>
            <w:tcW w:w="2093" w:type="dxa"/>
            <w:vMerge w:val="restart"/>
          </w:tcPr>
          <w:p w14:paraId="63017F65" w14:textId="77777777" w:rsidR="00D9620D" w:rsidRPr="003B2F8E" w:rsidRDefault="00D9620D" w:rsidP="00115882">
            <w:pPr>
              <w:rPr>
                <w:b/>
              </w:rPr>
            </w:pPr>
            <w:r w:rsidRPr="003B2F8E">
              <w:rPr>
                <w:b/>
              </w:rPr>
              <w:t xml:space="preserve">First Author </w:t>
            </w:r>
            <w:r>
              <w:rPr>
                <w:b/>
              </w:rPr>
              <w:t xml:space="preserve">and </w:t>
            </w:r>
            <w:r w:rsidRPr="003B2F8E">
              <w:rPr>
                <w:b/>
              </w:rPr>
              <w:t>Published year</w:t>
            </w:r>
          </w:p>
        </w:tc>
        <w:tc>
          <w:tcPr>
            <w:tcW w:w="8788" w:type="dxa"/>
            <w:gridSpan w:val="14"/>
          </w:tcPr>
          <w:p w14:paraId="4B813C74" w14:textId="77777777" w:rsidR="00D9620D" w:rsidRPr="003B2F8E" w:rsidRDefault="00D9620D" w:rsidP="00115882">
            <w:pPr>
              <w:jc w:val="center"/>
              <w:rPr>
                <w:b/>
              </w:rPr>
            </w:pPr>
            <w:proofErr w:type="spellStart"/>
            <w:r w:rsidRPr="003B2F8E">
              <w:rPr>
                <w:b/>
              </w:rPr>
              <w:t>Items</w:t>
            </w:r>
            <w:r w:rsidRPr="00C42425">
              <w:rPr>
                <w:b/>
                <w:vertAlign w:val="superscript"/>
              </w:rPr>
              <w:t>a</w:t>
            </w:r>
            <w:proofErr w:type="spellEnd"/>
            <w:r w:rsidRPr="003B2F8E">
              <w:rPr>
                <w:b/>
              </w:rPr>
              <w:t xml:space="preserve"> on SIGN checklist</w:t>
            </w:r>
          </w:p>
        </w:tc>
        <w:tc>
          <w:tcPr>
            <w:tcW w:w="2295" w:type="dxa"/>
            <w:gridSpan w:val="2"/>
          </w:tcPr>
          <w:p w14:paraId="37F90429" w14:textId="77777777" w:rsidR="00D9620D" w:rsidRPr="003B2F8E" w:rsidRDefault="00D9620D" w:rsidP="00115882"/>
        </w:tc>
      </w:tr>
      <w:tr w:rsidR="00D9620D" w:rsidRPr="003B2F8E" w14:paraId="4721E3DD" w14:textId="77777777" w:rsidTr="00115882">
        <w:tc>
          <w:tcPr>
            <w:tcW w:w="2093" w:type="dxa"/>
            <w:vMerge/>
          </w:tcPr>
          <w:p w14:paraId="067E0787" w14:textId="77777777" w:rsidR="00D9620D" w:rsidRPr="003B2F8E" w:rsidRDefault="00D9620D" w:rsidP="00115882">
            <w:pPr>
              <w:rPr>
                <w:b/>
              </w:rPr>
            </w:pPr>
          </w:p>
        </w:tc>
        <w:tc>
          <w:tcPr>
            <w:tcW w:w="627" w:type="dxa"/>
          </w:tcPr>
          <w:p w14:paraId="2BF3812A" w14:textId="77777777" w:rsidR="00D9620D" w:rsidRPr="003B2F8E" w:rsidRDefault="00D9620D" w:rsidP="00115882">
            <w:pPr>
              <w:rPr>
                <w:b/>
              </w:rPr>
            </w:pPr>
            <w:r w:rsidRPr="003B2F8E">
              <w:rPr>
                <w:b/>
              </w:rPr>
              <w:t>1</w:t>
            </w:r>
          </w:p>
        </w:tc>
        <w:tc>
          <w:tcPr>
            <w:tcW w:w="628" w:type="dxa"/>
          </w:tcPr>
          <w:p w14:paraId="37AEE7CC" w14:textId="77777777" w:rsidR="00D9620D" w:rsidRPr="003B2F8E" w:rsidRDefault="00D9620D" w:rsidP="00115882">
            <w:pPr>
              <w:rPr>
                <w:b/>
              </w:rPr>
            </w:pPr>
            <w:r w:rsidRPr="003B2F8E">
              <w:rPr>
                <w:b/>
              </w:rPr>
              <w:t>2</w:t>
            </w:r>
          </w:p>
        </w:tc>
        <w:tc>
          <w:tcPr>
            <w:tcW w:w="628" w:type="dxa"/>
          </w:tcPr>
          <w:p w14:paraId="4BFF5826" w14:textId="77777777" w:rsidR="00D9620D" w:rsidRPr="003B2F8E" w:rsidRDefault="00D9620D" w:rsidP="00115882">
            <w:pPr>
              <w:rPr>
                <w:b/>
              </w:rPr>
            </w:pPr>
            <w:r w:rsidRPr="003B2F8E">
              <w:rPr>
                <w:b/>
              </w:rPr>
              <w:t>3</w:t>
            </w:r>
          </w:p>
        </w:tc>
        <w:tc>
          <w:tcPr>
            <w:tcW w:w="627" w:type="dxa"/>
          </w:tcPr>
          <w:p w14:paraId="1DE577E2" w14:textId="77777777" w:rsidR="00D9620D" w:rsidRPr="003B2F8E" w:rsidRDefault="00D9620D" w:rsidP="00115882">
            <w:pPr>
              <w:rPr>
                <w:b/>
              </w:rPr>
            </w:pPr>
            <w:r w:rsidRPr="003B2F8E">
              <w:rPr>
                <w:b/>
              </w:rPr>
              <w:t>4</w:t>
            </w:r>
          </w:p>
        </w:tc>
        <w:tc>
          <w:tcPr>
            <w:tcW w:w="628" w:type="dxa"/>
          </w:tcPr>
          <w:p w14:paraId="0734D6EC" w14:textId="77777777" w:rsidR="00D9620D" w:rsidRPr="003B2F8E" w:rsidRDefault="00D9620D" w:rsidP="00115882">
            <w:pPr>
              <w:rPr>
                <w:b/>
              </w:rPr>
            </w:pPr>
            <w:r w:rsidRPr="003B2F8E">
              <w:rPr>
                <w:b/>
              </w:rPr>
              <w:t>5</w:t>
            </w:r>
          </w:p>
        </w:tc>
        <w:tc>
          <w:tcPr>
            <w:tcW w:w="628" w:type="dxa"/>
          </w:tcPr>
          <w:p w14:paraId="1125C998" w14:textId="77777777" w:rsidR="00D9620D" w:rsidRPr="003B2F8E" w:rsidRDefault="00D9620D" w:rsidP="00115882">
            <w:pPr>
              <w:rPr>
                <w:b/>
              </w:rPr>
            </w:pPr>
            <w:r w:rsidRPr="003B2F8E">
              <w:rPr>
                <w:b/>
              </w:rPr>
              <w:t>6</w:t>
            </w:r>
          </w:p>
        </w:tc>
        <w:tc>
          <w:tcPr>
            <w:tcW w:w="628" w:type="dxa"/>
          </w:tcPr>
          <w:p w14:paraId="71B385FC" w14:textId="77777777" w:rsidR="00D9620D" w:rsidRPr="003B2F8E" w:rsidRDefault="00D9620D" w:rsidP="00115882">
            <w:pPr>
              <w:rPr>
                <w:b/>
              </w:rPr>
            </w:pPr>
            <w:r w:rsidRPr="003B2F8E">
              <w:rPr>
                <w:b/>
              </w:rPr>
              <w:t>7</w:t>
            </w:r>
          </w:p>
        </w:tc>
        <w:tc>
          <w:tcPr>
            <w:tcW w:w="627" w:type="dxa"/>
          </w:tcPr>
          <w:p w14:paraId="0F28167A" w14:textId="77777777" w:rsidR="00D9620D" w:rsidRPr="003B2F8E" w:rsidRDefault="00D9620D" w:rsidP="00115882">
            <w:pPr>
              <w:rPr>
                <w:b/>
              </w:rPr>
            </w:pPr>
            <w:r w:rsidRPr="003B2F8E">
              <w:rPr>
                <w:b/>
              </w:rPr>
              <w:t>8</w:t>
            </w:r>
          </w:p>
        </w:tc>
        <w:tc>
          <w:tcPr>
            <w:tcW w:w="628" w:type="dxa"/>
          </w:tcPr>
          <w:p w14:paraId="0FF2F89A" w14:textId="77777777" w:rsidR="00D9620D" w:rsidRPr="003B2F8E" w:rsidRDefault="00D9620D" w:rsidP="00115882">
            <w:pPr>
              <w:rPr>
                <w:b/>
              </w:rPr>
            </w:pPr>
            <w:r w:rsidRPr="003B2F8E">
              <w:rPr>
                <w:b/>
              </w:rPr>
              <w:t>9</w:t>
            </w:r>
          </w:p>
        </w:tc>
        <w:tc>
          <w:tcPr>
            <w:tcW w:w="628" w:type="dxa"/>
          </w:tcPr>
          <w:p w14:paraId="7737DAD9" w14:textId="77777777" w:rsidR="00D9620D" w:rsidRPr="003B2F8E" w:rsidRDefault="00D9620D" w:rsidP="00115882">
            <w:pPr>
              <w:rPr>
                <w:b/>
              </w:rPr>
            </w:pPr>
            <w:r w:rsidRPr="003B2F8E">
              <w:rPr>
                <w:b/>
              </w:rPr>
              <w:t>10</w:t>
            </w:r>
          </w:p>
        </w:tc>
        <w:tc>
          <w:tcPr>
            <w:tcW w:w="627" w:type="dxa"/>
          </w:tcPr>
          <w:p w14:paraId="34D3ABCC" w14:textId="77777777" w:rsidR="00D9620D" w:rsidRPr="003B2F8E" w:rsidRDefault="00D9620D" w:rsidP="00115882">
            <w:pPr>
              <w:rPr>
                <w:b/>
              </w:rPr>
            </w:pPr>
            <w:r w:rsidRPr="003B2F8E">
              <w:rPr>
                <w:b/>
              </w:rPr>
              <w:t>11</w:t>
            </w:r>
          </w:p>
        </w:tc>
        <w:tc>
          <w:tcPr>
            <w:tcW w:w="628" w:type="dxa"/>
          </w:tcPr>
          <w:p w14:paraId="3772796B" w14:textId="77777777" w:rsidR="00D9620D" w:rsidRPr="003B2F8E" w:rsidRDefault="00D9620D" w:rsidP="00115882">
            <w:pPr>
              <w:rPr>
                <w:b/>
              </w:rPr>
            </w:pPr>
            <w:r w:rsidRPr="003B2F8E">
              <w:rPr>
                <w:b/>
              </w:rPr>
              <w:t>12</w:t>
            </w:r>
          </w:p>
        </w:tc>
        <w:tc>
          <w:tcPr>
            <w:tcW w:w="628" w:type="dxa"/>
          </w:tcPr>
          <w:p w14:paraId="3DA8BC36" w14:textId="77777777" w:rsidR="00D9620D" w:rsidRPr="003B2F8E" w:rsidRDefault="00D9620D" w:rsidP="00115882">
            <w:pPr>
              <w:rPr>
                <w:b/>
              </w:rPr>
            </w:pPr>
            <w:r w:rsidRPr="003B2F8E">
              <w:rPr>
                <w:b/>
              </w:rPr>
              <w:t>13</w:t>
            </w:r>
          </w:p>
        </w:tc>
        <w:tc>
          <w:tcPr>
            <w:tcW w:w="628" w:type="dxa"/>
          </w:tcPr>
          <w:p w14:paraId="0D494241" w14:textId="77777777" w:rsidR="00D9620D" w:rsidRPr="003B2F8E" w:rsidRDefault="00D9620D" w:rsidP="00115882">
            <w:pPr>
              <w:rPr>
                <w:b/>
              </w:rPr>
            </w:pPr>
            <w:r w:rsidRPr="003B2F8E">
              <w:rPr>
                <w:b/>
              </w:rPr>
              <w:t>14</w:t>
            </w:r>
          </w:p>
        </w:tc>
        <w:tc>
          <w:tcPr>
            <w:tcW w:w="1147" w:type="dxa"/>
          </w:tcPr>
          <w:p w14:paraId="4E7F7AE6" w14:textId="77777777" w:rsidR="00D9620D" w:rsidRPr="003B2F8E" w:rsidRDefault="00D9620D" w:rsidP="00115882">
            <w:pPr>
              <w:rPr>
                <w:b/>
              </w:rPr>
            </w:pPr>
            <w:r w:rsidRPr="003B2F8E">
              <w:rPr>
                <w:b/>
              </w:rPr>
              <w:t>Total</w:t>
            </w:r>
          </w:p>
        </w:tc>
        <w:tc>
          <w:tcPr>
            <w:tcW w:w="1148" w:type="dxa"/>
          </w:tcPr>
          <w:p w14:paraId="0B9AA7BE" w14:textId="77777777" w:rsidR="00D9620D" w:rsidRPr="003B2F8E" w:rsidRDefault="00D9620D" w:rsidP="00115882">
            <w:pPr>
              <w:rPr>
                <w:b/>
              </w:rPr>
            </w:pPr>
            <w:proofErr w:type="spellStart"/>
            <w:r w:rsidRPr="003B2F8E">
              <w:rPr>
                <w:b/>
              </w:rPr>
              <w:t>Quality</w:t>
            </w:r>
            <w:r w:rsidRPr="003B2F8E">
              <w:rPr>
                <w:b/>
                <w:vertAlign w:val="superscript"/>
              </w:rPr>
              <w:t>b</w:t>
            </w:r>
            <w:proofErr w:type="spellEnd"/>
          </w:p>
        </w:tc>
      </w:tr>
      <w:tr w:rsidR="00D9620D" w:rsidRPr="003B2F8E" w14:paraId="10560A50" w14:textId="77777777" w:rsidTr="00115882">
        <w:tc>
          <w:tcPr>
            <w:tcW w:w="2093" w:type="dxa"/>
          </w:tcPr>
          <w:p w14:paraId="7A2F65D4" w14:textId="77777777" w:rsidR="00D9620D" w:rsidRPr="00263DF4" w:rsidRDefault="00D9620D" w:rsidP="00115882">
            <w:r w:rsidRPr="00263DF4">
              <w:t>Morino, 2016</w:t>
            </w:r>
            <w:r>
              <w:fldChar w:fldCharType="begin"/>
            </w:r>
            <w:r>
              <w:instrText xml:space="preserve"> ADDIN EN.CITE &lt;EndNote&gt;&lt;Cite&gt;&lt;Author&gt;Morino&lt;/Author&gt;&lt;Year&gt;2016&lt;/Year&gt;&lt;RecNum&gt;879&lt;/RecNum&gt;&lt;DisplayText&gt;&lt;style face="superscript"&gt;57&lt;/style&gt;&lt;/DisplayText&gt;&lt;record&gt;&lt;rec-number&gt;879&lt;/rec-number&gt;&lt;foreign-keys&gt;&lt;key app="EN" db-id="ew5ztzpr5pexd9epdx95pap8w9az5xexwv5z" timestamp="1572389255"&gt;879&lt;/key&gt;&lt;/foreign-keys&gt;&lt;ref-type name="Journal Article"&gt;17&lt;/ref-type&gt;&lt;contributors&gt;&lt;authors&gt;&lt;author&gt;Morino, S&lt;/author&gt;&lt;author&gt;Kajiwara, Y&lt;/author&gt;&lt;author&gt;Ishihara, M&lt;/author&gt;&lt;author&gt;Nishiguchi, S&lt;/author&gt;&lt;author&gt;Fukutani, N&lt;/author&gt;&lt;author&gt;Tashiro, Y&lt;/author&gt;&lt;author&gt;Yamada, M&lt;/author&gt;&lt;author&gt;Yamashita, M&lt;/author&gt;&lt;author&gt;Aoyama, T&lt;/author&gt;&lt;/authors&gt;&lt;/contributors&gt;&lt;titles&gt;&lt;title&gt;The relationship between the daily step counts and low back pain during pregnancy&lt;/title&gt;&lt;secondary-title&gt;Clinical And Experimental Obstetrics &amp;amp; Gynecology&lt;/secondary-title&gt;&lt;/titles&gt;&lt;pages&gt;192-197&lt;/pages&gt;&lt;volume&gt;43&lt;/volume&gt;&lt;number&gt;2&lt;/number&gt;&lt;keywords&gt;&lt;keyword&gt;Motor Activity*&lt;/keyword&gt;&lt;keyword&gt;Walking*&lt;/keyword&gt;&lt;keyword&gt;Low Back Pain/*epidemiology&lt;/keyword&gt;&lt;keyword&gt;Pregnancy Complications/*epidemiology&lt;/keyword&gt;&lt;keyword&gt;Actigraphy&lt;/keyword&gt;&lt;keyword&gt;Adult&lt;/keyword&gt;&lt;keyword&gt;Cohort Studies&lt;/keyword&gt;&lt;keyword&gt;Female&lt;/keyword&gt;&lt;keyword&gt;Humans&lt;/keyword&gt;&lt;keyword&gt;Pregnancy&lt;/keyword&gt;&lt;keyword&gt;Prospective Studies&lt;/keyword&gt;&lt;/keywords&gt;&lt;dates&gt;&lt;year&gt;2016&lt;/year&gt;&lt;/dates&gt;&lt;pub-location&gt;Canada&lt;/pub-location&gt;&lt;publisher&gt;CANADA Publisher&lt;/publisher&gt;&lt;isbn&gt;0390-6663&lt;/isbn&gt;&lt;accession-num&gt;27132408&lt;/accession-num&gt;&lt;urls&gt;&lt;related-urls&gt;&lt;url&gt;http://search.ebscohost.com/login.aspx?direct=true&amp;amp;db=mnh&amp;amp;AN=27132408&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57</w:t>
            </w:r>
            <w:r>
              <w:fldChar w:fldCharType="end"/>
            </w:r>
          </w:p>
        </w:tc>
        <w:tc>
          <w:tcPr>
            <w:tcW w:w="627" w:type="dxa"/>
          </w:tcPr>
          <w:p w14:paraId="07628056" w14:textId="77777777" w:rsidR="00D9620D" w:rsidRPr="003B2F8E" w:rsidRDefault="00D9620D" w:rsidP="00115882">
            <w:r w:rsidRPr="003B2F8E">
              <w:t>1</w:t>
            </w:r>
          </w:p>
        </w:tc>
        <w:tc>
          <w:tcPr>
            <w:tcW w:w="628" w:type="dxa"/>
          </w:tcPr>
          <w:p w14:paraId="68E222B4" w14:textId="77777777" w:rsidR="00D9620D" w:rsidRPr="003B2F8E" w:rsidRDefault="00D9620D" w:rsidP="00115882">
            <w:r w:rsidRPr="003B2F8E">
              <w:t>1</w:t>
            </w:r>
          </w:p>
        </w:tc>
        <w:tc>
          <w:tcPr>
            <w:tcW w:w="628" w:type="dxa"/>
          </w:tcPr>
          <w:p w14:paraId="465A4DD3" w14:textId="77777777" w:rsidR="00D9620D" w:rsidRPr="003B2F8E" w:rsidRDefault="00D9620D" w:rsidP="00115882">
            <w:r w:rsidRPr="003B2F8E">
              <w:t>1</w:t>
            </w:r>
          </w:p>
        </w:tc>
        <w:tc>
          <w:tcPr>
            <w:tcW w:w="627" w:type="dxa"/>
          </w:tcPr>
          <w:p w14:paraId="116869DA" w14:textId="77777777" w:rsidR="00D9620D" w:rsidRPr="003B2F8E" w:rsidRDefault="00D9620D" w:rsidP="00115882">
            <w:r w:rsidRPr="003B2F8E">
              <w:t>0</w:t>
            </w:r>
          </w:p>
        </w:tc>
        <w:tc>
          <w:tcPr>
            <w:tcW w:w="628" w:type="dxa"/>
          </w:tcPr>
          <w:p w14:paraId="6DB18DA2" w14:textId="77777777" w:rsidR="00D9620D" w:rsidRPr="003B2F8E" w:rsidRDefault="00D9620D" w:rsidP="00115882">
            <w:r w:rsidRPr="003B2F8E">
              <w:t>0</w:t>
            </w:r>
          </w:p>
        </w:tc>
        <w:tc>
          <w:tcPr>
            <w:tcW w:w="628" w:type="dxa"/>
          </w:tcPr>
          <w:p w14:paraId="4F937DF5" w14:textId="77777777" w:rsidR="00D9620D" w:rsidRPr="003B2F8E" w:rsidRDefault="00D9620D" w:rsidP="00115882">
            <w:r w:rsidRPr="003B2F8E">
              <w:t>0</w:t>
            </w:r>
          </w:p>
        </w:tc>
        <w:tc>
          <w:tcPr>
            <w:tcW w:w="628" w:type="dxa"/>
          </w:tcPr>
          <w:p w14:paraId="6853EE74" w14:textId="77777777" w:rsidR="00D9620D" w:rsidRPr="003B2F8E" w:rsidRDefault="00D9620D" w:rsidP="00115882">
            <w:r w:rsidRPr="003B2F8E">
              <w:t>1</w:t>
            </w:r>
          </w:p>
        </w:tc>
        <w:tc>
          <w:tcPr>
            <w:tcW w:w="627" w:type="dxa"/>
          </w:tcPr>
          <w:p w14:paraId="76EFB8CC" w14:textId="77777777" w:rsidR="00D9620D" w:rsidRPr="003B2F8E" w:rsidRDefault="00D9620D" w:rsidP="00115882">
            <w:r w:rsidRPr="003B2F8E">
              <w:t>0</w:t>
            </w:r>
          </w:p>
        </w:tc>
        <w:tc>
          <w:tcPr>
            <w:tcW w:w="628" w:type="dxa"/>
          </w:tcPr>
          <w:p w14:paraId="65915016" w14:textId="77777777" w:rsidR="00D9620D" w:rsidRPr="003B2F8E" w:rsidRDefault="00D9620D" w:rsidP="00115882">
            <w:r w:rsidRPr="003B2F8E">
              <w:t>0</w:t>
            </w:r>
          </w:p>
        </w:tc>
        <w:tc>
          <w:tcPr>
            <w:tcW w:w="628" w:type="dxa"/>
          </w:tcPr>
          <w:p w14:paraId="12BA3E14" w14:textId="77777777" w:rsidR="00D9620D" w:rsidRPr="003B2F8E" w:rsidRDefault="00D9620D" w:rsidP="00115882">
            <w:r w:rsidRPr="003B2F8E">
              <w:t>1</w:t>
            </w:r>
          </w:p>
        </w:tc>
        <w:tc>
          <w:tcPr>
            <w:tcW w:w="627" w:type="dxa"/>
          </w:tcPr>
          <w:p w14:paraId="0DEC2FD4" w14:textId="77777777" w:rsidR="00D9620D" w:rsidRPr="003B2F8E" w:rsidRDefault="00D9620D" w:rsidP="00115882">
            <w:r w:rsidRPr="003B2F8E">
              <w:t>1</w:t>
            </w:r>
          </w:p>
        </w:tc>
        <w:tc>
          <w:tcPr>
            <w:tcW w:w="628" w:type="dxa"/>
          </w:tcPr>
          <w:p w14:paraId="38F39216" w14:textId="77777777" w:rsidR="00D9620D" w:rsidRPr="003B2F8E" w:rsidRDefault="00D9620D" w:rsidP="00115882">
            <w:r w:rsidRPr="003B2F8E">
              <w:t>1</w:t>
            </w:r>
          </w:p>
        </w:tc>
        <w:tc>
          <w:tcPr>
            <w:tcW w:w="628" w:type="dxa"/>
          </w:tcPr>
          <w:p w14:paraId="73382710" w14:textId="77777777" w:rsidR="00D9620D" w:rsidRPr="003B2F8E" w:rsidRDefault="00D9620D" w:rsidP="00115882">
            <w:r w:rsidRPr="003B2F8E">
              <w:t>0</w:t>
            </w:r>
          </w:p>
        </w:tc>
        <w:tc>
          <w:tcPr>
            <w:tcW w:w="628" w:type="dxa"/>
          </w:tcPr>
          <w:p w14:paraId="4C3F7F2E" w14:textId="77777777" w:rsidR="00D9620D" w:rsidRPr="003B2F8E" w:rsidRDefault="00D9620D" w:rsidP="00115882">
            <w:r w:rsidRPr="003B2F8E">
              <w:t>0</w:t>
            </w:r>
          </w:p>
        </w:tc>
        <w:tc>
          <w:tcPr>
            <w:tcW w:w="1147" w:type="dxa"/>
          </w:tcPr>
          <w:p w14:paraId="3AFEF6FB" w14:textId="77777777" w:rsidR="00D9620D" w:rsidRPr="003B2F8E" w:rsidRDefault="00D9620D" w:rsidP="00115882">
            <w:r w:rsidRPr="003B2F8E">
              <w:t>7</w:t>
            </w:r>
          </w:p>
        </w:tc>
        <w:tc>
          <w:tcPr>
            <w:tcW w:w="1148" w:type="dxa"/>
          </w:tcPr>
          <w:p w14:paraId="6255CAE8" w14:textId="77777777" w:rsidR="00D9620D" w:rsidRPr="003B2F8E" w:rsidRDefault="00D9620D" w:rsidP="00115882">
            <w:r w:rsidRPr="003B2F8E">
              <w:t>A</w:t>
            </w:r>
          </w:p>
        </w:tc>
      </w:tr>
      <w:tr w:rsidR="00D9620D" w:rsidRPr="003B2F8E" w14:paraId="7F3F1AC0" w14:textId="77777777" w:rsidTr="00115882">
        <w:tc>
          <w:tcPr>
            <w:tcW w:w="2093" w:type="dxa"/>
          </w:tcPr>
          <w:p w14:paraId="4FD66558" w14:textId="77777777" w:rsidR="00D9620D" w:rsidRPr="00263DF4" w:rsidRDefault="00D9620D" w:rsidP="00115882">
            <w:r w:rsidRPr="00263DF4">
              <w:t>Noren, 1997</w:t>
            </w:r>
            <w:r>
              <w:fldChar w:fldCharType="begin"/>
            </w:r>
            <w:r>
              <w:instrText xml:space="preserve"> ADDIN EN.CITE &lt;EndNote&gt;&lt;Cite&gt;&lt;Author&gt;Noren&lt;/Author&gt;&lt;Year&gt;1997&lt;/Year&gt;&lt;RecNum&gt;1564&lt;/RecNum&gt;&lt;DisplayText&gt;&lt;style face="superscript"&gt;84&lt;/style&gt;&lt;/DisplayText&gt;&lt;record&gt;&lt;rec-number&gt;1564&lt;/rec-number&gt;&lt;foreign-keys&gt;&lt;key app="EN" db-id="ew5ztzpr5pexd9epdx95pap8w9az5xexwv5z" timestamp="1572389256"&gt;1564&lt;/key&gt;&lt;/foreign-keys&gt;&lt;ref-type name="Electronic Article"&gt;43&lt;/ref-type&gt;&lt;contributors&gt;&lt;authors&gt;&lt;author&gt;Noren, L&lt;/author&gt;&lt;author&gt;Ostgaard, S&lt;/author&gt;&lt;author&gt;Nielsen, TF&lt;/author&gt;&lt;author&gt;Ostgaard, HC&lt;/author&gt;&lt;/authors&gt;&lt;/contributors&gt;&lt;titles&gt;&lt;title&gt;Reduction of sick leave for lumbar back and posterior pelvic pain in pregnancy (Structured abstract)&lt;/title&gt;&lt;secondary-title&gt;Spine&lt;/secondary-title&gt;&lt;/titles&gt;&lt;periodical&gt;&lt;full-title&gt;Spine&lt;/full-title&gt;&lt;abbr-1&gt;Spine (Phila Pa 1976)&lt;/abbr-1&gt;&lt;abbr-2&gt;Spine (Phila Pa 1976)&lt;/abbr-2&gt;&lt;/periodical&gt;&lt;pages&gt;2157-2160&lt;/pages&gt;&lt;volume&gt;22&lt;/volume&gt;&lt;number&gt;18&lt;/number&gt;&lt;keywords&gt;&lt;keyword&gt;Cohort Studies&lt;/keyword&gt;&lt;keyword&gt;Low Back Pain [economics]&lt;/keyword&gt;&lt;keyword&gt;Low Back Pain [rehabilitation]&lt;/keyword&gt;&lt;keyword&gt;Pain Measurement&lt;/keyword&gt;&lt;keyword&gt;Pelvic Pain [economics]&lt;/keyword&gt;&lt;keyword&gt;Pelvic Pain [rehabilitation]&lt;/keyword&gt;&lt;keyword&gt;Physical Therapy Modalities&lt;/keyword&gt;&lt;keyword&gt;Pregnancy Complications&lt;/keyword&gt;&lt;keyword&gt;Sick Leave [economics]&lt;/keyword&gt;&lt;keyword&gt;Female[checkword]&lt;/keyword&gt;&lt;keyword&gt;Humans[checkword]&lt;/keyword&gt;&lt;keyword&gt;Pregnancy[checkword]&lt;/keyword&gt;&lt;/keywords&gt;&lt;dates&gt;&lt;year&gt;1997&lt;/year&gt;&lt;/dates&gt;&lt;accession-num&gt;NHSEED-21997001319&lt;/accession-num&gt;&lt;urls&gt;&lt;related-urls&gt;&lt;url&gt;http://onlinelibrary.wiley.com/o/cochrane/cleed/articles/NHSEED-21997001319/frame.html&lt;/url&gt;&lt;/related-urls&gt;&lt;/urls&gt;&lt;/record&gt;&lt;/Cite&gt;&lt;/EndNote&gt;</w:instrText>
            </w:r>
            <w:r>
              <w:fldChar w:fldCharType="separate"/>
            </w:r>
            <w:r w:rsidRPr="005E0C0E">
              <w:rPr>
                <w:noProof/>
                <w:vertAlign w:val="superscript"/>
              </w:rPr>
              <w:t>84</w:t>
            </w:r>
            <w:r>
              <w:fldChar w:fldCharType="end"/>
            </w:r>
          </w:p>
        </w:tc>
        <w:tc>
          <w:tcPr>
            <w:tcW w:w="627" w:type="dxa"/>
          </w:tcPr>
          <w:p w14:paraId="6EFAC957" w14:textId="77777777" w:rsidR="00D9620D" w:rsidRPr="003B2F8E" w:rsidRDefault="00D9620D" w:rsidP="00115882">
            <w:r w:rsidRPr="003B2F8E">
              <w:t>1</w:t>
            </w:r>
          </w:p>
        </w:tc>
        <w:tc>
          <w:tcPr>
            <w:tcW w:w="628" w:type="dxa"/>
          </w:tcPr>
          <w:p w14:paraId="260B0FC9" w14:textId="77777777" w:rsidR="00D9620D" w:rsidRPr="003B2F8E" w:rsidRDefault="00D9620D" w:rsidP="00115882">
            <w:r w:rsidRPr="003B2F8E">
              <w:t>1</w:t>
            </w:r>
          </w:p>
        </w:tc>
        <w:tc>
          <w:tcPr>
            <w:tcW w:w="628" w:type="dxa"/>
          </w:tcPr>
          <w:p w14:paraId="11694B31" w14:textId="77777777" w:rsidR="00D9620D" w:rsidRPr="003B2F8E" w:rsidRDefault="00D9620D" w:rsidP="00115882">
            <w:r w:rsidRPr="003B2F8E">
              <w:t>0</w:t>
            </w:r>
          </w:p>
        </w:tc>
        <w:tc>
          <w:tcPr>
            <w:tcW w:w="627" w:type="dxa"/>
          </w:tcPr>
          <w:p w14:paraId="0F7660FC" w14:textId="77777777" w:rsidR="00D9620D" w:rsidRPr="003B2F8E" w:rsidRDefault="00D9620D" w:rsidP="00115882">
            <w:r w:rsidRPr="003B2F8E">
              <w:t>0</w:t>
            </w:r>
          </w:p>
        </w:tc>
        <w:tc>
          <w:tcPr>
            <w:tcW w:w="628" w:type="dxa"/>
          </w:tcPr>
          <w:p w14:paraId="4B735047" w14:textId="77777777" w:rsidR="00D9620D" w:rsidRPr="003B2F8E" w:rsidRDefault="00D9620D" w:rsidP="00115882">
            <w:r w:rsidRPr="003B2F8E">
              <w:t>1</w:t>
            </w:r>
          </w:p>
        </w:tc>
        <w:tc>
          <w:tcPr>
            <w:tcW w:w="628" w:type="dxa"/>
          </w:tcPr>
          <w:p w14:paraId="21DB9E7E" w14:textId="77777777" w:rsidR="00D9620D" w:rsidRPr="003B2F8E" w:rsidRDefault="00D9620D" w:rsidP="00115882">
            <w:r w:rsidRPr="003B2F8E">
              <w:t>0</w:t>
            </w:r>
          </w:p>
        </w:tc>
        <w:tc>
          <w:tcPr>
            <w:tcW w:w="628" w:type="dxa"/>
          </w:tcPr>
          <w:p w14:paraId="015C146E" w14:textId="77777777" w:rsidR="00D9620D" w:rsidRPr="003B2F8E" w:rsidRDefault="00D9620D" w:rsidP="00115882">
            <w:r w:rsidRPr="003B2F8E">
              <w:t>0</w:t>
            </w:r>
          </w:p>
        </w:tc>
        <w:tc>
          <w:tcPr>
            <w:tcW w:w="627" w:type="dxa"/>
          </w:tcPr>
          <w:p w14:paraId="44886C78" w14:textId="77777777" w:rsidR="00D9620D" w:rsidRPr="003B2F8E" w:rsidRDefault="00D9620D" w:rsidP="00115882">
            <w:r w:rsidRPr="003B2F8E">
              <w:t>0</w:t>
            </w:r>
          </w:p>
        </w:tc>
        <w:tc>
          <w:tcPr>
            <w:tcW w:w="628" w:type="dxa"/>
          </w:tcPr>
          <w:p w14:paraId="40B60D63" w14:textId="77777777" w:rsidR="00D9620D" w:rsidRPr="003B2F8E" w:rsidRDefault="00D9620D" w:rsidP="00115882">
            <w:r w:rsidRPr="003B2F8E">
              <w:t>0</w:t>
            </w:r>
          </w:p>
        </w:tc>
        <w:tc>
          <w:tcPr>
            <w:tcW w:w="628" w:type="dxa"/>
          </w:tcPr>
          <w:p w14:paraId="232C7372" w14:textId="77777777" w:rsidR="00D9620D" w:rsidRPr="003B2F8E" w:rsidRDefault="00D9620D" w:rsidP="00115882">
            <w:r w:rsidRPr="003B2F8E">
              <w:t>0</w:t>
            </w:r>
          </w:p>
        </w:tc>
        <w:tc>
          <w:tcPr>
            <w:tcW w:w="627" w:type="dxa"/>
          </w:tcPr>
          <w:p w14:paraId="7B55A624" w14:textId="77777777" w:rsidR="00D9620D" w:rsidRPr="003B2F8E" w:rsidRDefault="00D9620D" w:rsidP="00115882">
            <w:r w:rsidRPr="003B2F8E">
              <w:t>0</w:t>
            </w:r>
          </w:p>
        </w:tc>
        <w:tc>
          <w:tcPr>
            <w:tcW w:w="628" w:type="dxa"/>
          </w:tcPr>
          <w:p w14:paraId="1FD3A918" w14:textId="77777777" w:rsidR="00D9620D" w:rsidRPr="003B2F8E" w:rsidRDefault="00D9620D" w:rsidP="00115882">
            <w:r w:rsidRPr="003B2F8E">
              <w:t>0</w:t>
            </w:r>
          </w:p>
        </w:tc>
        <w:tc>
          <w:tcPr>
            <w:tcW w:w="628" w:type="dxa"/>
          </w:tcPr>
          <w:p w14:paraId="160AB47F" w14:textId="77777777" w:rsidR="00D9620D" w:rsidRPr="003B2F8E" w:rsidRDefault="00D9620D" w:rsidP="00115882">
            <w:r w:rsidRPr="003B2F8E">
              <w:t>0</w:t>
            </w:r>
          </w:p>
        </w:tc>
        <w:tc>
          <w:tcPr>
            <w:tcW w:w="628" w:type="dxa"/>
          </w:tcPr>
          <w:p w14:paraId="33BB1726" w14:textId="77777777" w:rsidR="00D9620D" w:rsidRPr="003B2F8E" w:rsidRDefault="00D9620D" w:rsidP="00115882">
            <w:r w:rsidRPr="003B2F8E">
              <w:t>0</w:t>
            </w:r>
          </w:p>
        </w:tc>
        <w:tc>
          <w:tcPr>
            <w:tcW w:w="1147" w:type="dxa"/>
          </w:tcPr>
          <w:p w14:paraId="2B73CA53" w14:textId="77777777" w:rsidR="00D9620D" w:rsidRPr="003B2F8E" w:rsidRDefault="00D9620D" w:rsidP="00115882">
            <w:r w:rsidRPr="003B2F8E">
              <w:t>3</w:t>
            </w:r>
          </w:p>
        </w:tc>
        <w:tc>
          <w:tcPr>
            <w:tcW w:w="1148" w:type="dxa"/>
          </w:tcPr>
          <w:p w14:paraId="14258A80" w14:textId="77777777" w:rsidR="00D9620D" w:rsidRPr="003B2F8E" w:rsidRDefault="00D9620D" w:rsidP="00115882">
            <w:r w:rsidRPr="003B2F8E">
              <w:t>L</w:t>
            </w:r>
          </w:p>
        </w:tc>
      </w:tr>
    </w:tbl>
    <w:p w14:paraId="32F2382E" w14:textId="77777777" w:rsidR="00D9620D" w:rsidRPr="00B639AE" w:rsidRDefault="00D9620D" w:rsidP="00D9620D">
      <w:pPr>
        <w:rPr>
          <w:rFonts w:cs="Times New Roman"/>
        </w:rPr>
      </w:pPr>
      <w:r w:rsidRPr="00B639AE">
        <w:rPr>
          <w:rFonts w:cs="Times New Roman"/>
        </w:rPr>
        <w:t>SIGN, Scottish Intercollegiate Guideline Network</w:t>
      </w:r>
    </w:p>
    <w:p w14:paraId="1161FD14" w14:textId="77777777" w:rsidR="00D9620D" w:rsidRPr="00B639AE" w:rsidRDefault="00D9620D" w:rsidP="00D9620D">
      <w:pPr>
        <w:rPr>
          <w:rFonts w:cs="Times New Roman"/>
        </w:rPr>
      </w:pPr>
      <w:proofErr w:type="spellStart"/>
      <w:r w:rsidRPr="00B639AE">
        <w:rPr>
          <w:rFonts w:cs="Times New Roman"/>
          <w:vertAlign w:val="superscript"/>
        </w:rPr>
        <w:t>a,b</w:t>
      </w:r>
      <w:r w:rsidRPr="00B639AE">
        <w:rPr>
          <w:rFonts w:cs="Times New Roman"/>
        </w:rPr>
        <w:t>See</w:t>
      </w:r>
      <w:proofErr w:type="spellEnd"/>
      <w:r w:rsidRPr="00B639AE">
        <w:rPr>
          <w:rFonts w:cs="Times New Roman"/>
        </w:rPr>
        <w:t xml:space="preserve"> Figure 4 for Quality assessment SIGN checklist </w:t>
      </w:r>
      <w:proofErr w:type="spellStart"/>
      <w:r w:rsidRPr="00B639AE">
        <w:rPr>
          <w:rFonts w:cs="Times New Roman"/>
        </w:rPr>
        <w:t>items</w:t>
      </w:r>
      <w:r w:rsidRPr="00B639AE">
        <w:rPr>
          <w:rFonts w:cs="Times New Roman"/>
          <w:vertAlign w:val="superscript"/>
        </w:rPr>
        <w:t>a</w:t>
      </w:r>
      <w:proofErr w:type="spellEnd"/>
      <w:r w:rsidRPr="00B639AE">
        <w:rPr>
          <w:rFonts w:cs="Times New Roman"/>
        </w:rPr>
        <w:t xml:space="preserve"> and </w:t>
      </w:r>
      <w:proofErr w:type="spellStart"/>
      <w:r w:rsidRPr="00B639AE">
        <w:rPr>
          <w:rFonts w:cs="Times New Roman"/>
        </w:rPr>
        <w:t>scoring</w:t>
      </w:r>
      <w:r w:rsidRPr="00B639AE">
        <w:rPr>
          <w:rFonts w:cs="Times New Roman"/>
          <w:vertAlign w:val="superscript"/>
        </w:rPr>
        <w:t>b</w:t>
      </w:r>
      <w:proofErr w:type="spellEnd"/>
      <w:r w:rsidRPr="00B639AE">
        <w:rPr>
          <w:rFonts w:cs="Times New Roman"/>
        </w:rPr>
        <w:t xml:space="preserve"> for cohort studies </w:t>
      </w:r>
    </w:p>
    <w:p w14:paraId="77369CDD" w14:textId="77777777" w:rsidR="00D9620D" w:rsidRPr="00305FCB" w:rsidRDefault="00D9620D" w:rsidP="00D9620D">
      <w:pPr>
        <w:rPr>
          <w:rFonts w:cs="Times New Roman"/>
          <w:sz w:val="20"/>
          <w:szCs w:val="20"/>
        </w:rPr>
      </w:pPr>
    </w:p>
    <w:p w14:paraId="052CB7C2" w14:textId="77777777" w:rsidR="00D9620D" w:rsidRPr="003B2F8E" w:rsidRDefault="00D9620D" w:rsidP="00D9620D">
      <w:pPr>
        <w:rPr>
          <w:rFonts w:cs="Times New Roman"/>
        </w:rPr>
      </w:pPr>
      <w:r w:rsidRPr="003B2F8E">
        <w:rPr>
          <w:rFonts w:cs="Times New Roman"/>
        </w:rPr>
        <w:br w:type="page"/>
      </w:r>
    </w:p>
    <w:p w14:paraId="0A365383" w14:textId="77777777" w:rsidR="00B639AE" w:rsidRDefault="00D9620D" w:rsidP="00D9620D">
      <w:pPr>
        <w:rPr>
          <w:rFonts w:cs="Times New Roman"/>
          <w:b/>
          <w:bCs/>
          <w:sz w:val="28"/>
          <w:szCs w:val="28"/>
        </w:rPr>
      </w:pPr>
      <w:r w:rsidRPr="00B639AE">
        <w:rPr>
          <w:rFonts w:cs="Times New Roman"/>
          <w:b/>
          <w:bCs/>
          <w:sz w:val="28"/>
          <w:szCs w:val="28"/>
        </w:rPr>
        <w:t xml:space="preserve">Table 6: Randomized controlled trials and cohort studies of effectiveness by condition and treatment and </w:t>
      </w:r>
    </w:p>
    <w:p w14:paraId="1F924F7E" w14:textId="7EC29761" w:rsidR="00D9620D" w:rsidRPr="00B639AE" w:rsidRDefault="00D9620D" w:rsidP="00D9620D">
      <w:pPr>
        <w:rPr>
          <w:rFonts w:cs="Times New Roman"/>
          <w:b/>
          <w:bCs/>
          <w:sz w:val="28"/>
          <w:szCs w:val="28"/>
        </w:rPr>
      </w:pPr>
      <w:r w:rsidRPr="00B639AE">
        <w:rPr>
          <w:rFonts w:cs="Times New Roman"/>
          <w:b/>
          <w:bCs/>
          <w:sz w:val="28"/>
          <w:szCs w:val="28"/>
        </w:rPr>
        <w:t>quality during pregnancy (risk of bias) rating from high to low</w:t>
      </w:r>
    </w:p>
    <w:tbl>
      <w:tblPr>
        <w:tblStyle w:val="TableGrid"/>
        <w:tblW w:w="0" w:type="auto"/>
        <w:tblLook w:val="04A0" w:firstRow="1" w:lastRow="0" w:firstColumn="1" w:lastColumn="0" w:noHBand="0" w:noVBand="1"/>
      </w:tblPr>
      <w:tblGrid>
        <w:gridCol w:w="3114"/>
        <w:gridCol w:w="3547"/>
        <w:gridCol w:w="2936"/>
        <w:gridCol w:w="3353"/>
      </w:tblGrid>
      <w:tr w:rsidR="00D9620D" w:rsidRPr="003B2F8E" w14:paraId="76CBFABE" w14:textId="77777777" w:rsidTr="00115882">
        <w:tc>
          <w:tcPr>
            <w:tcW w:w="3114" w:type="dxa"/>
            <w:tcBorders>
              <w:top w:val="single" w:sz="4" w:space="0" w:color="auto"/>
              <w:left w:val="single" w:sz="4" w:space="0" w:color="auto"/>
              <w:bottom w:val="single" w:sz="4" w:space="0" w:color="auto"/>
              <w:right w:val="single" w:sz="4" w:space="0" w:color="auto"/>
            </w:tcBorders>
            <w:hideMark/>
          </w:tcPr>
          <w:p w14:paraId="4B004939" w14:textId="77777777" w:rsidR="00D9620D" w:rsidRPr="003B2F8E" w:rsidRDefault="00D9620D" w:rsidP="00115882">
            <w:pPr>
              <w:jc w:val="center"/>
              <w:rPr>
                <w:b/>
              </w:rPr>
            </w:pPr>
            <w:r w:rsidRPr="003B2F8E">
              <w:rPr>
                <w:b/>
              </w:rPr>
              <w:t>Condition</w:t>
            </w:r>
          </w:p>
        </w:tc>
        <w:tc>
          <w:tcPr>
            <w:tcW w:w="3547" w:type="dxa"/>
            <w:tcBorders>
              <w:top w:val="single" w:sz="4" w:space="0" w:color="auto"/>
              <w:left w:val="single" w:sz="4" w:space="0" w:color="auto"/>
              <w:bottom w:val="single" w:sz="4" w:space="0" w:color="auto"/>
              <w:right w:val="single" w:sz="4" w:space="0" w:color="auto"/>
            </w:tcBorders>
            <w:hideMark/>
          </w:tcPr>
          <w:p w14:paraId="6505EF3D" w14:textId="77777777" w:rsidR="00D9620D" w:rsidRPr="003B2F8E" w:rsidRDefault="00D9620D" w:rsidP="00115882">
            <w:pPr>
              <w:jc w:val="center"/>
              <w:rPr>
                <w:b/>
              </w:rPr>
            </w:pPr>
            <w:r w:rsidRPr="003B2F8E">
              <w:rPr>
                <w:b/>
              </w:rPr>
              <w:t>Treatment</w:t>
            </w:r>
          </w:p>
        </w:tc>
        <w:tc>
          <w:tcPr>
            <w:tcW w:w="2936" w:type="dxa"/>
            <w:tcBorders>
              <w:top w:val="single" w:sz="4" w:space="0" w:color="auto"/>
              <w:left w:val="single" w:sz="4" w:space="0" w:color="auto"/>
              <w:bottom w:val="single" w:sz="4" w:space="0" w:color="auto"/>
              <w:right w:val="single" w:sz="4" w:space="0" w:color="auto"/>
            </w:tcBorders>
            <w:hideMark/>
          </w:tcPr>
          <w:p w14:paraId="2FB7E7B4" w14:textId="77777777" w:rsidR="00D9620D" w:rsidRPr="003B2F8E" w:rsidRDefault="00D9620D" w:rsidP="00115882">
            <w:pPr>
              <w:jc w:val="center"/>
              <w:rPr>
                <w:b/>
              </w:rPr>
            </w:pPr>
            <w:r w:rsidRPr="003B2F8E">
              <w:rPr>
                <w:b/>
              </w:rPr>
              <w:t>Quality</w:t>
            </w:r>
          </w:p>
        </w:tc>
        <w:tc>
          <w:tcPr>
            <w:tcW w:w="3353" w:type="dxa"/>
            <w:tcBorders>
              <w:top w:val="single" w:sz="4" w:space="0" w:color="auto"/>
              <w:left w:val="single" w:sz="4" w:space="0" w:color="auto"/>
              <w:bottom w:val="single" w:sz="4" w:space="0" w:color="auto"/>
              <w:right w:val="single" w:sz="4" w:space="0" w:color="auto"/>
            </w:tcBorders>
            <w:hideMark/>
          </w:tcPr>
          <w:p w14:paraId="3D40B77D" w14:textId="77777777" w:rsidR="00D9620D" w:rsidRPr="003B2F8E" w:rsidRDefault="00D9620D" w:rsidP="00115882">
            <w:pPr>
              <w:jc w:val="center"/>
              <w:rPr>
                <w:b/>
              </w:rPr>
            </w:pPr>
            <w:r w:rsidRPr="003B2F8E">
              <w:rPr>
                <w:b/>
              </w:rPr>
              <w:t>First Author, Year Published</w:t>
            </w:r>
          </w:p>
        </w:tc>
      </w:tr>
      <w:tr w:rsidR="00D9620D" w:rsidRPr="003B2F8E" w14:paraId="585D6550" w14:textId="77777777" w:rsidTr="00115882">
        <w:tc>
          <w:tcPr>
            <w:tcW w:w="3114" w:type="dxa"/>
            <w:vMerge w:val="restart"/>
            <w:tcBorders>
              <w:left w:val="single" w:sz="4" w:space="0" w:color="auto"/>
              <w:right w:val="single" w:sz="4" w:space="0" w:color="auto"/>
            </w:tcBorders>
          </w:tcPr>
          <w:p w14:paraId="0A5F3E0B" w14:textId="77777777" w:rsidR="00D9620D" w:rsidRPr="009F78C9" w:rsidRDefault="00D9620D" w:rsidP="00115882">
            <w:pPr>
              <w:rPr>
                <w:b/>
                <w:bCs/>
              </w:rPr>
            </w:pPr>
            <w:r w:rsidRPr="009F78C9">
              <w:rPr>
                <w:b/>
                <w:bCs/>
              </w:rPr>
              <w:t>LBP</w:t>
            </w:r>
          </w:p>
        </w:tc>
        <w:tc>
          <w:tcPr>
            <w:tcW w:w="3547" w:type="dxa"/>
            <w:vMerge w:val="restart"/>
            <w:tcBorders>
              <w:top w:val="single" w:sz="4" w:space="0" w:color="auto"/>
              <w:left w:val="single" w:sz="4" w:space="0" w:color="auto"/>
              <w:right w:val="single" w:sz="4" w:space="0" w:color="auto"/>
            </w:tcBorders>
          </w:tcPr>
          <w:p w14:paraId="02DBD895" w14:textId="77777777" w:rsidR="00D9620D" w:rsidRPr="003B2F8E" w:rsidRDefault="00D9620D" w:rsidP="00115882">
            <w:r w:rsidRPr="003B2F8E">
              <w:t>Exercise</w:t>
            </w:r>
            <w:r>
              <w:t xml:space="preserve"> </w:t>
            </w:r>
          </w:p>
        </w:tc>
        <w:tc>
          <w:tcPr>
            <w:tcW w:w="2936" w:type="dxa"/>
            <w:tcBorders>
              <w:top w:val="single" w:sz="4" w:space="0" w:color="auto"/>
              <w:left w:val="single" w:sz="4" w:space="0" w:color="auto"/>
              <w:bottom w:val="single" w:sz="4" w:space="0" w:color="auto"/>
              <w:right w:val="single" w:sz="4" w:space="0" w:color="auto"/>
            </w:tcBorders>
          </w:tcPr>
          <w:p w14:paraId="47108287"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5F6C49F0" w14:textId="77777777" w:rsidR="00D9620D" w:rsidRPr="003B2F8E" w:rsidRDefault="00D9620D" w:rsidP="00115882">
            <w:proofErr w:type="spellStart"/>
            <w:r w:rsidRPr="003B2F8E">
              <w:t>Suputtitada</w:t>
            </w:r>
            <w:proofErr w:type="spellEnd"/>
            <w:r w:rsidRPr="003B2F8E">
              <w:t>, 2002</w:t>
            </w:r>
            <w:r>
              <w:fldChar w:fldCharType="begin">
                <w:fldData xml:space="preserve">PEVuZE5vdGU+PENpdGU+PEF1dGhvcj5TdXB1dHRpdGFkYTwvQXV0aG9yPjxZZWFyPjIwMDI8L1ll
YXI+PFJlY051bT4yNDc8L1JlY051bT48RGlzcGxheVRleHQ+PHN0eWxlIGZhY2U9InN1cGVyc2Ny
aXB0Ij41Njwvc3R5bGU+PC9EaXNwbGF5VGV4dD48cmVjb3JkPjxyZWMtbnVtYmVyPjI0NzwvcmVj
LW51bWJlcj48Zm9yZWlnbi1rZXlzPjxrZXkgYXBwPSJFTiIgZGItaWQ9ImV3NXp0enByNXBleGQ5
ZXBkeDk1cGFwOHc5YXo1eGV4d3Y1eiIgdGltZXN0YW1wPSIxNTcyMzg5MjU0Ij4yNDc8L2tleT48
L2ZvcmVpZ24ta2V5cz48cmVmLXR5cGUgbmFtZT0iSm91cm5hbCBBcnRpY2xlIj4xNzwvcmVmLXR5
cGU+PGNvbnRyaWJ1dG9ycz48YXV0aG9ycz48YXV0aG9yPlN1cHV0dGl0YWRhLCBBcmVlcmF0PC9h
dXRob3I+PGF1dGhvcj5XYWNoYXJhcHJlZWNoYW5vbnQsIFRlZXJhPC9hdXRob3I+PGF1dGhvcj5D
aGFpc2F5YW4sIFBlbmlkYTwvYXV0aG9yPjwvYXV0aG9ycz48L2NvbnRyaWJ1dG9ycz48YXV0aC1h
ZGRyZXNzPkRlcGFydG1lbnQgb2YgUmVoYWJpbGl0YXRpb24gTWVkaWNpbmUsIEZhY3VsdHkgb2Yg
TWVkaWNpbmUsIENodWxhbG9uZ2tvcm4gVW5pdmVyc2l0eSwgQmFuZ2tvaywgVGhhaWxhbmQuPC9h
dXRoLWFkZHJlc3M+PHRpdGxlcz48dGl0bGU+RWZmZWN0IG9mIHRoZSAmcXVvdDtzaXR0aW5nIHBl
bHZpYyB0aWx0IGV4ZXJjaXNlJnF1b3Q7IGR1cmluZyB0aGUgdGhpcmQgdHJpbWVzdGVyIGluIHBy
aW1pZ3JhdmlkYXMgb24gYmFjayBwYWluPC90aXRsZT48c2Vjb25kYXJ5LXRpdGxlPkpvdXJuYWwg
T2YgVGhlIE1lZGljYWwgQXNzb2NpYXRpb24gT2YgVGhhaWxhbmQgPSBDaG90bWFpaGV0IFRoYW5n
cGhhZXQ8L3NlY29uZGFyeS10aXRsZT48L3RpdGxlcz48cGFnZXM+UzE3MC1TMTc5PC9wYWdlcz48
dm9sdW1lPjg1IFN1cHBsIDE8L3ZvbHVtZT48a2V5d29yZHM+PGtleXdvcmQ+UHJlZ25hbmN5IE91
dGNvbWUqPC9rZXl3b3JkPjxrZXl3b3JkPkV4ZXJjaXNlIFRoZXJhcHkvKm1ldGhvZHM8L2tleXdv
cmQ+PGtleXdvcmQ+TG93IEJhY2sgUGFpbi8qdGhlcmFweTwva2V5d29yZD48a2V5d29yZD5QcmVn
bmFuY3kgQ29tcGxpY2F0aW9ucy8qdGhlcmFweTwva2V5d29yZD48a2V5d29yZD5BZHVsdDwva2V5
d29yZD48a2V5d29yZD5DaGktU3F1YXJlIERpc3RyaWJ1dGlvbjwva2V5d29yZD48a2V5d29yZD5D
b25maWRlbmNlIEludGVydmFsczwva2V5d29yZD48a2V5d29yZD5GZW1hbGU8L2tleXdvcmQ+PGtl
eXdvcmQ+Rm9sbG93LVVwIFN0dWRpZXM8L2tleXdvcmQ+PGtleXdvcmQ+SHVtYW5zPC9rZXl3b3Jk
PjxrZXl3b3JkPkxvdyBCYWNrIFBhaW4vZGlhZ25vc2lzPC9rZXl3b3JkPjxrZXl3b3JkPlBhaW4g
TWVhc3VyZW1lbnQ8L2tleXdvcmQ+PGtleXdvcmQ+UG9zdHVyZTwva2V5d29yZD48a2V5d29yZD5Q
cmVnbmFuY3k8L2tleXdvcmQ+PGtleXdvcmQ+UHJlZ25hbmN5IFRyaW1lc3RlciwgVGhpcmQ8L2tl
eXdvcmQ+PGtleXdvcmQ+UHJvYmFiaWxpdHk8L2tleXdvcmQ+PGtleXdvcmQ+UHJvc3BlY3RpdmUg
U3R1ZGllczwva2V5d29yZD48a2V5d29yZD5SZWZlcmVuY2UgVmFsdWVzPC9rZXl3b3JkPjxrZXl3
b3JkPlNldmVyaXR5IG9mIElsbG5lc3MgSW5kZXg8L2tleXdvcmQ+PGtleXdvcmQ+VHJlYXRtZW50
IE91dGNvbWU8L2tleXdvcmQ+PC9rZXl3b3Jkcz48ZGF0ZXM+PHllYXI+MjAwMjwveWVhcj48L2Rh
dGVzPjxwdWItbG9jYXRpb24+VGhhaWxhbmQ8L3B1Yi1sb2NhdGlvbj48cHVibGlzaGVyPk1lZGlj
YWwgQXNzb2NpYXRpb24gT2YgVGhhaWxhbmQ8L3B1Ymxpc2hlcj48aXNibj4wMTI1LTIyMDg8L2lz
Ym4+PGFjY2Vzc2lvbi1udW0+MTIxODg0MDk8L2FjY2Vzc2lvbi1udW0+PHVybHM+PHJlbGF0ZWQt
dXJscz48dXJsPmh0dHA6Ly9zZWFyY2guZWJzY29ob3N0LmNvbS9sb2dpbi5hc3B4P2RpcmVjdD10
cnVlJmFtcDtkYj1tbmgmYW1wO0FOPTEyMTg4NDA5JmFtcDtzaXRlPWVob3N0LWxpdmU8L3VybD48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 </w:instrText>
            </w:r>
            <w:r>
              <w:fldChar w:fldCharType="begin">
                <w:fldData xml:space="preserve">PEVuZE5vdGU+PENpdGU+PEF1dGhvcj5TdXB1dHRpdGFkYTwvQXV0aG9yPjxZZWFyPjIwMDI8L1ll
YXI+PFJlY051bT4yNDc8L1JlY051bT48RGlzcGxheVRleHQ+PHN0eWxlIGZhY2U9InN1cGVyc2Ny
aXB0Ij41Njwvc3R5bGU+PC9EaXNwbGF5VGV4dD48cmVjb3JkPjxyZWMtbnVtYmVyPjI0NzwvcmVj
LW51bWJlcj48Zm9yZWlnbi1rZXlzPjxrZXkgYXBwPSJFTiIgZGItaWQ9ImV3NXp0enByNXBleGQ5
ZXBkeDk1cGFwOHc5YXo1eGV4d3Y1eiIgdGltZXN0YW1wPSIxNTcyMzg5MjU0Ij4yNDc8L2tleT48
L2ZvcmVpZ24ta2V5cz48cmVmLXR5cGUgbmFtZT0iSm91cm5hbCBBcnRpY2xlIj4xNzwvcmVmLXR5
cGU+PGNvbnRyaWJ1dG9ycz48YXV0aG9ycz48YXV0aG9yPlN1cHV0dGl0YWRhLCBBcmVlcmF0PC9h
dXRob3I+PGF1dGhvcj5XYWNoYXJhcHJlZWNoYW5vbnQsIFRlZXJhPC9hdXRob3I+PGF1dGhvcj5D
aGFpc2F5YW4sIFBlbmlkYTwvYXV0aG9yPjwvYXV0aG9ycz48L2NvbnRyaWJ1dG9ycz48YXV0aC1h
ZGRyZXNzPkRlcGFydG1lbnQgb2YgUmVoYWJpbGl0YXRpb24gTWVkaWNpbmUsIEZhY3VsdHkgb2Yg
TWVkaWNpbmUsIENodWxhbG9uZ2tvcm4gVW5pdmVyc2l0eSwgQmFuZ2tvaywgVGhhaWxhbmQuPC9h
dXRoLWFkZHJlc3M+PHRpdGxlcz48dGl0bGU+RWZmZWN0IG9mIHRoZSAmcXVvdDtzaXR0aW5nIHBl
bHZpYyB0aWx0IGV4ZXJjaXNlJnF1b3Q7IGR1cmluZyB0aGUgdGhpcmQgdHJpbWVzdGVyIGluIHBy
aW1pZ3JhdmlkYXMgb24gYmFjayBwYWluPC90aXRsZT48c2Vjb25kYXJ5LXRpdGxlPkpvdXJuYWwg
T2YgVGhlIE1lZGljYWwgQXNzb2NpYXRpb24gT2YgVGhhaWxhbmQgPSBDaG90bWFpaGV0IFRoYW5n
cGhhZXQ8L3NlY29uZGFyeS10aXRsZT48L3RpdGxlcz48cGFnZXM+UzE3MC1TMTc5PC9wYWdlcz48
dm9sdW1lPjg1IFN1cHBsIDE8L3ZvbHVtZT48a2V5d29yZHM+PGtleXdvcmQ+UHJlZ25hbmN5IE91
dGNvbWUqPC9rZXl3b3JkPjxrZXl3b3JkPkV4ZXJjaXNlIFRoZXJhcHkvKm1ldGhvZHM8L2tleXdv
cmQ+PGtleXdvcmQ+TG93IEJhY2sgUGFpbi8qdGhlcmFweTwva2V5d29yZD48a2V5d29yZD5QcmVn
bmFuY3kgQ29tcGxpY2F0aW9ucy8qdGhlcmFweTwva2V5d29yZD48a2V5d29yZD5BZHVsdDwva2V5
d29yZD48a2V5d29yZD5DaGktU3F1YXJlIERpc3RyaWJ1dGlvbjwva2V5d29yZD48a2V5d29yZD5D
b25maWRlbmNlIEludGVydmFsczwva2V5d29yZD48a2V5d29yZD5GZW1hbGU8L2tleXdvcmQ+PGtl
eXdvcmQ+Rm9sbG93LVVwIFN0dWRpZXM8L2tleXdvcmQ+PGtleXdvcmQ+SHVtYW5zPC9rZXl3b3Jk
PjxrZXl3b3JkPkxvdyBCYWNrIFBhaW4vZGlhZ25vc2lzPC9rZXl3b3JkPjxrZXl3b3JkPlBhaW4g
TWVhc3VyZW1lbnQ8L2tleXdvcmQ+PGtleXdvcmQ+UG9zdHVyZTwva2V5d29yZD48a2V5d29yZD5Q
cmVnbmFuY3k8L2tleXdvcmQ+PGtleXdvcmQ+UHJlZ25hbmN5IFRyaW1lc3RlciwgVGhpcmQ8L2tl
eXdvcmQ+PGtleXdvcmQ+UHJvYmFiaWxpdHk8L2tleXdvcmQ+PGtleXdvcmQ+UHJvc3BlY3RpdmUg
U3R1ZGllczwva2V5d29yZD48a2V5d29yZD5SZWZlcmVuY2UgVmFsdWVzPC9rZXl3b3JkPjxrZXl3
b3JkPlNldmVyaXR5IG9mIElsbG5lc3MgSW5kZXg8L2tleXdvcmQ+PGtleXdvcmQ+VHJlYXRtZW50
IE91dGNvbWU8L2tleXdvcmQ+PC9rZXl3b3Jkcz48ZGF0ZXM+PHllYXI+MjAwMjwveWVhcj48L2Rh
dGVzPjxwdWItbG9jYXRpb24+VGhhaWxhbmQ8L3B1Yi1sb2NhdGlvbj48cHVibGlzaGVyPk1lZGlj
YWwgQXNzb2NpYXRpb24gT2YgVGhhaWxhbmQ8L3B1Ymxpc2hlcj48aXNibj4wMTI1LTIyMDg8L2lz
Ym4+PGFjY2Vzc2lvbi1udW0+MTIxODg0MDk8L2FjY2Vzc2lvbi1udW0+PHVybHM+PHJlbGF0ZWQt
dXJscz48dXJsPmh0dHA6Ly9zZWFyY2guZWJzY29ob3N0LmNvbS9sb2dpbi5hc3B4P2RpcmVjdD10
cnVlJmFtcDtkYj1tbmgmYW1wO0FOPTEyMTg4NDA5JmFtcDtzaXRlPWVob3N0LWxpdmU8L3VybD48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EN.CITE.DATA </w:instrText>
            </w:r>
            <w:r>
              <w:fldChar w:fldCharType="end"/>
            </w:r>
            <w:r>
              <w:fldChar w:fldCharType="separate"/>
            </w:r>
            <w:r w:rsidRPr="005E0C0E">
              <w:rPr>
                <w:noProof/>
                <w:vertAlign w:val="superscript"/>
              </w:rPr>
              <w:t>56</w:t>
            </w:r>
            <w:r>
              <w:fldChar w:fldCharType="end"/>
            </w:r>
            <w:r w:rsidRPr="003B2F8E">
              <w:t xml:space="preserve">  </w:t>
            </w:r>
          </w:p>
        </w:tc>
      </w:tr>
      <w:tr w:rsidR="00D9620D" w:rsidRPr="003B2F8E" w14:paraId="28310E67" w14:textId="77777777" w:rsidTr="00115882">
        <w:trPr>
          <w:trHeight w:val="125"/>
        </w:trPr>
        <w:tc>
          <w:tcPr>
            <w:tcW w:w="3114" w:type="dxa"/>
            <w:vMerge/>
            <w:tcBorders>
              <w:left w:val="single" w:sz="4" w:space="0" w:color="auto"/>
              <w:right w:val="single" w:sz="4" w:space="0" w:color="auto"/>
            </w:tcBorders>
          </w:tcPr>
          <w:p w14:paraId="120481D6" w14:textId="77777777" w:rsidR="00D9620D" w:rsidRPr="003B2F8E" w:rsidRDefault="00D9620D" w:rsidP="00115882">
            <w:pPr>
              <w:rPr>
                <w:i/>
              </w:rPr>
            </w:pPr>
          </w:p>
        </w:tc>
        <w:tc>
          <w:tcPr>
            <w:tcW w:w="3547" w:type="dxa"/>
            <w:vMerge/>
            <w:tcBorders>
              <w:left w:val="single" w:sz="4" w:space="0" w:color="auto"/>
              <w:right w:val="single" w:sz="4" w:space="0" w:color="auto"/>
            </w:tcBorders>
          </w:tcPr>
          <w:p w14:paraId="51F5A510"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57CA4B1A"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06AFFAB1" w14:textId="77777777" w:rsidR="00D9620D" w:rsidRPr="003B2F8E" w:rsidRDefault="00D9620D" w:rsidP="00115882">
            <w:r w:rsidRPr="003B2F8E">
              <w:t>*Morino, 2016</w:t>
            </w:r>
            <w:r>
              <w:fldChar w:fldCharType="begin"/>
            </w:r>
            <w:r>
              <w:instrText xml:space="preserve"> ADDIN EN.CITE &lt;EndNote&gt;&lt;Cite&gt;&lt;Author&gt;Morino&lt;/Author&gt;&lt;Year&gt;2016&lt;/Year&gt;&lt;RecNum&gt;879&lt;/RecNum&gt;&lt;DisplayText&gt;&lt;style face="superscript"&gt;57&lt;/style&gt;&lt;/DisplayText&gt;&lt;record&gt;&lt;rec-number&gt;879&lt;/rec-number&gt;&lt;foreign-keys&gt;&lt;key app="EN" db-id="ew5ztzpr5pexd9epdx95pap8w9az5xexwv5z" timestamp="1572389255"&gt;879&lt;/key&gt;&lt;/foreign-keys&gt;&lt;ref-type name="Journal Article"&gt;17&lt;/ref-type&gt;&lt;contributors&gt;&lt;authors&gt;&lt;author&gt;Morino, S&lt;/author&gt;&lt;author&gt;Kajiwara, Y&lt;/author&gt;&lt;author&gt;Ishihara, M&lt;/author&gt;&lt;author&gt;Nishiguchi, S&lt;/author&gt;&lt;author&gt;Fukutani, N&lt;/author&gt;&lt;author&gt;Tashiro, Y&lt;/author&gt;&lt;author&gt;Yamada, M&lt;/author&gt;&lt;author&gt;Yamashita, M&lt;/author&gt;&lt;author&gt;Aoyama, T&lt;/author&gt;&lt;/authors&gt;&lt;/contributors&gt;&lt;titles&gt;&lt;title&gt;The relationship between the daily step counts and low back pain during pregnancy&lt;/title&gt;&lt;secondary-title&gt;Clinical And Experimental Obstetrics &amp;amp; Gynecology&lt;/secondary-title&gt;&lt;/titles&gt;&lt;pages&gt;192-197&lt;/pages&gt;&lt;volume&gt;43&lt;/volume&gt;&lt;number&gt;2&lt;/number&gt;&lt;keywords&gt;&lt;keyword&gt;Motor Activity*&lt;/keyword&gt;&lt;keyword&gt;Walking*&lt;/keyword&gt;&lt;keyword&gt;Low Back Pain/*epidemiology&lt;/keyword&gt;&lt;keyword&gt;Pregnancy Complications/*epidemiology&lt;/keyword&gt;&lt;keyword&gt;Actigraphy&lt;/keyword&gt;&lt;keyword&gt;Adult&lt;/keyword&gt;&lt;keyword&gt;Cohort Studies&lt;/keyword&gt;&lt;keyword&gt;Female&lt;/keyword&gt;&lt;keyword&gt;Humans&lt;/keyword&gt;&lt;keyword&gt;Pregnancy&lt;/keyword&gt;&lt;keyword&gt;Prospective Studies&lt;/keyword&gt;&lt;/keywords&gt;&lt;dates&gt;&lt;year&gt;2016&lt;/year&gt;&lt;/dates&gt;&lt;pub-location&gt;Canada&lt;/pub-location&gt;&lt;publisher&gt;CANADA Publisher&lt;/publisher&gt;&lt;isbn&gt;0390-6663&lt;/isbn&gt;&lt;accession-num&gt;27132408&lt;/accession-num&gt;&lt;urls&gt;&lt;related-urls&gt;&lt;url&gt;http://search.ebscohost.com/login.aspx?direct=true&amp;amp;db=mnh&amp;amp;AN=27132408&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57</w:t>
            </w:r>
            <w:r>
              <w:fldChar w:fldCharType="end"/>
            </w:r>
          </w:p>
        </w:tc>
      </w:tr>
      <w:tr w:rsidR="00D9620D" w:rsidRPr="003B2F8E" w14:paraId="05A7261D" w14:textId="77777777" w:rsidTr="00115882">
        <w:tc>
          <w:tcPr>
            <w:tcW w:w="3114" w:type="dxa"/>
            <w:vMerge/>
            <w:tcBorders>
              <w:left w:val="single" w:sz="4" w:space="0" w:color="auto"/>
              <w:right w:val="single" w:sz="4" w:space="0" w:color="auto"/>
            </w:tcBorders>
          </w:tcPr>
          <w:p w14:paraId="7D023E6F" w14:textId="77777777" w:rsidR="00D9620D" w:rsidRPr="003B2F8E" w:rsidRDefault="00D9620D" w:rsidP="00115882"/>
        </w:tc>
        <w:tc>
          <w:tcPr>
            <w:tcW w:w="3547" w:type="dxa"/>
            <w:vMerge/>
            <w:tcBorders>
              <w:left w:val="single" w:sz="4" w:space="0" w:color="auto"/>
              <w:right w:val="single" w:sz="4" w:space="0" w:color="auto"/>
            </w:tcBorders>
          </w:tcPr>
          <w:p w14:paraId="5A22314B"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6CC9E595"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tcPr>
          <w:p w14:paraId="18796F15" w14:textId="77777777" w:rsidR="00D9620D" w:rsidRPr="003B2F8E" w:rsidRDefault="00D9620D" w:rsidP="00115882">
            <w:proofErr w:type="spellStart"/>
            <w:r w:rsidRPr="003B2F8E">
              <w:t>Sedaghati</w:t>
            </w:r>
            <w:proofErr w:type="spellEnd"/>
            <w:r w:rsidRPr="003B2F8E">
              <w:t>, 2007</w:t>
            </w:r>
            <w:r>
              <w:fldChar w:fldCharType="begin"/>
            </w:r>
            <w:r>
              <w:instrText xml:space="preserve"> ADDIN EN.CITE &lt;EndNote&gt;&lt;Cite&gt;&lt;Author&gt;Sedaghati&lt;/Author&gt;&lt;Year&gt;2007&lt;/Year&gt;&lt;RecNum&gt;1656&lt;/RecNum&gt;&lt;DisplayText&gt;&lt;style face="superscript"&gt;58&lt;/style&gt;&lt;/DisplayText&gt;&lt;record&gt;&lt;rec-number&gt;1656&lt;/rec-number&gt;&lt;foreign-keys&gt;&lt;key app="EN" db-id="ew5ztzpr5pexd9epdx95pap8w9az5xexwv5z" timestamp="1572389256"&gt;1656&lt;/key&gt;&lt;/foreign-keys&gt;&lt;ref-type name="Electronic Article"&gt;43&lt;/ref-type&gt;&lt;contributors&gt;&lt;authors&gt;&lt;author&gt;Sedaghati, P&lt;/author&gt;&lt;author&gt;Ziaee, V&lt;/author&gt;&lt;author&gt;Ardjmand, A&lt;/author&gt;&lt;/authors&gt;&lt;/contributors&gt;&lt;titles&gt;&lt;title&gt;The effect of an ergometric training program on pregnants weight gain and low back pain&lt;/title&gt;&lt;secondary-title&gt;Gazzetta Medica Italiana Archivio per le Scienze Mediche&lt;/secondary-title&gt;&lt;/titles&gt;&lt;pages&gt;209-13&lt;/pages&gt;&lt;volume&gt;166&lt;/volume&gt;&lt;number&gt;6&lt;/number&gt;&lt;keywords&gt;&lt;keyword&gt;Adult&lt;/keyword&gt;&lt;keyword&gt;Article&lt;/keyword&gt;&lt;keyword&gt;Controlled Study&lt;/keyword&gt;&lt;keyword&gt;Correlation Analysis&lt;/keyword&gt;&lt;keyword&gt;Ergometry&lt;/keyword&gt;&lt;keyword&gt;Exercise&lt;/keyword&gt;&lt;keyword&gt;Female&lt;/keyword&gt;&lt;keyword&gt;Gestational Age&lt;/keyword&gt;&lt;keyword&gt;Health Program&lt;/keyword&gt;&lt;keyword&gt;Human&lt;/keyword&gt;&lt;keyword&gt;Low Back Pain&lt;/keyword&gt;&lt;keyword&gt;Pain Assessment&lt;/keyword&gt;&lt;keyword&gt;Pregnancy&lt;/keyword&gt;&lt;keyword&gt;Prospective Study&lt;/keyword&gt;&lt;keyword&gt;Second Trimester Pregnancy&lt;/keyword&gt;&lt;keyword&gt;Training&lt;/keyword&gt;&lt;keyword&gt;Weight Gain&lt;/keyword&gt;&lt;keyword&gt;Sr-back: sr-preg: sr-sympt&lt;/keyword&gt;&lt;/keywords&gt;&lt;dates&gt;&lt;year&gt;2007&lt;/year&gt;&lt;/dates&gt;&lt;accession-num&gt;CN-00708751&lt;/accession-num&gt;&lt;work-type&gt;Journal: Article&lt;/work-type&gt;&lt;urls&gt;&lt;related-urls&gt;&lt;url&gt;http://onlinelibrary.wiley.com/o/cochrane/clcentral/articles/751/CN-00708751/frame.html&lt;/url&gt;&lt;/related-urls&gt;&lt;/urls&gt;&lt;/record&gt;&lt;/Cite&gt;&lt;/EndNote&gt;</w:instrText>
            </w:r>
            <w:r>
              <w:fldChar w:fldCharType="separate"/>
            </w:r>
            <w:r w:rsidRPr="005E0C0E">
              <w:rPr>
                <w:noProof/>
                <w:vertAlign w:val="superscript"/>
              </w:rPr>
              <w:t>58</w:t>
            </w:r>
            <w:r>
              <w:fldChar w:fldCharType="end"/>
            </w:r>
          </w:p>
        </w:tc>
      </w:tr>
      <w:tr w:rsidR="00D9620D" w:rsidRPr="003B2F8E" w14:paraId="012F1F61" w14:textId="77777777" w:rsidTr="00115882">
        <w:tc>
          <w:tcPr>
            <w:tcW w:w="3114" w:type="dxa"/>
            <w:vMerge/>
            <w:tcBorders>
              <w:left w:val="single" w:sz="4" w:space="0" w:color="auto"/>
              <w:right w:val="single" w:sz="4" w:space="0" w:color="auto"/>
            </w:tcBorders>
          </w:tcPr>
          <w:p w14:paraId="786DE3D3" w14:textId="77777777" w:rsidR="00D9620D" w:rsidRPr="003B2F8E" w:rsidRDefault="00D9620D" w:rsidP="00115882"/>
        </w:tc>
        <w:tc>
          <w:tcPr>
            <w:tcW w:w="3547" w:type="dxa"/>
            <w:vMerge/>
            <w:tcBorders>
              <w:left w:val="single" w:sz="4" w:space="0" w:color="auto"/>
              <w:right w:val="single" w:sz="4" w:space="0" w:color="auto"/>
            </w:tcBorders>
          </w:tcPr>
          <w:p w14:paraId="2ACA05D2"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234E1FFC" w14:textId="77777777" w:rsidR="00D9620D" w:rsidRPr="003B2F8E" w:rsidRDefault="00D9620D" w:rsidP="00115882">
            <w:r w:rsidRPr="003B2F8E">
              <w:t>Low</w:t>
            </w:r>
            <w:r>
              <w:t xml:space="preserve"> </w:t>
            </w:r>
          </w:p>
        </w:tc>
        <w:tc>
          <w:tcPr>
            <w:tcW w:w="3353" w:type="dxa"/>
            <w:tcBorders>
              <w:top w:val="single" w:sz="4" w:space="0" w:color="auto"/>
              <w:left w:val="single" w:sz="4" w:space="0" w:color="auto"/>
              <w:bottom w:val="single" w:sz="4" w:space="0" w:color="auto"/>
              <w:right w:val="single" w:sz="4" w:space="0" w:color="auto"/>
            </w:tcBorders>
          </w:tcPr>
          <w:p w14:paraId="072DC018" w14:textId="77777777" w:rsidR="00D9620D" w:rsidRPr="003B2F8E" w:rsidRDefault="00D9620D" w:rsidP="00115882">
            <w:r w:rsidRPr="003B2F8E">
              <w:t>Beyaz, 2011</w:t>
            </w:r>
            <w:r>
              <w:fldChar w:fldCharType="begin"/>
            </w:r>
            <w:r>
              <w:instrText xml:space="preserve"> ADDIN EN.CITE &lt;EndNote&gt;&lt;Cite&gt;&lt;Author&gt;Beyaz&lt;/Author&gt;&lt;Year&gt;2011&lt;/Year&gt;&lt;RecNum&gt;1666&lt;/RecNum&gt;&lt;DisplayText&gt;&lt;style face="superscript"&gt;59&lt;/style&gt;&lt;/DisplayText&gt;&lt;record&gt;&lt;rec-number&gt;1666&lt;/rec-number&gt;&lt;foreign-keys&gt;&lt;key app="EN" db-id="ew5ztzpr5pexd9epdx95pap8w9az5xexwv5z" timestamp="1572389256"&gt;1666&lt;/key&gt;&lt;/foreign-keys&gt;&lt;ref-type name="Electronic Article"&gt;43&lt;/ref-type&gt;&lt;contributors&gt;&lt;authors&gt;&lt;author&gt;Beyaz, EA&lt;/author&gt;&lt;author&gt;Ozcan, E&lt;/author&gt;&lt;author&gt;Ketenci, A&lt;/author&gt;&lt;author&gt;Beyaz, MM&lt;/author&gt;&lt;/authors&gt;&lt;/contributors&gt;&lt;titles&gt;&lt;title&gt;The effectiveness of pregnancy rehabilitation: Effects on low back pain and calf cramps during pregnancy and pregnancy outcome&lt;/title&gt;&lt;secondary-title&gt;Nobel Medicus&lt;/secondary-title&gt;&lt;/titles&gt;&lt;pages&gt;67-74&lt;/pages&gt;&lt;volume&gt;7&lt;/volume&gt;&lt;number&gt;2&lt;/number&gt;&lt;keywords&gt;&lt;keyword&gt;article // clinical article // controlled clinical trial // controlled study // delivery // ergonomics // exercise // female // gastrocnemius muscle // health program // human // kinesiotherapy // labor // low back pain/pc [Prevention] // low back pain/&lt;/keyword&gt;&lt;/keywords&gt;&lt;dates&gt;&lt;year&gt;2011&lt;/year&gt;&lt;/dates&gt;&lt;accession-num&gt;CN-00890083&lt;/accession-num&gt;&lt;work-type&gt;Journal: Article&lt;/work-type&gt;&lt;urls&gt;&lt;related-urls&gt;&lt;url&gt;http://onlinelibrary.wiley.com/o/cochrane/clcentral/articles/083/CN-00890083/frame.html&lt;/url&gt;&lt;/related-urls&gt;&lt;/urls&gt;&lt;/record&gt;&lt;/Cite&gt;&lt;/EndNote&gt;</w:instrText>
            </w:r>
            <w:r>
              <w:fldChar w:fldCharType="separate"/>
            </w:r>
            <w:r w:rsidRPr="005E0C0E">
              <w:rPr>
                <w:noProof/>
                <w:vertAlign w:val="superscript"/>
              </w:rPr>
              <w:t>59</w:t>
            </w:r>
            <w:r>
              <w:fldChar w:fldCharType="end"/>
            </w:r>
          </w:p>
        </w:tc>
      </w:tr>
      <w:tr w:rsidR="00D9620D" w:rsidRPr="003B2F8E" w14:paraId="0454EDA1" w14:textId="77777777" w:rsidTr="00115882">
        <w:tc>
          <w:tcPr>
            <w:tcW w:w="3114" w:type="dxa"/>
            <w:vMerge/>
            <w:tcBorders>
              <w:left w:val="single" w:sz="4" w:space="0" w:color="auto"/>
              <w:right w:val="single" w:sz="4" w:space="0" w:color="auto"/>
            </w:tcBorders>
          </w:tcPr>
          <w:p w14:paraId="07D38ABB" w14:textId="77777777" w:rsidR="00D9620D" w:rsidRPr="003B2F8E" w:rsidRDefault="00D9620D" w:rsidP="00115882"/>
        </w:tc>
        <w:tc>
          <w:tcPr>
            <w:tcW w:w="3547" w:type="dxa"/>
            <w:vMerge/>
            <w:tcBorders>
              <w:left w:val="single" w:sz="4" w:space="0" w:color="auto"/>
              <w:right w:val="single" w:sz="4" w:space="0" w:color="auto"/>
            </w:tcBorders>
          </w:tcPr>
          <w:p w14:paraId="597DEE24"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4F25C7FC"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tcPr>
          <w:p w14:paraId="7775FC17" w14:textId="77777777" w:rsidR="00D9620D" w:rsidRPr="003B2F8E" w:rsidRDefault="00D9620D" w:rsidP="00115882">
            <w:proofErr w:type="spellStart"/>
            <w:r w:rsidRPr="003B2F8E">
              <w:t>Garshasbi</w:t>
            </w:r>
            <w:proofErr w:type="spellEnd"/>
            <w:r w:rsidRPr="003B2F8E">
              <w:t>, 2005</w:t>
            </w:r>
            <w:r>
              <w:fldChar w:fldCharType="begin"/>
            </w:r>
            <w:r>
              <w:instrText xml:space="preserve"> ADDIN EN.CITE &lt;EndNote&gt;&lt;Cite&gt;&lt;Author&gt;Garshasbi&lt;/Author&gt;&lt;Year&gt;2005&lt;/Year&gt;&lt;RecNum&gt;853&lt;/RecNum&gt;&lt;DisplayText&gt;&lt;style face="superscript"&gt;60&lt;/style&gt;&lt;/DisplayText&gt;&lt;record&gt;&lt;rec-number&gt;853&lt;/rec-number&gt;&lt;foreign-keys&gt;&lt;key app="EN" db-id="ew5ztzpr5pexd9epdx95pap8w9az5xexwv5z" timestamp="1572389255"&gt;853&lt;/key&gt;&lt;/foreign-keys&gt;&lt;ref-type name="Journal Article"&gt;17&lt;/ref-type&gt;&lt;contributors&gt;&lt;authors&gt;&lt;author&gt;Garshasbi, A.&lt;/author&gt;&lt;author&gt;Faghih Zadeh, S.&lt;/author&gt;&lt;/authors&gt;&lt;/contributors&gt;&lt;auth-address&gt;Department of Obstetrics and Gynecology, Shahed University, Faculty of Medicine, 1481973411 Tehran, Iran. agarshasbi@obgyn.net&lt;/auth-address&gt;&lt;titles&gt;&lt;title&gt;The effect of exercise on the intensity of low back pain in pregnant women&lt;/title&gt;&lt;secondary-title&gt;International Journal Of Gynaecology And Obstetrics: The Official Organ Of The International Federation Of Gynaecology And Obstetrics&lt;/secondary-title&gt;&lt;/titles&gt;&lt;pages&gt;271-275&lt;/pages&gt;&lt;volume&gt;88&lt;/volume&gt;&lt;number&gt;3&lt;/number&gt;&lt;keywords&gt;&lt;keyword&gt;Exercise Therapy*&lt;/keyword&gt;&lt;keyword&gt;Low Back Pain/*prevention &amp;amp; control&lt;/keyword&gt;&lt;keyword&gt;Pregnancy Complications/*prevention &amp;amp; control&lt;/keyword&gt;&lt;keyword&gt;Biomechanical Phenomena&lt;/keyword&gt;&lt;keyword&gt;Female&lt;/keyword&gt;&lt;keyword&gt;Humans&lt;/keyword&gt;&lt;keyword&gt;Low Back Pain/physiopathology&lt;/keyword&gt;&lt;keyword&gt;Pregnancy&lt;/keyword&gt;&lt;keyword&gt;Pregnancy Trimester, Second&lt;/keyword&gt;&lt;keyword&gt;Pregnancy Trimester, Third&lt;/keyword&gt;&lt;keyword&gt;Prospective Studies&lt;/keyword&gt;&lt;keyword&gt;Spine/physiopathology&lt;/keyword&gt;&lt;/keywords&gt;&lt;dates&gt;&lt;year&gt;2005&lt;/year&gt;&lt;/dates&gt;&lt;pub-location&gt;Ireland&lt;/pub-location&gt;&lt;publisher&gt;Elsevier&lt;/publisher&gt;&lt;isbn&gt;0020-7292&lt;/isbn&gt;&lt;accession-num&gt;15733880&lt;/accession-num&gt;&lt;urls&gt;&lt;related-urls&gt;&lt;url&gt;http://search.ebscohost.com/login.aspx?direct=true&amp;amp;db=mnh&amp;amp;AN=15733880&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60</w:t>
            </w:r>
            <w:r>
              <w:fldChar w:fldCharType="end"/>
            </w:r>
          </w:p>
        </w:tc>
      </w:tr>
      <w:tr w:rsidR="00D9620D" w:rsidRPr="003B2F8E" w14:paraId="3B8869E8" w14:textId="77777777" w:rsidTr="00115882">
        <w:tc>
          <w:tcPr>
            <w:tcW w:w="3114" w:type="dxa"/>
            <w:vMerge/>
            <w:tcBorders>
              <w:left w:val="single" w:sz="4" w:space="0" w:color="auto"/>
              <w:right w:val="single" w:sz="4" w:space="0" w:color="auto"/>
            </w:tcBorders>
          </w:tcPr>
          <w:p w14:paraId="492CE2EC" w14:textId="77777777" w:rsidR="00D9620D" w:rsidRPr="003B2F8E" w:rsidRDefault="00D9620D" w:rsidP="00115882"/>
        </w:tc>
        <w:tc>
          <w:tcPr>
            <w:tcW w:w="3547" w:type="dxa"/>
            <w:vMerge/>
            <w:tcBorders>
              <w:left w:val="single" w:sz="4" w:space="0" w:color="auto"/>
              <w:right w:val="single" w:sz="4" w:space="0" w:color="auto"/>
            </w:tcBorders>
          </w:tcPr>
          <w:p w14:paraId="5A0A62BB"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5B7A8875"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tcPr>
          <w:p w14:paraId="06D1D942" w14:textId="77777777" w:rsidR="00D9620D" w:rsidRPr="003B2F8E" w:rsidRDefault="00D9620D" w:rsidP="00115882">
            <w:r w:rsidRPr="003B2F8E">
              <w:t>Figueira, 2014</w:t>
            </w:r>
            <w:r>
              <w:fldChar w:fldCharType="begin">
                <w:fldData xml:space="preserve">PEVuZE5vdGU+PENpdGU+PEF1dGhvcj5GaWd1ZWlyYTwvQXV0aG9yPjxZZWFyPjIwMTQ8L1llYXI+
PFJlY051bT4xNDQ2PC9SZWNOdW0+PERpc3BsYXlUZXh0PjxzdHlsZSBmYWNlPSJzdXBlcnNjcmlw
dCI+NjE8L3N0eWxlPjwvRGlzcGxheVRleHQ+PHJlY29yZD48cmVjLW51bWJlcj4xNDQ2PC9yZWMt
bnVtYmVyPjxmb3JlaWduLWtleXM+PGtleSBhcHA9IkVOIiBkYi1pZD0iZXc1enR6cHI1cGV4ZDll
cGR4OTVwYXA4dzlhejV4ZXh3djV6IiB0aW1lc3RhbXA9IjE1NzIzODkyNTYiPjE0NDY8L2tleT48
L2ZvcmVpZ24ta2V5cz48cmVmLXR5cGUgbmFtZT0iSm91cm5hbCBBcnRpY2xlIj4xNzwvcmVmLXR5
cGU+PGNvbnRyaWJ1dG9ycz48YXV0aG9ycz48YXV0aG9yPkZpZ3VlaXJhLCBIZWxlbmEgQW5kcmFk
ZTwvYXV0aG9yPjxhdXRob3I+ZGUgU291emEgVmFsZSwgUm9kcmlnbyBHb21lczwvYXV0aG9yPjxh
dXRob3I+R3VlZGVzIFJvZHJpZ3VlcywgV2lsbWEgRmVycmVpcmE8L2F1dGhvcj48YXV0aG9yPkZp
Z3VlaXJhLCBBbGFuIEFuZHJhZGU8L2F1dGhvcj48YXV0aG9yPkZpZ3VlaXJhLCBKb2FuYSBBbmRy
YWRlPC9hdXRob3I+PGF1dGhvcj5NYXJ0aW4gRGFudGFzLCBFc3TDqWxpbyBIZW5yaXF1ZTwvYXV0
aG9yPjwvYXV0aG9ycz48L2NvbnRyaWJ1dG9ycz48YXV0aC1hZGRyZXNzPkxhYm9yYXRvcnkgb2Yg
QmlvbWVkaWNhbCBIdW1hbiBLaW5ldGljcyAoTEFCSU1IKSwgUmlvIGRlIEphbmVpcm8gRmVkZXJh
bCBVbml2ZXJzaXR5IChVTklSSU8pLCBSaW8gZGUgSmFuZWlybywgQnJhemlsPC9hdXRoLWFkZHJl
c3M+PHRpdGxlcz48dGl0bGU+UHJlZ25hbmN5LVJlbGF0ZWQgTG93IEJhY2sgUGFpbiBSZWxpZWYg
YWZ0ZXIgTWF4aW11bSBTdGF0aWMgRmxleGliaWxpdHkgUHJvZ3JhbTwvdGl0bGU+PHNlY29uZGFy
eS10aXRsZT5IZWFsdGggKDE5NDktNDk5OCk8L3NlY29uZGFyeS10aXRsZT48L3RpdGxlcz48cGFn
ZXM+Mjk2Ni0yOTcyPC9wYWdlcz48dm9sdW1lPjY8L3ZvbHVtZT48bnVtYmVyPjIxPC9udW1iZXI+
PGtleXdvcmRzPjxrZXl3b3JkPkxvdyBCYWNrIFBhaW4gLS0gVGhlcmFweSAtLSBJbiBQcmVnbmFu
Y3k8L2tleXdvcmQ+PGtleXdvcmQ+VGhlcmFwZXV0aWMgRXhlcmNpc2U8L2tleXdvcmQ+PGtleXdv
cmQ+UGxpYWJpbGl0eTwva2V5d29yZD48a2V5d29yZD5QcmVnbmFuY3k8L2tleXdvcmQ+PGtleXdv
cmQ+RmVtYWxlPC9rZXl3b3JkPjxrZXl3b3JkPkh1bWFuPC9rZXl3b3JkPjxrZXl3b3JkPlJhbmRv
bSBTYW1wbGU8L2tleXdvcmQ+PGtleXdvcmQ+Q2hpIFNxdWFyZSBUZXN0PC9rZXl3b3JkPjxrZXl3
b3JkPlZpc3VhbCBBbmFsb2cgU2NhbGluZzwva2V5d29yZD48a2V5d29yZD5XaWxjb3hvbiBTaWdu
ZWQgUmFuayBUZXN0PC9rZXl3b3JkPjxrZXl3b3JkPktydXNrYWwtV2FsbGlzIFRlc3Q8L2tleXdv
cmQ+PGtleXdvcmQ+RGVzY3JpcHRpdmUgU3RhdGlzdGljczwva2V5d29yZD48a2V5d29yZD5EYXRh
IEFuYWx5c2lzIFNvZnR3YXJlPC9rZXl3b3JkPjxrZXl3b3JkPlByZXRlc3QtUG9zdHRlc3QgQ29u
dHJvbCBHcm91cCBEZXNpZ248L2tleXdvcmQ+PGtleXdvcmQ+U3VtbWF0ZWQgUmF0aW5nIFNjYWxp
bmc8L2tleXdvcmQ+PGtleXdvcmQ+QWR1bHQ8L2tleXdvcmQ+PGtleXdvcmQ+QnJhemlsPC9rZXl3
b3JkPjwva2V5d29yZHM+PGRhdGVzPjx5ZWFyPjIwMTQ8L3llYXI+PC9kYXRlcz48cHViLWxvY2F0
aW9uPmxydmluZSwgQ2FsaWZvcm5pYTwvcHViLWxvY2F0aW9uPjxwdWJsaXNoZXI+U2NpZW50aWZp
YyBSZXNlYXJjaCBQdWJsaXNoaW5nPC9wdWJsaXNoZXI+PGlzYm4+MTk0OS00OTk4PC9pc2JuPjxh
Y2Nlc3Npb24tbnVtPjEwMzc1MTI0Ni4gTGFuZ3VhZ2U6IEVuZ2xpc2guIEVudHJ5IERhdGU6IDIw
MTUwMjAzLiBSZXZpc2lvbiBEYXRlOiAyMDE1MDcxMC4gUHVibGljYXRpb24gVHlwZTogSm91cm5h
bCBBcnRpY2xlPC9hY2Nlc3Npb24tbnVtPjx1cmxzPjxyZWxhdGVkLXVybHM+PHVybD5odHRwOi8v
c2VhcmNoLmVic2NvaG9zdC5jb20vbG9naW4uYXNweD9kaXJlY3Q9dHJ1ZSZhbXA7ZGI9cnpoJmFt
cDtBTj0xMDM3NTEyNDYmYW1wO3NpdGU9ZWhvc3QtbGl2ZTwvdXJsPjwvcmVsYXRlZC11cmxzPjwv
dXJscz48ZWxlY3Ryb25pYy1yZXNvdXJjZS1udW0+MTAuNDIzNi9oZWFsdGguMjAxNC42MjEzMzU8
L2VsZWN0cm9uaWMtcmVzb3VyY2UtbnVtPjxyZW1vdGUtZGF0YWJhc2UtbmFtZT5yemg8L3JlbW90
ZS1kYXRhYmFzZS1uYW1lPjxyZW1vdGUtZGF0YWJhc2UtcHJvdmlkZXI+RUJTQ09ob3N0PC9yZW1v
dGUtZGF0YWJhc2UtcHJvdmlkZXI+PC9yZWNvcmQ+PC9DaXRlPjwvRW5kTm90ZT4A
</w:fldData>
              </w:fldChar>
            </w:r>
            <w:r>
              <w:instrText xml:space="preserve"> ADDIN EN.CITE </w:instrText>
            </w:r>
            <w:r>
              <w:fldChar w:fldCharType="begin">
                <w:fldData xml:space="preserve">PEVuZE5vdGU+PENpdGU+PEF1dGhvcj5GaWd1ZWlyYTwvQXV0aG9yPjxZZWFyPjIwMTQ8L1llYXI+
PFJlY051bT4xNDQ2PC9SZWNOdW0+PERpc3BsYXlUZXh0PjxzdHlsZSBmYWNlPSJzdXBlcnNjcmlw
dCI+NjE8L3N0eWxlPjwvRGlzcGxheVRleHQ+PHJlY29yZD48cmVjLW51bWJlcj4xNDQ2PC9yZWMt
bnVtYmVyPjxmb3JlaWduLWtleXM+PGtleSBhcHA9IkVOIiBkYi1pZD0iZXc1enR6cHI1cGV4ZDll
cGR4OTVwYXA4dzlhejV4ZXh3djV6IiB0aW1lc3RhbXA9IjE1NzIzODkyNTYiPjE0NDY8L2tleT48
L2ZvcmVpZ24ta2V5cz48cmVmLXR5cGUgbmFtZT0iSm91cm5hbCBBcnRpY2xlIj4xNzwvcmVmLXR5
cGU+PGNvbnRyaWJ1dG9ycz48YXV0aG9ycz48YXV0aG9yPkZpZ3VlaXJhLCBIZWxlbmEgQW5kcmFk
ZTwvYXV0aG9yPjxhdXRob3I+ZGUgU291emEgVmFsZSwgUm9kcmlnbyBHb21lczwvYXV0aG9yPjxh
dXRob3I+R3VlZGVzIFJvZHJpZ3VlcywgV2lsbWEgRmVycmVpcmE8L2F1dGhvcj48YXV0aG9yPkZp
Z3VlaXJhLCBBbGFuIEFuZHJhZGU8L2F1dGhvcj48YXV0aG9yPkZpZ3VlaXJhLCBKb2FuYSBBbmRy
YWRlPC9hdXRob3I+PGF1dGhvcj5NYXJ0aW4gRGFudGFzLCBFc3TDqWxpbyBIZW5yaXF1ZTwvYXV0
aG9yPjwvYXV0aG9ycz48L2NvbnRyaWJ1dG9ycz48YXV0aC1hZGRyZXNzPkxhYm9yYXRvcnkgb2Yg
QmlvbWVkaWNhbCBIdW1hbiBLaW5ldGljcyAoTEFCSU1IKSwgUmlvIGRlIEphbmVpcm8gRmVkZXJh
bCBVbml2ZXJzaXR5IChVTklSSU8pLCBSaW8gZGUgSmFuZWlybywgQnJhemlsPC9hdXRoLWFkZHJl
c3M+PHRpdGxlcz48dGl0bGU+UHJlZ25hbmN5LVJlbGF0ZWQgTG93IEJhY2sgUGFpbiBSZWxpZWYg
YWZ0ZXIgTWF4aW11bSBTdGF0aWMgRmxleGliaWxpdHkgUHJvZ3JhbTwvdGl0bGU+PHNlY29uZGFy
eS10aXRsZT5IZWFsdGggKDE5NDktNDk5OCk8L3NlY29uZGFyeS10aXRsZT48L3RpdGxlcz48cGFn
ZXM+Mjk2Ni0yOTcyPC9wYWdlcz48dm9sdW1lPjY8L3ZvbHVtZT48bnVtYmVyPjIxPC9udW1iZXI+
PGtleXdvcmRzPjxrZXl3b3JkPkxvdyBCYWNrIFBhaW4gLS0gVGhlcmFweSAtLSBJbiBQcmVnbmFu
Y3k8L2tleXdvcmQ+PGtleXdvcmQ+VGhlcmFwZXV0aWMgRXhlcmNpc2U8L2tleXdvcmQ+PGtleXdv
cmQ+UGxpYWJpbGl0eTwva2V5d29yZD48a2V5d29yZD5QcmVnbmFuY3k8L2tleXdvcmQ+PGtleXdv
cmQ+RmVtYWxlPC9rZXl3b3JkPjxrZXl3b3JkPkh1bWFuPC9rZXl3b3JkPjxrZXl3b3JkPlJhbmRv
bSBTYW1wbGU8L2tleXdvcmQ+PGtleXdvcmQ+Q2hpIFNxdWFyZSBUZXN0PC9rZXl3b3JkPjxrZXl3
b3JkPlZpc3VhbCBBbmFsb2cgU2NhbGluZzwva2V5d29yZD48a2V5d29yZD5XaWxjb3hvbiBTaWdu
ZWQgUmFuayBUZXN0PC9rZXl3b3JkPjxrZXl3b3JkPktydXNrYWwtV2FsbGlzIFRlc3Q8L2tleXdv
cmQ+PGtleXdvcmQ+RGVzY3JpcHRpdmUgU3RhdGlzdGljczwva2V5d29yZD48a2V5d29yZD5EYXRh
IEFuYWx5c2lzIFNvZnR3YXJlPC9rZXl3b3JkPjxrZXl3b3JkPlByZXRlc3QtUG9zdHRlc3QgQ29u
dHJvbCBHcm91cCBEZXNpZ248L2tleXdvcmQ+PGtleXdvcmQ+U3VtbWF0ZWQgUmF0aW5nIFNjYWxp
bmc8L2tleXdvcmQ+PGtleXdvcmQ+QWR1bHQ8L2tleXdvcmQ+PGtleXdvcmQ+QnJhemlsPC9rZXl3
b3JkPjwva2V5d29yZHM+PGRhdGVzPjx5ZWFyPjIwMTQ8L3llYXI+PC9kYXRlcz48cHViLWxvY2F0
aW9uPmxydmluZSwgQ2FsaWZvcm5pYTwvcHViLWxvY2F0aW9uPjxwdWJsaXNoZXI+U2NpZW50aWZp
YyBSZXNlYXJjaCBQdWJsaXNoaW5nPC9wdWJsaXNoZXI+PGlzYm4+MTk0OS00OTk4PC9pc2JuPjxh
Y2Nlc3Npb24tbnVtPjEwMzc1MTI0Ni4gTGFuZ3VhZ2U6IEVuZ2xpc2guIEVudHJ5IERhdGU6IDIw
MTUwMjAzLiBSZXZpc2lvbiBEYXRlOiAyMDE1MDcxMC4gUHVibGljYXRpb24gVHlwZTogSm91cm5h
bCBBcnRpY2xlPC9hY2Nlc3Npb24tbnVtPjx1cmxzPjxyZWxhdGVkLXVybHM+PHVybD5odHRwOi8v
c2VhcmNoLmVic2NvaG9zdC5jb20vbG9naW4uYXNweD9kaXJlY3Q9dHJ1ZSZhbXA7ZGI9cnpoJmFt
cDtBTj0xMDM3NTEyNDYmYW1wO3NpdGU9ZWhvc3QtbGl2ZTwvdXJsPjwvcmVsYXRlZC11cmxzPjwv
dXJscz48ZWxlY3Ryb25pYy1yZXNvdXJjZS1udW0+MTAuNDIzNi9oZWFsdGguMjAxNC42MjEzMzU8
L2VsZWN0cm9uaWMtcmVzb3VyY2UtbnVtPjxyZW1vdGUtZGF0YWJhc2UtbmFtZT5yemg8L3JlbW90
ZS1kYXRhYmFzZS1uYW1lPjxyZW1vdGUtZGF0YWJhc2UtcHJvdmlkZXI+RUJTQ09ob3N0PC9yZW1v
dGUtZGF0YWJhc2UtcHJvdmlkZXI+PC9yZWNvcmQ+PC9DaXRlPjwvRW5kTm90ZT4A
</w:fldData>
              </w:fldChar>
            </w:r>
            <w:r>
              <w:instrText xml:space="preserve"> ADDIN EN.CITE.DATA </w:instrText>
            </w:r>
            <w:r>
              <w:fldChar w:fldCharType="end"/>
            </w:r>
            <w:r>
              <w:fldChar w:fldCharType="separate"/>
            </w:r>
            <w:r w:rsidRPr="005E0C0E">
              <w:rPr>
                <w:noProof/>
                <w:vertAlign w:val="superscript"/>
              </w:rPr>
              <w:t>61</w:t>
            </w:r>
            <w:r>
              <w:fldChar w:fldCharType="end"/>
            </w:r>
          </w:p>
        </w:tc>
      </w:tr>
      <w:tr w:rsidR="00D9620D" w:rsidRPr="003B2F8E" w14:paraId="25D7139E" w14:textId="77777777" w:rsidTr="00115882">
        <w:tc>
          <w:tcPr>
            <w:tcW w:w="3114" w:type="dxa"/>
            <w:vMerge/>
            <w:tcBorders>
              <w:left w:val="single" w:sz="4" w:space="0" w:color="auto"/>
              <w:right w:val="single" w:sz="4" w:space="0" w:color="auto"/>
            </w:tcBorders>
          </w:tcPr>
          <w:p w14:paraId="7B53B435" w14:textId="77777777" w:rsidR="00D9620D" w:rsidRPr="003B2F8E" w:rsidRDefault="00D9620D" w:rsidP="00115882"/>
        </w:tc>
        <w:tc>
          <w:tcPr>
            <w:tcW w:w="3547" w:type="dxa"/>
            <w:vMerge/>
            <w:tcBorders>
              <w:left w:val="single" w:sz="4" w:space="0" w:color="auto"/>
              <w:right w:val="single" w:sz="4" w:space="0" w:color="auto"/>
            </w:tcBorders>
          </w:tcPr>
          <w:p w14:paraId="553547AB"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780B530B" w14:textId="77777777" w:rsidR="00D9620D" w:rsidRPr="003B2F8E" w:rsidRDefault="00D9620D" w:rsidP="00115882">
            <w:r>
              <w:t>Low</w:t>
            </w:r>
          </w:p>
        </w:tc>
        <w:tc>
          <w:tcPr>
            <w:tcW w:w="3353" w:type="dxa"/>
            <w:tcBorders>
              <w:top w:val="single" w:sz="4" w:space="0" w:color="auto"/>
              <w:left w:val="single" w:sz="4" w:space="0" w:color="auto"/>
              <w:bottom w:val="single" w:sz="4" w:space="0" w:color="auto"/>
              <w:right w:val="single" w:sz="4" w:space="0" w:color="auto"/>
            </w:tcBorders>
          </w:tcPr>
          <w:p w14:paraId="657DCAB9" w14:textId="77777777" w:rsidR="00D9620D" w:rsidRPr="003B2F8E" w:rsidRDefault="00D9620D" w:rsidP="00115882">
            <w:r w:rsidRPr="003B2F8E">
              <w:t>Dumas</w:t>
            </w:r>
            <w:r>
              <w:t>, 1995</w:t>
            </w:r>
            <w:r>
              <w:fldChar w:fldCharType="begin"/>
            </w:r>
            <w:r>
              <w:instrText xml:space="preserve"> ADDIN EN.CITE &lt;EndNote&gt;&lt;Cite&gt;&lt;Author&gt;Dumas&lt;/Author&gt;&lt;Year&gt;1995&lt;/Year&gt;&lt;RecNum&gt;2413&lt;/RecNum&gt;&lt;DisplayText&gt;&lt;style face="superscript"&gt;63&lt;/style&gt;&lt;/DisplayText&gt;&lt;record&gt;&lt;rec-number&gt;2413&lt;/rec-number&gt;&lt;foreign-keys&gt;&lt;key app="EN" db-id="ew5ztzpr5pexd9epdx95pap8w9az5xexwv5z" timestamp="1572389257"&gt;2413&lt;/key&gt;&lt;/foreign-keys&gt;&lt;ref-type name="Electronic Article"&gt;43&lt;/ref-type&gt;&lt;contributors&gt;&lt;authors&gt;&lt;author&gt;Dumas, GA&lt;/author&gt;&lt;author&gt;Reid, JG&lt;/author&gt;&lt;author&gt;Wolfe, LA&lt;/author&gt;&lt;author&gt;Griffin, MP&lt;/author&gt;&lt;author&gt;McGrath, MJ&lt;/author&gt;&lt;/authors&gt;&lt;/contributors&gt;&lt;titles&gt;&lt;title&gt;Exercise, posture, and back pain during pregnancy. Part 2. Exercise and back pain&lt;/title&gt;&lt;secondary-title&gt;Clinical biomechanics (Bristol, Avon)&lt;/secondary-title&gt;&lt;/titles&gt;&lt;periodical&gt;&lt;full-title&gt;Clinical Biomechanics (Bristol, Avon)&lt;/full-title&gt;&lt;abbr-1&gt;Clin. Biomech. (Bristol, Avon)&lt;/abbr-1&gt;&lt;abbr-2&gt;Clin Biomech (Bristol, Avon)&lt;/abbr-2&gt;&lt;/periodical&gt;&lt;pages&gt;104-9&lt;/pages&gt;&lt;volume&gt;10&lt;/volume&gt;&lt;number&gt;2&lt;/number&gt;&lt;keywords&gt;&lt;keyword&gt;article // backache/co [Complication] // backache/pc [Prevention] // biomechanics // body posture // Canada // controlled study // exercise // female // human // human experiment // normal human // pregnancy // priority journal // questionnaire // weigh&lt;/keyword&gt;&lt;keyword&gt;Sr-sympt&lt;/keyword&gt;&lt;/keywords&gt;&lt;dates&gt;&lt;year&gt;1995&lt;/year&gt;&lt;/dates&gt;&lt;accession-num&gt;CN-00358718&lt;/accession-num&gt;&lt;work-type&gt;Journal: Article&lt;/work-type&gt;&lt;urls&gt;&lt;related-urls&gt;&lt;url&gt;http://onlinelibrary.wiley.com/o/cochrane/clcentral/articles/718/CN-00358718/frame.html&lt;/url&gt;&lt;/related-urls&gt;&lt;/urls&gt;&lt;electronic-resource-num&gt;10.1016/0268-0033%2895%2992047-P&lt;/electronic-resource-num&gt;&lt;/record&gt;&lt;/Cite&gt;&lt;/EndNote&gt;</w:instrText>
            </w:r>
            <w:r>
              <w:fldChar w:fldCharType="separate"/>
            </w:r>
            <w:r w:rsidRPr="005E0C0E">
              <w:rPr>
                <w:noProof/>
                <w:vertAlign w:val="superscript"/>
              </w:rPr>
              <w:t>63</w:t>
            </w:r>
            <w:r>
              <w:fldChar w:fldCharType="end"/>
            </w:r>
          </w:p>
        </w:tc>
      </w:tr>
      <w:tr w:rsidR="00D9620D" w:rsidRPr="003B2F8E" w14:paraId="3E7442F1" w14:textId="77777777" w:rsidTr="00115882">
        <w:tc>
          <w:tcPr>
            <w:tcW w:w="3114" w:type="dxa"/>
            <w:vMerge/>
            <w:tcBorders>
              <w:left w:val="single" w:sz="4" w:space="0" w:color="auto"/>
              <w:right w:val="single" w:sz="4" w:space="0" w:color="auto"/>
            </w:tcBorders>
          </w:tcPr>
          <w:p w14:paraId="47186A44" w14:textId="77777777" w:rsidR="00D9620D" w:rsidRPr="003B2F8E" w:rsidRDefault="00D9620D" w:rsidP="00115882"/>
        </w:tc>
        <w:tc>
          <w:tcPr>
            <w:tcW w:w="3547" w:type="dxa"/>
            <w:vMerge/>
            <w:tcBorders>
              <w:left w:val="single" w:sz="4" w:space="0" w:color="auto"/>
              <w:bottom w:val="single" w:sz="4" w:space="0" w:color="auto"/>
              <w:right w:val="single" w:sz="4" w:space="0" w:color="auto"/>
            </w:tcBorders>
          </w:tcPr>
          <w:p w14:paraId="0EB192B1"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4D553790"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tcPr>
          <w:p w14:paraId="5941700B" w14:textId="77777777" w:rsidR="00D9620D" w:rsidRPr="003B2F8E" w:rsidRDefault="00D9620D" w:rsidP="00115882">
            <w:r w:rsidRPr="003B2F8E">
              <w:t>Kihlstrand, 1999</w:t>
            </w:r>
            <w:r>
              <w:fldChar w:fldCharType="begin">
                <w:fldData xml:space="preserve">PEVuZE5vdGU+PENpdGU+PEF1dGhvcj5LaWhsc3RyYW5kPC9BdXRob3I+PFllYXI+MTk5OTwvWWVh
cj48UmVjTnVtPjk4ODwvUmVjTnVtPjxEaXNwbGF5VGV4dD48c3R5bGUgZmFjZT0ic3VwZXJzY3Jp
cHQiPjYyPC9zdHlsZT48L0Rpc3BsYXlUZXh0PjxyZWNvcmQ+PHJlYy1udW1iZXI+OTg4PC9yZWMt
bnVtYmVyPjxmb3JlaWduLWtleXM+PGtleSBhcHA9IkVOIiBkYi1pZD0iZXc1enR6cHI1cGV4ZDll
cGR4OTVwYXA4dzlhejV4ZXh3djV6IiB0aW1lc3RhbXA9IjE1NzIzODkyNTYiPjk4ODwva2V5Pjwv
Zm9yZWlnbi1rZXlzPjxyZWYtdHlwZSBuYW1lPSJKb3VybmFsIEFydGljbGUiPjE3PC9yZWYtdHlw
ZT48Y29udHJpYnV0b3JzPjxhdXRob3JzPjxhdXRob3I+S2lobHN0cmFuZCwgTTwvYXV0aG9yPjxh
dXRob3I+U3Rlbm1hbiwgQjwvYXV0aG9yPjxhdXRob3I+Tmlsc3NvbiwgUzwvYXV0aG9yPjxhdXRo
b3I+QXhlbHNzb24sIE88L2F1dGhvcj48L2F1dGhvcnM+PC9jb250cmlidXRvcnM+PGF1dGgtYWRk
cmVzcz5EZXBhcnRtZW50IG9mIE9ic3RldHJpY3MgYW5kIEd5bmVjb2xvZ3ksIEZhbHUgSG9zcGl0
YWwsIEZhbHVuLCBTd2VkZW4uPC9hdXRoLWFkZHJlc3M+PHRpdGxlcz48dGl0bGU+V2F0ZXItZ3lt
bmFzdGljcyByZWR1Y2VkIHRoZSBpbnRlbnNpdHkgb2YgYmFjay9sb3cgYmFjayBwYWluIGluIHBy
ZWduYW50IHdvbWVuPC90aXRsZT48c2Vjb25kYXJ5LXRpdGxlPkFjdGEgT2JzdGV0cmljaWEgRXQg
R3luZWNvbG9naWNhIFNjYW5kaW5hdmljYTwvc2Vjb25kYXJ5LXRpdGxlPjwvdGl0bGVzPjxwZXJp
b2RpY2FsPjxmdWxsLXRpdGxlPkFjdGEgT2JzdGV0cmljaWEgZXQgR3luZWNvbG9naWNhIFNjYW5k
aW5hdmljYTwvZnVsbC10aXRsZT48YWJici0xPkFjdGEgT2JzdGV0LiBHeW5lY29sLiBTY2FuZC48
L2FiYnItMT48YWJici0yPkFjdGEgT2JzdGV0IEd5bmVjb2wgU2NhbmQ8L2FiYnItMj48L3Blcmlv
ZGljYWw+PHBhZ2VzPjE4MC0xODU8L3BhZ2VzPjx2b2x1bWU+Nzg8L3ZvbHVtZT48bnVtYmVyPjM8
L251bWJlcj48a2V5d29yZHM+PGtleXdvcmQ+R3ltbmFzdGljcyo8L2tleXdvcmQ+PGtleXdvcmQ+
V2F0ZXIqPC9rZXl3b3JkPjxrZXl3b3JkPkJhY2sgUGFpbi8qcHJldmVudGlvbiAmYW1wOyBjb250
cm9sPC9rZXl3b3JkPjxrZXl3b3JkPkV4ZXJjaXNlIFRoZXJhcHkvKm1ldGhvZHM8L2tleXdvcmQ+
PGtleXdvcmQ+UHJlZ25hbmN5IENvbXBsaWNhdGlvbnMvKnByZXZlbnRpb24gJmFtcDsgY29udHJv
bDwva2V5d29yZD48a2V5d29yZD5BYnNlbnRlZWlzbTwva2V5d29yZD48a2V5d29yZD5BZHVsdDwv
a2V5d29yZD48a2V5d29yZD5CYWNrIFBhaW4vZGlhZ25vc2lzPC9rZXl3b3JkPjxrZXl3b3JkPkV4
ZXJjaXNlIFRoZXJhcHkvYWR2ZXJzZSBlZmZlY3RzPC9rZXl3b3JkPjxrZXl3b3JkPkZlbWFsZTwv
a2V5d29yZD48a2V5d29yZD5IdW1hbnM8L2tleXdvcmQ+PGtleXdvcmQ+UGFpbiBNZWFzdXJlbWVu
dDwva2V5d29yZD48a2V5d29yZD5QcmVnbmFuY3k8L2tleXdvcmQ+PGtleXdvcmQ+UHJlZ25hbmN5
IENvbXBsaWNhdGlvbnMvZGlhZ25vc2lzPC9rZXl3b3JkPjxrZXl3b3JkPlByZWduYW5jeSBUcmlt
ZXN0ZXIsIFNlY29uZDwva2V5d29yZD48a2V5d29yZD5QcmVnbmFuY3kgVHJpbWVzdGVyLCBUaGly
ZDwva2V5d29yZD48a2V5d29yZD5Qcm9zcGVjdGl2ZSBTdHVkaWVzPC9rZXl3b3JkPjxrZXl3b3Jk
PlN1cnZleXMgYW5kIFF1ZXN0aW9ubmFpcmVzPC9rZXl3b3JkPjxrZXl3b3JkPlRpbWUgRmFjdG9y
czwva2V5d29yZD48L2tleXdvcmRzPjxkYXRlcz48eWVhcj4xOTk5PC95ZWFyPjwvZGF0ZXM+PHB1
Yi1sb2NhdGlvbj5ERU5NQVJLPC9wdWItbG9jYXRpb24+PHB1Ymxpc2hlcj5XaWxleTwvcHVibGlz
aGVyPjxpc2JuPjAwMDEtNjM0OTwvaXNibj48YWNjZXNzaW9uLW51bT4xMDA3ODU3NzwvYWNjZXNz
aW9uLW51bT48dXJscz48cmVsYXRlZC11cmxzPjx1cmw+aHR0cDovL3NlYXJjaC5lYnNjb2hvc3Qu
Y29tL2xvZ2luLmFzcHg/ZGlyZWN0PXRydWUmYW1wO2RiPW1uaCZhbXA7QU49MTAwNzg1NzcmYW1w
O3NpdGU9ZWhvc3QtbGl2ZTwvdXJsPjwvcmVsYXRlZC11cmxzPjwvdXJscz48cmVtb3RlLWRhdGFi
YXNlLW5hbWU+bW5oPC9yZW1vdGUtZGF0YWJhc2UtbmFtZT48cmVtb3RlLWRhdGFiYXNlLXByb3Zp
ZGVyPkVCU0NPaG9zdDwvcmVtb3RlLWRhdGFiYXNlLXByb3ZpZGVyPjwvcmVjb3JkPjwvQ2l0ZT48
L0VuZE5vdGU+
</w:fldData>
              </w:fldChar>
            </w:r>
            <w:r>
              <w:instrText xml:space="preserve"> ADDIN EN.CITE </w:instrText>
            </w:r>
            <w:r>
              <w:fldChar w:fldCharType="begin">
                <w:fldData xml:space="preserve">PEVuZE5vdGU+PENpdGU+PEF1dGhvcj5LaWhsc3RyYW5kPC9BdXRob3I+PFllYXI+MTk5OTwvWWVh
cj48UmVjTnVtPjk4ODwvUmVjTnVtPjxEaXNwbGF5VGV4dD48c3R5bGUgZmFjZT0ic3VwZXJzY3Jp
cHQiPjYyPC9zdHlsZT48L0Rpc3BsYXlUZXh0PjxyZWNvcmQ+PHJlYy1udW1iZXI+OTg4PC9yZWMt
bnVtYmVyPjxmb3JlaWduLWtleXM+PGtleSBhcHA9IkVOIiBkYi1pZD0iZXc1enR6cHI1cGV4ZDll
cGR4OTVwYXA4dzlhejV4ZXh3djV6IiB0aW1lc3RhbXA9IjE1NzIzODkyNTYiPjk4ODwva2V5Pjwv
Zm9yZWlnbi1rZXlzPjxyZWYtdHlwZSBuYW1lPSJKb3VybmFsIEFydGljbGUiPjE3PC9yZWYtdHlw
ZT48Y29udHJpYnV0b3JzPjxhdXRob3JzPjxhdXRob3I+S2lobHN0cmFuZCwgTTwvYXV0aG9yPjxh
dXRob3I+U3Rlbm1hbiwgQjwvYXV0aG9yPjxhdXRob3I+Tmlsc3NvbiwgUzwvYXV0aG9yPjxhdXRo
b3I+QXhlbHNzb24sIE88L2F1dGhvcj48L2F1dGhvcnM+PC9jb250cmlidXRvcnM+PGF1dGgtYWRk
cmVzcz5EZXBhcnRtZW50IG9mIE9ic3RldHJpY3MgYW5kIEd5bmVjb2xvZ3ksIEZhbHUgSG9zcGl0
YWwsIEZhbHVuLCBTd2VkZW4uPC9hdXRoLWFkZHJlc3M+PHRpdGxlcz48dGl0bGU+V2F0ZXItZ3lt
bmFzdGljcyByZWR1Y2VkIHRoZSBpbnRlbnNpdHkgb2YgYmFjay9sb3cgYmFjayBwYWluIGluIHBy
ZWduYW50IHdvbWVuPC90aXRsZT48c2Vjb25kYXJ5LXRpdGxlPkFjdGEgT2JzdGV0cmljaWEgRXQg
R3luZWNvbG9naWNhIFNjYW5kaW5hdmljYTwvc2Vjb25kYXJ5LXRpdGxlPjwvdGl0bGVzPjxwZXJp
b2RpY2FsPjxmdWxsLXRpdGxlPkFjdGEgT2JzdGV0cmljaWEgZXQgR3luZWNvbG9naWNhIFNjYW5k
aW5hdmljYTwvZnVsbC10aXRsZT48YWJici0xPkFjdGEgT2JzdGV0LiBHeW5lY29sLiBTY2FuZC48
L2FiYnItMT48YWJici0yPkFjdGEgT2JzdGV0IEd5bmVjb2wgU2NhbmQ8L2FiYnItMj48L3Blcmlv
ZGljYWw+PHBhZ2VzPjE4MC0xODU8L3BhZ2VzPjx2b2x1bWU+Nzg8L3ZvbHVtZT48bnVtYmVyPjM8
L251bWJlcj48a2V5d29yZHM+PGtleXdvcmQ+R3ltbmFzdGljcyo8L2tleXdvcmQ+PGtleXdvcmQ+
V2F0ZXIqPC9rZXl3b3JkPjxrZXl3b3JkPkJhY2sgUGFpbi8qcHJldmVudGlvbiAmYW1wOyBjb250
cm9sPC9rZXl3b3JkPjxrZXl3b3JkPkV4ZXJjaXNlIFRoZXJhcHkvKm1ldGhvZHM8L2tleXdvcmQ+
PGtleXdvcmQ+UHJlZ25hbmN5IENvbXBsaWNhdGlvbnMvKnByZXZlbnRpb24gJmFtcDsgY29udHJv
bDwva2V5d29yZD48a2V5d29yZD5BYnNlbnRlZWlzbTwva2V5d29yZD48a2V5d29yZD5BZHVsdDwv
a2V5d29yZD48a2V5d29yZD5CYWNrIFBhaW4vZGlhZ25vc2lzPC9rZXl3b3JkPjxrZXl3b3JkPkV4
ZXJjaXNlIFRoZXJhcHkvYWR2ZXJzZSBlZmZlY3RzPC9rZXl3b3JkPjxrZXl3b3JkPkZlbWFsZTwv
a2V5d29yZD48a2V5d29yZD5IdW1hbnM8L2tleXdvcmQ+PGtleXdvcmQ+UGFpbiBNZWFzdXJlbWVu
dDwva2V5d29yZD48a2V5d29yZD5QcmVnbmFuY3k8L2tleXdvcmQ+PGtleXdvcmQ+UHJlZ25hbmN5
IENvbXBsaWNhdGlvbnMvZGlhZ25vc2lzPC9rZXl3b3JkPjxrZXl3b3JkPlByZWduYW5jeSBUcmlt
ZXN0ZXIsIFNlY29uZDwva2V5d29yZD48a2V5d29yZD5QcmVnbmFuY3kgVHJpbWVzdGVyLCBUaGly
ZDwva2V5d29yZD48a2V5d29yZD5Qcm9zcGVjdGl2ZSBTdHVkaWVzPC9rZXl3b3JkPjxrZXl3b3Jk
PlN1cnZleXMgYW5kIFF1ZXN0aW9ubmFpcmVzPC9rZXl3b3JkPjxrZXl3b3JkPlRpbWUgRmFjdG9y
czwva2V5d29yZD48L2tleXdvcmRzPjxkYXRlcz48eWVhcj4xOTk5PC95ZWFyPjwvZGF0ZXM+PHB1
Yi1sb2NhdGlvbj5ERU5NQVJLPC9wdWItbG9jYXRpb24+PHB1Ymxpc2hlcj5XaWxleTwvcHVibGlz
aGVyPjxpc2JuPjAwMDEtNjM0OTwvaXNibj48YWNjZXNzaW9uLW51bT4xMDA3ODU3NzwvYWNjZXNz
aW9uLW51bT48dXJscz48cmVsYXRlZC11cmxzPjx1cmw+aHR0cDovL3NlYXJjaC5lYnNjb2hvc3Qu
Y29tL2xvZ2luLmFzcHg/ZGlyZWN0PXRydWUmYW1wO2RiPW1uaCZhbXA7QU49MTAwNzg1NzcmYW1w
O3NpdGU9ZWhvc3QtbGl2ZTwvdXJsPjwvcmVsYXRlZC11cmxzPjwvdXJscz48cmVtb3RlLWRhdGFi
YXNlLW5hbWU+bW5oPC9yZW1vdGUtZGF0YWJhc2UtbmFtZT48cmVtb3RlLWRhdGFiYXNlLXByb3Zp
ZGVyPkVCU0NPaG9zdDwvcmVtb3RlLWRhdGFiYXNlLXByb3ZpZGVyPjwvcmVjb3JkPjwvQ2l0ZT48
L0VuZE5vdGU+
</w:fldData>
              </w:fldChar>
            </w:r>
            <w:r>
              <w:instrText xml:space="preserve"> ADDIN EN.CITE.DATA </w:instrText>
            </w:r>
            <w:r>
              <w:fldChar w:fldCharType="end"/>
            </w:r>
            <w:r>
              <w:fldChar w:fldCharType="separate"/>
            </w:r>
            <w:r w:rsidRPr="005E0C0E">
              <w:rPr>
                <w:noProof/>
                <w:vertAlign w:val="superscript"/>
              </w:rPr>
              <w:t>62</w:t>
            </w:r>
            <w:r>
              <w:fldChar w:fldCharType="end"/>
            </w:r>
          </w:p>
        </w:tc>
      </w:tr>
      <w:tr w:rsidR="00D9620D" w:rsidRPr="003B2F8E" w14:paraId="795E0B43" w14:textId="77777777" w:rsidTr="00115882">
        <w:tc>
          <w:tcPr>
            <w:tcW w:w="3114" w:type="dxa"/>
            <w:vMerge/>
            <w:tcBorders>
              <w:left w:val="single" w:sz="4" w:space="0" w:color="auto"/>
              <w:right w:val="single" w:sz="4" w:space="0" w:color="auto"/>
            </w:tcBorders>
          </w:tcPr>
          <w:p w14:paraId="0D38F570" w14:textId="77777777" w:rsidR="00D9620D" w:rsidRPr="003B2F8E" w:rsidRDefault="00D9620D" w:rsidP="00115882"/>
        </w:tc>
        <w:tc>
          <w:tcPr>
            <w:tcW w:w="3547" w:type="dxa"/>
            <w:vMerge w:val="restart"/>
            <w:tcBorders>
              <w:top w:val="single" w:sz="4" w:space="0" w:color="auto"/>
              <w:left w:val="single" w:sz="4" w:space="0" w:color="auto"/>
              <w:right w:val="single" w:sz="4" w:space="0" w:color="auto"/>
            </w:tcBorders>
          </w:tcPr>
          <w:p w14:paraId="5D2C9404" w14:textId="77777777" w:rsidR="00D9620D" w:rsidRPr="003B2F8E" w:rsidRDefault="00D9620D" w:rsidP="00115882">
            <w:r w:rsidRPr="003B2F8E">
              <w:t>O</w:t>
            </w:r>
            <w:r>
              <w:t>MT</w:t>
            </w:r>
          </w:p>
        </w:tc>
        <w:tc>
          <w:tcPr>
            <w:tcW w:w="2936" w:type="dxa"/>
            <w:tcBorders>
              <w:top w:val="single" w:sz="4" w:space="0" w:color="auto"/>
              <w:left w:val="single" w:sz="4" w:space="0" w:color="auto"/>
              <w:bottom w:val="single" w:sz="4" w:space="0" w:color="auto"/>
              <w:right w:val="single" w:sz="4" w:space="0" w:color="auto"/>
            </w:tcBorders>
          </w:tcPr>
          <w:p w14:paraId="12373E7D" w14:textId="77777777" w:rsidR="00D9620D" w:rsidRPr="003B2F8E" w:rsidRDefault="00D9620D" w:rsidP="00115882">
            <w:r w:rsidRPr="003B2F8E">
              <w:t>High</w:t>
            </w:r>
          </w:p>
        </w:tc>
        <w:tc>
          <w:tcPr>
            <w:tcW w:w="3353" w:type="dxa"/>
            <w:tcBorders>
              <w:top w:val="single" w:sz="4" w:space="0" w:color="auto"/>
              <w:left w:val="single" w:sz="4" w:space="0" w:color="auto"/>
              <w:bottom w:val="single" w:sz="4" w:space="0" w:color="auto"/>
              <w:right w:val="single" w:sz="4" w:space="0" w:color="auto"/>
            </w:tcBorders>
          </w:tcPr>
          <w:p w14:paraId="6C64FD80" w14:textId="77777777" w:rsidR="00D9620D" w:rsidRPr="003B2F8E" w:rsidRDefault="00D9620D" w:rsidP="00115882">
            <w:proofErr w:type="spellStart"/>
            <w:r w:rsidRPr="003B2F8E">
              <w:t>Licciardone</w:t>
            </w:r>
            <w:proofErr w:type="spellEnd"/>
            <w:r w:rsidRPr="003B2F8E">
              <w:t>, 2010</w:t>
            </w:r>
            <w:r>
              <w:fldChar w:fldCharType="begin">
                <w:fldData xml:space="preserve">PEVuZE5vdGU+PENpdGU+PEF1dGhvcj5MaWNjaWFyZG9uZTwvQXV0aG9yPjxZZWFyPjIwMTA8L1ll
YXI+PFJlY051bT41NTM8L1JlY051bT48RGlzcGxheVRleHQ+PHN0eWxlIGZhY2U9InN1cGVyc2Ny
aXB0Ij42NDwvc3R5bGU+PC9EaXNwbGF5VGV4dD48cmVjb3JkPjxyZWMtbnVtYmVyPjU1MzwvcmVj
LW51bWJlcj48Zm9yZWlnbi1rZXlzPjxrZXkgYXBwPSJFTiIgZGItaWQ9ImV3NXp0enByNXBleGQ5
ZXBkeDk1cGFwOHc5YXo1eGV4d3Y1eiIgdGltZXN0YW1wPSIxNTcyMzg5MjU1Ij41NTM8L2tleT48
L2ZvcmVpZ24ta2V5cz48cmVmLXR5cGUgbmFtZT0iSm91cm5hbCBBcnRpY2xlIj4xNzwvcmVmLXR5
cGU+PGNvbnRyaWJ1dG9ycz48YXV0aG9ycz48YXV0aG9yPkxpY2NpYXJkb25lLCBKb2huIDwvYXV0
aG9yPjxhdXRob3I+QnVjaGFuYW4sIFN0ZXZlPC9hdXRob3I+PGF1dGhvcj5IZW5zZWwsIEtlbmRp
PC9hdXRob3I+PGF1dGhvcj5LaW5nLCBIb2xsaXMgPC9hdXRob3I+PGF1dGhvcj5GdWxkYSwgS2lt
YmVybHk8L2F1dGhvcj48YXV0aG9yPlN0b2xsLCBTY290dDwvYXV0aG9yPjwvYXV0aG9ycz48L2Nv
bnRyaWJ1dG9ycz48YXV0aC1hZGRyZXNzPlRoZSBPc3Rlb3BhdGhpYyBSZXNlYXJjaCBDZW50ZXIs
IFVuaXZlcnNpdHkgb2YgTm9ydGggVGV4YXMgSGVhbHRoIFNjaWVuY2UgQ2VudGVyLCBGb3J0IFdv
cnRoLCBVU0EuIGxpY2NpYXJAaHNjLnVudC5lZHU8L2F1dGgtYWRkcmVzcz48dGl0bGVzPjx0aXRs
ZT5Pc3Rlb3BhdGhpYyBtYW5pcHVsYXRpdmUgdHJlYXRtZW50IG9mIGJhY2sgcGFpbiBhbmQgcmVs
YXRlZCBzeW1wdG9tcyBkdXJpbmcgcHJlZ25hbmN5OiBhIHJhbmRvbWl6ZWQgY29udHJvbGxlZCB0
cmlhbDwvdGl0bGU+PHNlY29uZGFyeS10aXRsZT5BbWVyaWNhbiBKb3VybmFsIE9mIE9ic3RldHJp
Y3MgQW5kIEd5bmVjb2xvZ3k8L3NlY29uZGFyeS10aXRsZT48L3RpdGxlcz48cGVyaW9kaWNhbD48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ZiBPYnN0ZXRyaWNzICZhbXA7IEd5bmVjb2xvZ3k8L2FiYnItMz48L3BlcmlvZGljYWw+PHBhZ2Vz
PjQzLmUxLTg8L3BhZ2VzPjx2b2x1bWU+MjAyPC92b2x1bWU+PG51bWJlcj4xPC9udW1iZXI+PGtl
eXdvcmRzPjxrZXl3b3JkPk1hbmlwdWxhdGlvbiwgT3N0ZW9wYXRoaWMqPC9rZXl3b3JkPjxrZXl3
b3JkPkJhY2sgUGFpbi8qdGhlcmFweTwva2V5d29yZD48a2V5d29yZD5QcmVnbmFuY3kgQ29tcGxp
Y2F0aW9ucy8qdGhlcmFweTwva2V5d29yZD48a2V5d29yZD5BZHVsdDwva2V5d29yZD48a2V5d29y
ZD5GZW1hbGU8L2tleXdvcmQ+PGtleXdvcmQ+SHVtYW5zPC9rZXl3b3JkPjxrZXl3b3JkPlBhaW4g
TWVhc3VyZW1lbnQ8L2tleXdvcmQ+PGtleXdvcmQ+UHJlZ25hbmN5PC9rZXl3b3JkPjxrZXl3b3Jk
PlByZWduYW5jeSBUcmltZXN0ZXIsIFRoaXJkPC9rZXl3b3JkPjxrZXl3b3JkPlByZW5hdGFsIENh
cmU8L2tleXdvcmQ+PGtleXdvcmQ+VWx0cmFzb25pYyBUaGVyYXB5PC9rZXl3b3JkPjxrZXl3b3Jk
PllvdW5nIEFkdWx0PC9rZXl3b3JkPjwva2V5d29yZHM+PGRhdGVzPjx5ZWFyPjIwMTA8L3llYXI+
PC9kYXRlcz48cHViLWxvY2F0aW9uPlVuaXRlZCBTdGF0ZXM8L3B1Yi1sb2NhdGlvbj48cHVibGlz
aGVyPkVsc2V2aWVyPC9wdWJsaXNoZXI+PGlzYm4+MTA5Ny02ODY4PC9pc2JuPjxhY2Nlc3Npb24t
bnVtPjE5NzY2OTc3PC9hY2Nlc3Npb24tbnVtPjx1cmxzPjxyZWxhdGVkLXVybHM+PHVybD5odHRw
Oi8vc2VhcmNoLmVic2NvaG9zdC5jb20vbG9naW4uYXNweD9kaXJlY3Q9dHJ1ZSZhbXA7ZGI9bW5o
JmFtcDtBTj0xOTc2Njk3NyZhbXA7c2l0ZT1laG9zdC1saXZlPC91cmw+PC9yZWxhdGVkLXVybHM+
PC91cmxzPjxlbGVjdHJvbmljLXJlc291cmNlLW51bT4xMC4xMDE2L2ouYWpvZy4yMDA5LjA3LjA1
NzwvZWxlY3Ryb25pYy1yZXNvdXJjZS1udW0+PHJlbW90ZS1kYXRhYmFzZS1uYW1lPm1uaDwvcmVt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 </w:instrText>
            </w:r>
            <w:r>
              <w:fldChar w:fldCharType="begin">
                <w:fldData xml:space="preserve">PEVuZE5vdGU+PENpdGU+PEF1dGhvcj5MaWNjaWFyZG9uZTwvQXV0aG9yPjxZZWFyPjIwMTA8L1ll
YXI+PFJlY051bT41NTM8L1JlY051bT48RGlzcGxheVRleHQ+PHN0eWxlIGZhY2U9InN1cGVyc2Ny
aXB0Ij42NDwvc3R5bGU+PC9EaXNwbGF5VGV4dD48cmVjb3JkPjxyZWMtbnVtYmVyPjU1MzwvcmVj
LW51bWJlcj48Zm9yZWlnbi1rZXlzPjxrZXkgYXBwPSJFTiIgZGItaWQ9ImV3NXp0enByNXBleGQ5
ZXBkeDk1cGFwOHc5YXo1eGV4d3Y1eiIgdGltZXN0YW1wPSIxNTcyMzg5MjU1Ij41NTM8L2tleT48
L2ZvcmVpZ24ta2V5cz48cmVmLXR5cGUgbmFtZT0iSm91cm5hbCBBcnRpY2xlIj4xNzwvcmVmLXR5
cGU+PGNvbnRyaWJ1dG9ycz48YXV0aG9ycz48YXV0aG9yPkxpY2NpYXJkb25lLCBKb2huIDwvYXV0
aG9yPjxhdXRob3I+QnVjaGFuYW4sIFN0ZXZlPC9hdXRob3I+PGF1dGhvcj5IZW5zZWwsIEtlbmRp
PC9hdXRob3I+PGF1dGhvcj5LaW5nLCBIb2xsaXMgPC9hdXRob3I+PGF1dGhvcj5GdWxkYSwgS2lt
YmVybHk8L2F1dGhvcj48YXV0aG9yPlN0b2xsLCBTY290dDwvYXV0aG9yPjwvYXV0aG9ycz48L2Nv
bnRyaWJ1dG9ycz48YXV0aC1hZGRyZXNzPlRoZSBPc3Rlb3BhdGhpYyBSZXNlYXJjaCBDZW50ZXIs
IFVuaXZlcnNpdHkgb2YgTm9ydGggVGV4YXMgSGVhbHRoIFNjaWVuY2UgQ2VudGVyLCBGb3J0IFdv
cnRoLCBVU0EuIGxpY2NpYXJAaHNjLnVudC5lZHU8L2F1dGgtYWRkcmVzcz48dGl0bGVzPjx0aXRs
ZT5Pc3Rlb3BhdGhpYyBtYW5pcHVsYXRpdmUgdHJlYXRtZW50IG9mIGJhY2sgcGFpbiBhbmQgcmVs
YXRlZCBzeW1wdG9tcyBkdXJpbmcgcHJlZ25hbmN5OiBhIHJhbmRvbWl6ZWQgY29udHJvbGxlZCB0
cmlhbDwvdGl0bGU+PHNlY29uZGFyeS10aXRsZT5BbWVyaWNhbiBKb3VybmFsIE9mIE9ic3RldHJp
Y3MgQW5kIEd5bmVjb2xvZ3k8L3NlY29uZGFyeS10aXRsZT48L3RpdGxlcz48cGVyaW9kaWNhbD48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ZiBPYnN0ZXRyaWNzICZhbXA7IEd5bmVjb2xvZ3k8L2FiYnItMz48L3BlcmlvZGljYWw+PHBhZ2Vz
PjQzLmUxLTg8L3BhZ2VzPjx2b2x1bWU+MjAyPC92b2x1bWU+PG51bWJlcj4xPC9udW1iZXI+PGtl
eXdvcmRzPjxrZXl3b3JkPk1hbmlwdWxhdGlvbiwgT3N0ZW9wYXRoaWMqPC9rZXl3b3JkPjxrZXl3
b3JkPkJhY2sgUGFpbi8qdGhlcmFweTwva2V5d29yZD48a2V5d29yZD5QcmVnbmFuY3kgQ29tcGxp
Y2F0aW9ucy8qdGhlcmFweTwva2V5d29yZD48a2V5d29yZD5BZHVsdDwva2V5d29yZD48a2V5d29y
ZD5GZW1hbGU8L2tleXdvcmQ+PGtleXdvcmQ+SHVtYW5zPC9rZXl3b3JkPjxrZXl3b3JkPlBhaW4g
TWVhc3VyZW1lbnQ8L2tleXdvcmQ+PGtleXdvcmQ+UHJlZ25hbmN5PC9rZXl3b3JkPjxrZXl3b3Jk
PlByZWduYW5jeSBUcmltZXN0ZXIsIFRoaXJkPC9rZXl3b3JkPjxrZXl3b3JkPlByZW5hdGFsIENh
cmU8L2tleXdvcmQ+PGtleXdvcmQ+VWx0cmFzb25pYyBUaGVyYXB5PC9rZXl3b3JkPjxrZXl3b3Jk
PllvdW5nIEFkdWx0PC9rZXl3b3JkPjwva2V5d29yZHM+PGRhdGVzPjx5ZWFyPjIwMTA8L3llYXI+
PC9kYXRlcz48cHViLWxvY2F0aW9uPlVuaXRlZCBTdGF0ZXM8L3B1Yi1sb2NhdGlvbj48cHVibGlz
aGVyPkVsc2V2aWVyPC9wdWJsaXNoZXI+PGlzYm4+MTA5Ny02ODY4PC9pc2JuPjxhY2Nlc3Npb24t
bnVtPjE5NzY2OTc3PC9hY2Nlc3Npb24tbnVtPjx1cmxzPjxyZWxhdGVkLXVybHM+PHVybD5odHRw
Oi8vc2VhcmNoLmVic2NvaG9zdC5jb20vbG9naW4uYXNweD9kaXJlY3Q9dHJ1ZSZhbXA7ZGI9bW5o
JmFtcDtBTj0xOTc2Njk3NyZhbXA7c2l0ZT1laG9zdC1saXZlPC91cmw+PC9yZWxhdGVkLXVybHM+
PC91cmxzPjxlbGVjdHJvbmljLXJlc291cmNlLW51bT4xMC4xMDE2L2ouYWpvZy4yMDA5LjA3LjA1
NzwvZWxlY3Ryb25pYy1yZXNvdXJjZS1udW0+PHJlbW90ZS1kYXRhYmFzZS1uYW1lPm1uaDwvcmVt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EN.CITE.DATA </w:instrText>
            </w:r>
            <w:r>
              <w:fldChar w:fldCharType="end"/>
            </w:r>
            <w:r>
              <w:fldChar w:fldCharType="separate"/>
            </w:r>
            <w:r w:rsidRPr="005E0C0E">
              <w:rPr>
                <w:noProof/>
                <w:vertAlign w:val="superscript"/>
              </w:rPr>
              <w:t>64</w:t>
            </w:r>
            <w:r>
              <w:fldChar w:fldCharType="end"/>
            </w:r>
            <w:r w:rsidRPr="003B2F8E">
              <w:t xml:space="preserve"> </w:t>
            </w:r>
          </w:p>
        </w:tc>
      </w:tr>
      <w:tr w:rsidR="00D9620D" w:rsidRPr="003B2F8E" w14:paraId="3AD5DBD3" w14:textId="77777777" w:rsidTr="00115882">
        <w:tc>
          <w:tcPr>
            <w:tcW w:w="3114" w:type="dxa"/>
            <w:vMerge/>
            <w:tcBorders>
              <w:left w:val="single" w:sz="4" w:space="0" w:color="auto"/>
              <w:right w:val="single" w:sz="4" w:space="0" w:color="auto"/>
            </w:tcBorders>
          </w:tcPr>
          <w:p w14:paraId="27E2FB9B" w14:textId="77777777" w:rsidR="00D9620D" w:rsidRPr="003B2F8E" w:rsidRDefault="00D9620D" w:rsidP="00115882"/>
        </w:tc>
        <w:tc>
          <w:tcPr>
            <w:tcW w:w="3547" w:type="dxa"/>
            <w:vMerge/>
            <w:tcBorders>
              <w:left w:val="single" w:sz="4" w:space="0" w:color="auto"/>
              <w:bottom w:val="single" w:sz="4" w:space="0" w:color="auto"/>
              <w:right w:val="single" w:sz="4" w:space="0" w:color="auto"/>
            </w:tcBorders>
          </w:tcPr>
          <w:p w14:paraId="49DB434C"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7BB19A37"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6776277D" w14:textId="77777777" w:rsidR="00D9620D" w:rsidRPr="003B2F8E" w:rsidRDefault="00D9620D" w:rsidP="00115882">
            <w:r w:rsidRPr="003B2F8E">
              <w:t>Hensel, 2015</w:t>
            </w:r>
            <w:r>
              <w:fldChar w:fldCharType="begin"/>
            </w:r>
            <w:r>
              <w:instrText xml:space="preserve"> ADDIN EN.CITE &lt;EndNote&gt;&lt;Cite&gt;&lt;Author&gt;Hensel&lt;/Author&gt;&lt;Year&gt;2015&lt;/Year&gt;&lt;RecNum&gt;1664&lt;/RecNum&gt;&lt;DisplayText&gt;&lt;style face="superscript"&gt;65&lt;/style&gt;&lt;/DisplayText&gt;&lt;record&gt;&lt;rec-number&gt;1664&lt;/rec-number&gt;&lt;foreign-keys&gt;&lt;key app="EN" db-id="ew5ztzpr5pexd9epdx95pap8w9az5xexwv5z" timestamp="1572389256"&gt;1664&lt;/key&gt;&lt;/foreign-keys&gt;&lt;ref-type name="Electronic Article"&gt;43&lt;/ref-type&gt;&lt;contributors&gt;&lt;authors&gt;&lt;author&gt;Hensel, K. L.&lt;/author&gt;&lt;author&gt;Buchanan, S.&lt;/author&gt;&lt;author&gt;Brown, S. K.&lt;/author&gt;&lt;author&gt;Rodriguez, M.&lt;/author&gt;&lt;author&gt;Cruser d, A.&lt;/author&gt;&lt;/authors&gt;&lt;/contributors&gt;&lt;titles&gt;&lt;title&gt;Pregnancy Research on Osteopathic Manipulation Optimizing Treatment Effects: the PROMOTE study&lt;/title&gt;&lt;secondary-title&gt;American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Gynecology&lt;/abbr-3&gt;&lt;/periodical&gt;&lt;pages&gt;108.e1-9&lt;/pages&gt;&lt;volume&gt;212&lt;/volume&gt;&lt;number&gt;1&lt;/number&gt;&lt;keywords&gt;&lt;keyword&gt;Biomedical Research&lt;/keyword&gt;&lt;keyword&gt;Low Back Pain [therapy]&lt;/keyword&gt;&lt;keyword&gt;Manipulation, Osteopathic&lt;/keyword&gt;&lt;keyword&gt;Pregnancy Complications [therapy]&lt;/keyword&gt;&lt;keyword&gt;Pregnancy Trimester, Third&lt;/keyword&gt;&lt;keyword&gt;Female[checkword]&lt;/keyword&gt;&lt;keyword&gt;Humans[checkword]&lt;/keyword&gt;&lt;keyword&gt;Pregnancy[checkword]&lt;/keyword&gt;&lt;keyword&gt;Young Adult[checkword]&lt;/keyword&gt;&lt;keyword&gt;Sr-compmed&lt;/keyword&gt;&lt;/keywords&gt;&lt;dates&gt;&lt;year&gt;2015&lt;/year&gt;&lt;/dates&gt;&lt;accession-num&gt;CN-01053711&lt;/accession-num&gt;&lt;work-type&gt;Randomized Controlled Trial; Research Support, N.I.H., Extramural; Research Support, Non-U.S. Gov&amp;apos;t&lt;/work-type&gt;&lt;urls&gt;&lt;related-urls&gt;&lt;url&gt;http://onlinelibrary.wiley.com/o/cochrane/clcentral/articles/711/CN-01053711/frame.html&lt;/url&gt;&lt;/related-urls&gt;&lt;/urls&gt;&lt;custom3&gt;Pubmed 25068560&lt;/custom3&gt;&lt;electronic-resource-num&gt;10.1016/j.ajog.2014.07.043&lt;/electronic-resource-num&gt;&lt;/record&gt;&lt;/Cite&gt;&lt;/EndNote&gt;</w:instrText>
            </w:r>
            <w:r>
              <w:fldChar w:fldCharType="separate"/>
            </w:r>
            <w:r w:rsidRPr="005E0C0E">
              <w:rPr>
                <w:noProof/>
                <w:vertAlign w:val="superscript"/>
              </w:rPr>
              <w:t>65</w:t>
            </w:r>
            <w:r>
              <w:fldChar w:fldCharType="end"/>
            </w:r>
          </w:p>
        </w:tc>
      </w:tr>
      <w:tr w:rsidR="00D9620D" w:rsidRPr="003B2F8E" w14:paraId="4CEE1DD3" w14:textId="77777777" w:rsidTr="00115882">
        <w:tc>
          <w:tcPr>
            <w:tcW w:w="3114" w:type="dxa"/>
            <w:vMerge/>
            <w:tcBorders>
              <w:left w:val="single" w:sz="4" w:space="0" w:color="auto"/>
              <w:right w:val="single" w:sz="4" w:space="0" w:color="auto"/>
            </w:tcBorders>
          </w:tcPr>
          <w:p w14:paraId="395EF955" w14:textId="77777777" w:rsidR="00D9620D" w:rsidRPr="003B2F8E" w:rsidRDefault="00D9620D" w:rsidP="00115882"/>
        </w:tc>
        <w:tc>
          <w:tcPr>
            <w:tcW w:w="3547" w:type="dxa"/>
            <w:tcBorders>
              <w:top w:val="single" w:sz="4" w:space="0" w:color="auto"/>
              <w:left w:val="single" w:sz="4" w:space="0" w:color="auto"/>
              <w:right w:val="single" w:sz="4" w:space="0" w:color="auto"/>
            </w:tcBorders>
          </w:tcPr>
          <w:p w14:paraId="0B8FF6E4" w14:textId="77777777" w:rsidR="00D9620D" w:rsidRDefault="00D9620D" w:rsidP="00115882">
            <w:r>
              <w:t>Electrotherapy</w:t>
            </w:r>
          </w:p>
        </w:tc>
        <w:tc>
          <w:tcPr>
            <w:tcW w:w="2936" w:type="dxa"/>
            <w:tcBorders>
              <w:top w:val="single" w:sz="4" w:space="0" w:color="auto"/>
              <w:left w:val="single" w:sz="4" w:space="0" w:color="auto"/>
              <w:bottom w:val="single" w:sz="4" w:space="0" w:color="auto"/>
              <w:right w:val="single" w:sz="4" w:space="0" w:color="auto"/>
            </w:tcBorders>
          </w:tcPr>
          <w:p w14:paraId="2CFF4778" w14:textId="77777777" w:rsidR="00D9620D" w:rsidRDefault="00D9620D" w:rsidP="00115882">
            <w:r>
              <w:t>High</w:t>
            </w:r>
          </w:p>
        </w:tc>
        <w:tc>
          <w:tcPr>
            <w:tcW w:w="3353" w:type="dxa"/>
            <w:tcBorders>
              <w:top w:val="single" w:sz="4" w:space="0" w:color="auto"/>
              <w:left w:val="single" w:sz="4" w:space="0" w:color="auto"/>
              <w:bottom w:val="single" w:sz="4" w:space="0" w:color="auto"/>
              <w:right w:val="single" w:sz="4" w:space="0" w:color="auto"/>
            </w:tcBorders>
          </w:tcPr>
          <w:p w14:paraId="58659ABD" w14:textId="77777777" w:rsidR="00D9620D" w:rsidRDefault="00D9620D" w:rsidP="00115882">
            <w:r>
              <w:t xml:space="preserve">Keskin, </w:t>
            </w:r>
            <w:r w:rsidRPr="00206785">
              <w:rPr>
                <w:sz w:val="22"/>
                <w:szCs w:val="22"/>
              </w:rPr>
              <w:t>2011</w:t>
            </w:r>
            <w:r>
              <w:fldChar w:fldCharType="begin">
                <w:fldData xml:space="preserve">PEVuZE5vdGU+PENpdGU+PEF1dGhvcj5LZXNraW48L0F1dGhvcj48WWVhcj4yMDEyPC9ZZWFyPjxS
ZWNOdW0+MTYyOTwvUmVjTnVtPjxEaXNwbGF5VGV4dD48c3R5bGUgZmFjZT0ic3VwZXJzY3JpcHQi
PjY2PC9zdHlsZT48L0Rpc3BsYXlUZXh0PjxyZWNvcmQ+PHJlYy1udW1iZXI+MTYyOTwvcmVjLW51
bWJlcj48Zm9yZWlnbi1rZXlzPjxrZXkgYXBwPSJFTiIgZGItaWQ9ImV3NXp0enByNXBleGQ5ZXBk
eDk1cGFwOHc5YXo1eGV4d3Y1eiIgdGltZXN0YW1wPSIxNTcyMzg5MjU2Ij4xNjI5PC9rZXk+PC9m
b3JlaWduLWtleXM+PHJlZi10eXBlIG5hbWU9IkVsZWN0cm9uaWMgQXJ0aWNsZSI+NDM8L3JlZi10
eXBlPjxjb250cmlidXRvcnM+PGF1dGhvcnM+PGF1dGhvcj5LZXNraW4sIEVBPC9hdXRob3I+PGF1
dGhvcj5PbnVyLCBPPC9hdXRob3I+PGF1dGhvcj5LZXNraW4sIEhMPC9hdXRob3I+PGF1dGhvcj5H
dW11cywgSUk8L2F1dGhvcj48YXV0aG9yPkthZmFsaSwgSDwvYXV0aG9yPjxhdXRob3I+VHVyaGFu
LCBOPC9hdXRob3I+PC9hdXRob3JzPjwvY29udHJpYnV0b3JzPjx0aXRsZXM+PHRpdGxlPlRyYW5z
Y3V0YW5lb3VzIGVsZWN0cmljYWwgbmVydmUgc3RpbXVsYXRpb24gaW1wcm92ZXMgbG93IGJhY2sg
cGFpbiBkdXJpbmcgcHJlZ25hbmN5PC90aXRsZT48c2Vjb25kYXJ5LXRpdGxlPkd5bmVjb2xvZ2lj
IGFuZCBvYnN0ZXRyaWMgaW52ZXN0aWdhdGlvbjwvc2Vjb25kYXJ5LXRpdGxlPjwvdGl0bGVzPjxw
ZXJpb2RpY2FsPjxmdWxsLXRpdGxlPkd5bmVjb2xvZ2ljIGFuZCBPYnN0ZXRyaWMgSW52ZXN0aWdh
dGlvbjwvZnVsbC10aXRsZT48YWJici0xPkd5bmVjb2wuIE9ic3RldC4gSW52ZXN0LjwvYWJici0x
PjxhYmJyLTI+R3luZWNvbCBPYnN0ZXQgSW52ZXN0PC9hYmJyLTI+PGFiYnItMz5HeW5lY29sb2dp
YyAmYW1wOyBPYnN0ZXRyaWMgSW52ZXN0aWdhdGlvbjwvYWJici0zPjwvcGVyaW9kaWNhbD48cGFn
ZXM+NzYtODM8L3BhZ2VzPjx2b2x1bWU+NzQ8L3ZvbHVtZT48bnVtYmVyPjE8L251bWJlcj48a2V5
d29yZHM+PGtleXdvcmQ+QWNldGFtaW5vcGhlbiBbdGhlcmFwZXV0aWMgdXNlXTwva2V5d29yZD48
a2V5d29yZD5BbmFsZ2VzaWNzLCBOb24tTmFyY290aWMgW3RoZXJhcGV1dGljIHVzZV08L2tleXdv
cmQ+PGtleXdvcmQ+RXhlcmNpc2UgVGhlcmFweTwva2V5d29yZD48a2V5d29yZD5Mb3cgQmFjayBQ
YWluIFtkcnVnIHRoZXJhcHldIFtldGlvbG9neV0gW3RoZXJhcHldPC9rZXl3b3JkPjxrZXl3b3Jk
PlBhaW4gTWVhc3VyZW1lbnQ8L2tleXdvcmQ+PGtleXdvcmQ+UHJlZ25hbmN5IENvbXBsaWNhdGlv
bnMgW2RydWcgdGhlcmFweV0gW3RoZXJhcHldPC9rZXl3b3JkPjxrZXl3b3JkPlByZWduYW5jeSBU
cmltZXN0ZXIsIFRoaXJkPC9rZXl3b3JkPjxrZXl3b3JkPlN1cnZleXMgYW5kIFF1ZXN0aW9ubmFp
cmVzPC9rZXl3b3JkPjxrZXl3b3JkPlRyYW5zY3V0YW5lb3VzIEVsZWN0cmljIE5lcnZlIFN0aW11
bGF0aW9uIFttZXRob2RzXTwva2V5d29yZD48a2V5d29yZD5BZHVsdFtjaGVja3dvcmRdPC9rZXl3
b3JkPjxrZXl3b3JkPkZlbWFsZVtjaGVja3dvcmRdPC9rZXl3b3JkPjxrZXl3b3JkPkh1bWFuc1tj
aGVja3dvcmRdPC9rZXl3b3JkPjxrZXl3b3JkPlByZWduYW5jeVtjaGVja3dvcmRdPC9rZXl3b3Jk
PjxrZXl3b3JkPllvdW5nIEFkdWx0W2NoZWNrd29yZF08L2tleXdvcmQ+PC9rZXl3b3Jkcz48ZGF0
ZXM+PHllYXI+MjAxMjwveWVhcj48L2RhdGVzPjxhY2Nlc3Npb24tbnVtPkNOLTAwODc5OTA5PC9h
Y2Nlc3Npb24tbnVtPjx3b3JrLXR5cGU+UmFuZG9taXplZCBDb250cm9sbGVkIFRyaWFsPC93b3Jr
LXR5cGU+PHVybHM+PHJlbGF0ZWQtdXJscz48dXJsPmh0dHA6Ly9vbmxpbmVsaWJyYXJ5LndpbGV5
LmNvbS9vL2NvY2hyYW5lL2NsY2VudHJhbC9hcnRpY2xlcy85MDkvQ04tMDA4Nzk5MDkvZnJhbWUu
aHRtbDwvdXJsPjwvcmVsYXRlZC11cmxzPjwvdXJscz48Y3VzdG9tMz5QdWJtZWQgMjI3MjI2MTQ8
L2N1c3RvbTM+PGVsZWN0cm9uaWMtcmVzb3VyY2UtbnVtPjEwLjExNTkvMDAwMzM3NzIwPC9lbGVj
dHJvbmljLXJlc291cmNlLW51bT48L3JlY29yZD48L0NpdGU+PC9FbmROb3RlPn==
</w:fldData>
              </w:fldChar>
            </w:r>
            <w:r>
              <w:instrText xml:space="preserve"> ADDIN EN.CITE </w:instrText>
            </w:r>
            <w:r>
              <w:fldChar w:fldCharType="begin">
                <w:fldData xml:space="preserve">PEVuZE5vdGU+PENpdGU+PEF1dGhvcj5LZXNraW48L0F1dGhvcj48WWVhcj4yMDEyPC9ZZWFyPjxS
ZWNOdW0+MTYyOTwvUmVjTnVtPjxEaXNwbGF5VGV4dD48c3R5bGUgZmFjZT0ic3VwZXJzY3JpcHQi
PjY2PC9zdHlsZT48L0Rpc3BsYXlUZXh0PjxyZWNvcmQ+PHJlYy1udW1iZXI+MTYyOTwvcmVjLW51
bWJlcj48Zm9yZWlnbi1rZXlzPjxrZXkgYXBwPSJFTiIgZGItaWQ9ImV3NXp0enByNXBleGQ5ZXBk
eDk1cGFwOHc5YXo1eGV4d3Y1eiIgdGltZXN0YW1wPSIxNTcyMzg5MjU2Ij4xNjI5PC9rZXk+PC9m
b3JlaWduLWtleXM+PHJlZi10eXBlIG5hbWU9IkVsZWN0cm9uaWMgQXJ0aWNsZSI+NDM8L3JlZi10
eXBlPjxjb250cmlidXRvcnM+PGF1dGhvcnM+PGF1dGhvcj5LZXNraW4sIEVBPC9hdXRob3I+PGF1
dGhvcj5PbnVyLCBPPC9hdXRob3I+PGF1dGhvcj5LZXNraW4sIEhMPC9hdXRob3I+PGF1dGhvcj5H
dW11cywgSUk8L2F1dGhvcj48YXV0aG9yPkthZmFsaSwgSDwvYXV0aG9yPjxhdXRob3I+VHVyaGFu
LCBOPC9hdXRob3I+PC9hdXRob3JzPjwvY29udHJpYnV0b3JzPjx0aXRsZXM+PHRpdGxlPlRyYW5z
Y3V0YW5lb3VzIGVsZWN0cmljYWwgbmVydmUgc3RpbXVsYXRpb24gaW1wcm92ZXMgbG93IGJhY2sg
cGFpbiBkdXJpbmcgcHJlZ25hbmN5PC90aXRsZT48c2Vjb25kYXJ5LXRpdGxlPkd5bmVjb2xvZ2lj
IGFuZCBvYnN0ZXRyaWMgaW52ZXN0aWdhdGlvbjwvc2Vjb25kYXJ5LXRpdGxlPjwvdGl0bGVzPjxw
ZXJpb2RpY2FsPjxmdWxsLXRpdGxlPkd5bmVjb2xvZ2ljIGFuZCBPYnN0ZXRyaWMgSW52ZXN0aWdh
dGlvbjwvZnVsbC10aXRsZT48YWJici0xPkd5bmVjb2wuIE9ic3RldC4gSW52ZXN0LjwvYWJici0x
PjxhYmJyLTI+R3luZWNvbCBPYnN0ZXQgSW52ZXN0PC9hYmJyLTI+PGFiYnItMz5HeW5lY29sb2dp
YyAmYW1wOyBPYnN0ZXRyaWMgSW52ZXN0aWdhdGlvbjwvYWJici0zPjwvcGVyaW9kaWNhbD48cGFn
ZXM+NzYtODM8L3BhZ2VzPjx2b2x1bWU+NzQ8L3ZvbHVtZT48bnVtYmVyPjE8L251bWJlcj48a2V5
d29yZHM+PGtleXdvcmQ+QWNldGFtaW5vcGhlbiBbdGhlcmFwZXV0aWMgdXNlXTwva2V5d29yZD48
a2V5d29yZD5BbmFsZ2VzaWNzLCBOb24tTmFyY290aWMgW3RoZXJhcGV1dGljIHVzZV08L2tleXdv
cmQ+PGtleXdvcmQ+RXhlcmNpc2UgVGhlcmFweTwva2V5d29yZD48a2V5d29yZD5Mb3cgQmFjayBQ
YWluIFtkcnVnIHRoZXJhcHldIFtldGlvbG9neV0gW3RoZXJhcHldPC9rZXl3b3JkPjxrZXl3b3Jk
PlBhaW4gTWVhc3VyZW1lbnQ8L2tleXdvcmQ+PGtleXdvcmQ+UHJlZ25hbmN5IENvbXBsaWNhdGlv
bnMgW2RydWcgdGhlcmFweV0gW3RoZXJhcHldPC9rZXl3b3JkPjxrZXl3b3JkPlByZWduYW5jeSBU
cmltZXN0ZXIsIFRoaXJkPC9rZXl3b3JkPjxrZXl3b3JkPlN1cnZleXMgYW5kIFF1ZXN0aW9ubmFp
cmVzPC9rZXl3b3JkPjxrZXl3b3JkPlRyYW5zY3V0YW5lb3VzIEVsZWN0cmljIE5lcnZlIFN0aW11
bGF0aW9uIFttZXRob2RzXTwva2V5d29yZD48a2V5d29yZD5BZHVsdFtjaGVja3dvcmRdPC9rZXl3
b3JkPjxrZXl3b3JkPkZlbWFsZVtjaGVja3dvcmRdPC9rZXl3b3JkPjxrZXl3b3JkPkh1bWFuc1tj
aGVja3dvcmRdPC9rZXl3b3JkPjxrZXl3b3JkPlByZWduYW5jeVtjaGVja3dvcmRdPC9rZXl3b3Jk
PjxrZXl3b3JkPllvdW5nIEFkdWx0W2NoZWNrd29yZF08L2tleXdvcmQ+PC9rZXl3b3Jkcz48ZGF0
ZXM+PHllYXI+MjAxMjwveWVhcj48L2RhdGVzPjxhY2Nlc3Npb24tbnVtPkNOLTAwODc5OTA5PC9h
Y2Nlc3Npb24tbnVtPjx3b3JrLXR5cGU+UmFuZG9taXplZCBDb250cm9sbGVkIFRyaWFsPC93b3Jr
LXR5cGU+PHVybHM+PHJlbGF0ZWQtdXJscz48dXJsPmh0dHA6Ly9vbmxpbmVsaWJyYXJ5LndpbGV5
LmNvbS9vL2NvY2hyYW5lL2NsY2VudHJhbC9hcnRpY2xlcy85MDkvQ04tMDA4Nzk5MDkvZnJhbWUu
aHRtbDwvdXJsPjwvcmVsYXRlZC11cmxzPjwvdXJscz48Y3VzdG9tMz5QdWJtZWQgMjI3MjI2MTQ8
L2N1c3RvbTM+PGVsZWN0cm9uaWMtcmVzb3VyY2UtbnVtPjEwLjExNTkvMDAwMzM3NzIwPC9lbGVj
dHJvbmljLXJlc291cmNlLW51bT48L3JlY29yZD48L0NpdGU+PC9FbmROb3RlPn==
</w:fldData>
              </w:fldChar>
            </w:r>
            <w:r>
              <w:instrText xml:space="preserve"> ADDIN EN.CITE.DATA </w:instrText>
            </w:r>
            <w:r>
              <w:fldChar w:fldCharType="end"/>
            </w:r>
            <w:r>
              <w:fldChar w:fldCharType="separate"/>
            </w:r>
            <w:r w:rsidRPr="005E0C0E">
              <w:rPr>
                <w:noProof/>
                <w:vertAlign w:val="superscript"/>
              </w:rPr>
              <w:t>66</w:t>
            </w:r>
            <w:r>
              <w:fldChar w:fldCharType="end"/>
            </w:r>
          </w:p>
        </w:tc>
      </w:tr>
      <w:tr w:rsidR="00D9620D" w:rsidRPr="003B2F8E" w14:paraId="239BD759" w14:textId="77777777" w:rsidTr="00115882">
        <w:tc>
          <w:tcPr>
            <w:tcW w:w="3114" w:type="dxa"/>
            <w:vMerge/>
            <w:tcBorders>
              <w:left w:val="single" w:sz="4" w:space="0" w:color="auto"/>
              <w:right w:val="single" w:sz="4" w:space="0" w:color="auto"/>
            </w:tcBorders>
          </w:tcPr>
          <w:p w14:paraId="65FB0755" w14:textId="77777777" w:rsidR="00D9620D" w:rsidRPr="003B2F8E" w:rsidRDefault="00D9620D" w:rsidP="00115882"/>
        </w:tc>
        <w:tc>
          <w:tcPr>
            <w:tcW w:w="3547" w:type="dxa"/>
            <w:vMerge w:val="restart"/>
            <w:tcBorders>
              <w:top w:val="single" w:sz="4" w:space="0" w:color="auto"/>
              <w:left w:val="single" w:sz="4" w:space="0" w:color="auto"/>
              <w:right w:val="single" w:sz="4" w:space="0" w:color="auto"/>
            </w:tcBorders>
          </w:tcPr>
          <w:p w14:paraId="6A55465B" w14:textId="77777777" w:rsidR="00D9620D" w:rsidRPr="003B2F8E" w:rsidRDefault="00D9620D" w:rsidP="00115882">
            <w:r>
              <w:t xml:space="preserve">Support devices </w:t>
            </w:r>
          </w:p>
        </w:tc>
        <w:tc>
          <w:tcPr>
            <w:tcW w:w="2936" w:type="dxa"/>
            <w:tcBorders>
              <w:top w:val="single" w:sz="4" w:space="0" w:color="auto"/>
              <w:left w:val="single" w:sz="4" w:space="0" w:color="auto"/>
              <w:bottom w:val="single" w:sz="4" w:space="0" w:color="auto"/>
              <w:right w:val="single" w:sz="4" w:space="0" w:color="auto"/>
            </w:tcBorders>
          </w:tcPr>
          <w:p w14:paraId="64790246" w14:textId="77777777" w:rsidR="00D9620D" w:rsidRPr="003B2F8E" w:rsidRDefault="00D9620D" w:rsidP="00115882">
            <w:r>
              <w:t>Low</w:t>
            </w:r>
          </w:p>
        </w:tc>
        <w:tc>
          <w:tcPr>
            <w:tcW w:w="3353" w:type="dxa"/>
            <w:tcBorders>
              <w:top w:val="single" w:sz="4" w:space="0" w:color="auto"/>
              <w:left w:val="single" w:sz="4" w:space="0" w:color="auto"/>
              <w:bottom w:val="single" w:sz="4" w:space="0" w:color="auto"/>
              <w:right w:val="single" w:sz="4" w:space="0" w:color="auto"/>
            </w:tcBorders>
          </w:tcPr>
          <w:p w14:paraId="115922E1" w14:textId="77777777" w:rsidR="00D9620D" w:rsidRPr="003B2F8E" w:rsidRDefault="00D9620D" w:rsidP="00115882">
            <w:proofErr w:type="spellStart"/>
            <w:r>
              <w:t>Carr</w:t>
            </w:r>
            <w:proofErr w:type="spellEnd"/>
            <w:r>
              <w:t>, 2003</w:t>
            </w:r>
            <w:r>
              <w:fldChar w:fldCharType="begin">
                <w:fldData xml:space="preserve">PEVuZE5vdGU+PENpdGU+PEF1dGhvcj5DYXJyPC9BdXRob3I+PFllYXI+MjAwMzwvWWVhcj48UmVj
TnVtPjk2NDwvUmVjTnVtPjxEaXNwbGF5VGV4dD48c3R5bGUgZmFjZT0ic3VwZXJzY3JpcHQiPjY3
PC9zdHlsZT48L0Rpc3BsYXlUZXh0PjxyZWNvcmQ+PHJlYy1udW1iZXI+OTY0PC9yZWMtbnVtYmVy
Pjxmb3JlaWduLWtleXM+PGtleSBhcHA9IkVOIiBkYi1pZD0iZXc1enR6cHI1cGV4ZDllcGR4OTVw
YXA4dzlhejV4ZXh3djV6IiB0aW1lc3RhbXA9IjE1NzIzODkyNTYiPjk2NDwva2V5PjwvZm9yZWln
bi1rZXlzPjxyZWYtdHlwZSBuYW1lPSJKb3VybmFsIEFydGljbGUiPjE3PC9yZWYtdHlwZT48Y29u
dHJpYnV0b3JzPjxhdXRob3JzPjxhdXRob3I+Q2FyciwgQ0E8L2F1dGhvcj48L2F1dGhvcnM+PC9j
b250cmlidXRvcnM+PGF1dGgtYWRkcmVzcz5EZXBhcnRtZW50IG9mIEZhbWlseSBhbmQgQ2hpbGQg
TnVyc2luZywgU2Nob29sIG9mIE51cnNpbmcsIFVuaXZlcnNpdHkgb2YgV2FzaGluZ3RvbiwgU2Vh
dHRsZSA5ODE5NS03MjYyLCBVU0EuIGNjYXJyQHUud2FzaGluZ3Rvbi5lZHU8L2F1dGgtYWRkcmVz
cz48dGl0bGVzPjx0aXRsZT5Vc2Ugb2YgYSBtYXRlcm5pdHkgc3VwcG9ydCBiaW5kZXIgZm9yIHJl
bGllZiBvZiBwcmVnbmFuY3ktcmVsYXRlZCBiYWNrIHBhaW48L3RpdGxlPjxzZWNvbmRhcnktdGl0
bGU+Sm91cm5hbCBPZiBPYnN0ZXRyaWMsIEd5bmVjb2xvZ2ljLCBBbmQgTmVvbmF0YWwgTnVyc2lu
ZzogSk9HTk4gLyBOQUFDT0c8L3NlY29uZGFyeS10aXRsZT48L3RpdGxlcz48cGFnZXM+NDk1LTUw
MjwvcGFnZXM+PHZvbHVtZT4zMjwvdm9sdW1lPjxudW1iZXI+NDwvbnVtYmVyPjxrZXl3b3Jkcz48
a2V5d29yZD5Mb3cgQmFjayBQYWluLypwcmV2ZW50aW9uICZhbXA7IGNvbnRyb2w8L2tleXdvcmQ+
PGtleXdvcmQ+T3J0aG90aWMgRGV2aWNlcy8qc3RhbmRhcmRzPC9rZXl3b3JkPjxrZXl3b3JkPlBy
ZWduYW5jeSBDb21wbGljYXRpb25zLypwcmV2ZW50aW9uICZhbXA7IGNvbnRyb2w8L2tleXdvcmQ+
PGtleXdvcmQ+QWN0aXZpdGllcyBvZiBEYWlseSBMaXZpbmc8L2tleXdvcmQ+PGtleXdvcmQ+QXR0
aXR1ZGUgdG8gSGVhbHRoPC9rZXl3b3JkPjxrZXl3b3JkPkJvZHkgSGVpZ2h0PC9rZXl3b3JkPjxr
ZXl3b3JkPkNsaW5pY2FsIE51cnNpbmcgUmVzZWFyY2g8L2tleXdvcmQ+PGtleXdvcmQ+RmVhc2li
aWxpdHkgU3R1ZGllczwva2V5d29yZD48a2V5d29yZD5GZW1hbGU8L2tleXdvcmQ+PGtleXdvcmQ+
SHVtYW5zPC9rZXl3b3JkPjxrZXl3b3JkPkxvdyBCYWNrIFBhaW4vZGlhZ25vc2lzPC9rZXl3b3Jk
PjxrZXl3b3JkPkxvdyBCYWNrIFBhaW4vcHN5Y2hvbG9neTwva2V5d29yZD48a2V5d29yZD5QYWlu
IE1lYXN1cmVtZW50PC9rZXl3b3JkPjxrZXl3b3JkPlBpbG90IFByb2plY3RzPC9rZXl3b3JkPjxr
ZXl3b3JkPlByZWduYW5jeTwva2V5d29yZD48a2V5d29yZD5QcmVnbmFuY3kgQ29tcGxpY2F0aW9u
cy9kaWFnbm9zaXM8L2tleXdvcmQ+PGtleXdvcmQ+UHJlZ25hbmN5IENvbXBsaWNhdGlvbnMvcHN5
Y2hvbG9neTwva2V5d29yZD48a2V5d29yZD5QcmVnbmFuY3kgVHJpbWVzdGVyLCBTZWNvbmQ8L2tl
eXdvcmQ+PGtleXdvcmQ+UHJlZ25hbmN5IFRyaW1lc3RlciwgVGhpcmQ8L2tleXdvcmQ+PGtleXdv
cmQ+UHJvc3BlY3RpdmUgU3R1ZGllczwva2V5d29yZD48a2V5d29yZD5TdXJ2ZXlzIGFuZCBRdWVz
dGlvbm5haXJlczwva2V5d29yZD48a2V5d29yZD5UcmVhdG1lbnQgT3V0Y29tZTwva2V5d29yZD48
L2tleXdvcmRzPjxkYXRlcz48eWVhcj4yMDAzPC95ZWFyPjwvZGF0ZXM+PHB1Yi1sb2NhdGlvbj5V
bml0ZWQgU3RhdGVzPC9wdWItbG9jYXRpb24+PHB1Ymxpc2hlcj5XaWxleS1CbGFja3dlbGwgUHVi
PC9wdWJsaXNoZXI+PGlzYm4+MDg4NC0yMTc1PC9pc2JuPjxhY2Nlc3Npb24tbnVtPjEyOTAzNjk5
PC9hY2Nlc3Npb24tbnVtPjx1cmxzPjxyZWxhdGVkLXVybHM+PHVybD5odHRwOi8vc2VhcmNoLmVi
c2NvaG9zdC5jb20vbG9naW4uYXNweD9kaXJlY3Q9dHJ1ZSZhbXA7ZGI9bW5oJmFtcDtBTj0xMjkw
MzY5OSZhbXA7c2l0ZT1laG9zdC1saXZlPC91cmw+PC9yZWxhdGVkLXVybHM+PC91cmxzPjxyZW1v
dGUtZGF0YWJhc2UtbmFtZT5tbmg8L3JlbW90ZS1kYXRhYmFzZS1uYW1lPjxyZW1vdGUtZGF0YWJh
c2UtcHJvdmlkZXI+RUJTQ09ob3N0PC9yZW1vdGUtZGF0YWJhc2UtcHJvdmlkZXI+PC9yZWNvcmQ+
PC9DaXRlPjwvRW5kTm90ZT5=
</w:fldData>
              </w:fldChar>
            </w:r>
            <w:r>
              <w:instrText xml:space="preserve"> ADDIN EN.CITE </w:instrText>
            </w:r>
            <w:r>
              <w:fldChar w:fldCharType="begin">
                <w:fldData xml:space="preserve">PEVuZE5vdGU+PENpdGU+PEF1dGhvcj5DYXJyPC9BdXRob3I+PFllYXI+MjAwMzwvWWVhcj48UmVj
TnVtPjk2NDwvUmVjTnVtPjxEaXNwbGF5VGV4dD48c3R5bGUgZmFjZT0ic3VwZXJzY3JpcHQiPjY3
PC9zdHlsZT48L0Rpc3BsYXlUZXh0PjxyZWNvcmQ+PHJlYy1udW1iZXI+OTY0PC9yZWMtbnVtYmVy
Pjxmb3JlaWduLWtleXM+PGtleSBhcHA9IkVOIiBkYi1pZD0iZXc1enR6cHI1cGV4ZDllcGR4OTVw
YXA4dzlhejV4ZXh3djV6IiB0aW1lc3RhbXA9IjE1NzIzODkyNTYiPjk2NDwva2V5PjwvZm9yZWln
bi1rZXlzPjxyZWYtdHlwZSBuYW1lPSJKb3VybmFsIEFydGljbGUiPjE3PC9yZWYtdHlwZT48Y29u
dHJpYnV0b3JzPjxhdXRob3JzPjxhdXRob3I+Q2FyciwgQ0E8L2F1dGhvcj48L2F1dGhvcnM+PC9j
b250cmlidXRvcnM+PGF1dGgtYWRkcmVzcz5EZXBhcnRtZW50IG9mIEZhbWlseSBhbmQgQ2hpbGQg
TnVyc2luZywgU2Nob29sIG9mIE51cnNpbmcsIFVuaXZlcnNpdHkgb2YgV2FzaGluZ3RvbiwgU2Vh
dHRsZSA5ODE5NS03MjYyLCBVU0EuIGNjYXJyQHUud2FzaGluZ3Rvbi5lZHU8L2F1dGgtYWRkcmVz
cz48dGl0bGVzPjx0aXRsZT5Vc2Ugb2YgYSBtYXRlcm5pdHkgc3VwcG9ydCBiaW5kZXIgZm9yIHJl
bGllZiBvZiBwcmVnbmFuY3ktcmVsYXRlZCBiYWNrIHBhaW48L3RpdGxlPjxzZWNvbmRhcnktdGl0
bGU+Sm91cm5hbCBPZiBPYnN0ZXRyaWMsIEd5bmVjb2xvZ2ljLCBBbmQgTmVvbmF0YWwgTnVyc2lu
ZzogSk9HTk4gLyBOQUFDT0c8L3NlY29uZGFyeS10aXRsZT48L3RpdGxlcz48cGFnZXM+NDk1LTUw
MjwvcGFnZXM+PHZvbHVtZT4zMjwvdm9sdW1lPjxudW1iZXI+NDwvbnVtYmVyPjxrZXl3b3Jkcz48
a2V5d29yZD5Mb3cgQmFjayBQYWluLypwcmV2ZW50aW9uICZhbXA7IGNvbnRyb2w8L2tleXdvcmQ+
PGtleXdvcmQ+T3J0aG90aWMgRGV2aWNlcy8qc3RhbmRhcmRzPC9rZXl3b3JkPjxrZXl3b3JkPlBy
ZWduYW5jeSBDb21wbGljYXRpb25zLypwcmV2ZW50aW9uICZhbXA7IGNvbnRyb2w8L2tleXdvcmQ+
PGtleXdvcmQ+QWN0aXZpdGllcyBvZiBEYWlseSBMaXZpbmc8L2tleXdvcmQ+PGtleXdvcmQ+QXR0
aXR1ZGUgdG8gSGVhbHRoPC9rZXl3b3JkPjxrZXl3b3JkPkJvZHkgSGVpZ2h0PC9rZXl3b3JkPjxr
ZXl3b3JkPkNsaW5pY2FsIE51cnNpbmcgUmVzZWFyY2g8L2tleXdvcmQ+PGtleXdvcmQ+RmVhc2li
aWxpdHkgU3R1ZGllczwva2V5d29yZD48a2V5d29yZD5GZW1hbGU8L2tleXdvcmQ+PGtleXdvcmQ+
SHVtYW5zPC9rZXl3b3JkPjxrZXl3b3JkPkxvdyBCYWNrIFBhaW4vZGlhZ25vc2lzPC9rZXl3b3Jk
PjxrZXl3b3JkPkxvdyBCYWNrIFBhaW4vcHN5Y2hvbG9neTwva2V5d29yZD48a2V5d29yZD5QYWlu
IE1lYXN1cmVtZW50PC9rZXl3b3JkPjxrZXl3b3JkPlBpbG90IFByb2plY3RzPC9rZXl3b3JkPjxr
ZXl3b3JkPlByZWduYW5jeTwva2V5d29yZD48a2V5d29yZD5QcmVnbmFuY3kgQ29tcGxpY2F0aW9u
cy9kaWFnbm9zaXM8L2tleXdvcmQ+PGtleXdvcmQ+UHJlZ25hbmN5IENvbXBsaWNhdGlvbnMvcHN5
Y2hvbG9neTwva2V5d29yZD48a2V5d29yZD5QcmVnbmFuY3kgVHJpbWVzdGVyLCBTZWNvbmQ8L2tl
eXdvcmQ+PGtleXdvcmQ+UHJlZ25hbmN5IFRyaW1lc3RlciwgVGhpcmQ8L2tleXdvcmQ+PGtleXdv
cmQ+UHJvc3BlY3RpdmUgU3R1ZGllczwva2V5d29yZD48a2V5d29yZD5TdXJ2ZXlzIGFuZCBRdWVz
dGlvbm5haXJlczwva2V5d29yZD48a2V5d29yZD5UcmVhdG1lbnQgT3V0Y29tZTwva2V5d29yZD48
L2tleXdvcmRzPjxkYXRlcz48eWVhcj4yMDAzPC95ZWFyPjwvZGF0ZXM+PHB1Yi1sb2NhdGlvbj5V
bml0ZWQgU3RhdGVzPC9wdWItbG9jYXRpb24+PHB1Ymxpc2hlcj5XaWxleS1CbGFja3dlbGwgUHVi
PC9wdWJsaXNoZXI+PGlzYm4+MDg4NC0yMTc1PC9pc2JuPjxhY2Nlc3Npb24tbnVtPjEyOTAzNjk5
PC9hY2Nlc3Npb24tbnVtPjx1cmxzPjxyZWxhdGVkLXVybHM+PHVybD5odHRwOi8vc2VhcmNoLmVi
c2NvaG9zdC5jb20vbG9naW4uYXNweD9kaXJlY3Q9dHJ1ZSZhbXA7ZGI9bW5oJmFtcDtBTj0xMjkw
MzY5OSZhbXA7c2l0ZT1laG9zdC1saXZlPC91cmw+PC9yZWxhdGVkLXVybHM+PC91cmxzPjxyZW1v
dGUtZGF0YWJhc2UtbmFtZT5tbmg8L3JlbW90ZS1kYXRhYmFzZS1uYW1lPjxyZW1vdGUtZGF0YWJh
c2UtcHJvdmlkZXI+RUJTQ09ob3N0PC9yZW1vdGUtZGF0YWJhc2UtcHJvdmlkZXI+PC9yZWNvcmQ+
PC9DaXRlPjwvRW5kTm90ZT5=
</w:fldData>
              </w:fldChar>
            </w:r>
            <w:r>
              <w:instrText xml:space="preserve"> ADDIN EN.CITE.DATA </w:instrText>
            </w:r>
            <w:r>
              <w:fldChar w:fldCharType="end"/>
            </w:r>
            <w:r>
              <w:fldChar w:fldCharType="separate"/>
            </w:r>
            <w:r w:rsidRPr="005E0C0E">
              <w:rPr>
                <w:noProof/>
                <w:vertAlign w:val="superscript"/>
              </w:rPr>
              <w:t>67</w:t>
            </w:r>
            <w:r>
              <w:fldChar w:fldCharType="end"/>
            </w:r>
          </w:p>
        </w:tc>
      </w:tr>
      <w:tr w:rsidR="00D9620D" w:rsidRPr="003B2F8E" w14:paraId="2C732C5C" w14:textId="77777777" w:rsidTr="00115882">
        <w:tc>
          <w:tcPr>
            <w:tcW w:w="3114" w:type="dxa"/>
            <w:vMerge/>
            <w:tcBorders>
              <w:left w:val="single" w:sz="4" w:space="0" w:color="auto"/>
              <w:bottom w:val="single" w:sz="4" w:space="0" w:color="auto"/>
              <w:right w:val="single" w:sz="4" w:space="0" w:color="auto"/>
            </w:tcBorders>
          </w:tcPr>
          <w:p w14:paraId="2CA1415B" w14:textId="77777777" w:rsidR="00D9620D" w:rsidRPr="003B2F8E" w:rsidRDefault="00D9620D" w:rsidP="00115882"/>
        </w:tc>
        <w:tc>
          <w:tcPr>
            <w:tcW w:w="3547" w:type="dxa"/>
            <w:vMerge/>
            <w:tcBorders>
              <w:left w:val="single" w:sz="4" w:space="0" w:color="auto"/>
              <w:bottom w:val="single" w:sz="4" w:space="0" w:color="auto"/>
              <w:right w:val="single" w:sz="4" w:space="0" w:color="auto"/>
            </w:tcBorders>
          </w:tcPr>
          <w:p w14:paraId="41551999"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78C3DEBE" w14:textId="77777777" w:rsidR="00D9620D" w:rsidRPr="003B2F8E" w:rsidRDefault="00D9620D" w:rsidP="00115882">
            <w:r>
              <w:t>Low</w:t>
            </w:r>
          </w:p>
        </w:tc>
        <w:tc>
          <w:tcPr>
            <w:tcW w:w="3353" w:type="dxa"/>
            <w:tcBorders>
              <w:top w:val="single" w:sz="4" w:space="0" w:color="auto"/>
              <w:left w:val="single" w:sz="4" w:space="0" w:color="auto"/>
              <w:bottom w:val="single" w:sz="4" w:space="0" w:color="auto"/>
              <w:right w:val="single" w:sz="4" w:space="0" w:color="auto"/>
            </w:tcBorders>
          </w:tcPr>
          <w:p w14:paraId="0D4508E7" w14:textId="77777777" w:rsidR="00D9620D" w:rsidRPr="003B2F8E" w:rsidRDefault="00D9620D" w:rsidP="00115882">
            <w:r>
              <w:t>Thomas, 1989</w:t>
            </w:r>
            <w:r>
              <w:fldChar w:fldCharType="begin"/>
            </w:r>
            <w:r>
              <w:instrText xml:space="preserve"> ADDIN EN.CITE &lt;EndNote&gt;&lt;Cite&gt;&lt;Author&gt;Thomas&lt;/Author&gt;&lt;Year&gt;1989&lt;/Year&gt;&lt;RecNum&gt;1051&lt;/RecNum&gt;&lt;DisplayText&gt;&lt;style face="superscript"&gt;68&lt;/style&gt;&lt;/DisplayText&gt;&lt;record&gt;&lt;rec-number&gt;1051&lt;/rec-number&gt;&lt;foreign-keys&gt;&lt;key app="EN" db-id="ew5ztzpr5pexd9epdx95pap8w9az5xexwv5z" timestamp="1572389256"&gt;1051&lt;/key&gt;&lt;/foreign-keys&gt;&lt;ref-type name="Journal Article"&gt;17&lt;/ref-type&gt;&lt;contributors&gt;&lt;authors&gt;&lt;author&gt;Thomas, IL&lt;/author&gt;&lt;author&gt;Nicklin, J&lt;/author&gt;&lt;author&gt;Pollock, H&lt;/author&gt;&lt;author&gt;Faulkner, K&lt;/author&gt;&lt;/authors&gt;&lt;/contributors&gt;&lt;auth-address&gt;Royal Women&amp;apos;s Hospital, Brisbane.&lt;/auth-address&gt;&lt;titles&gt;&lt;title&gt;Evaluation of a maternity cushion (Ozzlo pillow) for backache and insomnia in late pregnancy&lt;/title&gt;&lt;secondary-title&gt;The Australian &amp;amp; New Zealand Journal Of Obstetrics &amp;amp; Gynaecology&lt;/secondary-title&gt;&lt;/titles&gt;&lt;pages&gt;133-138&lt;/pages&gt;&lt;volume&gt;29&lt;/volume&gt;&lt;number&gt;2&lt;/number&gt;&lt;keywords&gt;&lt;keyword&gt;Back Pain/*prevention &amp;amp; control&lt;/keyword&gt;&lt;keyword&gt;Bedding and Linens/*utilization&lt;/keyword&gt;&lt;keyword&gt;Pregnancy Complications/*prevention &amp;amp; control&lt;/keyword&gt;&lt;keyword&gt;Sleep Initiation and Maintenance Disorders/*prevention &amp;amp; control&lt;/keyword&gt;&lt;keyword&gt;Back Pain/therapy&lt;/keyword&gt;&lt;keyword&gt;Evaluation Studies as Topic&lt;/keyword&gt;&lt;keyword&gt;Female&lt;/keyword&gt;&lt;keyword&gt;Humans&lt;/keyword&gt;&lt;keyword&gt;Pregnancy&lt;/keyword&gt;&lt;keyword&gt;Pregnancy Complications/therapy&lt;/keyword&gt;&lt;keyword&gt;Pregnancy Trimester, Third&lt;/keyword&gt;&lt;keyword&gt;Sleep Initiation and Maintenance Disorders/therapy&lt;/keyword&gt;&lt;/keywords&gt;&lt;dates&gt;&lt;year&gt;1989&lt;/year&gt;&lt;/dates&gt;&lt;pub-location&gt;AUSTRALIA&lt;/pub-location&gt;&lt;publisher&gt;Wiley-Blackwell&lt;/publisher&gt;&lt;isbn&gt;0004-8666&lt;/isbn&gt;&lt;accession-num&gt;2529841&lt;/accession-num&gt;&lt;urls&gt;&lt;related-urls&gt;&lt;url&gt;http://search.ebscohost.com/login.aspx?direct=true&amp;amp;db=mnh&amp;amp;AN=2529841&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68</w:t>
            </w:r>
            <w:r>
              <w:fldChar w:fldCharType="end"/>
            </w:r>
          </w:p>
        </w:tc>
      </w:tr>
      <w:tr w:rsidR="00D9620D" w:rsidRPr="003B2F8E" w14:paraId="1452C9CA" w14:textId="77777777" w:rsidTr="00115882">
        <w:tc>
          <w:tcPr>
            <w:tcW w:w="3114" w:type="dxa"/>
            <w:vMerge w:val="restart"/>
            <w:tcBorders>
              <w:top w:val="single" w:sz="4" w:space="0" w:color="auto"/>
              <w:left w:val="single" w:sz="4" w:space="0" w:color="auto"/>
              <w:right w:val="single" w:sz="4" w:space="0" w:color="auto"/>
            </w:tcBorders>
            <w:hideMark/>
          </w:tcPr>
          <w:p w14:paraId="59797FDD" w14:textId="77777777" w:rsidR="00D9620D" w:rsidRPr="009F78C9" w:rsidRDefault="00D9620D" w:rsidP="00115882">
            <w:pPr>
              <w:rPr>
                <w:b/>
                <w:bCs/>
              </w:rPr>
            </w:pPr>
            <w:r w:rsidRPr="009F78C9">
              <w:rPr>
                <w:b/>
                <w:bCs/>
              </w:rPr>
              <w:t>PGP</w:t>
            </w:r>
          </w:p>
        </w:tc>
        <w:tc>
          <w:tcPr>
            <w:tcW w:w="3547" w:type="dxa"/>
            <w:vMerge w:val="restart"/>
            <w:tcBorders>
              <w:top w:val="single" w:sz="4" w:space="0" w:color="auto"/>
              <w:left w:val="single" w:sz="4" w:space="0" w:color="auto"/>
              <w:right w:val="single" w:sz="4" w:space="0" w:color="auto"/>
            </w:tcBorders>
            <w:hideMark/>
          </w:tcPr>
          <w:p w14:paraId="252B3534" w14:textId="77777777" w:rsidR="00D9620D" w:rsidRPr="003B2F8E" w:rsidRDefault="00D9620D" w:rsidP="00115882">
            <w:r w:rsidRPr="003B2F8E">
              <w:t>Exercise</w:t>
            </w:r>
            <w:r>
              <w:t xml:space="preserve"> </w:t>
            </w:r>
          </w:p>
        </w:tc>
        <w:tc>
          <w:tcPr>
            <w:tcW w:w="2936" w:type="dxa"/>
            <w:tcBorders>
              <w:top w:val="single" w:sz="4" w:space="0" w:color="auto"/>
              <w:left w:val="single" w:sz="4" w:space="0" w:color="auto"/>
              <w:bottom w:val="single" w:sz="4" w:space="0" w:color="auto"/>
              <w:right w:val="single" w:sz="4" w:space="0" w:color="auto"/>
            </w:tcBorders>
            <w:hideMark/>
          </w:tcPr>
          <w:p w14:paraId="05A4BF4C" w14:textId="77777777" w:rsidR="00D9620D" w:rsidRPr="003B2F8E" w:rsidRDefault="00D9620D" w:rsidP="00115882">
            <w:r w:rsidRPr="003B2F8E">
              <w:t>High</w:t>
            </w:r>
          </w:p>
        </w:tc>
        <w:tc>
          <w:tcPr>
            <w:tcW w:w="3353" w:type="dxa"/>
            <w:tcBorders>
              <w:top w:val="single" w:sz="4" w:space="0" w:color="auto"/>
              <w:left w:val="single" w:sz="4" w:space="0" w:color="auto"/>
              <w:bottom w:val="single" w:sz="4" w:space="0" w:color="auto"/>
              <w:right w:val="single" w:sz="4" w:space="0" w:color="auto"/>
            </w:tcBorders>
            <w:hideMark/>
          </w:tcPr>
          <w:p w14:paraId="1C4B6AF4" w14:textId="77777777" w:rsidR="00D9620D" w:rsidRPr="003B2F8E" w:rsidRDefault="00D9620D" w:rsidP="00115882">
            <w:r w:rsidRPr="003B2F8E">
              <w:t>Elden, 2005</w:t>
            </w:r>
            <w:r>
              <w:fldChar w:fldCharType="begin">
                <w:fldData xml:space="preserve">PEVuZE5vdGU+PENpdGU+PEF1dGhvcj5FbGRlbjwvQXV0aG9yPjxZZWFyPjIwMDU8L1llYXI+PFJl
Y051bT4yNjE8L1JlY051bT48RGlzcGxheVRleHQ+PHN0eWxlIGZhY2U9InN1cGVyc2NyaXB0Ij42
OTwvc3R5bGU+PC9EaXNwbGF5VGV4dD48cmVjb3JkPjxyZWMtbnVtYmVyPjI2MTwvcmVjLW51bWJl
cj48Zm9yZWlnbi1rZXlzPjxrZXkgYXBwPSJFTiIgZGItaWQ9ImV3NXp0enByNXBleGQ5ZXBkeDk1
cGFwOHc5YXo1eGV4d3Y1eiIgdGltZXN0YW1wPSIxNTcyMzg5MjU0Ij4yNjE8L2tleT48L2ZvcmVp
Z24ta2V5cz48cmVmLXR5cGUgbmFtZT0iSm91cm5hbCBBcnRpY2xlIj4xNzwvcmVmLXR5cGU+PGNv
bnRyaWJ1dG9ycz48YXV0aG9ycz48YXV0aG9yPkVsZGVuLCBIZWxlbjwvYXV0aG9yPjxhdXRob3I+
TGFkZm9ycywgTGFyczwvYXV0aG9yPjxhdXRob3I+T2xzZW4sIE1vbmlrYSBGYWdldmlrPC9hdXRo
b3I+PGF1dGhvcj5Pc3RnYWFyZCwgSGFucy1DaHJpc3RpYW48L2F1dGhvcj48YXV0aG9yPkhhZ2Jl
cmcsIEhlbnJpazwvYXV0aG9yPjwvYXV0aG9ycz48L2NvbnRyaWJ1dG9ycz48YXV0aC1hZGRyZXNz
PlBlcmluYXRhbCBDZW50ZXIsIERlcGFydG1lbnQgb2YgT2JzdGV0cmljcyBhbmQgR3luZWNvbG9n
eSwgSW5zdGl0dXRlIGZvciB0aGUgSGVhbHRoIG9mIFdvbWVuIGFuZCBDaGlsZHJlbiwgU2FobGdy
ZW5za2EgQWNhZGVteSwgRWFzdCBIb3NwaXRhbCwgNDE2ODUgR290aGVuYnVyZywgU3dlZGVuLiBo
ZWxlbi5lbGRlbkB2Z3JlZ2lvbi5zZTwvYXV0aC1hZGRyZXNzPjx0aXRsZXM+PHRpdGxlPkVmZmVj
dHMgb2YgYWN1cHVuY3R1cmUgYW5kIHN0YWJpbGlzaW5nIGV4ZXJjaXNlcyBhcyBhZGp1bmN0IHRv
IHN0YW5kYXJkIHRyZWF0bWVudCBpbiBwcmVnbmFudCB3b21lbiB3aXRoIHBlbHZpYyBnaXJkbGUg
cGFpbjogcmFuZG9taXNlZCBzaW5nbGUgYmxpbmQgY29udHJvbGxlZCB0cmlhbDwvdGl0bGU+PHNl
Y29uZGFyeS10aXRsZT5CTUogKENsaW5pY2FsIFJlc2VhcmNoIEVkLik8L3NlY29uZGFyeS10aXRs
ZT48L3RpdGxlcz48cGFnZXM+NzYxLTc2MTwvcGFnZXM+PHZvbHVtZT4zMzA8L3ZvbHVtZT48bnVt
YmVyPjc0OTQ8L251bWJlcj48a2V5d29yZHM+PGtleXdvcmQ+QWN1cHVuY3R1cmUgVGhlcmFweS8q
bWV0aG9kczwva2V5d29yZD48a2V5d29yZD5FeGVyY2lzZSBUaGVyYXB5LyptZXRob2RzPC9rZXl3
b3JkPjxrZXl3b3JkPlBlbHZpYyBQYWluLyp0aGVyYXB5PC9rZXl3b3JkPjxrZXl3b3JkPlByZWdu
YW5jeSBDb21wbGljYXRpb25zLyp0aGVyYXB5PC9rZXl3b3JkPjxrZXl3b3JkPkFkdWx0PC9rZXl3
b3JkPjxrZXl3b3JkPkNvbWJpbmVkIE1vZGFsaXR5IFRoZXJhcHk8L2tleXdvcmQ+PGtleXdvcmQ+
RmVtYWxlPC9rZXl3b3JkPjxrZXl3b3JkPkh1bWFuczwva2V5d29yZD48a2V5d29yZD5PYnNlcnZl
ciBWYXJpYXRpb248L2tleXdvcmQ+PGtleXdvcmQ+UGFpbiBNZWFzdXJlbWVudDwva2V5d29yZD48
a2V5d29yZD5QcmVnbmFuY3k8L2tleXdvcmQ+PGtleXdvcmQ+U2luZ2xlLUJsaW5kIE1ldGhvZDwv
a2V5d29yZD48a2V5d29yZD5UcmVhdG1lbnQgT3V0Y29tZTwva2V5d29yZD48L2tleXdvcmRzPjxk
YXRlcz48eWVhcj4yMDA1PC95ZWFyPjwvZGF0ZXM+PHB1Yi1sb2NhdGlvbj5FbmdsYW5kPC9wdWIt
bG9jYXRpb24+PHB1Ymxpc2hlcj5Ccml0aXNoIE1lZGljYWwgQXNzb2NpYXRpb248L3B1Ymxpc2hl
cj48aXNibj4xNzU2LTE4MzM8L2lzYm4+PGFjY2Vzc2lvbi1udW0+MTU3NzgyMzE8L2FjY2Vzc2lv
bi1udW0+PHVybHM+PHJlbGF0ZWQtdXJscz48dXJsPmh0dHA6Ly9zZWFyY2guZWJzY29ob3N0LmNv
bS9sb2dpbi5hc3B4P2RpcmVjdD10cnVlJmFtcDtkYj1tbmgmYW1wO0FOPTE1Nzc4MjMxJmFtcDtz
aXRlPWVob3N0LWxpdmU8L3VybD48L3JlbGF0ZWQtdXJscz48L3VybHM+PHJlbW90ZS1kYXRhYmFz
ZS1uYW1lPm1uaDwvcmVtb3RlLWRhdGFiYXNlLW5hbWU+PHJlbW90ZS1kYXRhYmFzZS1wcm92aWRl
cj5FQlNDT2hvc3Q8L3JlbW90ZS1kYXRhYmFzZS1wcm92aWRlcj48L3JlY29yZD48L0NpdGU+PC9F
bmROb3RlPgB=
</w:fldData>
              </w:fldChar>
            </w:r>
            <w:r>
              <w:instrText xml:space="preserve"> ADDIN EN.CITE </w:instrText>
            </w:r>
            <w:r>
              <w:fldChar w:fldCharType="begin">
                <w:fldData xml:space="preserve">PEVuZE5vdGU+PENpdGU+PEF1dGhvcj5FbGRlbjwvQXV0aG9yPjxZZWFyPjIwMDU8L1llYXI+PFJl
Y051bT4yNjE8L1JlY051bT48RGlzcGxheVRleHQ+PHN0eWxlIGZhY2U9InN1cGVyc2NyaXB0Ij42
OTwvc3R5bGU+PC9EaXNwbGF5VGV4dD48cmVjb3JkPjxyZWMtbnVtYmVyPjI2MTwvcmVjLW51bWJl
cj48Zm9yZWlnbi1rZXlzPjxrZXkgYXBwPSJFTiIgZGItaWQ9ImV3NXp0enByNXBleGQ5ZXBkeDk1
cGFwOHc5YXo1eGV4d3Y1eiIgdGltZXN0YW1wPSIxNTcyMzg5MjU0Ij4yNjE8L2tleT48L2ZvcmVp
Z24ta2V5cz48cmVmLXR5cGUgbmFtZT0iSm91cm5hbCBBcnRpY2xlIj4xNzwvcmVmLXR5cGU+PGNv
bnRyaWJ1dG9ycz48YXV0aG9ycz48YXV0aG9yPkVsZGVuLCBIZWxlbjwvYXV0aG9yPjxhdXRob3I+
TGFkZm9ycywgTGFyczwvYXV0aG9yPjxhdXRob3I+T2xzZW4sIE1vbmlrYSBGYWdldmlrPC9hdXRo
b3I+PGF1dGhvcj5Pc3RnYWFyZCwgSGFucy1DaHJpc3RpYW48L2F1dGhvcj48YXV0aG9yPkhhZ2Jl
cmcsIEhlbnJpazwvYXV0aG9yPjwvYXV0aG9ycz48L2NvbnRyaWJ1dG9ycz48YXV0aC1hZGRyZXNz
PlBlcmluYXRhbCBDZW50ZXIsIERlcGFydG1lbnQgb2YgT2JzdGV0cmljcyBhbmQgR3luZWNvbG9n
eSwgSW5zdGl0dXRlIGZvciB0aGUgSGVhbHRoIG9mIFdvbWVuIGFuZCBDaGlsZHJlbiwgU2FobGdy
ZW5za2EgQWNhZGVteSwgRWFzdCBIb3NwaXRhbCwgNDE2ODUgR290aGVuYnVyZywgU3dlZGVuLiBo
ZWxlbi5lbGRlbkB2Z3JlZ2lvbi5zZTwvYXV0aC1hZGRyZXNzPjx0aXRsZXM+PHRpdGxlPkVmZmVj
dHMgb2YgYWN1cHVuY3R1cmUgYW5kIHN0YWJpbGlzaW5nIGV4ZXJjaXNlcyBhcyBhZGp1bmN0IHRv
IHN0YW5kYXJkIHRyZWF0bWVudCBpbiBwcmVnbmFudCB3b21lbiB3aXRoIHBlbHZpYyBnaXJkbGUg
cGFpbjogcmFuZG9taXNlZCBzaW5nbGUgYmxpbmQgY29udHJvbGxlZCB0cmlhbDwvdGl0bGU+PHNl
Y29uZGFyeS10aXRsZT5CTUogKENsaW5pY2FsIFJlc2VhcmNoIEVkLik8L3NlY29uZGFyeS10aXRs
ZT48L3RpdGxlcz48cGFnZXM+NzYxLTc2MTwvcGFnZXM+PHZvbHVtZT4zMzA8L3ZvbHVtZT48bnVt
YmVyPjc0OTQ8L251bWJlcj48a2V5d29yZHM+PGtleXdvcmQ+QWN1cHVuY3R1cmUgVGhlcmFweS8q
bWV0aG9kczwva2V5d29yZD48a2V5d29yZD5FeGVyY2lzZSBUaGVyYXB5LyptZXRob2RzPC9rZXl3
b3JkPjxrZXl3b3JkPlBlbHZpYyBQYWluLyp0aGVyYXB5PC9rZXl3b3JkPjxrZXl3b3JkPlByZWdu
YW5jeSBDb21wbGljYXRpb25zLyp0aGVyYXB5PC9rZXl3b3JkPjxrZXl3b3JkPkFkdWx0PC9rZXl3
b3JkPjxrZXl3b3JkPkNvbWJpbmVkIE1vZGFsaXR5IFRoZXJhcHk8L2tleXdvcmQ+PGtleXdvcmQ+
RmVtYWxlPC9rZXl3b3JkPjxrZXl3b3JkPkh1bWFuczwva2V5d29yZD48a2V5d29yZD5PYnNlcnZl
ciBWYXJpYXRpb248L2tleXdvcmQ+PGtleXdvcmQ+UGFpbiBNZWFzdXJlbWVudDwva2V5d29yZD48
a2V5d29yZD5QcmVnbmFuY3k8L2tleXdvcmQ+PGtleXdvcmQ+U2luZ2xlLUJsaW5kIE1ldGhvZDwv
a2V5d29yZD48a2V5d29yZD5UcmVhdG1lbnQgT3V0Y29tZTwva2V5d29yZD48L2tleXdvcmRzPjxk
YXRlcz48eWVhcj4yMDA1PC95ZWFyPjwvZGF0ZXM+PHB1Yi1sb2NhdGlvbj5FbmdsYW5kPC9wdWIt
bG9jYXRpb24+PHB1Ymxpc2hlcj5Ccml0aXNoIE1lZGljYWwgQXNzb2NpYXRpb248L3B1Ymxpc2hl
cj48aXNibj4xNzU2LTE4MzM8L2lzYm4+PGFjY2Vzc2lvbi1udW0+MTU3NzgyMzE8L2FjY2Vzc2lv
bi1udW0+PHVybHM+PHJlbGF0ZWQtdXJscz48dXJsPmh0dHA6Ly9zZWFyY2guZWJzY29ob3N0LmNv
bS9sb2dpbi5hc3B4P2RpcmVjdD10cnVlJmFtcDtkYj1tbmgmYW1wO0FOPTE1Nzc4MjMxJmFtcDtz
aXRlPWVob3N0LWxpdmU8L3VybD48L3JlbGF0ZWQtdXJscz48L3VybHM+PHJlbW90ZS1kYXRhYmFz
ZS1uYW1lPm1uaDwvcmVtb3RlLWRhdGFiYXNlLW5hbWU+PHJlbW90ZS1kYXRhYmFzZS1wcm92aWRl
cj5FQlNDT2hvc3Q8L3JlbW90ZS1kYXRhYmFzZS1wcm92aWRlcj48L3JlY29yZD48L0NpdGU+PC9F
bmROb3RlPgB=
</w:fldData>
              </w:fldChar>
            </w:r>
            <w:r>
              <w:instrText xml:space="preserve"> ADDIN EN.CITE.DATA </w:instrText>
            </w:r>
            <w:r>
              <w:fldChar w:fldCharType="end"/>
            </w:r>
            <w:r>
              <w:fldChar w:fldCharType="separate"/>
            </w:r>
            <w:r w:rsidRPr="005E0C0E">
              <w:rPr>
                <w:noProof/>
                <w:vertAlign w:val="superscript"/>
              </w:rPr>
              <w:t>69</w:t>
            </w:r>
            <w:r>
              <w:fldChar w:fldCharType="end"/>
            </w:r>
          </w:p>
        </w:tc>
      </w:tr>
      <w:tr w:rsidR="00D9620D" w:rsidRPr="003B2F8E" w14:paraId="19723532" w14:textId="77777777" w:rsidTr="00115882">
        <w:tc>
          <w:tcPr>
            <w:tcW w:w="3114" w:type="dxa"/>
            <w:vMerge/>
            <w:tcBorders>
              <w:left w:val="single" w:sz="4" w:space="0" w:color="auto"/>
              <w:right w:val="single" w:sz="4" w:space="0" w:color="auto"/>
            </w:tcBorders>
          </w:tcPr>
          <w:p w14:paraId="4714183C" w14:textId="77777777" w:rsidR="00D9620D" w:rsidRPr="003B2F8E" w:rsidRDefault="00D9620D" w:rsidP="00115882"/>
        </w:tc>
        <w:tc>
          <w:tcPr>
            <w:tcW w:w="3547" w:type="dxa"/>
            <w:vMerge/>
            <w:tcBorders>
              <w:left w:val="single" w:sz="4" w:space="0" w:color="auto"/>
              <w:bottom w:val="single" w:sz="4" w:space="0" w:color="auto"/>
              <w:right w:val="single" w:sz="4" w:space="0" w:color="auto"/>
            </w:tcBorders>
            <w:hideMark/>
          </w:tcPr>
          <w:p w14:paraId="68F28512"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hideMark/>
          </w:tcPr>
          <w:p w14:paraId="3AE7E41F"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hideMark/>
          </w:tcPr>
          <w:p w14:paraId="6D275845" w14:textId="77777777" w:rsidR="00D9620D" w:rsidRPr="003B2F8E" w:rsidRDefault="00D9620D" w:rsidP="00115882">
            <w:r w:rsidRPr="00A35223">
              <w:t>Nilsson-</w:t>
            </w:r>
            <w:proofErr w:type="spellStart"/>
            <w:r w:rsidRPr="00A35223">
              <w:t>Wikmar</w:t>
            </w:r>
            <w:proofErr w:type="spellEnd"/>
            <w:r w:rsidRPr="00A35223">
              <w:t>, 2005</w:t>
            </w:r>
            <w:r>
              <w:fldChar w:fldCharType="begin">
                <w:fldData xml:space="preserve">PEVuZE5vdGU+PENpdGU+PEF1dGhvcj5OaWxzc29uLVdpa21hcjwvQXV0aG9yPjxZZWFyPjIwMDU8
L1llYXI+PFJlY051bT4yNDg8L1JlY051bT48RGlzcGxheVRleHQ+PHN0eWxlIGZhY2U9InN1cGVy
c2NyaXB0Ij43MDwvc3R5bGU+PC9EaXNwbGF5VGV4dD48cmVjb3JkPjxyZWMtbnVtYmVyPjI0ODwv
cmVjLW51bWJlcj48Zm9yZWlnbi1rZXlzPjxrZXkgYXBwPSJFTiIgZGItaWQ9ImV3NXp0enByNXBl
eGQ5ZXBkeDk1cGFwOHc5YXo1eGV4d3Y1eiIgdGltZXN0YW1wPSIxNTcyMzg5MjU0Ij4yNDg8L2tl
eT48L2ZvcmVpZ24ta2V5cz48cmVmLXR5cGUgbmFtZT0iSm91cm5hbCBBcnRpY2xlIj4xNzwvcmVm
LXR5cGU+PGNvbnRyaWJ1dG9ycz48YXV0aG9ycz48YXV0aG9yPk5pbHNzb24tV2lrbWFyLCBMZW5h
PC9hdXRob3I+PGF1dGhvcj5Ib2xtLCBLZXJzdGluPC9hdXRob3I+PGF1dGhvcj5PaWplcnN0ZWR0
LCBSb2xmPC9hdXRob3I+PGF1dGhvcj5IYXJtcy1SaW5nZGFobCwgS2FyaW48L2F1dGhvcj48L2F1
dGhvcnM+PC9jb250cmlidXRvcnM+PGF1dGgtYWRkcmVzcz5OZXVyb3RlYyBEZXBhcnRtZW50LCBE
aXZpc2lvbiBvZiBQaHlzaW90aGVyYXB5LCBLYXJvbGluc2thIEluc3RpdHV0ZXQsIFN0b2NraG9s
bSwgU3dlZGVuLiBsZW5hLm5pbHNzb24td2lrbWFyQG5ldXJvdGVjLmtpLnNlPC9hdXRoLWFkZHJl
c3M+PHRpdGxlcz48dGl0bGU+RWZmZWN0IG9mIHRocmVlIGRpZmZlcmVudCBwaHlzaWNhbCB0aGVy
YXB5IHRyZWF0bWVudHMgb24gcGFpbiBhbmQgYWN0aXZpdHkgaW4gcHJlZ25hbnQgd29tZW4gd2l0
aCBwZWx2aWMgZ2lyZGxlIHBhaW46IGEgcmFuZG9taXplZCBjbGluaWNhbCB0cmlhbCB3aXRoIDMs
IDYsIGFuZCAxMiBtb250aHMgZm9sbG93LXVwIHBvc3RwYXJ0dW08L3RpdGxlPjxzZWNvbmRhcnkt
dGl0bGU+U3BpbmU8L3NlY29uZGFyeS10aXRsZT48L3RpdGxlcz48cGVyaW9kaWNhbD48ZnVsbC10
aXRsZT5TcGluZTwvZnVsbC10aXRsZT48YWJici0xPlNwaW5lIChQaGlsYSBQYSAxOTc2KTwvYWJi
ci0xPjxhYmJyLTI+U3BpbmUgKFBoaWxhIFBhIDE5NzYpPC9hYmJyLTI+PC9wZXJpb2RpY2FsPjxw
YWdlcz44NTAtODU2PC9wYWdlcz48dm9sdW1lPjMwPC92b2x1bWU+PG51bWJlcj44PC9udW1iZXI+
PGtleXdvcmRzPjxrZXl3b3JkPlBoeXNpY2FsIFRoZXJhcHkgTW9kYWxpdGllcyo8L2tleXdvcmQ+
PGtleXdvcmQ+UGVsdmljIFBhaW4vKnRoZXJhcHk8L2tleXdvcmQ+PGtleXdvcmQ+UHJlZ25hbmN5
IENvbXBsaWNhdGlvbnMvKnRoZXJhcHk8L2tleXdvcmQ+PGtleXdvcmQ+RXhlcmNpc2UgVGhlcmFw
eTwva2V5d29yZD48a2V5d29yZD5GZW1hbGU8L2tleXdvcmQ+PGtleXdvcmQ+Rm9sbG93LVVwIFN0
dWRpZXM8L2tleXdvcmQ+PGtleXdvcmQ+SHVtYW5zPC9rZXl3b3JkPjxrZXl3b3JkPk9ydGhvdGlj
IERldmljZXM8L2tleXdvcmQ+PGtleXdvcmQ+UGFpbiBNZWFzdXJlbWVudDwva2V5d29yZD48a2V5
d29yZD5QYXRpZW50IEVkdWNhdGlvbiBhcyBUb3BpYzwva2V5d29yZD48a2V5d29yZD5QZWx2aWMg
UGFpbi9waHlzaW9wYXRob2xvZ3k8L2tleXdvcmQ+PGtleXdvcmQ+UGh5c2ljYWwgRWR1Y2F0aW9u
IGFuZCBUcmFpbmluZzwva2V5d29yZD48a2V5d29yZD5Qb3N0cGFydHVtIFBlcmlvZDwva2V5d29y
ZD48a2V5d29yZD5QcmVnbmFuY3k8L2tleXdvcmQ+PGtleXdvcmQ+UHJlZ25hbmN5IENvbXBsaWNh
dGlvbnMvcGh5c2lvcGF0aG9sb2d5PC9rZXl3b3JkPjxrZXl3b3JkPlNldmVyaXR5IG9mIElsbG5l
c3MgSW5kZXg8L2tleXdvcmQ+PGtleXdvcmQ+VGltZSBGYWN0b3JzPC9rZXl3b3JkPjxrZXl3b3Jk
PlRyZWF0bWVudCBPdXRjb21lPC9rZXl3b3JkPjwva2V5d29yZHM+PGRhdGVzPjx5ZWFyPjIwMDU8
L3llYXI+PC9kYXRlcz48cHViLWxvY2F0aW9uPlVuaXRlZCBTdGF0ZXM8L3B1Yi1sb2NhdGlvbj48
cHVibGlzaGVyPkxpcHBpbmNvdHQgV2lsbGlhbXMgJmFtcDsgV2lsa2luczwvcHVibGlzaGVyPjxp
c2JuPjE1MjgtMTE1OTwvaXNibj48YWNjZXNzaW9uLW51bT4xNTgzNDMyNTwvYWNjZXNzaW9uLW51
bT48dXJscz48cmVsYXRlZC11cmxzPjx1cmw+aHR0cDovL3NlYXJjaC5lYnNjb2hvc3QuY29tL2xv
Z2luLmFzcHg/ZGlyZWN0PXRydWUmYW1wO2RiPW1uaCZhbXA7QU49MTU4MzQzMjUmYW1wO3NpdGU9
ZWhvc3QtbGl2ZTwvdXJsPjwvcmVsYXRlZC11cmxzPjwvdXJscz48cmVtb3RlLWRhdGFiYXNlLW5h
bWU+bW5oPC9yZW1vdGUtZGF0YWJhc2UtbmFtZT48cmVtb3RlLWRhdGFiYXNlLXByb3ZpZGVyPkVC
U0NPaG9zdDwvcmVtb3RlLWRhdGFiYXNlLXByb3ZpZGVyPjwvcmVjb3JkPjwvQ2l0ZT48L0VuZE5v
dGU+
</w:fldData>
              </w:fldChar>
            </w:r>
            <w:r>
              <w:instrText xml:space="preserve"> ADDIN EN.CITE </w:instrText>
            </w:r>
            <w:r>
              <w:fldChar w:fldCharType="begin">
                <w:fldData xml:space="preserve">PEVuZE5vdGU+PENpdGU+PEF1dGhvcj5OaWxzc29uLVdpa21hcjwvQXV0aG9yPjxZZWFyPjIwMDU8
L1llYXI+PFJlY051bT4yNDg8L1JlY051bT48RGlzcGxheVRleHQ+PHN0eWxlIGZhY2U9InN1cGVy
c2NyaXB0Ij43MDwvc3R5bGU+PC9EaXNwbGF5VGV4dD48cmVjb3JkPjxyZWMtbnVtYmVyPjI0ODwv
cmVjLW51bWJlcj48Zm9yZWlnbi1rZXlzPjxrZXkgYXBwPSJFTiIgZGItaWQ9ImV3NXp0enByNXBl
eGQ5ZXBkeDk1cGFwOHc5YXo1eGV4d3Y1eiIgdGltZXN0YW1wPSIxNTcyMzg5MjU0Ij4yNDg8L2tl
eT48L2ZvcmVpZ24ta2V5cz48cmVmLXR5cGUgbmFtZT0iSm91cm5hbCBBcnRpY2xlIj4xNzwvcmVm
LXR5cGU+PGNvbnRyaWJ1dG9ycz48YXV0aG9ycz48YXV0aG9yPk5pbHNzb24tV2lrbWFyLCBMZW5h
PC9hdXRob3I+PGF1dGhvcj5Ib2xtLCBLZXJzdGluPC9hdXRob3I+PGF1dGhvcj5PaWplcnN0ZWR0
LCBSb2xmPC9hdXRob3I+PGF1dGhvcj5IYXJtcy1SaW5nZGFobCwgS2FyaW48L2F1dGhvcj48L2F1
dGhvcnM+PC9jb250cmlidXRvcnM+PGF1dGgtYWRkcmVzcz5OZXVyb3RlYyBEZXBhcnRtZW50LCBE
aXZpc2lvbiBvZiBQaHlzaW90aGVyYXB5LCBLYXJvbGluc2thIEluc3RpdHV0ZXQsIFN0b2NraG9s
bSwgU3dlZGVuLiBsZW5hLm5pbHNzb24td2lrbWFyQG5ldXJvdGVjLmtpLnNlPC9hdXRoLWFkZHJl
c3M+PHRpdGxlcz48dGl0bGU+RWZmZWN0IG9mIHRocmVlIGRpZmZlcmVudCBwaHlzaWNhbCB0aGVy
YXB5IHRyZWF0bWVudHMgb24gcGFpbiBhbmQgYWN0aXZpdHkgaW4gcHJlZ25hbnQgd29tZW4gd2l0
aCBwZWx2aWMgZ2lyZGxlIHBhaW46IGEgcmFuZG9taXplZCBjbGluaWNhbCB0cmlhbCB3aXRoIDMs
IDYsIGFuZCAxMiBtb250aHMgZm9sbG93LXVwIHBvc3RwYXJ0dW08L3RpdGxlPjxzZWNvbmRhcnkt
dGl0bGU+U3BpbmU8L3NlY29uZGFyeS10aXRsZT48L3RpdGxlcz48cGVyaW9kaWNhbD48ZnVsbC10
aXRsZT5TcGluZTwvZnVsbC10aXRsZT48YWJici0xPlNwaW5lIChQaGlsYSBQYSAxOTc2KTwvYWJi
ci0xPjxhYmJyLTI+U3BpbmUgKFBoaWxhIFBhIDE5NzYpPC9hYmJyLTI+PC9wZXJpb2RpY2FsPjxw
YWdlcz44NTAtODU2PC9wYWdlcz48dm9sdW1lPjMwPC92b2x1bWU+PG51bWJlcj44PC9udW1iZXI+
PGtleXdvcmRzPjxrZXl3b3JkPlBoeXNpY2FsIFRoZXJhcHkgTW9kYWxpdGllcyo8L2tleXdvcmQ+
PGtleXdvcmQ+UGVsdmljIFBhaW4vKnRoZXJhcHk8L2tleXdvcmQ+PGtleXdvcmQ+UHJlZ25hbmN5
IENvbXBsaWNhdGlvbnMvKnRoZXJhcHk8L2tleXdvcmQ+PGtleXdvcmQ+RXhlcmNpc2UgVGhlcmFw
eTwva2V5d29yZD48a2V5d29yZD5GZW1hbGU8L2tleXdvcmQ+PGtleXdvcmQ+Rm9sbG93LVVwIFN0
dWRpZXM8L2tleXdvcmQ+PGtleXdvcmQ+SHVtYW5zPC9rZXl3b3JkPjxrZXl3b3JkPk9ydGhvdGlj
IERldmljZXM8L2tleXdvcmQ+PGtleXdvcmQ+UGFpbiBNZWFzdXJlbWVudDwva2V5d29yZD48a2V5
d29yZD5QYXRpZW50IEVkdWNhdGlvbiBhcyBUb3BpYzwva2V5d29yZD48a2V5d29yZD5QZWx2aWMg
UGFpbi9waHlzaW9wYXRob2xvZ3k8L2tleXdvcmQ+PGtleXdvcmQ+UGh5c2ljYWwgRWR1Y2F0aW9u
IGFuZCBUcmFpbmluZzwva2V5d29yZD48a2V5d29yZD5Qb3N0cGFydHVtIFBlcmlvZDwva2V5d29y
ZD48a2V5d29yZD5QcmVnbmFuY3k8L2tleXdvcmQ+PGtleXdvcmQ+UHJlZ25hbmN5IENvbXBsaWNh
dGlvbnMvcGh5c2lvcGF0aG9sb2d5PC9rZXl3b3JkPjxrZXl3b3JkPlNldmVyaXR5IG9mIElsbG5l
c3MgSW5kZXg8L2tleXdvcmQ+PGtleXdvcmQ+VGltZSBGYWN0b3JzPC9rZXl3b3JkPjxrZXl3b3Jk
PlRyZWF0bWVudCBPdXRjb21lPC9rZXl3b3JkPjwva2V5d29yZHM+PGRhdGVzPjx5ZWFyPjIwMDU8
L3llYXI+PC9kYXRlcz48cHViLWxvY2F0aW9uPlVuaXRlZCBTdGF0ZXM8L3B1Yi1sb2NhdGlvbj48
cHVibGlzaGVyPkxpcHBpbmNvdHQgV2lsbGlhbXMgJmFtcDsgV2lsa2luczwvcHVibGlzaGVyPjxp
c2JuPjE1MjgtMTE1OTwvaXNibj48YWNjZXNzaW9uLW51bT4xNTgzNDMyNTwvYWNjZXNzaW9uLW51
bT48dXJscz48cmVsYXRlZC11cmxzPjx1cmw+aHR0cDovL3NlYXJjaC5lYnNjb2hvc3QuY29tL2xv
Z2luLmFzcHg/ZGlyZWN0PXRydWUmYW1wO2RiPW1uaCZhbXA7QU49MTU4MzQzMjUmYW1wO3NpdGU9
ZWhvc3QtbGl2ZTwvdXJsPjwvcmVsYXRlZC11cmxzPjwvdXJscz48cmVtb3RlLWRhdGFiYXNlLW5h
bWU+bW5oPC9yZW1vdGUtZGF0YWJhc2UtbmFtZT48cmVtb3RlLWRhdGFiYXNlLXByb3ZpZGVyPkVC
U0NPaG9zdDwvcmVtb3RlLWRhdGFiYXNlLXByb3ZpZGVyPjwvcmVjb3JkPjwvQ2l0ZT48L0VuZE5v
dGU+
</w:fldData>
              </w:fldChar>
            </w:r>
            <w:r>
              <w:instrText xml:space="preserve"> ADDIN EN.CITE.DATA </w:instrText>
            </w:r>
            <w:r>
              <w:fldChar w:fldCharType="end"/>
            </w:r>
            <w:r>
              <w:fldChar w:fldCharType="separate"/>
            </w:r>
            <w:r w:rsidRPr="005E0C0E">
              <w:rPr>
                <w:noProof/>
                <w:vertAlign w:val="superscript"/>
              </w:rPr>
              <w:t>70</w:t>
            </w:r>
            <w:r>
              <w:fldChar w:fldCharType="end"/>
            </w:r>
          </w:p>
        </w:tc>
      </w:tr>
      <w:tr w:rsidR="00D9620D" w:rsidRPr="003B2F8E" w14:paraId="5FE9E7CF" w14:textId="77777777" w:rsidTr="00115882">
        <w:tc>
          <w:tcPr>
            <w:tcW w:w="3114" w:type="dxa"/>
            <w:vMerge/>
            <w:tcBorders>
              <w:left w:val="single" w:sz="4" w:space="0" w:color="auto"/>
              <w:right w:val="single" w:sz="4" w:space="0" w:color="auto"/>
            </w:tcBorders>
          </w:tcPr>
          <w:p w14:paraId="4D6F88D1" w14:textId="77777777" w:rsidR="00D9620D" w:rsidRPr="003B2F8E" w:rsidRDefault="00D9620D" w:rsidP="00115882"/>
        </w:tc>
        <w:tc>
          <w:tcPr>
            <w:tcW w:w="3547" w:type="dxa"/>
            <w:vMerge w:val="restart"/>
            <w:tcBorders>
              <w:top w:val="single" w:sz="4" w:space="0" w:color="auto"/>
              <w:left w:val="single" w:sz="4" w:space="0" w:color="auto"/>
              <w:right w:val="single" w:sz="4" w:space="0" w:color="auto"/>
            </w:tcBorders>
            <w:hideMark/>
          </w:tcPr>
          <w:p w14:paraId="4AE0A8F8" w14:textId="77777777" w:rsidR="00D9620D" w:rsidRPr="003B2F8E" w:rsidRDefault="00D9620D" w:rsidP="00115882">
            <w:r>
              <w:t>Support devices</w:t>
            </w:r>
          </w:p>
        </w:tc>
        <w:tc>
          <w:tcPr>
            <w:tcW w:w="2936" w:type="dxa"/>
            <w:tcBorders>
              <w:top w:val="single" w:sz="4" w:space="0" w:color="auto"/>
              <w:left w:val="single" w:sz="4" w:space="0" w:color="auto"/>
              <w:bottom w:val="single" w:sz="4" w:space="0" w:color="auto"/>
              <w:right w:val="single" w:sz="4" w:space="0" w:color="auto"/>
            </w:tcBorders>
            <w:hideMark/>
          </w:tcPr>
          <w:p w14:paraId="27BF1347" w14:textId="77777777" w:rsidR="00D9620D" w:rsidRPr="003B2F8E" w:rsidRDefault="00D9620D" w:rsidP="00115882">
            <w:r>
              <w:t>High</w:t>
            </w:r>
          </w:p>
        </w:tc>
        <w:tc>
          <w:tcPr>
            <w:tcW w:w="3353" w:type="dxa"/>
            <w:tcBorders>
              <w:top w:val="single" w:sz="4" w:space="0" w:color="auto"/>
              <w:left w:val="single" w:sz="4" w:space="0" w:color="auto"/>
              <w:bottom w:val="single" w:sz="4" w:space="0" w:color="auto"/>
              <w:right w:val="single" w:sz="4" w:space="0" w:color="auto"/>
            </w:tcBorders>
            <w:hideMark/>
          </w:tcPr>
          <w:p w14:paraId="685354D2" w14:textId="77777777" w:rsidR="00D9620D" w:rsidRPr="003B2F8E" w:rsidRDefault="00D9620D" w:rsidP="00115882">
            <w:r w:rsidRPr="003B2F8E">
              <w:t>Depledge, 2005</w:t>
            </w:r>
            <w:r>
              <w:fldChar w:fldCharType="begin">
                <w:fldData xml:space="preserve">PEVuZE5vdGU+PENpdGU+PEF1dGhvcj5EZXBsZWRnZTwvQXV0aG9yPjxZZWFyPjIwMDU8L1llYXI+
PFJlY051bT40Nzg8L1JlY051bT48RGlzcGxheVRleHQ+PHN0eWxlIGZhY2U9InN1cGVyc2NyaXB0
Ij43MTwvc3R5bGU+PC9EaXNwbGF5VGV4dD48cmVjb3JkPjxyZWMtbnVtYmVyPjQ3ODwvcmVjLW51
bWJlcj48Zm9yZWlnbi1rZXlzPjxrZXkgYXBwPSJFTiIgZGItaWQ9ImV3NXp0enByNXBleGQ5ZXBk
eDk1cGFwOHc5YXo1eGV4d3Y1eiIgdGltZXN0YW1wPSIxNTcyMzg5MjU1Ij40Nzg8L2tleT48L2Zv
cmVpZ24ta2V5cz48cmVmLXR5cGUgbmFtZT0iSm91cm5hbCBBcnRpY2xlIj4xNzwvcmVmLXR5cGU+
PGNvbnRyaWJ1dG9ycz48YXV0aG9ycz48YXV0aG9yPkRlcGxlZGdlLCBKaWxsPC9hdXRob3I+PGF1
dGhvcj5NY05haXIsIFBldGVyIEo8L2F1dGhvcj48YXV0aG9yPktlYWwtU21pdGgsIENoZXJ5bDwv
YXV0aG9yPjxhdXRob3I+V2lsbGlhbXMsIE1heW5hcmQ8L2F1dGhvcj48L2F1dGhvcnM+PC9jb250
cmlidXRvcnM+PGF1dGgtYWRkcmVzcz5TY2hvb2wgb2YgUGh5c2lvdGhlcmFweSwgQXVja2xhbmQg
VW5pdmVyc2l0eSBvZiBUZWNobm9sb2d5LCBBdWNrbGFuZCwgTmV3IFplYWxhbmQuPC9hdXRoLWFk
ZHJlc3M+PHRpdGxlcz48dGl0bGU+TWFuYWdlbWVudCBvZiBzeW1waHlzaXMgcHViaXMgZHlzZnVu
Y3Rpb24gZHVyaW5nIHByZWduYW5jeSB1c2luZyBleGVyY2lzZSBhbmQgcGVsdmljIHN1cHBvcnQg
YmVsdHM8L3RpdGxlPjxzZWNvbmRhcnktdGl0bGU+UGh5c2ljYWwgVGhlcmFweTwvc2Vjb25kYXJ5
LXRpdGxlPjwvdGl0bGVzPjxwZXJpb2RpY2FsPjxmdWxsLXRpdGxlPlBoeXNpY2FsIFRoZXJhcHk8
L2Z1bGwtdGl0bGU+PGFiYnItMT5QaHlzLiBUaGVyLjwvYWJici0xPjxhYmJyLTI+UGh5cyBUaGVy
PC9hYmJyLTI+PC9wZXJpb2RpY2FsPjxwYWdlcz4xMjkwLTEzMDA8L3BhZ2VzPjx2b2x1bWU+ODU8
L3ZvbHVtZT48bnVtYmVyPjEyPC9udW1iZXI+PGtleXdvcmRzPjxrZXl3b3JkPk9ydGhvdGljIERl
dmljZXMqPC9rZXl3b3JkPjxrZXl3b3JkPlB1YmljIFN5bXBoeXNpcyo8L2tleXdvcmQ+PGtleXdv
cmQ+RXhlcmNpc2UgVGhlcmFweS8qbWV0aG9kczwva2V5d29yZD48a2V5d29yZD5QZWx2aWMgUGFp
bi8qZXRpb2xvZ3k8L2tleXdvcmQ+PGtleXdvcmQ+UHJlZ25hbmN5IENvbXBsaWNhdGlvbnMvKnRo
ZXJhcHk8L2tleXdvcmQ+PGtleXdvcmQ+QWN0aXZpdGllcyBvZiBEYWlseSBMaXZpbmc8L2tleXdv
cmQ+PGtleXdvcmQ+QWR1bHQ8L2tleXdvcmQ+PGtleXdvcmQ+RmVtYWxlPC9rZXl3b3JkPjxrZXl3
b3JkPkh1bWFuczwva2V5d29yZD48a2V5d29yZD5QYWluIE1lYXN1cmVtZW50PC9rZXl3b3JkPjxr
ZXl3b3JkPlBlbHZpYyBQYWluL2NsYXNzaWZpY2F0aW9uPC9rZXl3b3JkPjxrZXl3b3JkPlBlbHZp
YyBQYWluL3RoZXJhcHk8L2tleXdvcmQ+PGtleXdvcmQ+UHJlZ25hbmN5PC9rZXl3b3JkPjxrZXl3
b3JkPlN1cnZleXMgYW5kIFF1ZXN0aW9ubmFpcmVzPC9rZXl3b3JkPjxrZXl3b3JkPlRyZWF0bWVu
dCBPdXRjb21lPC9rZXl3b3JkPjwva2V5d29yZHM+PGRhdGVzPjx5ZWFyPjIwMDU8L3llYXI+PC9k
YXRlcz48cHViLWxvY2F0aW9uPlVuaXRlZCBTdGF0ZXM8L3B1Yi1sb2NhdGlvbj48cHVibGlzaGVy
PkFtZXJpY2FuIFBoeXNpY2FsIFRoZXJhcHkgQXNzb2NpYXRpb248L3B1Ymxpc2hlcj48aXNibj4w
MDMxLTkwMjM8L2lzYm4+PGFjY2Vzc2lvbi1udW0+MTYzMDUyNjg8L2FjY2Vzc2lvbi1udW0+PHVy
bHM+PHJlbGF0ZWQtdXJscz48dXJsPmh0dHA6Ly9zZWFyY2guZWJzY29ob3N0LmNvbS9sb2dpbi5h
c3B4P2RpcmVjdD10cnVlJmFtcDtkYj1tbmgmYW1wO0FOPTE2MzA1MjY4JmFtcDtzaXRlPWVob3N0
LWxpdmU8L3VybD48L3JlbGF0ZWQtdXJscz48L3VybHM+PHJlbW90ZS1kYXRhYmFzZS1uYW1lPm1u
aDwvcmVtb3RlLWRhdGFiYXNlLW5hbWU+PHJlbW90ZS1kYXRhYmFzZS1wcm92aWRlcj5FQlNDT2hv
c3Q8L3JlbW90ZS1kYXRhYmFzZS1wcm92aWRlcj48L3JlY29yZD48L0NpdGU+PC9FbmROb3RlPn==
</w:fldData>
              </w:fldChar>
            </w:r>
            <w:r>
              <w:instrText xml:space="preserve"> ADDIN EN.CITE </w:instrText>
            </w:r>
            <w:r>
              <w:fldChar w:fldCharType="begin">
                <w:fldData xml:space="preserve">PEVuZE5vdGU+PENpdGU+PEF1dGhvcj5EZXBsZWRnZTwvQXV0aG9yPjxZZWFyPjIwMDU8L1llYXI+
PFJlY051bT40Nzg8L1JlY051bT48RGlzcGxheVRleHQ+PHN0eWxlIGZhY2U9InN1cGVyc2NyaXB0
Ij43MTwvc3R5bGU+PC9EaXNwbGF5VGV4dD48cmVjb3JkPjxyZWMtbnVtYmVyPjQ3ODwvcmVjLW51
bWJlcj48Zm9yZWlnbi1rZXlzPjxrZXkgYXBwPSJFTiIgZGItaWQ9ImV3NXp0enByNXBleGQ5ZXBk
eDk1cGFwOHc5YXo1eGV4d3Y1eiIgdGltZXN0YW1wPSIxNTcyMzg5MjU1Ij40Nzg8L2tleT48L2Zv
cmVpZ24ta2V5cz48cmVmLXR5cGUgbmFtZT0iSm91cm5hbCBBcnRpY2xlIj4xNzwvcmVmLXR5cGU+
PGNvbnRyaWJ1dG9ycz48YXV0aG9ycz48YXV0aG9yPkRlcGxlZGdlLCBKaWxsPC9hdXRob3I+PGF1
dGhvcj5NY05haXIsIFBldGVyIEo8L2F1dGhvcj48YXV0aG9yPktlYWwtU21pdGgsIENoZXJ5bDwv
YXV0aG9yPjxhdXRob3I+V2lsbGlhbXMsIE1heW5hcmQ8L2F1dGhvcj48L2F1dGhvcnM+PC9jb250
cmlidXRvcnM+PGF1dGgtYWRkcmVzcz5TY2hvb2wgb2YgUGh5c2lvdGhlcmFweSwgQXVja2xhbmQg
VW5pdmVyc2l0eSBvZiBUZWNobm9sb2d5LCBBdWNrbGFuZCwgTmV3IFplYWxhbmQuPC9hdXRoLWFk
ZHJlc3M+PHRpdGxlcz48dGl0bGU+TWFuYWdlbWVudCBvZiBzeW1waHlzaXMgcHViaXMgZHlzZnVu
Y3Rpb24gZHVyaW5nIHByZWduYW5jeSB1c2luZyBleGVyY2lzZSBhbmQgcGVsdmljIHN1cHBvcnQg
YmVsdHM8L3RpdGxlPjxzZWNvbmRhcnktdGl0bGU+UGh5c2ljYWwgVGhlcmFweTwvc2Vjb25kYXJ5
LXRpdGxlPjwvdGl0bGVzPjxwZXJpb2RpY2FsPjxmdWxsLXRpdGxlPlBoeXNpY2FsIFRoZXJhcHk8
L2Z1bGwtdGl0bGU+PGFiYnItMT5QaHlzLiBUaGVyLjwvYWJici0xPjxhYmJyLTI+UGh5cyBUaGVy
PC9hYmJyLTI+PC9wZXJpb2RpY2FsPjxwYWdlcz4xMjkwLTEzMDA8L3BhZ2VzPjx2b2x1bWU+ODU8
L3ZvbHVtZT48bnVtYmVyPjEyPC9udW1iZXI+PGtleXdvcmRzPjxrZXl3b3JkPk9ydGhvdGljIERl
dmljZXMqPC9rZXl3b3JkPjxrZXl3b3JkPlB1YmljIFN5bXBoeXNpcyo8L2tleXdvcmQ+PGtleXdv
cmQ+RXhlcmNpc2UgVGhlcmFweS8qbWV0aG9kczwva2V5d29yZD48a2V5d29yZD5QZWx2aWMgUGFp
bi8qZXRpb2xvZ3k8L2tleXdvcmQ+PGtleXdvcmQ+UHJlZ25hbmN5IENvbXBsaWNhdGlvbnMvKnRo
ZXJhcHk8L2tleXdvcmQ+PGtleXdvcmQ+QWN0aXZpdGllcyBvZiBEYWlseSBMaXZpbmc8L2tleXdv
cmQ+PGtleXdvcmQ+QWR1bHQ8L2tleXdvcmQ+PGtleXdvcmQ+RmVtYWxlPC9rZXl3b3JkPjxrZXl3
b3JkPkh1bWFuczwva2V5d29yZD48a2V5d29yZD5QYWluIE1lYXN1cmVtZW50PC9rZXl3b3JkPjxr
ZXl3b3JkPlBlbHZpYyBQYWluL2NsYXNzaWZpY2F0aW9uPC9rZXl3b3JkPjxrZXl3b3JkPlBlbHZp
YyBQYWluL3RoZXJhcHk8L2tleXdvcmQ+PGtleXdvcmQ+UHJlZ25hbmN5PC9rZXl3b3JkPjxrZXl3
b3JkPlN1cnZleXMgYW5kIFF1ZXN0aW9ubmFpcmVzPC9rZXl3b3JkPjxrZXl3b3JkPlRyZWF0bWVu
dCBPdXRjb21lPC9rZXl3b3JkPjwva2V5d29yZHM+PGRhdGVzPjx5ZWFyPjIwMDU8L3llYXI+PC9k
YXRlcz48cHViLWxvY2F0aW9uPlVuaXRlZCBTdGF0ZXM8L3B1Yi1sb2NhdGlvbj48cHVibGlzaGVy
PkFtZXJpY2FuIFBoeXNpY2FsIFRoZXJhcHkgQXNzb2NpYXRpb248L3B1Ymxpc2hlcj48aXNibj4w
MDMxLTkwMjM8L2lzYm4+PGFjY2Vzc2lvbi1udW0+MTYzMDUyNjg8L2FjY2Vzc2lvbi1udW0+PHVy
bHM+PHJlbGF0ZWQtdXJscz48dXJsPmh0dHA6Ly9zZWFyY2guZWJzY29ob3N0LmNvbS9sb2dpbi5h
c3B4P2RpcmVjdD10cnVlJmFtcDtkYj1tbmgmYW1wO0FOPTE2MzA1MjY4JmFtcDtzaXRlPWVob3N0
LWxpdmU8L3VybD48L3JlbGF0ZWQtdXJscz48L3VybHM+PHJlbW90ZS1kYXRhYmFzZS1uYW1lPm1u
aDwvcmVtb3RlLWRhdGFiYXNlLW5hbWU+PHJlbW90ZS1kYXRhYmFzZS1wcm92aWRlcj5FQlNDT2hv
c3Q8L3JlbW90ZS1kYXRhYmFzZS1wcm92aWRlcj48L3JlY29yZD48L0NpdGU+PC9FbmROb3RlPn==
</w:fldData>
              </w:fldChar>
            </w:r>
            <w:r>
              <w:instrText xml:space="preserve"> ADDIN EN.CITE.DATA </w:instrText>
            </w:r>
            <w:r>
              <w:fldChar w:fldCharType="end"/>
            </w:r>
            <w:r>
              <w:fldChar w:fldCharType="separate"/>
            </w:r>
            <w:r w:rsidRPr="005E0C0E">
              <w:rPr>
                <w:noProof/>
                <w:vertAlign w:val="superscript"/>
              </w:rPr>
              <w:t>71</w:t>
            </w:r>
            <w:r>
              <w:fldChar w:fldCharType="end"/>
            </w:r>
          </w:p>
        </w:tc>
      </w:tr>
      <w:tr w:rsidR="00D9620D" w:rsidRPr="003B2F8E" w14:paraId="0BCB1B8E" w14:textId="77777777" w:rsidTr="00115882">
        <w:tc>
          <w:tcPr>
            <w:tcW w:w="3114" w:type="dxa"/>
            <w:vMerge/>
            <w:tcBorders>
              <w:left w:val="single" w:sz="4" w:space="0" w:color="auto"/>
              <w:bottom w:val="single" w:sz="4" w:space="0" w:color="auto"/>
              <w:right w:val="single" w:sz="4" w:space="0" w:color="auto"/>
            </w:tcBorders>
          </w:tcPr>
          <w:p w14:paraId="2B6EE324" w14:textId="77777777" w:rsidR="00D9620D" w:rsidRPr="003B2F8E" w:rsidRDefault="00D9620D" w:rsidP="00115882"/>
        </w:tc>
        <w:tc>
          <w:tcPr>
            <w:tcW w:w="3547" w:type="dxa"/>
            <w:vMerge/>
            <w:tcBorders>
              <w:left w:val="single" w:sz="4" w:space="0" w:color="auto"/>
              <w:bottom w:val="single" w:sz="4" w:space="0" w:color="auto"/>
              <w:right w:val="single" w:sz="4" w:space="0" w:color="auto"/>
            </w:tcBorders>
            <w:hideMark/>
          </w:tcPr>
          <w:p w14:paraId="580CA7FB"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hideMark/>
          </w:tcPr>
          <w:p w14:paraId="78952218"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hideMark/>
          </w:tcPr>
          <w:p w14:paraId="0C49F1BA" w14:textId="77777777" w:rsidR="00D9620D" w:rsidRPr="003B2F8E" w:rsidRDefault="00D9620D" w:rsidP="00115882">
            <w:proofErr w:type="spellStart"/>
            <w:r w:rsidRPr="003B2F8E">
              <w:t>Kordi</w:t>
            </w:r>
            <w:proofErr w:type="spellEnd"/>
            <w:r w:rsidRPr="003B2F8E">
              <w:t>, 2013</w:t>
            </w:r>
            <w:r>
              <w:fldChar w:fldCharType="begin">
                <w:fldData xml:space="preserve">PEVuZE5vdGU+PENpdGU+PEF1dGhvcj5Lb3JkaTwvQXV0aG9yPjxZZWFyPjIwMTM8L1llYXI+PFJl
Y051bT4xNjI8L1JlY051bT48RGlzcGxheVRleHQ+PHN0eWxlIGZhY2U9InN1cGVyc2NyaXB0Ij43
Mjwvc3R5bGU+PC9EaXNwbGF5VGV4dD48cmVjb3JkPjxyZWMtbnVtYmVyPjE2MjwvcmVjLW51bWJl
cj48Zm9yZWlnbi1rZXlzPjxrZXkgYXBwPSJFTiIgZGItaWQ9ImV3NXp0enByNXBleGQ5ZXBkeDk1
cGFwOHc5YXo1eGV4d3Y1eiIgdGltZXN0YW1wPSIxNTcyMzg5MjU0Ij4xNjI8L2tleT48L2ZvcmVp
Z24ta2V5cz48cmVmLXR5cGUgbmFtZT0iSm91cm5hbCBBcnRpY2xlIj4xNzwvcmVmLXR5cGU+PGNv
bnRyaWJ1dG9ycz48YXV0aG9ycz48YXV0aG9yPktvcmRpLCBSYW1pbjwvYXV0aG9yPjxhdXRob3I+
QWJvbGhhc2FuaSwgTWFyeWFtPC9hdXRob3I+PGF1dGhvcj5Sb3N0YW1pLCBNb2hzZW48L2F1dGhv
cj48YXV0aG9yPkhhbnRvdXNoemFkZWgsIFNlZGlnaGVoPC9hdXRob3I+PGF1dGhvcj5NYW5zb3Vy
bmlhLCBNb2hhbW1hZCBBbGk8L2F1dGhvcj48YXV0aG9yPlZhc2hlZ2hhbmktRmFyYWhhbmksIEZh
cnphbmVoPC9hdXRob3I+PC9hdXRob3JzPjwvY29udHJpYnV0b3JzPjxhdXRoLWFkZHJlc3M+U3Bv
cnQgTWVkaWNpbmUgUmVzZWFyY2ggQ2VudGVyLCBTY2hvb2wgb2YgTWVkaWNpbmUsIFRlaHJhbiBV
bml2ZXJzaXR5IG9mIE1lZGljYWwgU2NpZW5jZXMsIFRlaHJhbiwgSXJhbi48L2F1dGgtYWRkcmVz
cz48dGl0bGVzPjx0aXRsZT5Db21wYXJpc29uIGJldHdlZW4gdGhlIGVmZmVjdCBvZiBsdW1ib3Bl
bHZpYyBiZWx0IGFuZCBob21lIGJhc2VkIHBlbHZpYyBzdGFiaWxpemluZyBleGVyY2lzZSBvbiBw
cmVnbmFudCB3b21lbiB3aXRoIHBlbHZpYyBnaXJkbGUgcGFpbjsgYSByYW5kb21pemVkIGNvbnRy
b2xsZWQgdHJpYWw8L3RpdGxlPjxzZWNvbmRhcnktdGl0bGU+Sm91cm5hbCBPZiBCYWNrIEFuZCBN
dXNjdWxvc2tlbGV0YWwgUmVoYWJpbGl0YXRpb248L3NlY29uZGFyeS10aXRsZT48L3RpdGxlcz48
cGVyaW9kaWNhbD48ZnVsbC10aXRsZT5Kb3VybmFsIG9mIEJhY2sgYW5kIE11c2N1bG9za2VsZXRh
bCBSZWhhYmlsaXRhdGlvbjwvZnVsbC10aXRsZT48YWJici0xPkouIEJhY2sgTXVzY3Vsb3NrZWxl
dC4gUmVoYWJpbC48L2FiYnItMT48YWJici0yPkogQmFjayBNdXNjdWxvc2tlbGV0IFJlaGFiaWw8
L2FiYnItMj48YWJici0zPkpvdXJuYWwgb2YgQmFjayAmYW1wOyBNdXNjdWxvc2tlbGV0YWwgUmVo
YWJpbGl0YXRpb248L2FiYnItMz48L3BlcmlvZGljYWw+PHBhZ2VzPjEzMy0xMzk8L3BhZ2VzPjx2
b2x1bWU+MjY8L3ZvbHVtZT48bnVtYmVyPjI8L251bWJlcj48a2V5d29yZHM+PGtleXdvcmQ+RXhl
cmNpc2UgVGhlcmFweSo8L2tleXdvcmQ+PGtleXdvcmQ+T3J0aG90aWMgRGV2aWNlcyo8L2tleXdv
cmQ+PGtleXdvcmQ+UGVsdmljIEdpcmRsZSBQYWluLypyZWhhYmlsaXRhdGlvbjwva2V5d29yZD48
a2V5d29yZD5QcmVnbmFuY3kgQ29tcGxpY2F0aW9ucy8qcmVoYWJpbGl0YXRpb248L2tleXdvcmQ+
PGtleXdvcmQ+QWN0aXZpdGllcyBvZiBEYWlseSBMaXZpbmc8L2tleXdvcmQ+PGtleXdvcmQ+QWR1
bHQ8L2tleXdvcmQ+PGtleXdvcmQ+RmVtYWxlPC9rZXl3b3JkPjxrZXl3b3JkPkh1bWFuczwva2V5
d29yZD48a2V5d29yZD5JcmFuPC9rZXl3b3JkPjxrZXl3b3JkPkxvbmdpdHVkaW5hbCBTdHVkaWVz
PC9rZXl3b3JkPjxrZXl3b3JkPlBhdGllbnQgRWR1Y2F0aW9uIGFzIFRvcGljPC9rZXl3b3JkPjxr
ZXl3b3JkPlByZWduYW5jeTwva2V5d29yZD48a2V5d29yZD5RdWFsaXR5IG9mIExpZmU8L2tleXdv
cmQ+PC9rZXl3b3Jkcz48ZGF0ZXM+PHllYXI+MjAxMzwveWVhcj48L2RhdGVzPjxwdWItbG9jYXRp
b24+TmV0aGVybGFuZHM8L3B1Yi1sb2NhdGlvbj48cHVibGlzaGVyPklvcyBQcmVzczwvcHVibGlz
aGVyPjxpc2JuPjE4NzgtNjMyNDwvaXNibj48YWNjZXNzaW9uLW51bT4yMzY0MDMxNDwvYWNjZXNz
aW9uLW51bT48dXJscz48cmVsYXRlZC11cmxzPjx1cmw+aHR0cDovL3NlYXJjaC5lYnNjb2hvc3Qu
Y29tL2xvZ2luLmFzcHg/ZGlyZWN0PXRydWUmYW1wO2RiPW1uaCZhbXA7QU49MjM2NDAzMTQmYW1w
O3NpdGU9ZWhvc3QtbGl2ZTwvdXJsPjwvcmVsYXRlZC11cmxzPjwvdXJscz48ZWxlY3Ryb25pYy1y
ZXNvdXJjZS1udW0+MTAuMzIzMy9CTVItMjAxMi0wMDM1NzwvZWxlY3Ryb25pYy1yZXNvdXJjZS1u
dW0+PHJlbW90ZS1kYXRhYmFzZS1uYW1lPm1uaDwvcmVtb3RlLWRhdGFiYXNlLW5hbWU+PHJlbW90
ZS1kYXRhYmFzZS1wcm92aWRlcj5FQlNDT2hvc3Q8L3JlbW90ZS1kYXRhYmFzZS1wcm92aWRlcj48
L3JlY29yZD48L0NpdGU+PC9FbmROb3RlPn==
</w:fldData>
              </w:fldChar>
            </w:r>
            <w:r>
              <w:instrText xml:space="preserve"> ADDIN EN.CITE </w:instrText>
            </w:r>
            <w:r>
              <w:fldChar w:fldCharType="begin">
                <w:fldData xml:space="preserve">PEVuZE5vdGU+PENpdGU+PEF1dGhvcj5Lb3JkaTwvQXV0aG9yPjxZZWFyPjIwMTM8L1llYXI+PFJl
Y051bT4xNjI8L1JlY051bT48RGlzcGxheVRleHQ+PHN0eWxlIGZhY2U9InN1cGVyc2NyaXB0Ij43
Mjwvc3R5bGU+PC9EaXNwbGF5VGV4dD48cmVjb3JkPjxyZWMtbnVtYmVyPjE2MjwvcmVjLW51bWJl
cj48Zm9yZWlnbi1rZXlzPjxrZXkgYXBwPSJFTiIgZGItaWQ9ImV3NXp0enByNXBleGQ5ZXBkeDk1
cGFwOHc5YXo1eGV4d3Y1eiIgdGltZXN0YW1wPSIxNTcyMzg5MjU0Ij4xNjI8L2tleT48L2ZvcmVp
Z24ta2V5cz48cmVmLXR5cGUgbmFtZT0iSm91cm5hbCBBcnRpY2xlIj4xNzwvcmVmLXR5cGU+PGNv
bnRyaWJ1dG9ycz48YXV0aG9ycz48YXV0aG9yPktvcmRpLCBSYW1pbjwvYXV0aG9yPjxhdXRob3I+
QWJvbGhhc2FuaSwgTWFyeWFtPC9hdXRob3I+PGF1dGhvcj5Sb3N0YW1pLCBNb2hzZW48L2F1dGhv
cj48YXV0aG9yPkhhbnRvdXNoemFkZWgsIFNlZGlnaGVoPC9hdXRob3I+PGF1dGhvcj5NYW5zb3Vy
bmlhLCBNb2hhbW1hZCBBbGk8L2F1dGhvcj48YXV0aG9yPlZhc2hlZ2hhbmktRmFyYWhhbmksIEZh
cnphbmVoPC9hdXRob3I+PC9hdXRob3JzPjwvY29udHJpYnV0b3JzPjxhdXRoLWFkZHJlc3M+U3Bv
cnQgTWVkaWNpbmUgUmVzZWFyY2ggQ2VudGVyLCBTY2hvb2wgb2YgTWVkaWNpbmUsIFRlaHJhbiBV
bml2ZXJzaXR5IG9mIE1lZGljYWwgU2NpZW5jZXMsIFRlaHJhbiwgSXJhbi48L2F1dGgtYWRkcmVz
cz48dGl0bGVzPjx0aXRsZT5Db21wYXJpc29uIGJldHdlZW4gdGhlIGVmZmVjdCBvZiBsdW1ib3Bl
bHZpYyBiZWx0IGFuZCBob21lIGJhc2VkIHBlbHZpYyBzdGFiaWxpemluZyBleGVyY2lzZSBvbiBw
cmVnbmFudCB3b21lbiB3aXRoIHBlbHZpYyBnaXJkbGUgcGFpbjsgYSByYW5kb21pemVkIGNvbnRy
b2xsZWQgdHJpYWw8L3RpdGxlPjxzZWNvbmRhcnktdGl0bGU+Sm91cm5hbCBPZiBCYWNrIEFuZCBN
dXNjdWxvc2tlbGV0YWwgUmVoYWJpbGl0YXRpb248L3NlY29uZGFyeS10aXRsZT48L3RpdGxlcz48
cGVyaW9kaWNhbD48ZnVsbC10aXRsZT5Kb3VybmFsIG9mIEJhY2sgYW5kIE11c2N1bG9za2VsZXRh
bCBSZWhhYmlsaXRhdGlvbjwvZnVsbC10aXRsZT48YWJici0xPkouIEJhY2sgTXVzY3Vsb3NrZWxl
dC4gUmVoYWJpbC48L2FiYnItMT48YWJici0yPkogQmFjayBNdXNjdWxvc2tlbGV0IFJlaGFiaWw8
L2FiYnItMj48YWJici0zPkpvdXJuYWwgb2YgQmFjayAmYW1wOyBNdXNjdWxvc2tlbGV0YWwgUmVo
YWJpbGl0YXRpb248L2FiYnItMz48L3BlcmlvZGljYWw+PHBhZ2VzPjEzMy0xMzk8L3BhZ2VzPjx2
b2x1bWU+MjY8L3ZvbHVtZT48bnVtYmVyPjI8L251bWJlcj48a2V5d29yZHM+PGtleXdvcmQ+RXhl
cmNpc2UgVGhlcmFweSo8L2tleXdvcmQ+PGtleXdvcmQ+T3J0aG90aWMgRGV2aWNlcyo8L2tleXdv
cmQ+PGtleXdvcmQ+UGVsdmljIEdpcmRsZSBQYWluLypyZWhhYmlsaXRhdGlvbjwva2V5d29yZD48
a2V5d29yZD5QcmVnbmFuY3kgQ29tcGxpY2F0aW9ucy8qcmVoYWJpbGl0YXRpb248L2tleXdvcmQ+
PGtleXdvcmQ+QWN0aXZpdGllcyBvZiBEYWlseSBMaXZpbmc8L2tleXdvcmQ+PGtleXdvcmQ+QWR1
bHQ8L2tleXdvcmQ+PGtleXdvcmQ+RmVtYWxlPC9rZXl3b3JkPjxrZXl3b3JkPkh1bWFuczwva2V5
d29yZD48a2V5d29yZD5JcmFuPC9rZXl3b3JkPjxrZXl3b3JkPkxvbmdpdHVkaW5hbCBTdHVkaWVz
PC9rZXl3b3JkPjxrZXl3b3JkPlBhdGllbnQgRWR1Y2F0aW9uIGFzIFRvcGljPC9rZXl3b3JkPjxr
ZXl3b3JkPlByZWduYW5jeTwva2V5d29yZD48a2V5d29yZD5RdWFsaXR5IG9mIExpZmU8L2tleXdv
cmQ+PC9rZXl3b3Jkcz48ZGF0ZXM+PHllYXI+MjAxMzwveWVhcj48L2RhdGVzPjxwdWItbG9jYXRp
b24+TmV0aGVybGFuZHM8L3B1Yi1sb2NhdGlvbj48cHVibGlzaGVyPklvcyBQcmVzczwvcHVibGlz
aGVyPjxpc2JuPjE4NzgtNjMyNDwvaXNibj48YWNjZXNzaW9uLW51bT4yMzY0MDMxNDwvYWNjZXNz
aW9uLW51bT48dXJscz48cmVsYXRlZC11cmxzPjx1cmw+aHR0cDovL3NlYXJjaC5lYnNjb2hvc3Qu
Y29tL2xvZ2luLmFzcHg/ZGlyZWN0PXRydWUmYW1wO2RiPW1uaCZhbXA7QU49MjM2NDAzMTQmYW1w
O3NpdGU9ZWhvc3QtbGl2ZTwvdXJsPjwvcmVsYXRlZC11cmxzPjwvdXJscz48ZWxlY3Ryb25pYy1y
ZXNvdXJjZS1udW0+MTAuMzIzMy9CTVItMjAxMi0wMDM1NzwvZWxlY3Ryb25pYy1yZXNvdXJjZS1u
dW0+PHJlbW90ZS1kYXRhYmFzZS1uYW1lPm1uaDwvcmVtb3RlLWRhdGFiYXNlLW5hbWU+PHJlbW90
ZS1kYXRhYmFzZS1wcm92aWRlcj5FQlNDT2hvc3Q8L3JlbW90ZS1kYXRhYmFzZS1wcm92aWRlcj48
L3JlY29yZD48L0NpdGU+PC9FbmROb3RlPn==
</w:fldData>
              </w:fldChar>
            </w:r>
            <w:r>
              <w:instrText xml:space="preserve"> ADDIN EN.CITE.DATA </w:instrText>
            </w:r>
            <w:r>
              <w:fldChar w:fldCharType="end"/>
            </w:r>
            <w:r>
              <w:fldChar w:fldCharType="separate"/>
            </w:r>
            <w:r w:rsidRPr="005E0C0E">
              <w:rPr>
                <w:noProof/>
                <w:vertAlign w:val="superscript"/>
              </w:rPr>
              <w:t>72</w:t>
            </w:r>
            <w:r>
              <w:fldChar w:fldCharType="end"/>
            </w:r>
          </w:p>
        </w:tc>
      </w:tr>
      <w:tr w:rsidR="00D9620D" w:rsidRPr="003B2F8E" w14:paraId="5021C1CD" w14:textId="77777777" w:rsidTr="00115882">
        <w:tc>
          <w:tcPr>
            <w:tcW w:w="3114" w:type="dxa"/>
            <w:vMerge w:val="restart"/>
            <w:tcBorders>
              <w:top w:val="single" w:sz="4" w:space="0" w:color="auto"/>
              <w:left w:val="single" w:sz="4" w:space="0" w:color="auto"/>
              <w:right w:val="single" w:sz="4" w:space="0" w:color="auto"/>
            </w:tcBorders>
          </w:tcPr>
          <w:p w14:paraId="09ECC5CB" w14:textId="77777777" w:rsidR="00D9620D" w:rsidRPr="009F78C9" w:rsidRDefault="00D9620D" w:rsidP="00115882">
            <w:pPr>
              <w:rPr>
                <w:b/>
                <w:bCs/>
              </w:rPr>
            </w:pPr>
            <w:r w:rsidRPr="009F78C9">
              <w:rPr>
                <w:b/>
                <w:bCs/>
              </w:rPr>
              <w:t>LBP and/or PGP</w:t>
            </w:r>
          </w:p>
        </w:tc>
        <w:tc>
          <w:tcPr>
            <w:tcW w:w="3547" w:type="dxa"/>
            <w:tcBorders>
              <w:top w:val="single" w:sz="4" w:space="0" w:color="auto"/>
              <w:left w:val="single" w:sz="4" w:space="0" w:color="auto"/>
              <w:bottom w:val="single" w:sz="4" w:space="0" w:color="auto"/>
              <w:right w:val="single" w:sz="4" w:space="0" w:color="auto"/>
            </w:tcBorders>
          </w:tcPr>
          <w:p w14:paraId="5B6CC0DB" w14:textId="77777777" w:rsidR="00D9620D" w:rsidRPr="003B2F8E" w:rsidRDefault="00D9620D" w:rsidP="00115882">
            <w:r w:rsidRPr="003B2F8E">
              <w:t>SMT/</w:t>
            </w:r>
            <w:r>
              <w:t>m</w:t>
            </w:r>
            <w:r w:rsidRPr="003B2F8E">
              <w:t>obilizations</w:t>
            </w:r>
          </w:p>
        </w:tc>
        <w:tc>
          <w:tcPr>
            <w:tcW w:w="2936" w:type="dxa"/>
            <w:tcBorders>
              <w:top w:val="single" w:sz="4" w:space="0" w:color="auto"/>
              <w:left w:val="single" w:sz="4" w:space="0" w:color="auto"/>
              <w:bottom w:val="single" w:sz="4" w:space="0" w:color="auto"/>
              <w:right w:val="single" w:sz="4" w:space="0" w:color="auto"/>
            </w:tcBorders>
          </w:tcPr>
          <w:p w14:paraId="762F6FAA"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14DBD25C" w14:textId="77777777" w:rsidR="00D9620D" w:rsidRPr="003B2F8E" w:rsidRDefault="00D9620D" w:rsidP="00115882">
            <w:r w:rsidRPr="003B2F8E">
              <w:t>Peterson, 2012</w:t>
            </w:r>
            <w:r>
              <w:fldChar w:fldCharType="begin"/>
            </w:r>
            <w:r>
              <w:instrText xml:space="preserve"> ADDIN EN.CITE &lt;EndNote&gt;&lt;Cite&gt;&lt;Author&gt;Peterson&lt;/Author&gt;&lt;Year&gt;2012&lt;/Year&gt;&lt;RecNum&gt;3279&lt;/RecNum&gt;&lt;DisplayText&gt;&lt;style face="superscript"&gt;73&lt;/style&gt;&lt;/DisplayText&gt;&lt;record&gt;&lt;rec-number&gt;3279&lt;/rec-number&gt;&lt;foreign-keys&gt;&lt;key app="EN" db-id="ew5ztzpr5pexd9epdx95pap8w9az5xexwv5z" timestamp="1572389258"&gt;3279&lt;/key&gt;&lt;/foreign-keys&gt;&lt;ref-type name="Journal Article"&gt;17&lt;/ref-type&gt;&lt;contributors&gt;&lt;authors&gt;&lt;author&gt;Peterson, C&lt;/author&gt;&lt;author&gt;Haas, M&lt;/author&gt;&lt;author&gt;Gregory, W&lt;/author&gt;&lt;/authors&gt;&lt;/contributors&gt;&lt;auth-address&gt;Private Practice, Portland, OR, USA. drcaroline@fertilegroundcenter.com.&lt;/auth-address&gt;&lt;titles&gt;&lt;title&gt;A pilot randomized controlled trial comparing the efficacy of exercise, spinal manipulation, and neuro emotional technique for the treatment of pregnancy-related low back pain&lt;/title&gt;&lt;secondary-title&gt;Chiropractic &amp;amp; Manual Therapies&lt;/secondary-title&gt;&lt;/titles&gt;&lt;periodical&gt;&lt;full-title&gt;Chiropractic &amp;amp; Manual Therapies&lt;/full-title&gt;&lt;abbr-1&gt;Chiropr. Man. Therap.&lt;/abbr-1&gt;&lt;abbr-2&gt;Chiropr Man Therap&lt;/abbr-2&gt;&lt;/periodical&gt;&lt;pages&gt;18-18&lt;/pages&gt;&lt;volume&gt;20&lt;/volume&gt;&lt;number&gt;1&lt;/number&gt;&lt;dates&gt;&lt;year&gt;2012&lt;/year&gt;&lt;/dates&gt;&lt;pub-location&gt;England&lt;/pub-location&gt;&lt;publisher&gt;BioMed Central&lt;/publisher&gt;&lt;isbn&gt;2045-709X&lt;/isbn&gt;&lt;accession-num&gt;22694756&lt;/accession-num&gt;&lt;urls&gt;&lt;related-urls&gt;&lt;url&gt;http://search.ebscohost.com/login.aspx?direct=true&amp;amp;db=mnh&amp;amp;AN=22694756&amp;amp;site=ehost-live&lt;/url&gt;&lt;/related-urls&gt;&lt;/urls&gt;&lt;electronic-resource-num&gt;10.1186/2045-709X-20-18&lt;/electronic-resource-num&gt;&lt;remote-database-name&gt;mnh&lt;/remote-database-name&gt;&lt;remote-database-provider&gt;EBSCOhost&lt;/remote-database-provider&gt;&lt;/record&gt;&lt;/Cite&gt;&lt;/EndNote&gt;</w:instrText>
            </w:r>
            <w:r>
              <w:fldChar w:fldCharType="separate"/>
            </w:r>
            <w:r w:rsidRPr="005E0C0E">
              <w:rPr>
                <w:noProof/>
                <w:vertAlign w:val="superscript"/>
              </w:rPr>
              <w:t>73</w:t>
            </w:r>
            <w:r>
              <w:fldChar w:fldCharType="end"/>
            </w:r>
          </w:p>
        </w:tc>
      </w:tr>
      <w:tr w:rsidR="00D9620D" w:rsidRPr="003B2F8E" w14:paraId="35DC3A4C" w14:textId="77777777" w:rsidTr="00115882">
        <w:tc>
          <w:tcPr>
            <w:tcW w:w="3114" w:type="dxa"/>
            <w:vMerge/>
            <w:tcBorders>
              <w:left w:val="single" w:sz="4" w:space="0" w:color="auto"/>
              <w:right w:val="single" w:sz="4" w:space="0" w:color="auto"/>
            </w:tcBorders>
          </w:tcPr>
          <w:p w14:paraId="3A14C005" w14:textId="77777777" w:rsidR="00D9620D" w:rsidRPr="003B2F8E" w:rsidRDefault="00D9620D" w:rsidP="00115882"/>
        </w:tc>
        <w:tc>
          <w:tcPr>
            <w:tcW w:w="3547" w:type="dxa"/>
            <w:tcBorders>
              <w:top w:val="single" w:sz="4" w:space="0" w:color="auto"/>
              <w:left w:val="single" w:sz="4" w:space="0" w:color="auto"/>
              <w:bottom w:val="single" w:sz="4" w:space="0" w:color="auto"/>
              <w:right w:val="single" w:sz="4" w:space="0" w:color="auto"/>
            </w:tcBorders>
          </w:tcPr>
          <w:p w14:paraId="491764E5" w14:textId="77777777" w:rsidR="00D9620D" w:rsidRPr="003B2F8E" w:rsidRDefault="00D9620D" w:rsidP="00115882">
            <w:r w:rsidRPr="003B2F8E">
              <w:t>Multimodal</w:t>
            </w:r>
            <w:r>
              <w:t xml:space="preserve"> care</w:t>
            </w:r>
          </w:p>
        </w:tc>
        <w:tc>
          <w:tcPr>
            <w:tcW w:w="2936" w:type="dxa"/>
            <w:tcBorders>
              <w:top w:val="single" w:sz="4" w:space="0" w:color="auto"/>
              <w:left w:val="single" w:sz="4" w:space="0" w:color="auto"/>
              <w:bottom w:val="single" w:sz="4" w:space="0" w:color="auto"/>
              <w:right w:val="single" w:sz="4" w:space="0" w:color="auto"/>
            </w:tcBorders>
          </w:tcPr>
          <w:p w14:paraId="2186804E" w14:textId="77777777" w:rsidR="00D9620D" w:rsidRPr="003B2F8E" w:rsidRDefault="00D9620D" w:rsidP="00115882">
            <w:r>
              <w:t>High</w:t>
            </w:r>
          </w:p>
        </w:tc>
        <w:tc>
          <w:tcPr>
            <w:tcW w:w="3353" w:type="dxa"/>
            <w:tcBorders>
              <w:top w:val="single" w:sz="4" w:space="0" w:color="auto"/>
              <w:left w:val="single" w:sz="4" w:space="0" w:color="auto"/>
              <w:bottom w:val="single" w:sz="4" w:space="0" w:color="auto"/>
              <w:right w:val="single" w:sz="4" w:space="0" w:color="auto"/>
            </w:tcBorders>
          </w:tcPr>
          <w:p w14:paraId="3FF50561" w14:textId="77777777" w:rsidR="00D9620D" w:rsidRPr="003B2F8E" w:rsidRDefault="00D9620D" w:rsidP="00115882">
            <w:r w:rsidRPr="003B2F8E">
              <w:t>George, 2013</w:t>
            </w:r>
            <w:r>
              <w:fldChar w:fldCharType="begin"/>
            </w:r>
            <w:r>
              <w:instrText xml:space="preserve"> ADDIN EN.CITE &lt;EndNote&gt;&lt;Cite&gt;&lt;Author&gt;George&lt;/Author&gt;&lt;Year&gt;2013&lt;/Year&gt;&lt;RecNum&gt;1221&lt;/RecNum&gt;&lt;DisplayText&gt;&lt;style face="superscript"&gt;74&lt;/style&gt;&lt;/DisplayText&gt;&lt;record&gt;&lt;rec-number&gt;1221&lt;/rec-number&gt;&lt;foreign-keys&gt;&lt;key app="EN" db-id="ew5ztzpr5pexd9epdx95pap8w9az5xexwv5z" timestamp="1572389256"&gt;1221&lt;/key&gt;&lt;/foreign-keys&gt;&lt;ref-type name="Journal Article"&gt;17&lt;/ref-type&gt;&lt;contributors&gt;&lt;authors&gt;&lt;author&gt;George, JW&lt;/author&gt;&lt;author&gt;Skaggs, CD&lt;/author&gt;&lt;author&gt;Thompson, PA&lt;/author&gt;&lt;/authors&gt;&lt;/contributors&gt;&lt;titles&gt;&lt;title&gt;A Randomized Controlled Trial Comparing a Multimodal Intervention and Standard Obstetrics Care for Low Back and Pelvic Pain in Pregnancy&lt;/title&gt;&lt;secondary-title&gt;Inside Childbirth Education&lt;/secondary-title&gt;&lt;/titles&gt;&lt;pages&gt;7-7&lt;/pages&gt;&lt;keywords&gt;&lt;keyword&gt;Combined Modality Therapy -- Evaluation&lt;/keyword&gt;&lt;keyword&gt;Obstetric Care&lt;/keyword&gt;&lt;keyword&gt;Low Back Pain -- Therapy&lt;/keyword&gt;&lt;keyword&gt;Pelvic Pain -- Therapy&lt;/keyword&gt;&lt;/keywords&gt;&lt;dates&gt;&lt;year&gt;2013&lt;/year&gt;&lt;/dates&gt;&lt;pub-location&gt;Sudbury, Massachusetts&lt;/pub-location&gt;&lt;publisher&gt;ASPO/Lamaze&lt;/publisher&gt;&lt;accession-num&gt;104156752. Language: English. Entry Date: 20131120. Revision Date: 20150711. Publication Type: Journal Article. Journal Subset: Nursing&lt;/accession-num&gt;&lt;urls&gt;&lt;related-urls&gt;&lt;url&gt;http://search.ebscohost.com/login.aspx?direct=true&amp;amp;db=rzh&amp;amp;AN=104156752&amp;amp;site=ehost-live&lt;/url&gt;&lt;/related-urls&gt;&lt;/urls&gt;&lt;remote-database-name&gt;rzh&lt;/remote-database-name&gt;&lt;remote-database-provider&gt;EBSCOhost&lt;/remote-database-provider&gt;&lt;/record&gt;&lt;/Cite&gt;&lt;/EndNote&gt;</w:instrText>
            </w:r>
            <w:r>
              <w:fldChar w:fldCharType="separate"/>
            </w:r>
            <w:r w:rsidRPr="005E0C0E">
              <w:rPr>
                <w:noProof/>
                <w:vertAlign w:val="superscript"/>
              </w:rPr>
              <w:t>74</w:t>
            </w:r>
            <w:r>
              <w:fldChar w:fldCharType="end"/>
            </w:r>
          </w:p>
        </w:tc>
      </w:tr>
      <w:tr w:rsidR="00D9620D" w:rsidRPr="003B2F8E" w14:paraId="63368CC1" w14:textId="77777777" w:rsidTr="00115882">
        <w:tc>
          <w:tcPr>
            <w:tcW w:w="3114" w:type="dxa"/>
            <w:vMerge/>
            <w:tcBorders>
              <w:left w:val="single" w:sz="4" w:space="0" w:color="auto"/>
              <w:right w:val="single" w:sz="4" w:space="0" w:color="auto"/>
            </w:tcBorders>
          </w:tcPr>
          <w:p w14:paraId="5CB54A34" w14:textId="77777777" w:rsidR="00D9620D" w:rsidRPr="003B2F8E" w:rsidRDefault="00D9620D" w:rsidP="00115882"/>
        </w:tc>
        <w:tc>
          <w:tcPr>
            <w:tcW w:w="3547" w:type="dxa"/>
            <w:vMerge w:val="restart"/>
            <w:tcBorders>
              <w:top w:val="single" w:sz="4" w:space="0" w:color="auto"/>
              <w:left w:val="single" w:sz="4" w:space="0" w:color="auto"/>
              <w:right w:val="single" w:sz="4" w:space="0" w:color="auto"/>
            </w:tcBorders>
          </w:tcPr>
          <w:p w14:paraId="31EC8981" w14:textId="77777777" w:rsidR="00D9620D" w:rsidRPr="003B2F8E" w:rsidRDefault="00D9620D" w:rsidP="00115882">
            <w:r w:rsidRPr="003B2F8E">
              <w:t>Exercise</w:t>
            </w:r>
          </w:p>
        </w:tc>
        <w:tc>
          <w:tcPr>
            <w:tcW w:w="2936" w:type="dxa"/>
            <w:tcBorders>
              <w:top w:val="single" w:sz="4" w:space="0" w:color="auto"/>
              <w:left w:val="single" w:sz="4" w:space="0" w:color="auto"/>
              <w:bottom w:val="single" w:sz="4" w:space="0" w:color="auto"/>
              <w:right w:val="single" w:sz="4" w:space="0" w:color="auto"/>
            </w:tcBorders>
          </w:tcPr>
          <w:p w14:paraId="5A63E0D2" w14:textId="77777777" w:rsidR="00D9620D" w:rsidRPr="003B2F8E" w:rsidRDefault="00D9620D" w:rsidP="00115882">
            <w:r w:rsidRPr="003B2F8E">
              <w:t>High</w:t>
            </w:r>
          </w:p>
        </w:tc>
        <w:tc>
          <w:tcPr>
            <w:tcW w:w="3353" w:type="dxa"/>
            <w:tcBorders>
              <w:top w:val="single" w:sz="4" w:space="0" w:color="auto"/>
              <w:left w:val="single" w:sz="4" w:space="0" w:color="auto"/>
              <w:bottom w:val="single" w:sz="4" w:space="0" w:color="auto"/>
              <w:right w:val="single" w:sz="4" w:space="0" w:color="auto"/>
            </w:tcBorders>
          </w:tcPr>
          <w:p w14:paraId="44B4B2A7" w14:textId="77777777" w:rsidR="00D9620D" w:rsidRPr="003B2F8E" w:rsidRDefault="00D9620D" w:rsidP="00115882">
            <w:r w:rsidRPr="003B2F8E">
              <w:t>Stafne, 2012</w:t>
            </w:r>
            <w:r>
              <w:fldChar w:fldCharType="begin"/>
            </w:r>
            <w:r>
              <w:instrText xml:space="preserve"> ADDIN EN.CITE &lt;EndNote&gt;&lt;Cite&gt;&lt;Author&gt;Stafne&lt;/Author&gt;&lt;Year&gt;2012&lt;/Year&gt;&lt;RecNum&gt;1645&lt;/RecNum&gt;&lt;DisplayText&gt;&lt;style face="superscript"&gt;75&lt;/style&gt;&lt;/DisplayText&gt;&lt;record&gt;&lt;rec-number&gt;1645&lt;/rec-number&gt;&lt;foreign-keys&gt;&lt;key app="EN" db-id="ew5ztzpr5pexd9epdx95pap8w9az5xexwv5z" timestamp="1572389256"&gt;1645&lt;/key&gt;&lt;/foreign-keys&gt;&lt;ref-type name="Electronic Article"&gt;43&lt;/ref-type&gt;&lt;contributors&gt;&lt;authors&gt;&lt;author&gt;Stafne, SN&lt;/author&gt;&lt;author&gt;Salvesen, KÅ&lt;/author&gt;&lt;author&gt;Romundstad, PR&lt;/author&gt;&lt;author&gt;Stuge, B&lt;/author&gt;&lt;author&gt;Mørkved, S&lt;/author&gt;&lt;/authors&gt;&lt;/contributors&gt;&lt;titles&gt;&lt;title&gt;Does regular exercise during pregnancy influence lumbopelvic pain? A randomized controlled trial&lt;/title&gt;&lt;secondary-title&gt;Acta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Scand&lt;/abbr-2&gt;&lt;/periodical&gt;&lt;pages&gt;552-9&lt;/pages&gt;&lt;volume&gt;91&lt;/volume&gt;&lt;number&gt;5&lt;/number&gt;&lt;keywords&gt;&lt;keyword&gt;Exercise Therapy&lt;/keyword&gt;&lt;keyword&gt;Follow-Up Studies&lt;/keyword&gt;&lt;keyword&gt;Low Back Pain [epidemiology]&lt;/keyword&gt;&lt;keyword&gt;Norway [epidemiology]&lt;/keyword&gt;&lt;keyword&gt;Pelvic Pain [epidemiology]&lt;/keyword&gt;&lt;keyword&gt;Prevalence&lt;/keyword&gt;&lt;keyword&gt;Sick Leave [statistics &amp;amp; numerical data]&lt;/keyword&gt;&lt;keyword&gt;Treatment Outcome&lt;/keyword&gt;&lt;keyword&gt;Adult[checkword]&lt;/keyword&gt;&lt;keyword&gt;Female[checkword]&lt;/keyword&gt;&lt;keyword&gt;Humans[checkword]&lt;/keyword&gt;&lt;keyword&gt;Pregnancy[checkword]&lt;/keyword&gt;&lt;/keywords&gt;&lt;dates&gt;&lt;year&gt;2012&lt;/year&gt;&lt;/dates&gt;&lt;accession-num&gt;CN-00970440&lt;/accession-num&gt;&lt;work-type&gt;Multicenter Study; Randomized Controlled Trial; Research Support, Non-U.S. Gov&amp;apos;t&lt;/work-type&gt;&lt;urls&gt;&lt;related-urls&gt;&lt;url&gt;http://onlinelibrary.wiley.com/o/cochrane/clcentral/articles/440/CN-00970440/frame.html&lt;/url&gt;&lt;/related-urls&gt;&lt;/urls&gt;&lt;custom3&gt;Pubmed 22364387&lt;/custom3&gt;&lt;electronic-resource-num&gt;10.1111/j.1600-0412.2012.01382.x&lt;/electronic-resource-num&gt;&lt;/record&gt;&lt;/Cite&gt;&lt;/EndNote&gt;</w:instrText>
            </w:r>
            <w:r>
              <w:fldChar w:fldCharType="separate"/>
            </w:r>
            <w:r w:rsidRPr="005E0C0E">
              <w:rPr>
                <w:noProof/>
                <w:vertAlign w:val="superscript"/>
              </w:rPr>
              <w:t>75</w:t>
            </w:r>
            <w:r>
              <w:fldChar w:fldCharType="end"/>
            </w:r>
            <w:r w:rsidRPr="003B2F8E">
              <w:t xml:space="preserve"> </w:t>
            </w:r>
          </w:p>
        </w:tc>
      </w:tr>
      <w:tr w:rsidR="00D9620D" w:rsidRPr="003B2F8E" w14:paraId="66E97E8C" w14:textId="77777777" w:rsidTr="00115882">
        <w:tc>
          <w:tcPr>
            <w:tcW w:w="3114" w:type="dxa"/>
            <w:vMerge/>
            <w:tcBorders>
              <w:left w:val="single" w:sz="4" w:space="0" w:color="auto"/>
              <w:right w:val="single" w:sz="4" w:space="0" w:color="auto"/>
            </w:tcBorders>
            <w:hideMark/>
          </w:tcPr>
          <w:p w14:paraId="3EC2AB05" w14:textId="77777777" w:rsidR="00D9620D" w:rsidRPr="003B2F8E" w:rsidRDefault="00D9620D" w:rsidP="00115882"/>
        </w:tc>
        <w:tc>
          <w:tcPr>
            <w:tcW w:w="3547" w:type="dxa"/>
            <w:vMerge/>
            <w:tcBorders>
              <w:left w:val="single" w:sz="4" w:space="0" w:color="auto"/>
              <w:right w:val="single" w:sz="4" w:space="0" w:color="auto"/>
            </w:tcBorders>
            <w:hideMark/>
          </w:tcPr>
          <w:p w14:paraId="4D27AFAA"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hideMark/>
          </w:tcPr>
          <w:p w14:paraId="068AE63A" w14:textId="77777777" w:rsidR="00D9620D" w:rsidRPr="003B2F8E" w:rsidRDefault="00D9620D" w:rsidP="00115882">
            <w:r>
              <w:t>Acceptable</w:t>
            </w:r>
          </w:p>
        </w:tc>
        <w:tc>
          <w:tcPr>
            <w:tcW w:w="3353" w:type="dxa"/>
            <w:tcBorders>
              <w:top w:val="single" w:sz="4" w:space="0" w:color="auto"/>
              <w:left w:val="single" w:sz="4" w:space="0" w:color="auto"/>
              <w:bottom w:val="single" w:sz="4" w:space="0" w:color="auto"/>
              <w:right w:val="single" w:sz="4" w:space="0" w:color="auto"/>
            </w:tcBorders>
            <w:hideMark/>
          </w:tcPr>
          <w:p w14:paraId="19AEEDE7" w14:textId="77777777" w:rsidR="00D9620D" w:rsidRPr="003B2F8E" w:rsidRDefault="00D9620D" w:rsidP="00115882">
            <w:proofErr w:type="spellStart"/>
            <w:r w:rsidRPr="003B2F8E">
              <w:t>Mo</w:t>
            </w:r>
            <w:r>
              <w:t>rk</w:t>
            </w:r>
            <w:r w:rsidRPr="003B2F8E">
              <w:t>ved</w:t>
            </w:r>
            <w:proofErr w:type="spellEnd"/>
            <w:r w:rsidRPr="003B2F8E">
              <w:t>, 2007</w:t>
            </w:r>
            <w:r>
              <w:fldChar w:fldCharType="begin">
                <w:fldData xml:space="preserve">PEVuZE5vdGU+PENpdGU+PEF1dGhvcj5Nw7hya3ZlZDwvQXV0aG9yPjxZZWFyPjIwMDc8L1llYXI+
PFJlY051bT4yMzE8L1JlY051bT48RGlzcGxheVRleHQ+PHN0eWxlIGZhY2U9InN1cGVyc2NyaXB0
Ij43Njwvc3R5bGU+PC9EaXNwbGF5VGV4dD48cmVjb3JkPjxyZWMtbnVtYmVyPjIzMTwvcmVjLW51
bWJlcj48Zm9yZWlnbi1rZXlzPjxrZXkgYXBwPSJFTiIgZGItaWQ9ImV3NXp0enByNXBleGQ5ZXBk
eDk1cGFwOHc5YXo1eGV4d3Y1eiIgdGltZXN0YW1wPSIxNTcyMzg5MjU0Ij4yMzE8L2tleT48L2Zv
cmVpZ24ta2V5cz48cmVmLXR5cGUgbmFtZT0iSm91cm5hbCBBcnRpY2xlIj4xNzwvcmVmLXR5cGU+
PGNvbnRyaWJ1dG9ycz48YXV0aG9ycz48YXV0aG9yPk3DuHJrdmVkLCBTaXY8L2F1dGhvcj48YXV0
aG9yPlNhbHZlc2VuLCBLamVsbCBBc211bmQ8L2F1dGhvcj48YXV0aG9yPlNjaGVpLCBCZXJpdDwv
YXV0aG9yPjxhdXRob3I+THlkZXJzZW4sIFN0aWFuPC9hdXRob3I+PGF1dGhvcj5Cw7gsIEthcmk8
L2F1dGhvcj48L2F1dGhvcnM+PC9jb250cmlidXRvcnM+PGF1dGgtYWRkcmVzcz5DbGluaWNhbCBT
ZXJ2aWNlIGFuZCBOYXRpb25hbCBDZW50ZXIgZm9yIEZldGFsIE1lZGljaW5lLCBUcm9uZGhlaW0g
VW5pdmVyc2l0eSBIb3NwaXRhbCwgTm9yd2F5LiBzaXYubW9ya3ZlZEBudG51Lm5vPC9hdXRoLWFk
ZHJlc3M+PHRpdGxlcz48dGl0bGU+RG9lcyBncm91cCB0cmFpbmluZyBkdXJpbmcgcHJlZ25hbmN5
IHByZXZlbnQgbHVtYm9wZWx2aWMgcGFpbj8gQSByYW5kb21pemVkIGNsaW5pY2FsIHRyaWFsPC90
aXRsZT48c2Vjb25kYXJ5LXRpdGxlPkFjdGEgT2JzdGV0cmljaWEgRXQgR3luZWNvbG9naWNhIFNj
YW5kaW5hdmljYTwvc2Vjb25kYXJ5LXRpdGxlPjwvdGl0bGVzPjxwZXJpb2RpY2FsPjxmdWxsLXRp
dGxlPkFjdGEgT2JzdGV0cmljaWEgZXQgR3luZWNvbG9naWNhIFNjYW5kaW5hdmljYTwvZnVsbC10
aXRsZT48YWJici0xPkFjdGEgT2JzdGV0LiBHeW5lY29sLiBTY2FuZC48L2FiYnItMT48YWJici0y
PkFjdGEgT2JzdGV0IEd5bmVjb2wgU2NhbmQ8L2FiYnItMj48L3BlcmlvZGljYWw+PHBhZ2VzPjI3
Ni0yODI8L3BhZ2VzPjx2b2x1bWU+ODY8L3ZvbHVtZT48bnVtYmVyPjM8L251bWJlcj48a2V5d29y
ZHM+PGtleXdvcmQ+RXhlcmNpc2UgTW92ZW1lbnQgVGVjaG5pcXVlcyo8L2tleXdvcmQ+PGtleXdv
cmQ+TG93IEJhY2sgUGFpbi8qcHJldmVudGlvbiAmYW1wOyBjb250cm9sPC9rZXl3b3JkPjxrZXl3
b3JkPlByZWduYW5jeSBDb21wbGljYXRpb25zLypwcmV2ZW50aW9uICZhbXA7IGNvbnRyb2w8L2tl
eXdvcmQ+PGtleXdvcmQ+QWR1bHQ8L2tleXdvcmQ+PGtleXdvcmQ+RmVtYWxlPC9rZXl3b3JkPjxr
ZXl3b3JkPkhlYWx0aCBTdGF0dXM8L2tleXdvcmQ+PGtleXdvcmQ+SHVtYW5zPC9rZXl3b3JkPjxr
ZXl3b3JkPk11c2NsZSBTdHJlbmd0aC9waHlzaW9sb2d5PC9rZXl3b3JkPjxrZXl3b3JkPk11c2Ns
ZSwgU2tlbGV0YWwvcGh5c2lvbG9neTwva2V5d29yZD48a2V5d29yZD5QYXRpZW50IEVkdWNhdGlv
biBhcyBUb3BpYzwva2V5d29yZD48a2V5d29yZD5QZWx2aWMgRmxvb3IvcGh5c2lvbG9neTwva2V5
d29yZD48a2V5d29yZD5QcmVnbmFuY3k8L2tleXdvcmQ+PGtleXdvcmQ+U2ljayBMZWF2ZS9zdGF0
aXN0aWNzICZhbXA7IG51bWVyaWNhbCBkYXRhPC9rZXl3b3JkPjxrZXl3b3JkPlRyZWF0bWVudCBP
dXRjb21lPC9rZXl3b3JkPjwva2V5d29yZHM+PGRhdGVzPjx5ZWFyPjIwMDc8L3llYXI+PC9kYXRl
cz48cHViLWxvY2F0aW9uPkRlbm1hcms8L3B1Yi1sb2NhdGlvbj48cHVibGlzaGVyPldpbGV5PC9w
dWJsaXNoZXI+PGlzYm4+MDAwMS02MzQ5PC9pc2JuPjxhY2Nlc3Npb24tbnVtPjE3MzY0MzAwPC9h
Y2Nlc3Npb24tbnVtPjx1cmxzPjxyZWxhdGVkLXVybHM+PHVybD5odHRwOi8vc2VhcmNoLmVic2Nv
aG9zdC5jb20vbG9naW4uYXNweD9kaXJlY3Q9dHJ1ZSZhbXA7ZGI9bW5oJmFtcDtBTj0xNzM2NDMw
MCZhbXA7c2l0ZT1laG9zdC1saXZlPC91cmw+PC9yZWxhdGVkLXVybHM+PC91cmxzPjxyZW1vdGUt
ZGF0YWJhc2UtbmFtZT5tbmg8L3JlbW90ZS1kYXRhYmFzZS1uYW1lPjxyZW1vdGUtZGF0YWJhc2Ut
cHJvdmlkZXI+RUJTQ09ob3N0PC9yZW1vdGUtZGF0YWJhc2UtcHJvdmlkZXI+PC9yZWNvcmQ+PC9D
aXRlPjwvRW5kTm90ZT5=
</w:fldData>
              </w:fldChar>
            </w:r>
            <w:r>
              <w:instrText xml:space="preserve"> ADDIN EN.CITE </w:instrText>
            </w:r>
            <w:r>
              <w:fldChar w:fldCharType="begin">
                <w:fldData xml:space="preserve">PEVuZE5vdGU+PENpdGU+PEF1dGhvcj5Nw7hya3ZlZDwvQXV0aG9yPjxZZWFyPjIwMDc8L1llYXI+
PFJlY051bT4yMzE8L1JlY051bT48RGlzcGxheVRleHQ+PHN0eWxlIGZhY2U9InN1cGVyc2NyaXB0
Ij43Njwvc3R5bGU+PC9EaXNwbGF5VGV4dD48cmVjb3JkPjxyZWMtbnVtYmVyPjIzMTwvcmVjLW51
bWJlcj48Zm9yZWlnbi1rZXlzPjxrZXkgYXBwPSJFTiIgZGItaWQ9ImV3NXp0enByNXBleGQ5ZXBk
eDk1cGFwOHc5YXo1eGV4d3Y1eiIgdGltZXN0YW1wPSIxNTcyMzg5MjU0Ij4yMzE8L2tleT48L2Zv
cmVpZ24ta2V5cz48cmVmLXR5cGUgbmFtZT0iSm91cm5hbCBBcnRpY2xlIj4xNzwvcmVmLXR5cGU+
PGNvbnRyaWJ1dG9ycz48YXV0aG9ycz48YXV0aG9yPk3DuHJrdmVkLCBTaXY8L2F1dGhvcj48YXV0
aG9yPlNhbHZlc2VuLCBLamVsbCBBc211bmQ8L2F1dGhvcj48YXV0aG9yPlNjaGVpLCBCZXJpdDwv
YXV0aG9yPjxhdXRob3I+THlkZXJzZW4sIFN0aWFuPC9hdXRob3I+PGF1dGhvcj5Cw7gsIEthcmk8
L2F1dGhvcj48L2F1dGhvcnM+PC9jb250cmlidXRvcnM+PGF1dGgtYWRkcmVzcz5DbGluaWNhbCBT
ZXJ2aWNlIGFuZCBOYXRpb25hbCBDZW50ZXIgZm9yIEZldGFsIE1lZGljaW5lLCBUcm9uZGhlaW0g
VW5pdmVyc2l0eSBIb3NwaXRhbCwgTm9yd2F5LiBzaXYubW9ya3ZlZEBudG51Lm5vPC9hdXRoLWFk
ZHJlc3M+PHRpdGxlcz48dGl0bGU+RG9lcyBncm91cCB0cmFpbmluZyBkdXJpbmcgcHJlZ25hbmN5
IHByZXZlbnQgbHVtYm9wZWx2aWMgcGFpbj8gQSByYW5kb21pemVkIGNsaW5pY2FsIHRyaWFsPC90
aXRsZT48c2Vjb25kYXJ5LXRpdGxlPkFjdGEgT2JzdGV0cmljaWEgRXQgR3luZWNvbG9naWNhIFNj
YW5kaW5hdmljYTwvc2Vjb25kYXJ5LXRpdGxlPjwvdGl0bGVzPjxwZXJpb2RpY2FsPjxmdWxsLXRp
dGxlPkFjdGEgT2JzdGV0cmljaWEgZXQgR3luZWNvbG9naWNhIFNjYW5kaW5hdmljYTwvZnVsbC10
aXRsZT48YWJici0xPkFjdGEgT2JzdGV0LiBHeW5lY29sLiBTY2FuZC48L2FiYnItMT48YWJici0y
PkFjdGEgT2JzdGV0IEd5bmVjb2wgU2NhbmQ8L2FiYnItMj48L3BlcmlvZGljYWw+PHBhZ2VzPjI3
Ni0yODI8L3BhZ2VzPjx2b2x1bWU+ODY8L3ZvbHVtZT48bnVtYmVyPjM8L251bWJlcj48a2V5d29y
ZHM+PGtleXdvcmQ+RXhlcmNpc2UgTW92ZW1lbnQgVGVjaG5pcXVlcyo8L2tleXdvcmQ+PGtleXdv
cmQ+TG93IEJhY2sgUGFpbi8qcHJldmVudGlvbiAmYW1wOyBjb250cm9sPC9rZXl3b3JkPjxrZXl3
b3JkPlByZWduYW5jeSBDb21wbGljYXRpb25zLypwcmV2ZW50aW9uICZhbXA7IGNvbnRyb2w8L2tl
eXdvcmQ+PGtleXdvcmQ+QWR1bHQ8L2tleXdvcmQ+PGtleXdvcmQ+RmVtYWxlPC9rZXl3b3JkPjxr
ZXl3b3JkPkhlYWx0aCBTdGF0dXM8L2tleXdvcmQ+PGtleXdvcmQ+SHVtYW5zPC9rZXl3b3JkPjxr
ZXl3b3JkPk11c2NsZSBTdHJlbmd0aC9waHlzaW9sb2d5PC9rZXl3b3JkPjxrZXl3b3JkPk11c2Ns
ZSwgU2tlbGV0YWwvcGh5c2lvbG9neTwva2V5d29yZD48a2V5d29yZD5QYXRpZW50IEVkdWNhdGlv
biBhcyBUb3BpYzwva2V5d29yZD48a2V5d29yZD5QZWx2aWMgRmxvb3IvcGh5c2lvbG9neTwva2V5
d29yZD48a2V5d29yZD5QcmVnbmFuY3k8L2tleXdvcmQ+PGtleXdvcmQ+U2ljayBMZWF2ZS9zdGF0
aXN0aWNzICZhbXA7IG51bWVyaWNhbCBkYXRhPC9rZXl3b3JkPjxrZXl3b3JkPlRyZWF0bWVudCBP
dXRjb21lPC9rZXl3b3JkPjwva2V5d29yZHM+PGRhdGVzPjx5ZWFyPjIwMDc8L3llYXI+PC9kYXRl
cz48cHViLWxvY2F0aW9uPkRlbm1hcms8L3B1Yi1sb2NhdGlvbj48cHVibGlzaGVyPldpbGV5PC9w
dWJsaXNoZXI+PGlzYm4+MDAwMS02MzQ5PC9pc2JuPjxhY2Nlc3Npb24tbnVtPjE3MzY0MzAwPC9h
Y2Nlc3Npb24tbnVtPjx1cmxzPjxyZWxhdGVkLXVybHM+PHVybD5odHRwOi8vc2VhcmNoLmVic2Nv
aG9zdC5jb20vbG9naW4uYXNweD9kaXJlY3Q9dHJ1ZSZhbXA7ZGI9bW5oJmFtcDtBTj0xNzM2NDMw
MCZhbXA7c2l0ZT1laG9zdC1saXZlPC91cmw+PC9yZWxhdGVkLXVybHM+PC91cmxzPjxyZW1vdGUt
ZGF0YWJhc2UtbmFtZT5tbmg8L3JlbW90ZS1kYXRhYmFzZS1uYW1lPjxyZW1vdGUtZGF0YWJhc2Ut
cHJvdmlkZXI+RUJTQ09ob3N0PC9yZW1vdGUtZGF0YWJhc2UtcHJvdmlkZXI+PC9yZWNvcmQ+PC9D
aXRlPjwvRW5kTm90ZT5=
</w:fldData>
              </w:fldChar>
            </w:r>
            <w:r>
              <w:instrText xml:space="preserve"> ADDIN EN.CITE.DATA </w:instrText>
            </w:r>
            <w:r>
              <w:fldChar w:fldCharType="end"/>
            </w:r>
            <w:r>
              <w:fldChar w:fldCharType="separate"/>
            </w:r>
            <w:r w:rsidRPr="005E0C0E">
              <w:rPr>
                <w:noProof/>
                <w:vertAlign w:val="superscript"/>
              </w:rPr>
              <w:t>76</w:t>
            </w:r>
            <w:r>
              <w:fldChar w:fldCharType="end"/>
            </w:r>
          </w:p>
        </w:tc>
      </w:tr>
      <w:tr w:rsidR="00D9620D" w:rsidRPr="003B2F8E" w14:paraId="16AFEE58" w14:textId="77777777" w:rsidTr="00115882">
        <w:tc>
          <w:tcPr>
            <w:tcW w:w="3114" w:type="dxa"/>
            <w:vMerge/>
            <w:tcBorders>
              <w:left w:val="single" w:sz="4" w:space="0" w:color="auto"/>
              <w:right w:val="single" w:sz="4" w:space="0" w:color="auto"/>
            </w:tcBorders>
          </w:tcPr>
          <w:p w14:paraId="26A8B394" w14:textId="77777777" w:rsidR="00D9620D" w:rsidRPr="003B2F8E" w:rsidRDefault="00D9620D" w:rsidP="00115882"/>
        </w:tc>
        <w:tc>
          <w:tcPr>
            <w:tcW w:w="3547" w:type="dxa"/>
            <w:vMerge/>
            <w:tcBorders>
              <w:left w:val="single" w:sz="4" w:space="0" w:color="auto"/>
              <w:right w:val="single" w:sz="4" w:space="0" w:color="auto"/>
            </w:tcBorders>
          </w:tcPr>
          <w:p w14:paraId="30FDEBC4"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184A7E1F"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7CD51C69" w14:textId="77777777" w:rsidR="00D9620D" w:rsidRPr="003B2F8E" w:rsidRDefault="00D9620D" w:rsidP="00115882">
            <w:r w:rsidRPr="003B2F8E">
              <w:t>Kluge, 2011</w:t>
            </w:r>
            <w:r>
              <w:fldChar w:fldCharType="begin"/>
            </w:r>
            <w:r>
              <w:instrText xml:space="preserve"> ADDIN EN.CITE &lt;EndNote&gt;&lt;Cite&gt;&lt;Author&gt;Kluge&lt;/Author&gt;&lt;Year&gt;2011&lt;/Year&gt;&lt;RecNum&gt;774&lt;/RecNum&gt;&lt;DisplayText&gt;&lt;style face="superscript"&gt;77&lt;/style&gt;&lt;/DisplayText&gt;&lt;record&gt;&lt;rec-number&gt;774&lt;/rec-number&gt;&lt;foreign-keys&gt;&lt;key app="EN" db-id="ew5ztzpr5pexd9epdx95pap8w9az5xexwv5z" timestamp="1572389255"&gt;774&lt;/key&gt;&lt;/foreign-keys&gt;&lt;ref-type name="Journal Article"&gt;17&lt;/ref-type&gt;&lt;contributors&gt;&lt;authors&gt;&lt;author&gt;Kluge, Judith&lt;/author&gt;&lt;author&gt;Hall, David&lt;/author&gt;&lt;author&gt;Louw, Quinette&lt;/author&gt;&lt;author&gt;Theron, Gerhard&lt;/author&gt;&lt;author&gt;Grové, Debbie&lt;/author&gt;&lt;/authors&gt;&lt;/contributors&gt;&lt;auth-address&gt;Department of Obstetrics and Gynecology, Stellenbosch University and Tygerberg Hospital, Cape Town, South Africa. judykluge@sun.ac.za&lt;/auth-address&gt;&lt;titles&gt;&lt;title&gt;Specific exercises to treat pregnancy-related low back pain in a South African population&lt;/title&gt;&lt;secondary-title&gt;International Journal Of Gynaecology And Obstetrics: The Official Organ Of The International Federation Of Gynaecology And Obstetrics&lt;/secondary-title&gt;&lt;/titles&gt;&lt;pages&gt;187-191&lt;/pages&gt;&lt;volume&gt;113&lt;/volume&gt;&lt;number&gt;3&lt;/number&gt;&lt;keywords&gt;&lt;keyword&gt;Exercise Therapy*&lt;/keyword&gt;&lt;keyword&gt;Low Back Pain/*therapy&lt;/keyword&gt;&lt;keyword&gt;Pregnancy Complications/*therapy&lt;/keyword&gt;&lt;keyword&gt;Adult&lt;/keyword&gt;&lt;keyword&gt;Female&lt;/keyword&gt;&lt;keyword&gt;Humans&lt;/keyword&gt;&lt;keyword&gt;Pain Measurement&lt;/keyword&gt;&lt;keyword&gt;Patient Compliance&lt;/keyword&gt;&lt;keyword&gt;Pelvic Pain/therapy&lt;/keyword&gt;&lt;keyword&gt;Pregnancy&lt;/keyword&gt;&lt;keyword&gt;South Africa&lt;/keyword&gt;&lt;keyword&gt;Treatment Outcome&lt;/keyword&gt;&lt;/keywords&gt;&lt;dates&gt;&lt;year&gt;2011&lt;/year&gt;&lt;/dates&gt;&lt;pub-location&gt;Ireland&lt;/pub-location&gt;&lt;publisher&gt;Elsevier&lt;/publisher&gt;&lt;isbn&gt;1879-3479&lt;/isbn&gt;&lt;accession-num&gt;21458811&lt;/accession-num&gt;&lt;urls&gt;&lt;related-urls&gt;&lt;url&gt;http://search.ebscohost.com/login.aspx?direct=true&amp;amp;db=mnh&amp;amp;AN=21458811&amp;amp;site=ehost-live&lt;/url&gt;&lt;/related-urls&gt;&lt;/urls&gt;&lt;electronic-resource-num&gt;10.1016/j.ijgo.2010.10.030&lt;/electronic-resource-num&gt;&lt;remote-database-name&gt;mnh&lt;/remote-database-name&gt;&lt;remote-database-provider&gt;EBSCOhost&lt;/remote-database-provider&gt;&lt;/record&gt;&lt;/Cite&gt;&lt;/EndNote&gt;</w:instrText>
            </w:r>
            <w:r>
              <w:fldChar w:fldCharType="separate"/>
            </w:r>
            <w:r w:rsidRPr="005E0C0E">
              <w:rPr>
                <w:noProof/>
                <w:vertAlign w:val="superscript"/>
              </w:rPr>
              <w:t>77</w:t>
            </w:r>
            <w:r>
              <w:fldChar w:fldCharType="end"/>
            </w:r>
          </w:p>
        </w:tc>
      </w:tr>
      <w:tr w:rsidR="00D9620D" w:rsidRPr="003B2F8E" w14:paraId="1577FF11" w14:textId="77777777" w:rsidTr="00115882">
        <w:tc>
          <w:tcPr>
            <w:tcW w:w="3114" w:type="dxa"/>
            <w:vMerge/>
            <w:tcBorders>
              <w:left w:val="single" w:sz="4" w:space="0" w:color="auto"/>
              <w:right w:val="single" w:sz="4" w:space="0" w:color="auto"/>
            </w:tcBorders>
          </w:tcPr>
          <w:p w14:paraId="765765BB" w14:textId="77777777" w:rsidR="00D9620D" w:rsidRPr="003B2F8E" w:rsidRDefault="00D9620D" w:rsidP="00115882"/>
        </w:tc>
        <w:tc>
          <w:tcPr>
            <w:tcW w:w="3547" w:type="dxa"/>
            <w:vMerge/>
            <w:tcBorders>
              <w:left w:val="single" w:sz="4" w:space="0" w:color="auto"/>
              <w:right w:val="single" w:sz="4" w:space="0" w:color="auto"/>
            </w:tcBorders>
          </w:tcPr>
          <w:p w14:paraId="11E6A6E1"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589CC799"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11A22BD3" w14:textId="77777777" w:rsidR="00D9620D" w:rsidRPr="003B2F8E" w:rsidRDefault="00D9620D" w:rsidP="00115882">
            <w:proofErr w:type="spellStart"/>
            <w:r w:rsidRPr="003B2F8E">
              <w:t>Haakstad</w:t>
            </w:r>
            <w:proofErr w:type="spellEnd"/>
            <w:r w:rsidRPr="003B2F8E">
              <w:t>, 2015</w:t>
            </w:r>
            <w:r>
              <w:fldChar w:fldCharType="begin">
                <w:fldData xml:space="preserve">PEVuZE5vdGU+PENpdGU+PEF1dGhvcj5IYWFrc3RhZDwvQXV0aG9yPjxZZWFyPjIwMTU8L1llYXI+
PFJlY051bT4yNDI8L1JlY051bT48RGlzcGxheVRleHQ+PHN0eWxlIGZhY2U9InN1cGVyc2NyaXB0
Ij43ODwvc3R5bGU+PC9EaXNwbGF5VGV4dD48cmVjb3JkPjxyZWMtbnVtYmVyPjI0MjwvcmVjLW51
bWJlcj48Zm9yZWlnbi1rZXlzPjxrZXkgYXBwPSJFTiIgZGItaWQ9ImV3NXp0enByNXBleGQ5ZXBk
eDk1cGFwOHc5YXo1eGV4d3Y1eiIgdGltZXN0YW1wPSIxNTcyMzg5MjU0Ij4yNDI8L2tleT48L2Zv
cmVpZ24ta2V5cz48cmVmLXR5cGUgbmFtZT0iSm91cm5hbCBBcnRpY2xlIj4xNzwvcmVmLXR5cGU+
PGNvbnRyaWJ1dG9ycz48YXV0aG9ycz48YXV0aG9yPkhhYWtzdGFkLCBMQUg8L2F1dGhvcj48YXV0
aG9yPkLDuCwgSzwvYXV0aG9yPjwvYXV0aG9ycz48L2NvbnRyaWJ1dG9ycz48YXV0aC1hZGRyZXNz
PkRlcGFydG1lbnQgb2YgU3BvcnRzIE1lZGljaW5lLCBOb3J3ZWdpYW4gU2Nob29sIG9mIFNwb3J0
IFNjaWVuY2VzLCAwODgwIE9zbG8sIE5vcndheS4gbGFoYWFrc3RhZEBuaWgubm8uPC9hdXRoLWFk
ZHJlc3M+PHRpdGxlcz48dGl0bGU+RWZmZWN0IG9mIGEgcmVndWxhciBleGVyY2lzZSBwcm9ncmFt
bWUgb24gcGVsdmljIGdpcmRsZSBhbmQgbG93IGJhY2sgcGFpbiBpbiBwcmV2aW91c2x5IGluYWN0
aXZlIHByZWduYW50IHdvbWVuOiBBIHJhbmRvbWl6ZWQgY29udHJvbGxlZCB0cmlhbDwvdGl0bGU+
PHNlY29uZGFyeS10aXRsZT5Kb3VybmFsIE9mIFJlaGFiaWxpdGF0aW9uIE1lZGljaW5lPC9zZWNv
bmRhcnktdGl0bGU+PC90aXRsZXM+PHBlcmlvZGljYWw+PGZ1bGwtdGl0bGU+Sm91cm5hbCBvZiBS
ZWhhYmlsaXRhdGlvbiBNZWRpY2luZTwvZnVsbC10aXRsZT48YWJici0xPkouIFJlaGFiaWwuIE1l
ZC48L2FiYnItMT48YWJici0yPkogUmVoYWJpbCBNZWQ8L2FiYnItMj48L3BlcmlvZGljYWw+PHBh
Z2VzPjIyOS0yMzQ8L3BhZ2VzPjx2b2x1bWU+NDc8L3ZvbHVtZT48bnVtYmVyPjM8L251bWJlcj48
a2V5d29yZHM+PGtleXdvcmQ+RXhlcmNpc2UgVGhlcmFweS8qbWV0aG9kczwva2V5d29yZD48a2V5
d29yZD5Mb3cgQmFjayBQYWluLypyZWhhYmlsaXRhdGlvbjwva2V5d29yZD48a2V5d29yZD5QZWx2
aWMgR2lyZGxlIFBhaW4vKnJlaGFiaWxpdGF0aW9uPC9rZXl3b3JkPjxrZXl3b3JkPlByZWduYW5j
eSBDb21wbGljYXRpb25zLypyZWhhYmlsaXRhdGlvbjwva2V5d29yZD48a2V5d29yZD5BZHVsdDwv
a2V5d29yZD48a2V5d29yZD5Cb2R5IE1hc3MgSW5kZXg8L2tleXdvcmQ+PGtleXdvcmQ+RXhlcmNp
c2U8L2tleXdvcmQ+PGtleXdvcmQ+RmVtYWxlPC9rZXl3b3JkPjxrZXl3b3JkPkh1bWFuczwva2V5
d29yZD48a2V5d29yZD5Mb3cgQmFjayBQYWluL3ByZXZlbnRpb24gJmFtcDsgY29udHJvbDwva2V5
d29yZD48a2V5d29yZD5QZWx2aWMgR2lyZGxlIFBhaW4vcHJldmVudGlvbiAmYW1wOyBjb250cm9s
PC9rZXl3b3JkPjxrZXl3b3JkPlByZWduYW5jeTwva2V5d29yZD48a2V5d29yZD5QcmVnbmFuY3kg
Q29tcGxpY2F0aW9ucy9wcmV2ZW50aW9uICZhbXA7IGNvbnRyb2w8L2tleXdvcmQ+PGtleXdvcmQ+
U2luZ2xlLUJsaW5kIE1ldGhvZDwva2V5d29yZD48a2V5d29yZD5Zb3VuZyBBZHVsdDwva2V5d29y
ZD48L2tleXdvcmRzPjxkYXRlcz48eWVhcj4yMDE1PC95ZWFyPjwvZGF0ZXM+PHB1Yi1sb2NhdGlv
bj5Td2VkZW48L3B1Yi1sb2NhdGlvbj48cHVibGlzaGVyPkZvdW5kYXRpb24gb2YgUmVoYWJpbGl0
YXRpb24gSW5mb3JtYXRpb248L3B1Ymxpc2hlcj48aXNibj4xNjUxLTIwODE8L2lzYm4+PGFjY2Vz
c2lvbi1udW0+MjUzODU0MDg8L2FjY2Vzc2lvbi1udW0+PHVybHM+PHJlbGF0ZWQtdXJscz48dXJs
Pmh0dHA6Ly9zZWFyY2guZWJzY29ob3N0LmNvbS9sb2dpbi5hc3B4P2RpcmVjdD10cnVlJmFtcDtk
Yj1tbmgmYW1wO0FOPTI1Mzg1NDA4JmFtcDtzaXRlPWVob3N0LWxpdmU8L3VybD48L3JlbGF0ZWQt
dXJscz48L3VybHM+PGVsZWN0cm9uaWMtcmVzb3VyY2UtbnVtPjEwLjIzNDAvMTY1MDE5NzctMTkw
NjwvZWxlY3Ryb25pYy1yZXNvdXJjZS1udW0+PHJlbW90ZS1kYXRhYmFzZS1uYW1lPm1uaDwvcmVt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 </w:instrText>
            </w:r>
            <w:r>
              <w:fldChar w:fldCharType="begin">
                <w:fldData xml:space="preserve">PEVuZE5vdGU+PENpdGU+PEF1dGhvcj5IYWFrc3RhZDwvQXV0aG9yPjxZZWFyPjIwMTU8L1llYXI+
PFJlY051bT4yNDI8L1JlY051bT48RGlzcGxheVRleHQ+PHN0eWxlIGZhY2U9InN1cGVyc2NyaXB0
Ij43ODwvc3R5bGU+PC9EaXNwbGF5VGV4dD48cmVjb3JkPjxyZWMtbnVtYmVyPjI0MjwvcmVjLW51
bWJlcj48Zm9yZWlnbi1rZXlzPjxrZXkgYXBwPSJFTiIgZGItaWQ9ImV3NXp0enByNXBleGQ5ZXBk
eDk1cGFwOHc5YXo1eGV4d3Y1eiIgdGltZXN0YW1wPSIxNTcyMzg5MjU0Ij4yNDI8L2tleT48L2Zv
cmVpZ24ta2V5cz48cmVmLXR5cGUgbmFtZT0iSm91cm5hbCBBcnRpY2xlIj4xNzwvcmVmLXR5cGU+
PGNvbnRyaWJ1dG9ycz48YXV0aG9ycz48YXV0aG9yPkhhYWtzdGFkLCBMQUg8L2F1dGhvcj48YXV0
aG9yPkLDuCwgSzwvYXV0aG9yPjwvYXV0aG9ycz48L2NvbnRyaWJ1dG9ycz48YXV0aC1hZGRyZXNz
PkRlcGFydG1lbnQgb2YgU3BvcnRzIE1lZGljaW5lLCBOb3J3ZWdpYW4gU2Nob29sIG9mIFNwb3J0
IFNjaWVuY2VzLCAwODgwIE9zbG8sIE5vcndheS4gbGFoYWFrc3RhZEBuaWgubm8uPC9hdXRoLWFk
ZHJlc3M+PHRpdGxlcz48dGl0bGU+RWZmZWN0IG9mIGEgcmVndWxhciBleGVyY2lzZSBwcm9ncmFt
bWUgb24gcGVsdmljIGdpcmRsZSBhbmQgbG93IGJhY2sgcGFpbiBpbiBwcmV2aW91c2x5IGluYWN0
aXZlIHByZWduYW50IHdvbWVuOiBBIHJhbmRvbWl6ZWQgY29udHJvbGxlZCB0cmlhbDwvdGl0bGU+
PHNlY29uZGFyeS10aXRsZT5Kb3VybmFsIE9mIFJlaGFiaWxpdGF0aW9uIE1lZGljaW5lPC9zZWNv
bmRhcnktdGl0bGU+PC90aXRsZXM+PHBlcmlvZGljYWw+PGZ1bGwtdGl0bGU+Sm91cm5hbCBvZiBS
ZWhhYmlsaXRhdGlvbiBNZWRpY2luZTwvZnVsbC10aXRsZT48YWJici0xPkouIFJlaGFiaWwuIE1l
ZC48L2FiYnItMT48YWJici0yPkogUmVoYWJpbCBNZWQ8L2FiYnItMj48L3BlcmlvZGljYWw+PHBh
Z2VzPjIyOS0yMzQ8L3BhZ2VzPjx2b2x1bWU+NDc8L3ZvbHVtZT48bnVtYmVyPjM8L251bWJlcj48
a2V5d29yZHM+PGtleXdvcmQ+RXhlcmNpc2UgVGhlcmFweS8qbWV0aG9kczwva2V5d29yZD48a2V5
d29yZD5Mb3cgQmFjayBQYWluLypyZWhhYmlsaXRhdGlvbjwva2V5d29yZD48a2V5d29yZD5QZWx2
aWMgR2lyZGxlIFBhaW4vKnJlaGFiaWxpdGF0aW9uPC9rZXl3b3JkPjxrZXl3b3JkPlByZWduYW5j
eSBDb21wbGljYXRpb25zLypyZWhhYmlsaXRhdGlvbjwva2V5d29yZD48a2V5d29yZD5BZHVsdDwv
a2V5d29yZD48a2V5d29yZD5Cb2R5IE1hc3MgSW5kZXg8L2tleXdvcmQ+PGtleXdvcmQ+RXhlcmNp
c2U8L2tleXdvcmQ+PGtleXdvcmQ+RmVtYWxlPC9rZXl3b3JkPjxrZXl3b3JkPkh1bWFuczwva2V5
d29yZD48a2V5d29yZD5Mb3cgQmFjayBQYWluL3ByZXZlbnRpb24gJmFtcDsgY29udHJvbDwva2V5
d29yZD48a2V5d29yZD5QZWx2aWMgR2lyZGxlIFBhaW4vcHJldmVudGlvbiAmYW1wOyBjb250cm9s
PC9rZXl3b3JkPjxrZXl3b3JkPlByZWduYW5jeTwva2V5d29yZD48a2V5d29yZD5QcmVnbmFuY3kg
Q29tcGxpY2F0aW9ucy9wcmV2ZW50aW9uICZhbXA7IGNvbnRyb2w8L2tleXdvcmQ+PGtleXdvcmQ+
U2luZ2xlLUJsaW5kIE1ldGhvZDwva2V5d29yZD48a2V5d29yZD5Zb3VuZyBBZHVsdDwva2V5d29y
ZD48L2tleXdvcmRzPjxkYXRlcz48eWVhcj4yMDE1PC95ZWFyPjwvZGF0ZXM+PHB1Yi1sb2NhdGlv
bj5Td2VkZW48L3B1Yi1sb2NhdGlvbj48cHVibGlzaGVyPkZvdW5kYXRpb24gb2YgUmVoYWJpbGl0
YXRpb24gSW5mb3JtYXRpb248L3B1Ymxpc2hlcj48aXNibj4xNjUxLTIwODE8L2lzYm4+PGFjY2Vz
c2lvbi1udW0+MjUzODU0MDg8L2FjY2Vzc2lvbi1udW0+PHVybHM+PHJlbGF0ZWQtdXJscz48dXJs
Pmh0dHA6Ly9zZWFyY2guZWJzY29ob3N0LmNvbS9sb2dpbi5hc3B4P2RpcmVjdD10cnVlJmFtcDtk
Yj1tbmgmYW1wO0FOPTI1Mzg1NDA4JmFtcDtzaXRlPWVob3N0LWxpdmU8L3VybD48L3JlbGF0ZWQt
dXJscz48L3VybHM+PGVsZWN0cm9uaWMtcmVzb3VyY2UtbnVtPjEwLjIzNDAvMTY1MDE5NzctMTkw
NjwvZWxlY3Ryb25pYy1yZXNvdXJjZS1udW0+PHJlbW90ZS1kYXRhYmFzZS1uYW1lPm1uaDwvcmVt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EN.CITE.DATA </w:instrText>
            </w:r>
            <w:r>
              <w:fldChar w:fldCharType="end"/>
            </w:r>
            <w:r>
              <w:fldChar w:fldCharType="separate"/>
            </w:r>
            <w:r w:rsidRPr="005E0C0E">
              <w:rPr>
                <w:noProof/>
                <w:vertAlign w:val="superscript"/>
              </w:rPr>
              <w:t>78</w:t>
            </w:r>
            <w:r>
              <w:fldChar w:fldCharType="end"/>
            </w:r>
          </w:p>
        </w:tc>
      </w:tr>
      <w:tr w:rsidR="00D9620D" w:rsidRPr="003B2F8E" w14:paraId="32350928" w14:textId="77777777" w:rsidTr="00115882">
        <w:tc>
          <w:tcPr>
            <w:tcW w:w="3114" w:type="dxa"/>
            <w:vMerge/>
            <w:tcBorders>
              <w:left w:val="single" w:sz="4" w:space="0" w:color="auto"/>
              <w:right w:val="single" w:sz="4" w:space="0" w:color="auto"/>
            </w:tcBorders>
          </w:tcPr>
          <w:p w14:paraId="3780F89B" w14:textId="77777777" w:rsidR="00D9620D" w:rsidRPr="003B2F8E" w:rsidRDefault="00D9620D" w:rsidP="00115882"/>
        </w:tc>
        <w:tc>
          <w:tcPr>
            <w:tcW w:w="3547" w:type="dxa"/>
            <w:vMerge/>
            <w:tcBorders>
              <w:left w:val="single" w:sz="4" w:space="0" w:color="auto"/>
              <w:right w:val="single" w:sz="4" w:space="0" w:color="auto"/>
            </w:tcBorders>
          </w:tcPr>
          <w:p w14:paraId="69CE2C72"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258BFEF6"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06C0EC47" w14:textId="77777777" w:rsidR="00D9620D" w:rsidRPr="003B2F8E" w:rsidRDefault="00D9620D" w:rsidP="00115882">
            <w:r w:rsidRPr="003B2F8E">
              <w:t>Eggen, 2012</w:t>
            </w:r>
            <w:r>
              <w:fldChar w:fldCharType="begin">
                <w:fldData xml:space="preserve">PEVuZE5vdGU+PENpdGU+PEF1dGhvcj5FZ2dlbjwvQXV0aG9yPjxZZWFyPjIwMTI8L1llYXI+PFJl
Y051bT4xMTM8L1JlY051bT48RGlzcGxheVRleHQ+PHN0eWxlIGZhY2U9InN1cGVyc2NyaXB0Ij43
OTwvc3R5bGU+PC9EaXNwbGF5VGV4dD48cmVjb3JkPjxyZWMtbnVtYmVyPjExMzwvcmVjLW51bWJl
cj48Zm9yZWlnbi1rZXlzPjxrZXkgYXBwPSJFTiIgZGItaWQ9ImV3NXp0enByNXBleGQ5ZXBkeDk1
cGFwOHc5YXo1eGV4d3Y1eiIgdGltZXN0YW1wPSIxNTcyMzg5MjU0Ij4xMTM8L2tleT48L2ZvcmVp
Z24ta2V5cz48cmVmLXR5cGUgbmFtZT0iSm91cm5hbCBBcnRpY2xlIj4xNzwvcmVmLXR5cGU+PGNv
bnRyaWJ1dG9ycz48YXV0aG9ycz48YXV0aG9yPkVnZ2VuLCBNYXJpdCBIb3JzdDwvYXV0aG9yPjxh
dXRob3I+U3R1Z2UsIEJyaXR0PC9hdXRob3I+PGF1dGhvcj5Nb3dpbmNrZWwsIFBldHRlcjwvYXV0
aG9yPjxhdXRob3I+SmVuc2VuLCBLamVyc3RpIFNtZWU8L2F1dGhvcj48YXV0aG9yPkhhZ2VuLCBL
w6VyZSBCaXJnZXI8L2F1dGhvcj48L2F1dGhvcnM+PC9jb250cmlidXRvcnM+PGF1dGgtYWRkcmVz
cz5NSCBFZ2dlbiwgUFQsIFRyaWFuZ2VsZW4gRnlzaW90ZXJhcGksIEdtbCBUcnlzaWx2ZWkgMiwg
Ti0yNDA2IEVsdmVydW0sIE5vcndheS4gbWFyaWVnZ0BzdGFydC5ubzwvYXV0aC1hZGRyZXNzPjx0
aXRsZXM+PHRpdGxlPkNhbiBzdXBlcnZpc2VkIGdyb3VwIGV4ZXJjaXNlcyBpbmNsdWRpbmcgZXJn
b25vbWljIGFkdmljZSByZWR1Y2UgdGhlIHByZXZhbGVuY2UgYW5kIHNldmVyaXR5IG9mIGxvdyBi
YWNrIHBhaW4gYW5kIHBlbHZpYyBnaXJkbGUgcGFpbiBpbiBwcmVnbmFuY3k/IEEgcmFuZG9taXpl
ZCBjb250cm9sbGVkIHRyaWFsPC90aXRsZT48c2Vjb25kYXJ5LXRpdGxlPlBoeXNpY2FsIFRoZXJh
cHk8L3NlY29uZGFyeS10aXRsZT48L3RpdGxlcz48cGVyaW9kaWNhbD48ZnVsbC10aXRsZT5QaHlz
aWNhbCBUaGVyYXB5PC9mdWxsLXRpdGxlPjxhYmJyLTE+UGh5cy4gVGhlci48L2FiYnItMT48YWJi
ci0yPlBoeXMgVGhlcjwvYWJici0yPjwvcGVyaW9kaWNhbD48cGFnZXM+NzgxLTc5MDwvcGFnZXM+
PHZvbHVtZT45Mjwvdm9sdW1lPjxudW1iZXI+NjwvbnVtYmVyPjxrZXl3b3Jkcz48a2V5d29yZD5F
eGVyY2lzZSBUaGVyYXB5LyptZXRob2RzPC9rZXl3b3JkPjxrZXl3b3JkPkxvdyBCYWNrIFBhaW4v
KnRoZXJhcHk8L2tleXdvcmQ+PGtleXdvcmQ+UGVsdmljIEdpcmRsZSBQYWluLyp0aGVyYXB5PC9r
ZXl3b3JkPjxrZXl3b3JkPlByZWduYW5jeSBDb21wbGljYXRpb25zLyp0aGVyYXB5PC9rZXl3b3Jk
PjxrZXl3b3JkPkFkb2xlc2NlbnQ8L2tleXdvcmQ+PGtleXdvcmQ+QWR1bHQ8L2tleXdvcmQ+PGtl
eXdvcmQ+RmVtYWxlPC9rZXl3b3JkPjxrZXl3b3JkPkh1bWFuczwva2V5d29yZD48a2V5d29yZD5M
b3cgQmFjayBQYWluL2VwaWRlbWlvbG9neTwva2V5d29yZD48a2V5d29yZD5QYWluIE1lYXN1cmVt
ZW50PC9rZXl3b3JkPjxrZXl3b3JkPlBhdGllbnQgQ29tcGxpYW5jZTwva2V5d29yZD48a2V5d29y
ZD5QZWx2aWMgR2lyZGxlIFBhaW4vZXBpZGVtaW9sb2d5PC9rZXl3b3JkPjxrZXl3b3JkPlBoeXNp
Y2FsIFRoZXJhcHkgTW9kYWxpdGllczwva2V5d29yZD48a2V5d29yZD5QcmVnbmFuY3k8L2tleXdv
cmQ+PGtleXdvcmQ+UHJlZ25hbmN5IENvbXBsaWNhdGlvbnMvZXBpZGVtaW9sb2d5PC9rZXl3b3Jk
PjxrZXl3b3JkPlByZXZhbGVuY2U8L2tleXdvcmQ+PGtleXdvcmQ+U3VydmV5cyBhbmQgUXVlc3Rp
b25uYWlyZXM8L2tleXdvcmQ+PGtleXdvcmQ+VHJlYXRtZW50IE91dGNvbWU8L2tleXdvcmQ+PGtl
eXdvcmQ+WW91bmcgQWR1bHQ8L2tleXdvcmQ+PC9rZXl3b3Jkcz48ZGF0ZXM+PHllYXI+MjAxMjwv
eWVhcj48L2RhdGVzPjxwdWItbG9jYXRpb24+VW5pdGVkIFN0YXRlczwvcHViLWxvY2F0aW9uPjxw
dWJsaXNoZXI+QW1lcmljYW4gUGh5c2ljYWwgVGhlcmFweSBBc3NvY2lhdGlvbjwvcHVibGlzaGVy
Pjxpc2JuPjE1MzgtNjcyNDwvaXNibj48YWNjZXNzaW9uLW51bT4yMjI4Mjc3MDwvYWNjZXNzaW9u
LW51bT48dXJscz48cmVsYXRlZC11cmxzPjx1cmw+aHR0cDovL3NlYXJjaC5lYnNjb2hvc3QuY29t
L2xvZ2luLmFzcHg/ZGlyZWN0PXRydWUmYW1wO2RiPW1uaCZhbXA7QU49MjIyODI3NzAmYW1wO3Np
dGU9ZWhvc3QtbGl2ZTwvdXJsPjwvcmVsYXRlZC11cmxzPjwvdXJscz48ZWxlY3Ryb25pYy1yZXNv
dXJjZS1udW0+MTAuMjUyMi9wdGouMjAxMTAxMTk8L2VsZWN0cm9uaWMtcmVzb3VyY2UtbnVtPjxy
ZW1vdGUtZGF0YWJhc2UtbmFtZT5tbmg8L3JlbW90ZS1kYXRhYmFzZS1uYW1lPjxyZW1vdGUtZGF0
YWJhc2UtcHJvdmlkZXI+RUJTQ09ob3N0PC9yZW1vdGUtZGF0YWJhc2UtcHJvdmlkZXI+PC9yZWNv
cmQ+PC9DaXRlPjwvRW5kTm90ZT5=
</w:fldData>
              </w:fldChar>
            </w:r>
            <w:r>
              <w:instrText xml:space="preserve"> ADDIN EN.CITE </w:instrText>
            </w:r>
            <w:r>
              <w:fldChar w:fldCharType="begin">
                <w:fldData xml:space="preserve">PEVuZE5vdGU+PENpdGU+PEF1dGhvcj5FZ2dlbjwvQXV0aG9yPjxZZWFyPjIwMTI8L1llYXI+PFJl
Y051bT4xMTM8L1JlY051bT48RGlzcGxheVRleHQ+PHN0eWxlIGZhY2U9InN1cGVyc2NyaXB0Ij43
OTwvc3R5bGU+PC9EaXNwbGF5VGV4dD48cmVjb3JkPjxyZWMtbnVtYmVyPjExMzwvcmVjLW51bWJl
cj48Zm9yZWlnbi1rZXlzPjxrZXkgYXBwPSJFTiIgZGItaWQ9ImV3NXp0enByNXBleGQ5ZXBkeDk1
cGFwOHc5YXo1eGV4d3Y1eiIgdGltZXN0YW1wPSIxNTcyMzg5MjU0Ij4xMTM8L2tleT48L2ZvcmVp
Z24ta2V5cz48cmVmLXR5cGUgbmFtZT0iSm91cm5hbCBBcnRpY2xlIj4xNzwvcmVmLXR5cGU+PGNv
bnRyaWJ1dG9ycz48YXV0aG9ycz48YXV0aG9yPkVnZ2VuLCBNYXJpdCBIb3JzdDwvYXV0aG9yPjxh
dXRob3I+U3R1Z2UsIEJyaXR0PC9hdXRob3I+PGF1dGhvcj5Nb3dpbmNrZWwsIFBldHRlcjwvYXV0
aG9yPjxhdXRob3I+SmVuc2VuLCBLamVyc3RpIFNtZWU8L2F1dGhvcj48YXV0aG9yPkhhZ2VuLCBL
w6VyZSBCaXJnZXI8L2F1dGhvcj48L2F1dGhvcnM+PC9jb250cmlidXRvcnM+PGF1dGgtYWRkcmVz
cz5NSCBFZ2dlbiwgUFQsIFRyaWFuZ2VsZW4gRnlzaW90ZXJhcGksIEdtbCBUcnlzaWx2ZWkgMiwg
Ti0yNDA2IEVsdmVydW0sIE5vcndheS4gbWFyaWVnZ0BzdGFydC5ubzwvYXV0aC1hZGRyZXNzPjx0
aXRsZXM+PHRpdGxlPkNhbiBzdXBlcnZpc2VkIGdyb3VwIGV4ZXJjaXNlcyBpbmNsdWRpbmcgZXJn
b25vbWljIGFkdmljZSByZWR1Y2UgdGhlIHByZXZhbGVuY2UgYW5kIHNldmVyaXR5IG9mIGxvdyBi
YWNrIHBhaW4gYW5kIHBlbHZpYyBnaXJkbGUgcGFpbiBpbiBwcmVnbmFuY3k/IEEgcmFuZG9taXpl
ZCBjb250cm9sbGVkIHRyaWFsPC90aXRsZT48c2Vjb25kYXJ5LXRpdGxlPlBoeXNpY2FsIFRoZXJh
cHk8L3NlY29uZGFyeS10aXRsZT48L3RpdGxlcz48cGVyaW9kaWNhbD48ZnVsbC10aXRsZT5QaHlz
aWNhbCBUaGVyYXB5PC9mdWxsLXRpdGxlPjxhYmJyLTE+UGh5cy4gVGhlci48L2FiYnItMT48YWJi
ci0yPlBoeXMgVGhlcjwvYWJici0yPjwvcGVyaW9kaWNhbD48cGFnZXM+NzgxLTc5MDwvcGFnZXM+
PHZvbHVtZT45Mjwvdm9sdW1lPjxudW1iZXI+NjwvbnVtYmVyPjxrZXl3b3Jkcz48a2V5d29yZD5F
eGVyY2lzZSBUaGVyYXB5LyptZXRob2RzPC9rZXl3b3JkPjxrZXl3b3JkPkxvdyBCYWNrIFBhaW4v
KnRoZXJhcHk8L2tleXdvcmQ+PGtleXdvcmQ+UGVsdmljIEdpcmRsZSBQYWluLyp0aGVyYXB5PC9r
ZXl3b3JkPjxrZXl3b3JkPlByZWduYW5jeSBDb21wbGljYXRpb25zLyp0aGVyYXB5PC9rZXl3b3Jk
PjxrZXl3b3JkPkFkb2xlc2NlbnQ8L2tleXdvcmQ+PGtleXdvcmQ+QWR1bHQ8L2tleXdvcmQ+PGtl
eXdvcmQ+RmVtYWxlPC9rZXl3b3JkPjxrZXl3b3JkPkh1bWFuczwva2V5d29yZD48a2V5d29yZD5M
b3cgQmFjayBQYWluL2VwaWRlbWlvbG9neTwva2V5d29yZD48a2V5d29yZD5QYWluIE1lYXN1cmVt
ZW50PC9rZXl3b3JkPjxrZXl3b3JkPlBhdGllbnQgQ29tcGxpYW5jZTwva2V5d29yZD48a2V5d29y
ZD5QZWx2aWMgR2lyZGxlIFBhaW4vZXBpZGVtaW9sb2d5PC9rZXl3b3JkPjxrZXl3b3JkPlBoeXNp
Y2FsIFRoZXJhcHkgTW9kYWxpdGllczwva2V5d29yZD48a2V5d29yZD5QcmVnbmFuY3k8L2tleXdv
cmQ+PGtleXdvcmQ+UHJlZ25hbmN5IENvbXBsaWNhdGlvbnMvZXBpZGVtaW9sb2d5PC9rZXl3b3Jk
PjxrZXl3b3JkPlByZXZhbGVuY2U8L2tleXdvcmQ+PGtleXdvcmQ+U3VydmV5cyBhbmQgUXVlc3Rp
b25uYWlyZXM8L2tleXdvcmQ+PGtleXdvcmQ+VHJlYXRtZW50IE91dGNvbWU8L2tleXdvcmQ+PGtl
eXdvcmQ+WW91bmcgQWR1bHQ8L2tleXdvcmQ+PC9rZXl3b3Jkcz48ZGF0ZXM+PHllYXI+MjAxMjwv
eWVhcj48L2RhdGVzPjxwdWItbG9jYXRpb24+VW5pdGVkIFN0YXRlczwvcHViLWxvY2F0aW9uPjxw
dWJsaXNoZXI+QW1lcmljYW4gUGh5c2ljYWwgVGhlcmFweSBBc3NvY2lhdGlvbjwvcHVibGlzaGVy
Pjxpc2JuPjE1MzgtNjcyNDwvaXNibj48YWNjZXNzaW9uLW51bT4yMjI4Mjc3MDwvYWNjZXNzaW9u
LW51bT48dXJscz48cmVsYXRlZC11cmxzPjx1cmw+aHR0cDovL3NlYXJjaC5lYnNjb2hvc3QuY29t
L2xvZ2luLmFzcHg/ZGlyZWN0PXRydWUmYW1wO2RiPW1uaCZhbXA7QU49MjIyODI3NzAmYW1wO3Np
dGU9ZWhvc3QtbGl2ZTwvdXJsPjwvcmVsYXRlZC11cmxzPjwvdXJscz48ZWxlY3Ryb25pYy1yZXNv
dXJjZS1udW0+MTAuMjUyMi9wdGouMjAxMTAxMTk8L2VsZWN0cm9uaWMtcmVzb3VyY2UtbnVtPjxy
ZW1vdGUtZGF0YWJhc2UtbmFtZT5tbmg8L3JlbW90ZS1kYXRhYmFzZS1uYW1lPjxyZW1vdGUtZGF0
YWJhc2UtcHJvdmlkZXI+RUJTQ09ob3N0PC9yZW1vdGUtZGF0YWJhc2UtcHJvdmlkZXI+PC9yZWNv
cmQ+PC9DaXRlPjwvRW5kTm90ZT5=
</w:fldData>
              </w:fldChar>
            </w:r>
            <w:r>
              <w:instrText xml:space="preserve"> ADDIN EN.CITE.DATA </w:instrText>
            </w:r>
            <w:r>
              <w:fldChar w:fldCharType="end"/>
            </w:r>
            <w:r>
              <w:fldChar w:fldCharType="separate"/>
            </w:r>
            <w:r w:rsidRPr="005E0C0E">
              <w:rPr>
                <w:noProof/>
                <w:vertAlign w:val="superscript"/>
              </w:rPr>
              <w:t>79</w:t>
            </w:r>
            <w:r>
              <w:fldChar w:fldCharType="end"/>
            </w:r>
          </w:p>
        </w:tc>
      </w:tr>
      <w:tr w:rsidR="00D9620D" w:rsidRPr="003B2F8E" w14:paraId="429E4684" w14:textId="77777777" w:rsidTr="00115882">
        <w:tc>
          <w:tcPr>
            <w:tcW w:w="3114" w:type="dxa"/>
            <w:vMerge/>
            <w:tcBorders>
              <w:left w:val="single" w:sz="4" w:space="0" w:color="auto"/>
              <w:right w:val="single" w:sz="4" w:space="0" w:color="auto"/>
            </w:tcBorders>
          </w:tcPr>
          <w:p w14:paraId="37AD0133" w14:textId="77777777" w:rsidR="00D9620D" w:rsidRPr="003B2F8E" w:rsidRDefault="00D9620D" w:rsidP="00115882"/>
        </w:tc>
        <w:tc>
          <w:tcPr>
            <w:tcW w:w="3547" w:type="dxa"/>
            <w:vMerge/>
            <w:tcBorders>
              <w:left w:val="single" w:sz="4" w:space="0" w:color="auto"/>
              <w:right w:val="single" w:sz="4" w:space="0" w:color="auto"/>
            </w:tcBorders>
          </w:tcPr>
          <w:p w14:paraId="0313C7D0"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28E53893"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7CB83A37" w14:textId="77777777" w:rsidR="00D9620D" w:rsidRPr="003B2F8E" w:rsidRDefault="00D9620D" w:rsidP="00115882">
            <w:proofErr w:type="spellStart"/>
            <w:r w:rsidRPr="003B2F8E">
              <w:t>Miquelutti</w:t>
            </w:r>
            <w:proofErr w:type="spellEnd"/>
            <w:r w:rsidRPr="003B2F8E">
              <w:t>, 2013</w:t>
            </w:r>
            <w:r>
              <w:fldChar w:fldCharType="begin">
                <w:fldData xml:space="preserve">PEVuZE5vdGU+PENpdGU+PEF1dGhvcj5NaXF1ZWx1dHRpPC9BdXRob3I+PFllYXI+MjAxMzwvWWVh
cj48UmVjTnVtPjI5NzwvUmVjTnVtPjxEaXNwbGF5VGV4dD48c3R5bGUgZmFjZT0ic3VwZXJzY3Jp
cHQiPjgwPC9zdHlsZT48L0Rpc3BsYXlUZXh0PjxyZWNvcmQ+PHJlYy1udW1iZXI+Mjk3PC9yZWMt
bnVtYmVyPjxmb3JlaWduLWtleXM+PGtleSBhcHA9IkVOIiBkYi1pZD0iZXc1enR6cHI1cGV4ZDll
cGR4OTVwYXA4dzlhejV4ZXh3djV6IiB0aW1lc3RhbXA9IjE1NzIzODkyNTQiPjI5Nzwva2V5Pjwv
Zm9yZWlnbi1rZXlzPjxyZWYtdHlwZSBuYW1lPSJKb3VybmFsIEFydGljbGUiPjE3PC9yZWYtdHlw
ZT48Y29udHJpYnV0b3JzPjxhdXRob3JzPjxhdXRob3I+TWlxdWVsdXR0aSwgTWFyaWEgQW3DqWxp
YTwvYXV0aG9yPjxhdXRob3I+Q2VjYXR0aSwgSm9zw6kgR3VpbGhlcm1lPC9hdXRob3I+PGF1dGhv
cj5NYWt1Y2gsIE1hcmlhIFlvbGFuZGE8L2F1dGhvcj48L2F1dGhvcnM+PC9jb250cmlidXRvcnM+
PGF1dGgtYWRkcmVzcz5EZXBhcnRtZW50IG9mIE9ic3RldHJpY3MgYW5kIEd5bmVjb2xvZ3ksIFNj
aG9vbCBvZiBNZWRpY2FsIFNjaWVuY2VzLCBVbml2ZXJzaXR5IG9mIENhbXBpbmFzIChVTklDQU1Q
KSwgQ2FpeGEgUG9zdGFsIDYxODExMzA4My05NzAsIENhbXBpbmFzLCBTw6NvIFBhdWxvLCBCcmF6
aWwuPC9hdXRoLWFkZHJlc3M+PHRpdGxlcz48dGl0bGU+RXZhbHVhdGlvbiBvZiBhIGJpcnRoIHBy
ZXBhcmF0aW9uIHByb2dyYW0gb24gbHVtYm9wZWx2aWMgcGFpbiwgdXJpbmFyeSBpbmNvbnRpbmVu
Y2UsIGFueGlldHkgYW5kIGV4ZXJjaXNlOiBhIHJhbmRvbWl6ZWQgY29udHJvbGxlZCB0cmlhbDwv
dGl0bGU+PHNlY29uZGFyeS10aXRsZT5CTUMgUHJlZ25hbmN5IEFuZCBDaGlsZGJpcnRoPC9zZWNv
bmRhcnktdGl0bGU+PC90aXRsZXM+PHBlcmlvZGljYWw+PGZ1bGwtdGl0bGU+Qk1DIFByZWduYW5j
eSBhbmQgQ2hpbGRiaXJ0aDwvZnVsbC10aXRsZT48YWJici0xPkJNQyBQcmVnbmFuY3kgQ2hpbGRi
aXJ0aDwvYWJici0xPjxhYmJyLTI+Qk1DIFByZWduYW5jeSBDaGlsZGJpcnRoPC9hYmJyLTI+PGFi
YnItMz5CTUMgUHJlZ25hbmN5ICZhbXA7IENoaWxkYmlydGg8L2FiYnItMz48L3BlcmlvZGljYWw+
PHBhZ2VzPjE1NC0xNTQ8L3BhZ2VzPjx2b2x1bWU+MTM8L3ZvbHVtZT48a2V5d29yZHM+PGtleXdv
cmQ+RXhlcmNpc2UgVGhlcmFweSo8L2tleXdvcmQ+PGtleXdvcmQ+UGF0aWVudCBFZHVjYXRpb24g
YXMgVG9waWMqPC9rZXl3b3JkPjxrZXl3b3JkPlByZW5hdGFsIENhcmUqPC9rZXl3b3JkPjxrZXl3
b3JkPkFkb2xlc2NlbnQ8L2tleXdvcmQ+PGtleXdvcmQ+QWR1bHQ8L2tleXdvcmQ+PGtleXdvcmQ+
QW54aWV0eS9wcmV2ZW50aW9uICZhbXA7IGNvbnRyb2w8L2tleXdvcmQ+PGtleXdvcmQ+QmlydGgg
V2VpZ2h0PC9rZXl3b3JkPjxrZXl3b3JkPkRlbGl2ZXJ5LCBPYnN0ZXRyaWM8L2tleXdvcmQ+PGtl
eXdvcmQ+RXhlcmNpc2U8L2tleXdvcmQ+PGtleXdvcmQ+RmVtYWxlPC9rZXl3b3JkPjxrZXl3b3Jk
Pkh1bWFuczwva2V5d29yZD48a2V5d29yZD5Mb3cgQmFjayBQYWluL3ByZXZlbnRpb24gJmFtcDsg
Y29udHJvbDwva2V5d29yZD48a2V5d29yZD5QZWx2aWMgUGFpbi9wcmV2ZW50aW9uICZhbXA7IGNv
bnRyb2w8L2tleXdvcmQ+PGtleXdvcmQ+UHJlZ25hbmN5PC9rZXl3b3JkPjxrZXl3b3JkPlVyaW5h
cnkgSW5jb250aW5lbmNlL3ByZXZlbnRpb24gJmFtcDsgY29udHJvbDwva2V5d29yZD48a2V5d29y
ZD5Zb3VuZyBBZHVsdDwva2V5d29yZD48L2tleXdvcmRzPjxkYXRlcz48eWVhcj4yMDEzPC95ZWFy
PjwvZGF0ZXM+PHB1Yi1sb2NhdGlvbj5FbmdsYW5kPC9wdWItbG9jYXRpb24+PHB1Ymxpc2hlcj5C
aW9NZWQgQ2VudHJhbDwvcHVibGlzaGVyPjxpc2JuPjE0NzEtMjM5MzwvaXNibj48YWNjZXNzaW9u
LW51bT4yMzg5NTE4ODwvYWNjZXNzaW9uLW51bT48dXJscz48cmVsYXRlZC11cmxzPjx1cmw+aHR0
cDovL3NlYXJjaC5lYnNjb2hvc3QuY29tL2xvZ2luLmFzcHg/ZGlyZWN0PXRydWUmYW1wO2RiPW1u
aCZhbXA7QU49MjM4OTUxODgmYW1wO3NpdGU9ZWhvc3QtbGl2ZTwvdXJsPjwvcmVsYXRlZC11cmxz
PjwvdXJscz48ZWxlY3Ryb25pYy1yZXNvdXJjZS1udW0+MTAuMTE4Ni8xNDcxLTIzOTMtMTMtMTU0
PC9lbGVjdHJvbmljLXJlc291cmNlLW51bT48cmVtb3RlLWRhdGFiYXNlLW5hbWU+bW5oPC9yZW1v
dGUtZGF0YWJhc2UtbmFtZT48cmVtb3RlLWRhdGFiYXNlLXByb3ZpZGVyPkVCU0NPaG9zdDwvcmVt
b3RlLWRhdGFiYXNlLXByb3ZpZGVyPjwvcmVjb3JkPjwvQ2l0ZT48L0VuZE5vdGU+
</w:fldData>
              </w:fldChar>
            </w:r>
            <w:r>
              <w:instrText xml:space="preserve"> ADDIN EN.CITE </w:instrText>
            </w:r>
            <w:r>
              <w:fldChar w:fldCharType="begin">
                <w:fldData xml:space="preserve">PEVuZE5vdGU+PENpdGU+PEF1dGhvcj5NaXF1ZWx1dHRpPC9BdXRob3I+PFllYXI+MjAxMzwvWWVh
cj48UmVjTnVtPjI5NzwvUmVjTnVtPjxEaXNwbGF5VGV4dD48c3R5bGUgZmFjZT0ic3VwZXJzY3Jp
cHQiPjgwPC9zdHlsZT48L0Rpc3BsYXlUZXh0PjxyZWNvcmQ+PHJlYy1udW1iZXI+Mjk3PC9yZWMt
bnVtYmVyPjxmb3JlaWduLWtleXM+PGtleSBhcHA9IkVOIiBkYi1pZD0iZXc1enR6cHI1cGV4ZDll
cGR4OTVwYXA4dzlhejV4ZXh3djV6IiB0aW1lc3RhbXA9IjE1NzIzODkyNTQiPjI5Nzwva2V5Pjwv
Zm9yZWlnbi1rZXlzPjxyZWYtdHlwZSBuYW1lPSJKb3VybmFsIEFydGljbGUiPjE3PC9yZWYtdHlw
ZT48Y29udHJpYnV0b3JzPjxhdXRob3JzPjxhdXRob3I+TWlxdWVsdXR0aSwgTWFyaWEgQW3DqWxp
YTwvYXV0aG9yPjxhdXRob3I+Q2VjYXR0aSwgSm9zw6kgR3VpbGhlcm1lPC9hdXRob3I+PGF1dGhv
cj5NYWt1Y2gsIE1hcmlhIFlvbGFuZGE8L2F1dGhvcj48L2F1dGhvcnM+PC9jb250cmlidXRvcnM+
PGF1dGgtYWRkcmVzcz5EZXBhcnRtZW50IG9mIE9ic3RldHJpY3MgYW5kIEd5bmVjb2xvZ3ksIFNj
aG9vbCBvZiBNZWRpY2FsIFNjaWVuY2VzLCBVbml2ZXJzaXR5IG9mIENhbXBpbmFzIChVTklDQU1Q
KSwgQ2FpeGEgUG9zdGFsIDYxODExMzA4My05NzAsIENhbXBpbmFzLCBTw6NvIFBhdWxvLCBCcmF6
aWwuPC9hdXRoLWFkZHJlc3M+PHRpdGxlcz48dGl0bGU+RXZhbHVhdGlvbiBvZiBhIGJpcnRoIHBy
ZXBhcmF0aW9uIHByb2dyYW0gb24gbHVtYm9wZWx2aWMgcGFpbiwgdXJpbmFyeSBpbmNvbnRpbmVu
Y2UsIGFueGlldHkgYW5kIGV4ZXJjaXNlOiBhIHJhbmRvbWl6ZWQgY29udHJvbGxlZCB0cmlhbDwv
dGl0bGU+PHNlY29uZGFyeS10aXRsZT5CTUMgUHJlZ25hbmN5IEFuZCBDaGlsZGJpcnRoPC9zZWNv
bmRhcnktdGl0bGU+PC90aXRsZXM+PHBlcmlvZGljYWw+PGZ1bGwtdGl0bGU+Qk1DIFByZWduYW5j
eSBhbmQgQ2hpbGRiaXJ0aDwvZnVsbC10aXRsZT48YWJici0xPkJNQyBQcmVnbmFuY3kgQ2hpbGRi
aXJ0aDwvYWJici0xPjxhYmJyLTI+Qk1DIFByZWduYW5jeSBDaGlsZGJpcnRoPC9hYmJyLTI+PGFi
YnItMz5CTUMgUHJlZ25hbmN5ICZhbXA7IENoaWxkYmlydGg8L2FiYnItMz48L3BlcmlvZGljYWw+
PHBhZ2VzPjE1NC0xNTQ8L3BhZ2VzPjx2b2x1bWU+MTM8L3ZvbHVtZT48a2V5d29yZHM+PGtleXdv
cmQ+RXhlcmNpc2UgVGhlcmFweSo8L2tleXdvcmQ+PGtleXdvcmQ+UGF0aWVudCBFZHVjYXRpb24g
YXMgVG9waWMqPC9rZXl3b3JkPjxrZXl3b3JkPlByZW5hdGFsIENhcmUqPC9rZXl3b3JkPjxrZXl3
b3JkPkFkb2xlc2NlbnQ8L2tleXdvcmQ+PGtleXdvcmQ+QWR1bHQ8L2tleXdvcmQ+PGtleXdvcmQ+
QW54aWV0eS9wcmV2ZW50aW9uICZhbXA7IGNvbnRyb2w8L2tleXdvcmQ+PGtleXdvcmQ+QmlydGgg
V2VpZ2h0PC9rZXl3b3JkPjxrZXl3b3JkPkRlbGl2ZXJ5LCBPYnN0ZXRyaWM8L2tleXdvcmQ+PGtl
eXdvcmQ+RXhlcmNpc2U8L2tleXdvcmQ+PGtleXdvcmQ+RmVtYWxlPC9rZXl3b3JkPjxrZXl3b3Jk
Pkh1bWFuczwva2V5d29yZD48a2V5d29yZD5Mb3cgQmFjayBQYWluL3ByZXZlbnRpb24gJmFtcDsg
Y29udHJvbDwva2V5d29yZD48a2V5d29yZD5QZWx2aWMgUGFpbi9wcmV2ZW50aW9uICZhbXA7IGNv
bnRyb2w8L2tleXdvcmQ+PGtleXdvcmQ+UHJlZ25hbmN5PC9rZXl3b3JkPjxrZXl3b3JkPlVyaW5h
cnkgSW5jb250aW5lbmNlL3ByZXZlbnRpb24gJmFtcDsgY29udHJvbDwva2V5d29yZD48a2V5d29y
ZD5Zb3VuZyBBZHVsdDwva2V5d29yZD48L2tleXdvcmRzPjxkYXRlcz48eWVhcj4yMDEzPC95ZWFy
PjwvZGF0ZXM+PHB1Yi1sb2NhdGlvbj5FbmdsYW5kPC9wdWItbG9jYXRpb24+PHB1Ymxpc2hlcj5C
aW9NZWQgQ2VudHJhbDwvcHVibGlzaGVyPjxpc2JuPjE0NzEtMjM5MzwvaXNibj48YWNjZXNzaW9u
LW51bT4yMzg5NTE4ODwvYWNjZXNzaW9uLW51bT48dXJscz48cmVsYXRlZC11cmxzPjx1cmw+aHR0
cDovL3NlYXJjaC5lYnNjb2hvc3QuY29tL2xvZ2luLmFzcHg/ZGlyZWN0PXRydWUmYW1wO2RiPW1u
aCZhbXA7QU49MjM4OTUxODgmYW1wO3NpdGU9ZWhvc3QtbGl2ZTwvdXJsPjwvcmVsYXRlZC11cmxz
PjwvdXJscz48ZWxlY3Ryb25pYy1yZXNvdXJjZS1udW0+MTAuMTE4Ni8xNDcxLTIzOTMtMTMtMTU0
PC9lbGVjdHJvbmljLXJlc291cmNlLW51bT48cmVtb3RlLWRhdGFiYXNlLW5hbWU+bW5oPC9yZW1v
dGUtZGF0YWJhc2UtbmFtZT48cmVtb3RlLWRhdGFiYXNlLXByb3ZpZGVyPkVCU0NPaG9zdDwvcmVt
b3RlLWRhdGFiYXNlLXByb3ZpZGVyPjwvcmVjb3JkPjwvQ2l0ZT48L0VuZE5vdGU+
</w:fldData>
              </w:fldChar>
            </w:r>
            <w:r>
              <w:instrText xml:space="preserve"> ADDIN EN.CITE.DATA </w:instrText>
            </w:r>
            <w:r>
              <w:fldChar w:fldCharType="end"/>
            </w:r>
            <w:r>
              <w:fldChar w:fldCharType="separate"/>
            </w:r>
            <w:r w:rsidRPr="005E0C0E">
              <w:rPr>
                <w:noProof/>
                <w:vertAlign w:val="superscript"/>
              </w:rPr>
              <w:t>80</w:t>
            </w:r>
            <w:r>
              <w:fldChar w:fldCharType="end"/>
            </w:r>
          </w:p>
        </w:tc>
      </w:tr>
      <w:tr w:rsidR="00D9620D" w:rsidRPr="003B2F8E" w14:paraId="4D7AAC53" w14:textId="77777777" w:rsidTr="00115882">
        <w:tc>
          <w:tcPr>
            <w:tcW w:w="3114" w:type="dxa"/>
            <w:vMerge/>
            <w:tcBorders>
              <w:left w:val="single" w:sz="4" w:space="0" w:color="auto"/>
              <w:right w:val="single" w:sz="4" w:space="0" w:color="auto"/>
            </w:tcBorders>
          </w:tcPr>
          <w:p w14:paraId="4D041D94" w14:textId="77777777" w:rsidR="00D9620D" w:rsidRPr="003B2F8E" w:rsidRDefault="00D9620D" w:rsidP="00115882"/>
        </w:tc>
        <w:tc>
          <w:tcPr>
            <w:tcW w:w="3547" w:type="dxa"/>
            <w:vMerge/>
            <w:tcBorders>
              <w:left w:val="single" w:sz="4" w:space="0" w:color="auto"/>
              <w:right w:val="single" w:sz="4" w:space="0" w:color="auto"/>
            </w:tcBorders>
          </w:tcPr>
          <w:p w14:paraId="31EF98A0"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4FBEEE24"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6AC2C7DF" w14:textId="77777777" w:rsidR="00D9620D" w:rsidRPr="003B2F8E" w:rsidRDefault="00D9620D" w:rsidP="00115882">
            <w:r w:rsidRPr="003B2F8E">
              <w:t>Ozdemir, 2015</w:t>
            </w:r>
            <w:r>
              <w:fldChar w:fldCharType="begin">
                <w:fldData xml:space="preserve">PEVuZE5vdGU+PENpdGU+PEF1dGhvcj5PemRlbWlyPC9BdXRob3I+PFllYXI+MjAxNTwvWWVhcj48
UmVjTnVtPjMwMTwvUmVjTnVtPjxEaXNwbGF5VGV4dD48c3R5bGUgZmFjZT0ic3VwZXJzY3JpcHQi
PjgxPC9zdHlsZT48L0Rpc3BsYXlUZXh0PjxyZWNvcmQ+PHJlYy1udW1iZXI+MzAxPC9yZWMtbnVt
YmVyPjxmb3JlaWduLWtleXM+PGtleSBhcHA9IkVOIiBkYi1pZD0iZXc1enR6cHI1cGV4ZDllcGR4
OTVwYXA4dzlhejV4ZXh3djV6IiB0aW1lc3RhbXA9IjE1NzIzODkyNTQiPjMwMTwva2V5PjwvZm9y
ZWlnbi1rZXlzPjxyZWYtdHlwZSBuYW1lPSJKb3VybmFsIEFydGljbGUiPjE3PC9yZWYtdHlwZT48
Y29udHJpYnV0b3JzPjxhdXRob3JzPjxhdXRob3I+T3pkZW1pciwgU2VycGlsPC9hdXRob3I+PGF1
dGhvcj5CZWJpcywgSGF0aWNlPC9hdXRob3I+PGF1dGhvcj5PcnRhYmFnLCBUdWxheTwvYXV0aG9y
PjxhdXRob3I+QWNpa2VsLCBDZW5naXpoYW48L2F1dGhvcj48L2F1dGhvcnM+PC9jb250cmlidXRv
cnM+PGF1dGgtYWRkcmVzcz5QdWJsaWMgSGVhbHRoIE51cnNpbmcgRGVwYXJ0bWVudCwgU2Nob29s
IG9mIE51cnNpbmcsIEd1bGhhbmUgTWlsaXRhcnkgTWVkaWNhbCBBY2FkZW15LCBBbmthcmEsIFR1
cmtleS4mI3hEO1B1YmxpYyBIZWFsdGggTnVyc2luZyBEZXBhcnRtZW50LCBTY2hvb2wgb2YgTnVy
c2luZywgSGFzYW4gS2FseW9uY3UgVW5pdmVyc2l0eSwgU2FoaW5iZXksIEdhemlhbnRlcCwgVHVy
a2V5LiYjeEQ7UHVibGljIEhlYWx0aCBhbmQgRXBpZGVtaW9sb2d5IERlcGFydG1lbnQsIEd1bGhh
bmUgTWlsaXRhcnkgTWVkaWNhbCBBY2FkZW15LCBBbmthcmEsIFR1cmtleS48L2F1dGgtYWRkcmVz
cz48dGl0bGVzPjx0aXRsZT5FdmFsdWF0aW9uIG9mIHRoZSBlZmZpY2FjeSBvZiBhbiBleGVyY2lz
ZSBwcm9ncmFtIGZvciBwcmVnbmFudCB3b21lbiB3aXRoIGxvdyBiYWNrIGFuZCBwZWx2aWMgcGFp
bjogYSBwcm9zcGVjdGl2ZSByYW5kb21pemVkIGNvbnRyb2xsZWQgdHJpYWw8L3RpdGxlPjxzZWNv
bmRhcnktdGl0bGU+Sm91cm5hbCBPZiBBZHZhbmNlZCBOdXJzaW5nPC9zZWNvbmRhcnktdGl0bGU+
PC90aXRsZXM+PHBlcmlvZGljYWw+PGZ1bGwtdGl0bGU+Sm91cm5hbCBvZiBBZHZhbmNlZCBOdXJz
aW5nPC9mdWxsLXRpdGxlPjxhYmJyLTE+Si4gQWR2LiBOdXJzLjwvYWJici0xPjxhYmJyLTI+SiBB
ZHYgTnVyczwvYWJici0yPjwvcGVyaW9kaWNhbD48cGFnZXM+MTkyNi0xOTM5PC9wYWdlcz48dm9s
dW1lPjcxPC92b2x1bWU+PG51bWJlcj44PC9udW1iZXI+PGtleXdvcmRzPjxrZXl3b3JkPkV4ZXJj
aXNlKjwva2V5d29yZD48a2V5d29yZD5Qcm9ncmFtIEV2YWx1YXRpb24qPC9rZXl3b3JkPjxrZXl3
b3JkPkxvdyBCYWNrIFBhaW4vKnBoeXNpb3BhdGhvbG9neTwva2V5d29yZD48a2V5d29yZD5QZWx2
aWMgUGFpbi8qcGh5c2lvcGF0aG9sb2d5PC9rZXl3b3JkPjxrZXl3b3JkPlByZWduYW5jeSBDb21w
bGljYXRpb25zLypwaHlzaW9wYXRob2xvZ3k8L2tleXdvcmQ+PGtleXdvcmQ+QWR1bHQ8L2tleXdv
cmQ+PGtleXdvcmQ+RmVtYWxlPC9rZXl3b3JkPjxrZXl3b3JkPkh1bWFuczwva2V5d29yZD48a2V5
d29yZD5Mb3cgQmFjayBQYWluL2NvbXBsaWNhdGlvbnM8L2tleXdvcmQ+PGtleXdvcmQ+UGVsdmlj
IFBhaW4vY29tcGxpY2F0aW9uczwva2V5d29yZD48a2V5d29yZD5QcmVnbmFuY3k8L2tleXdvcmQ+
PGtleXdvcmQ+UHJvc3BlY3RpdmUgU3R1ZGllczwva2V5d29yZD48a2V5d29yZD5leGVyY2lzZSBw
cm9ncmFtPC9rZXl3b3JkPjxrZXl3b3JkPm51cnNlPC9rZXl3b3JkPjxrZXl3b3JkPnByZWduYW5j
eS1yZWxhdGVkIGxvdyBiYWNrIGFuZCBwZWx2aWMgcGFpbjwva2V5d29yZD48L2tleXdvcmRzPjxk
YXRlcz48eWVhcj4yMDE1PC95ZWFyPjwvZGF0ZXM+PHB1Yi1sb2NhdGlvbj5FbmdsYW5kPC9wdWIt
bG9jYXRpb24+PHB1Ymxpc2hlcj5CbGFja3dlbGwgU2NpZW50aWZpYyBQdWJsaWNhdGlvbnM8L3B1
Ymxpc2hlcj48aXNibj4xMzY1LTI2NDg8L2lzYm4+PGFjY2Vzc2lvbi1udW0+MjU4MjM1NjE8L2Fj
Y2Vzc2lvbi1udW0+PHVybHM+PHJlbGF0ZWQtdXJscz48dXJsPmh0dHA6Ly9zZWFyY2guZWJzY29o
b3N0LmNvbS9sb2dpbi5hc3B4P2RpcmVjdD10cnVlJmFtcDtkYj1tbmgmYW1wO0FOPTI1ODIzNTYx
JmFtcDtzaXRlPWVob3N0LWxpdmU8L3VybD48L3JlbGF0ZWQtdXJscz48L3VybHM+PGVsZWN0cm9u
aWMtcmVzb3VyY2UtbnVtPjEwLjExMTEvamFuLjEyNjU5PC9lbGVjdHJvbmljLXJlc291cmNlLW51
bT48cmVtb3RlLWRhdGFiYXNlLW5hbWU+bW5oPC9yZW1vdGUtZGF0YWJhc2UtbmFtZT48cmVtb3Rl
LWRhdGFiYXNlLXByb3ZpZGVyPkVCU0NPaG9zdDwvcmVtb3RlLWRhdGFiYXNlLXByb3ZpZGVyPjwv
cmVjb3JkPjwvQ2l0ZT48L0VuZE5vdGU+
</w:fldData>
              </w:fldChar>
            </w:r>
            <w:r>
              <w:instrText xml:space="preserve"> ADDIN EN.CITE </w:instrText>
            </w:r>
            <w:r>
              <w:fldChar w:fldCharType="begin">
                <w:fldData xml:space="preserve">PEVuZE5vdGU+PENpdGU+PEF1dGhvcj5PemRlbWlyPC9BdXRob3I+PFllYXI+MjAxNTwvWWVhcj48
UmVjTnVtPjMwMTwvUmVjTnVtPjxEaXNwbGF5VGV4dD48c3R5bGUgZmFjZT0ic3VwZXJzY3JpcHQi
PjgxPC9zdHlsZT48L0Rpc3BsYXlUZXh0PjxyZWNvcmQ+PHJlYy1udW1iZXI+MzAxPC9yZWMtbnVt
YmVyPjxmb3JlaWduLWtleXM+PGtleSBhcHA9IkVOIiBkYi1pZD0iZXc1enR6cHI1cGV4ZDllcGR4
OTVwYXA4dzlhejV4ZXh3djV6IiB0aW1lc3RhbXA9IjE1NzIzODkyNTQiPjMwMTwva2V5PjwvZm9y
ZWlnbi1rZXlzPjxyZWYtdHlwZSBuYW1lPSJKb3VybmFsIEFydGljbGUiPjE3PC9yZWYtdHlwZT48
Y29udHJpYnV0b3JzPjxhdXRob3JzPjxhdXRob3I+T3pkZW1pciwgU2VycGlsPC9hdXRob3I+PGF1
dGhvcj5CZWJpcywgSGF0aWNlPC9hdXRob3I+PGF1dGhvcj5PcnRhYmFnLCBUdWxheTwvYXV0aG9y
PjxhdXRob3I+QWNpa2VsLCBDZW5naXpoYW48L2F1dGhvcj48L2F1dGhvcnM+PC9jb250cmlidXRv
cnM+PGF1dGgtYWRkcmVzcz5QdWJsaWMgSGVhbHRoIE51cnNpbmcgRGVwYXJ0bWVudCwgU2Nob29s
IG9mIE51cnNpbmcsIEd1bGhhbmUgTWlsaXRhcnkgTWVkaWNhbCBBY2FkZW15LCBBbmthcmEsIFR1
cmtleS4mI3hEO1B1YmxpYyBIZWFsdGggTnVyc2luZyBEZXBhcnRtZW50LCBTY2hvb2wgb2YgTnVy
c2luZywgSGFzYW4gS2FseW9uY3UgVW5pdmVyc2l0eSwgU2FoaW5iZXksIEdhemlhbnRlcCwgVHVy
a2V5LiYjeEQ7UHVibGljIEhlYWx0aCBhbmQgRXBpZGVtaW9sb2d5IERlcGFydG1lbnQsIEd1bGhh
bmUgTWlsaXRhcnkgTWVkaWNhbCBBY2FkZW15LCBBbmthcmEsIFR1cmtleS48L2F1dGgtYWRkcmVz
cz48dGl0bGVzPjx0aXRsZT5FdmFsdWF0aW9uIG9mIHRoZSBlZmZpY2FjeSBvZiBhbiBleGVyY2lz
ZSBwcm9ncmFtIGZvciBwcmVnbmFudCB3b21lbiB3aXRoIGxvdyBiYWNrIGFuZCBwZWx2aWMgcGFp
bjogYSBwcm9zcGVjdGl2ZSByYW5kb21pemVkIGNvbnRyb2xsZWQgdHJpYWw8L3RpdGxlPjxzZWNv
bmRhcnktdGl0bGU+Sm91cm5hbCBPZiBBZHZhbmNlZCBOdXJzaW5nPC9zZWNvbmRhcnktdGl0bGU+
PC90aXRsZXM+PHBlcmlvZGljYWw+PGZ1bGwtdGl0bGU+Sm91cm5hbCBvZiBBZHZhbmNlZCBOdXJz
aW5nPC9mdWxsLXRpdGxlPjxhYmJyLTE+Si4gQWR2LiBOdXJzLjwvYWJici0xPjxhYmJyLTI+SiBB
ZHYgTnVyczwvYWJici0yPjwvcGVyaW9kaWNhbD48cGFnZXM+MTkyNi0xOTM5PC9wYWdlcz48dm9s
dW1lPjcxPC92b2x1bWU+PG51bWJlcj44PC9udW1iZXI+PGtleXdvcmRzPjxrZXl3b3JkPkV4ZXJj
aXNlKjwva2V5d29yZD48a2V5d29yZD5Qcm9ncmFtIEV2YWx1YXRpb24qPC9rZXl3b3JkPjxrZXl3
b3JkPkxvdyBCYWNrIFBhaW4vKnBoeXNpb3BhdGhvbG9neTwva2V5d29yZD48a2V5d29yZD5QZWx2
aWMgUGFpbi8qcGh5c2lvcGF0aG9sb2d5PC9rZXl3b3JkPjxrZXl3b3JkPlByZWduYW5jeSBDb21w
bGljYXRpb25zLypwaHlzaW9wYXRob2xvZ3k8L2tleXdvcmQ+PGtleXdvcmQ+QWR1bHQ8L2tleXdv
cmQ+PGtleXdvcmQ+RmVtYWxlPC9rZXl3b3JkPjxrZXl3b3JkPkh1bWFuczwva2V5d29yZD48a2V5
d29yZD5Mb3cgQmFjayBQYWluL2NvbXBsaWNhdGlvbnM8L2tleXdvcmQ+PGtleXdvcmQ+UGVsdmlj
IFBhaW4vY29tcGxpY2F0aW9uczwva2V5d29yZD48a2V5d29yZD5QcmVnbmFuY3k8L2tleXdvcmQ+
PGtleXdvcmQ+UHJvc3BlY3RpdmUgU3R1ZGllczwva2V5d29yZD48a2V5d29yZD5leGVyY2lzZSBw
cm9ncmFtPC9rZXl3b3JkPjxrZXl3b3JkPm51cnNlPC9rZXl3b3JkPjxrZXl3b3JkPnByZWduYW5j
eS1yZWxhdGVkIGxvdyBiYWNrIGFuZCBwZWx2aWMgcGFpbjwva2V5d29yZD48L2tleXdvcmRzPjxk
YXRlcz48eWVhcj4yMDE1PC95ZWFyPjwvZGF0ZXM+PHB1Yi1sb2NhdGlvbj5FbmdsYW5kPC9wdWIt
bG9jYXRpb24+PHB1Ymxpc2hlcj5CbGFja3dlbGwgU2NpZW50aWZpYyBQdWJsaWNhdGlvbnM8L3B1
Ymxpc2hlcj48aXNibj4xMzY1LTI2NDg8L2lzYm4+PGFjY2Vzc2lvbi1udW0+MjU4MjM1NjE8L2Fj
Y2Vzc2lvbi1udW0+PHVybHM+PHJlbGF0ZWQtdXJscz48dXJsPmh0dHA6Ly9zZWFyY2guZWJzY29o
b3N0LmNvbS9sb2dpbi5hc3B4P2RpcmVjdD10cnVlJmFtcDtkYj1tbmgmYW1wO0FOPTI1ODIzNTYx
JmFtcDtzaXRlPWVob3N0LWxpdmU8L3VybD48L3JlbGF0ZWQtdXJscz48L3VybHM+PGVsZWN0cm9u
aWMtcmVzb3VyY2UtbnVtPjEwLjExMTEvamFuLjEyNjU5PC9lbGVjdHJvbmljLXJlc291cmNlLW51
bT48cmVtb3RlLWRhdGFiYXNlLW5hbWU+bW5oPC9yZW1vdGUtZGF0YWJhc2UtbmFtZT48cmVtb3Rl
LWRhdGFiYXNlLXByb3ZpZGVyPkVCU0NPaG9zdDwvcmVtb3RlLWRhdGFiYXNlLXByb3ZpZGVyPjwv
cmVjb3JkPjwvQ2l0ZT48L0VuZE5vdGU+
</w:fldData>
              </w:fldChar>
            </w:r>
            <w:r>
              <w:instrText xml:space="preserve"> ADDIN EN.CITE.DATA </w:instrText>
            </w:r>
            <w:r>
              <w:fldChar w:fldCharType="end"/>
            </w:r>
            <w:r>
              <w:fldChar w:fldCharType="separate"/>
            </w:r>
            <w:r w:rsidRPr="005E0C0E">
              <w:rPr>
                <w:noProof/>
                <w:vertAlign w:val="superscript"/>
              </w:rPr>
              <w:t>81</w:t>
            </w:r>
            <w:r>
              <w:fldChar w:fldCharType="end"/>
            </w:r>
          </w:p>
        </w:tc>
      </w:tr>
      <w:tr w:rsidR="00D9620D" w:rsidRPr="003B2F8E" w14:paraId="1FB7D409" w14:textId="77777777" w:rsidTr="00115882">
        <w:tc>
          <w:tcPr>
            <w:tcW w:w="3114" w:type="dxa"/>
            <w:vMerge/>
            <w:tcBorders>
              <w:left w:val="single" w:sz="4" w:space="0" w:color="auto"/>
              <w:right w:val="single" w:sz="4" w:space="0" w:color="auto"/>
            </w:tcBorders>
          </w:tcPr>
          <w:p w14:paraId="7631BEB8" w14:textId="77777777" w:rsidR="00D9620D" w:rsidRPr="003B2F8E" w:rsidRDefault="00D9620D" w:rsidP="00115882"/>
        </w:tc>
        <w:tc>
          <w:tcPr>
            <w:tcW w:w="3547" w:type="dxa"/>
            <w:vMerge/>
            <w:tcBorders>
              <w:left w:val="single" w:sz="4" w:space="0" w:color="auto"/>
              <w:right w:val="single" w:sz="4" w:space="0" w:color="auto"/>
            </w:tcBorders>
            <w:hideMark/>
          </w:tcPr>
          <w:p w14:paraId="6D6E9F7D"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hideMark/>
          </w:tcPr>
          <w:p w14:paraId="47E967FC"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hideMark/>
          </w:tcPr>
          <w:p w14:paraId="604705D6" w14:textId="77777777" w:rsidR="00D9620D" w:rsidRPr="003B2F8E" w:rsidRDefault="00D9620D" w:rsidP="00115882">
            <w:proofErr w:type="spellStart"/>
            <w:r w:rsidRPr="003B2F8E">
              <w:t>Mahishale</w:t>
            </w:r>
            <w:proofErr w:type="spellEnd"/>
            <w:r w:rsidRPr="003B2F8E">
              <w:t>, 2014</w:t>
            </w:r>
            <w:r>
              <w:fldChar w:fldCharType="begin">
                <w:fldData xml:space="preserve">PEVuZE5vdGU+PENpdGU+PEF1dGhvcj5NYWhpc2hhbGU8L0F1dGhvcj48WWVhcj4yMDE0PC9ZZWFy
PjxSZWNOdW0+MTMxOTwvUmVjTnVtPjxEaXNwbGF5VGV4dD48c3R5bGUgZmFjZT0ic3VwZXJzY3Jp
cHQiPjgyPC9zdHlsZT48L0Rpc3BsYXlUZXh0PjxyZWNvcmQ+PHJlYy1udW1iZXI+MTMxOTwvcmVj
LW51bWJlcj48Zm9yZWlnbi1rZXlzPjxrZXkgYXBwPSJFTiIgZGItaWQ9ImV3NXp0enByNXBleGQ5
ZXBkeDk1cGFwOHc5YXo1eGV4d3Y1eiIgdGltZXN0YW1wPSIxNTcyMzg5MjU2Ij4xMzE5PC9rZXk+
PC9mb3JlaWduLWtleXM+PHJlZi10eXBlIG5hbWU9IkpvdXJuYWwgQXJ0aWNsZSI+MTc8L3JlZi10
eXBlPjxjb250cmlidXRvcnM+PGF1dGhvcnM+PGF1dGhvcj5NYWhpc2hhbGUsIEFyYXRpPC9hdXRo
b3I+PGF1dGhvcj5QYXR0ZWQsIFNob2JoYW5hPC9hdXRob3I+PC9hdXRob3JzPjwvY29udHJpYnV0
b3JzPjxhdXRoLWFkZHJlc3M+QXNzaXN0YW50IFByb2Zlc3NvciwgSW5zdGl0dXRlIG9mIFBoeXNp
b3RoZXJhcHksIEtMRSBVbml2ZXJzaXR5LCBCZWxnYXVtJiN4RDtQcm9mZXNzb3IsIERlcHQgb2Yg
T0JHLCBLTEUgVW5pdmVyc2l0eSwgQmVsZ2F1bTwvYXV0aC1hZGRyZXNzPjx0aXRsZXM+PHRpdGxl
PkVmZmVjdGl2ZW5lc3Mgb2YgVGFpbG9yIE1hZGUgRXhlcmNpc2UgSW50ZXJ2ZW50aW9uIGZvciBM
b3cgQmFjayBQYWluIGFuZCBQZWx2aWMgUGFpbiBkdXJpbmcgUHJlZ25hbmN5IC0gQSBSYW5kb21p
emVkIENvbnRyb2xsZWQgVHJpYWw8L3RpdGxlPjxzZWNvbmRhcnktdGl0bGU+SW5kaWFuIEpvdXJu
YWwgb2YgUGh5c2lvdGhlcmFweSAmYW1wOyBPY2N1cGF0aW9uYWwgVGhlcmFweTwvc2Vjb25kYXJ5
LXRpdGxlPjwvdGl0bGVzPjxwYWdlcz4xNDMtMTQ4PC9wYWdlcz48dm9sdW1lPjg8L3ZvbHVtZT48
bnVtYmVyPjQ8L251bWJlcj48a2V5d29yZHM+PGtleXdvcmQ+TG93IEJhY2sgUGFpbiAtLSBUaGVy
YXB5IC0tIEluIFByZWduYW5jeTwva2V5d29yZD48a2V5d29yZD5QZWx2aWMgUGFpbiAtLSBUaGVy
YXB5IC0tIEluIFByZWduYW5jeTwva2V5d29yZD48a2V5d29yZD5QaHlzaWNhbCBUaGVyYXB5IC0t
IE1ldGhvZHM8L2tleXdvcmQ+PGtleXdvcmQ+VGhlcmFwZXV0aWMgRXhlcmNpc2U8L2tleXdvcmQ+
PGtleXdvcmQ+UHJlZ25hbmN5PC9rZXl3b3JkPjxrZXl3b3JkPlBhaW4gTWVhc3VyZW1lbnQ8L2tl
eXdvcmQ+PGtleXdvcmQ+VmlzdWFsIEFuYWxvZyBTY2FsaW5nPC9rZXl3b3JkPjxrZXl3b3JkPlNj
YWxlczwva2V5d29yZD48a2V5d29yZD5JbmRpYTwva2V5d29yZD48a2V5d29yZD5DbGluaWNhbCBB
c3Nlc3NtZW50IFRvb2xzPC9rZXl3b3JkPjxrZXl3b3JkPlJhbmRvbWl6ZWQgQ29udHJvbGxlZCBU
cmlhbHM8L2tleXdvcmQ+PGtleXdvcmQ+RGVzY3JpcHRpdmUgU3RhdGlzdGljczwva2V5d29yZD48
a2V5d29yZD5Db252ZW5pZW5jZSBTYW1wbGU8L2tleXdvcmQ+PGtleXdvcmQ+U2FtcGxlIFNpemU8
L2tleXdvcmQ+PGtleXdvcmQ+V2lsY294b24gU2lnbmVkIFJhbmsgVGVzdDwva2V5d29yZD48a2V5
d29yZD5NYW5uLVdoaXRuZXkgVSBUZXN0PC9rZXl3b3JkPjxrZXl3b3JkPlF1ZXN0aW9ubmFpcmVz
PC9rZXl3b3JkPjxrZXl3b3JkPkFkdWx0PC9rZXl3b3JkPjxrZXl3b3JkPkZlbWFsZTwva2V5d29y
ZD48a2V5d29yZD5IdW1hbjwva2V5d29yZD48L2tleXdvcmRzPjxkYXRlcz48eWVhcj4yMDE0PC95
ZWFyPjwvZGF0ZXM+PHB1Ymxpc2hlcj5Eci4gUi5LLiBTaGFybWE8L3B1Ymxpc2hlcj48aXNibj4w
OTczLTU2NjY8L2lzYm4+PGFjY2Vzc2lvbi1udW0+MTA5ODEzMDAyLiBMYW5ndWFnZTogRW5nbGlz
aC4gRW50cnkgRGF0ZTogMjAxNTA4MTkuIFJldmlzaW9uIERhdGU6IDIwMTUwOTIzLiBQdWJsaWNh
dGlvbiBUeXBlOiBKb3VybmFsIEFydGljbGU8L2FjY2Vzc2lvbi1udW0+PHVybHM+PHJlbGF0ZWQt
dXJscz48dXJsPmh0dHA6Ly9zZWFyY2guZWJzY29ob3N0LmNvbS9sb2dpbi5hc3B4P2RpcmVjdD10
cnVlJmFtcDtkYj1yemgmYW1wO0FOPTEwOTgxMzAwMiZhbXA7c2l0ZT1laG9zdC1saXZlPC91cmw+
PC9yZWxhdGVkLXVybHM+PC91cmxzPjxlbGVjdHJvbmljLXJlc291cmNlLW51bT4xMC41OTU4LzA5
NzMtNTY3NC4yMDE0LjAwMDI4Ljg8L2VsZWN0cm9uaWMtcmVzb3VyY2UtbnVtPjxyZW1vdGUtZGF0
YWJhc2UtbmFtZT5yemg8L3JlbW90ZS1kYXRhYmFzZS1uYW1lPjxyZW1vdGUtZGF0YWJhc2UtcHJv
dmlkZXI+RUJTQ09ob3N0PC9yZW1vdGUtZGF0YWJhc2UtcHJvdmlkZXI+PC9yZWNvcmQ+PC9DaXRl
PjwvRW5kTm90ZT4A
</w:fldData>
              </w:fldChar>
            </w:r>
            <w:r>
              <w:instrText xml:space="preserve"> ADDIN EN.CITE </w:instrText>
            </w:r>
            <w:r>
              <w:fldChar w:fldCharType="begin">
                <w:fldData xml:space="preserve">PEVuZE5vdGU+PENpdGU+PEF1dGhvcj5NYWhpc2hhbGU8L0F1dGhvcj48WWVhcj4yMDE0PC9ZZWFy
PjxSZWNOdW0+MTMxOTwvUmVjTnVtPjxEaXNwbGF5VGV4dD48c3R5bGUgZmFjZT0ic3VwZXJzY3Jp
cHQiPjgyPC9zdHlsZT48L0Rpc3BsYXlUZXh0PjxyZWNvcmQ+PHJlYy1udW1iZXI+MTMxOTwvcmVj
LW51bWJlcj48Zm9yZWlnbi1rZXlzPjxrZXkgYXBwPSJFTiIgZGItaWQ9ImV3NXp0enByNXBleGQ5
ZXBkeDk1cGFwOHc5YXo1eGV4d3Y1eiIgdGltZXN0YW1wPSIxNTcyMzg5MjU2Ij4xMzE5PC9rZXk+
PC9mb3JlaWduLWtleXM+PHJlZi10eXBlIG5hbWU9IkpvdXJuYWwgQXJ0aWNsZSI+MTc8L3JlZi10
eXBlPjxjb250cmlidXRvcnM+PGF1dGhvcnM+PGF1dGhvcj5NYWhpc2hhbGUsIEFyYXRpPC9hdXRo
b3I+PGF1dGhvcj5QYXR0ZWQsIFNob2JoYW5hPC9hdXRob3I+PC9hdXRob3JzPjwvY29udHJpYnV0
b3JzPjxhdXRoLWFkZHJlc3M+QXNzaXN0YW50IFByb2Zlc3NvciwgSW5zdGl0dXRlIG9mIFBoeXNp
b3RoZXJhcHksIEtMRSBVbml2ZXJzaXR5LCBCZWxnYXVtJiN4RDtQcm9mZXNzb3IsIERlcHQgb2Yg
T0JHLCBLTEUgVW5pdmVyc2l0eSwgQmVsZ2F1bTwvYXV0aC1hZGRyZXNzPjx0aXRsZXM+PHRpdGxl
PkVmZmVjdGl2ZW5lc3Mgb2YgVGFpbG9yIE1hZGUgRXhlcmNpc2UgSW50ZXJ2ZW50aW9uIGZvciBM
b3cgQmFjayBQYWluIGFuZCBQZWx2aWMgUGFpbiBkdXJpbmcgUHJlZ25hbmN5IC0gQSBSYW5kb21p
emVkIENvbnRyb2xsZWQgVHJpYWw8L3RpdGxlPjxzZWNvbmRhcnktdGl0bGU+SW5kaWFuIEpvdXJu
YWwgb2YgUGh5c2lvdGhlcmFweSAmYW1wOyBPY2N1cGF0aW9uYWwgVGhlcmFweTwvc2Vjb25kYXJ5
LXRpdGxlPjwvdGl0bGVzPjxwYWdlcz4xNDMtMTQ4PC9wYWdlcz48dm9sdW1lPjg8L3ZvbHVtZT48
bnVtYmVyPjQ8L251bWJlcj48a2V5d29yZHM+PGtleXdvcmQ+TG93IEJhY2sgUGFpbiAtLSBUaGVy
YXB5IC0tIEluIFByZWduYW5jeTwva2V5d29yZD48a2V5d29yZD5QZWx2aWMgUGFpbiAtLSBUaGVy
YXB5IC0tIEluIFByZWduYW5jeTwva2V5d29yZD48a2V5d29yZD5QaHlzaWNhbCBUaGVyYXB5IC0t
IE1ldGhvZHM8L2tleXdvcmQ+PGtleXdvcmQ+VGhlcmFwZXV0aWMgRXhlcmNpc2U8L2tleXdvcmQ+
PGtleXdvcmQ+UHJlZ25hbmN5PC9rZXl3b3JkPjxrZXl3b3JkPlBhaW4gTWVhc3VyZW1lbnQ8L2tl
eXdvcmQ+PGtleXdvcmQ+VmlzdWFsIEFuYWxvZyBTY2FsaW5nPC9rZXl3b3JkPjxrZXl3b3JkPlNj
YWxlczwva2V5d29yZD48a2V5d29yZD5JbmRpYTwva2V5d29yZD48a2V5d29yZD5DbGluaWNhbCBB
c3Nlc3NtZW50IFRvb2xzPC9rZXl3b3JkPjxrZXl3b3JkPlJhbmRvbWl6ZWQgQ29udHJvbGxlZCBU
cmlhbHM8L2tleXdvcmQ+PGtleXdvcmQ+RGVzY3JpcHRpdmUgU3RhdGlzdGljczwva2V5d29yZD48
a2V5d29yZD5Db252ZW5pZW5jZSBTYW1wbGU8L2tleXdvcmQ+PGtleXdvcmQ+U2FtcGxlIFNpemU8
L2tleXdvcmQ+PGtleXdvcmQ+V2lsY294b24gU2lnbmVkIFJhbmsgVGVzdDwva2V5d29yZD48a2V5
d29yZD5NYW5uLVdoaXRuZXkgVSBUZXN0PC9rZXl3b3JkPjxrZXl3b3JkPlF1ZXN0aW9ubmFpcmVz
PC9rZXl3b3JkPjxrZXl3b3JkPkFkdWx0PC9rZXl3b3JkPjxrZXl3b3JkPkZlbWFsZTwva2V5d29y
ZD48a2V5d29yZD5IdW1hbjwva2V5d29yZD48L2tleXdvcmRzPjxkYXRlcz48eWVhcj4yMDE0PC95
ZWFyPjwvZGF0ZXM+PHB1Ymxpc2hlcj5Eci4gUi5LLiBTaGFybWE8L3B1Ymxpc2hlcj48aXNibj4w
OTczLTU2NjY8L2lzYm4+PGFjY2Vzc2lvbi1udW0+MTA5ODEzMDAyLiBMYW5ndWFnZTogRW5nbGlz
aC4gRW50cnkgRGF0ZTogMjAxNTA4MTkuIFJldmlzaW9uIERhdGU6IDIwMTUwOTIzLiBQdWJsaWNh
dGlvbiBUeXBlOiBKb3VybmFsIEFydGljbGU8L2FjY2Vzc2lvbi1udW0+PHVybHM+PHJlbGF0ZWQt
dXJscz48dXJsPmh0dHA6Ly9zZWFyY2guZWJzY29ob3N0LmNvbS9sb2dpbi5hc3B4P2RpcmVjdD10
cnVlJmFtcDtkYj1yemgmYW1wO0FOPTEwOTgxMzAwMiZhbXA7c2l0ZT1laG9zdC1saXZlPC91cmw+
PC9yZWxhdGVkLXVybHM+PC91cmxzPjxlbGVjdHJvbmljLXJlc291cmNlLW51bT4xMC41OTU4LzA5
NzMtNTY3NC4yMDE0LjAwMDI4Ljg8L2VsZWN0cm9uaWMtcmVzb3VyY2UtbnVtPjxyZW1vdGUtZGF0
YWJhc2UtbmFtZT5yemg8L3JlbW90ZS1kYXRhYmFzZS1uYW1lPjxyZW1vdGUtZGF0YWJhc2UtcHJv
dmlkZXI+RUJTQ09ob3N0PC9yZW1vdGUtZGF0YWJhc2UtcHJvdmlkZXI+PC9yZWNvcmQ+PC9DaXRl
PjwvRW5kTm90ZT4A
</w:fldData>
              </w:fldChar>
            </w:r>
            <w:r>
              <w:instrText xml:space="preserve"> ADDIN EN.CITE.DATA </w:instrText>
            </w:r>
            <w:r>
              <w:fldChar w:fldCharType="end"/>
            </w:r>
            <w:r>
              <w:fldChar w:fldCharType="separate"/>
            </w:r>
            <w:r w:rsidRPr="005E0C0E">
              <w:rPr>
                <w:noProof/>
                <w:vertAlign w:val="superscript"/>
              </w:rPr>
              <w:t>82</w:t>
            </w:r>
            <w:r>
              <w:fldChar w:fldCharType="end"/>
            </w:r>
            <w:r>
              <w:t xml:space="preserve"> </w:t>
            </w:r>
          </w:p>
        </w:tc>
      </w:tr>
      <w:tr w:rsidR="00D9620D" w:rsidRPr="003B2F8E" w14:paraId="3040C4AA" w14:textId="77777777" w:rsidTr="00115882">
        <w:tc>
          <w:tcPr>
            <w:tcW w:w="3114" w:type="dxa"/>
            <w:vMerge/>
            <w:tcBorders>
              <w:left w:val="single" w:sz="4" w:space="0" w:color="auto"/>
              <w:right w:val="single" w:sz="4" w:space="0" w:color="auto"/>
            </w:tcBorders>
          </w:tcPr>
          <w:p w14:paraId="6A4E2952" w14:textId="77777777" w:rsidR="00D9620D" w:rsidRPr="003B2F8E" w:rsidRDefault="00D9620D" w:rsidP="00115882"/>
        </w:tc>
        <w:tc>
          <w:tcPr>
            <w:tcW w:w="3547" w:type="dxa"/>
            <w:vMerge/>
            <w:tcBorders>
              <w:left w:val="single" w:sz="4" w:space="0" w:color="auto"/>
              <w:right w:val="single" w:sz="4" w:space="0" w:color="auto"/>
            </w:tcBorders>
            <w:hideMark/>
          </w:tcPr>
          <w:p w14:paraId="539416A4"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hideMark/>
          </w:tcPr>
          <w:p w14:paraId="733561F9"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hideMark/>
          </w:tcPr>
          <w:p w14:paraId="61FC89D6" w14:textId="77777777" w:rsidR="00D9620D" w:rsidRPr="003B2F8E" w:rsidRDefault="00D9620D" w:rsidP="00115882">
            <w:r w:rsidRPr="003B2F8E">
              <w:t>Ostgaard, 1994</w:t>
            </w:r>
            <w:r>
              <w:fldChar w:fldCharType="begin"/>
            </w:r>
            <w:r>
              <w:instrText xml:space="preserve"> ADDIN EN.CITE &lt;EndNote&gt;&lt;Cite&gt;&lt;Author&gt;Ostgaard&lt;/Author&gt;&lt;Year&gt;1994&lt;/Year&gt;&lt;RecNum&gt;3234&lt;/RecNum&gt;&lt;DisplayText&gt;&lt;style face="superscript"&gt;83&lt;/style&gt;&lt;/DisplayText&gt;&lt;record&gt;&lt;rec-number&gt;3234&lt;/rec-number&gt;&lt;foreign-keys&gt;&lt;key app="EN" db-id="ew5ztzpr5pexd9epdx95pap8w9az5xexwv5z" timestamp="1572389258"&gt;3234&lt;/key&gt;&lt;/foreign-keys&gt;&lt;ref-type name="Journal Article"&gt;17&lt;/ref-type&gt;&lt;contributors&gt;&lt;authors&gt;&lt;author&gt;Ostgaard, HC&lt;/author&gt;&lt;author&gt;Zetherström, G&lt;/author&gt;&lt;author&gt;Roos-Hansson, E&lt;/author&gt;&lt;author&gt;Svanberg, B&lt;/author&gt;&lt;/authors&gt;&lt;/contributors&gt;&lt;auth-address&gt;Orthopaedic Unit, Skene Hospital, Sweden.&lt;/auth-address&gt;&lt;titles&gt;&lt;title&gt;Reduction of back and posterior pelvic pain in pregnancy&lt;/title&gt;&lt;secondary-title&gt;Spine&lt;/secondary-title&gt;&lt;/titles&gt;&lt;periodical&gt;&lt;full-title&gt;Spine&lt;/full-title&gt;&lt;abbr-1&gt;Spine (Phila Pa 1976)&lt;/abbr-1&gt;&lt;abbr-2&gt;Spine (Phila Pa 1976)&lt;/abbr-2&gt;&lt;/periodical&gt;&lt;pages&gt;894-900&lt;/pages&gt;&lt;volume&gt;19&lt;/volume&gt;&lt;number&gt;8&lt;/number&gt;&lt;keywords&gt;&lt;keyword&gt;Patient Education as Topic*&lt;/keyword&gt;&lt;keyword&gt;Physical Therapy Modalities*&lt;/keyword&gt;&lt;keyword&gt;Back Pain/*rehabilitation&lt;/keyword&gt;&lt;keyword&gt;Pelvic Pain/*rehabilitation&lt;/keyword&gt;&lt;keyword&gt;Pregnancy Complications/*rehabilitation&lt;/keyword&gt;&lt;keyword&gt;Absenteeism&lt;/keyword&gt;&lt;keyword&gt;Female&lt;/keyword&gt;&lt;keyword&gt;Humans&lt;/keyword&gt;&lt;keyword&gt;Orthotic Devices&lt;/keyword&gt;&lt;keyword&gt;Pain Measurement&lt;/keyword&gt;&lt;keyword&gt;Pregnancy&lt;/keyword&gt;&lt;/keywords&gt;&lt;dates&gt;&lt;year&gt;1994&lt;/year&gt;&lt;/dates&gt;&lt;pub-location&gt;UNITED STATES&lt;/pub-location&gt;&lt;publisher&gt;Lippincott Williams &amp;amp; Wilkins&lt;/publisher&gt;&lt;isbn&gt;0362-2436&lt;/isbn&gt;&lt;accession-num&gt;8009346&lt;/accession-num&gt;&lt;urls&gt;&lt;related-urls&gt;&lt;url&gt;http://search.ebscohost.com/login.aspx?direct=true&amp;amp;db=mnh&amp;amp;AN=8009346&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83</w:t>
            </w:r>
            <w:r>
              <w:fldChar w:fldCharType="end"/>
            </w:r>
          </w:p>
        </w:tc>
      </w:tr>
      <w:tr w:rsidR="00D9620D" w:rsidRPr="003B2F8E" w14:paraId="3040E5E0" w14:textId="77777777" w:rsidTr="00115882">
        <w:tc>
          <w:tcPr>
            <w:tcW w:w="3114" w:type="dxa"/>
            <w:vMerge/>
            <w:tcBorders>
              <w:left w:val="single" w:sz="4" w:space="0" w:color="auto"/>
              <w:right w:val="single" w:sz="4" w:space="0" w:color="auto"/>
            </w:tcBorders>
          </w:tcPr>
          <w:p w14:paraId="3FC57324" w14:textId="77777777" w:rsidR="00D9620D" w:rsidRPr="003B2F8E" w:rsidRDefault="00D9620D" w:rsidP="00115882"/>
        </w:tc>
        <w:tc>
          <w:tcPr>
            <w:tcW w:w="3547" w:type="dxa"/>
            <w:vMerge/>
            <w:tcBorders>
              <w:left w:val="single" w:sz="4" w:space="0" w:color="auto"/>
              <w:bottom w:val="single" w:sz="4" w:space="0" w:color="auto"/>
              <w:right w:val="single" w:sz="4" w:space="0" w:color="auto"/>
            </w:tcBorders>
          </w:tcPr>
          <w:p w14:paraId="14DF0D90"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4C180CDA"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tcPr>
          <w:p w14:paraId="51B1E23C" w14:textId="77777777" w:rsidR="00D9620D" w:rsidRPr="003B2F8E" w:rsidRDefault="00D9620D" w:rsidP="00115882">
            <w:r w:rsidRPr="003B2F8E">
              <w:t>*Noren, 1997</w:t>
            </w:r>
            <w:r>
              <w:fldChar w:fldCharType="begin"/>
            </w:r>
            <w:r>
              <w:instrText xml:space="preserve"> ADDIN EN.CITE &lt;EndNote&gt;&lt;Cite&gt;&lt;Author&gt;Noren&lt;/Author&gt;&lt;Year&gt;1997&lt;/Year&gt;&lt;RecNum&gt;1564&lt;/RecNum&gt;&lt;DisplayText&gt;&lt;style face="superscript"&gt;84&lt;/style&gt;&lt;/DisplayText&gt;&lt;record&gt;&lt;rec-number&gt;1564&lt;/rec-number&gt;&lt;foreign-keys&gt;&lt;key app="EN" db-id="ew5ztzpr5pexd9epdx95pap8w9az5xexwv5z" timestamp="1572389256"&gt;1564&lt;/key&gt;&lt;/foreign-keys&gt;&lt;ref-type name="Electronic Article"&gt;43&lt;/ref-type&gt;&lt;contributors&gt;&lt;authors&gt;&lt;author&gt;Noren, L&lt;/author&gt;&lt;author&gt;Ostgaard, S&lt;/author&gt;&lt;author&gt;Nielsen, TF&lt;/author&gt;&lt;author&gt;Ostgaard, HC&lt;/author&gt;&lt;/authors&gt;&lt;/contributors&gt;&lt;titles&gt;&lt;title&gt;Reduction of sick leave for lumbar back and posterior pelvic pain in pregnancy (Structured abstract)&lt;/title&gt;&lt;secondary-title&gt;Spine&lt;/secondary-title&gt;&lt;/titles&gt;&lt;periodical&gt;&lt;full-title&gt;Spine&lt;/full-title&gt;&lt;abbr-1&gt;Spine (Phila Pa 1976)&lt;/abbr-1&gt;&lt;abbr-2&gt;Spine (Phila Pa 1976)&lt;/abbr-2&gt;&lt;/periodical&gt;&lt;pages&gt;2157-2160&lt;/pages&gt;&lt;volume&gt;22&lt;/volume&gt;&lt;number&gt;18&lt;/number&gt;&lt;keywords&gt;&lt;keyword&gt;Cohort Studies&lt;/keyword&gt;&lt;keyword&gt;Low Back Pain [economics]&lt;/keyword&gt;&lt;keyword&gt;Low Back Pain [rehabilitation]&lt;/keyword&gt;&lt;keyword&gt;Pain Measurement&lt;/keyword&gt;&lt;keyword&gt;Pelvic Pain [economics]&lt;/keyword&gt;&lt;keyword&gt;Pelvic Pain [rehabilitation]&lt;/keyword&gt;&lt;keyword&gt;Physical Therapy Modalities&lt;/keyword&gt;&lt;keyword&gt;Pregnancy Complications&lt;/keyword&gt;&lt;keyword&gt;Sick Leave [economics]&lt;/keyword&gt;&lt;keyword&gt;Female[checkword]&lt;/keyword&gt;&lt;keyword&gt;Humans[checkword]&lt;/keyword&gt;&lt;keyword&gt;Pregnancy[checkword]&lt;/keyword&gt;&lt;/keywords&gt;&lt;dates&gt;&lt;year&gt;1997&lt;/year&gt;&lt;/dates&gt;&lt;accession-num&gt;NHSEED-21997001319&lt;/accession-num&gt;&lt;urls&gt;&lt;related-urls&gt;&lt;url&gt;http://onlinelibrary.wiley.com/o/cochrane/cleed/articles/NHSEED-21997001319/frame.html&lt;/url&gt;&lt;/related-urls&gt;&lt;/urls&gt;&lt;/record&gt;&lt;/Cite&gt;&lt;/EndNote&gt;</w:instrText>
            </w:r>
            <w:r>
              <w:fldChar w:fldCharType="separate"/>
            </w:r>
            <w:r w:rsidRPr="005E0C0E">
              <w:rPr>
                <w:noProof/>
                <w:vertAlign w:val="superscript"/>
              </w:rPr>
              <w:t>84</w:t>
            </w:r>
            <w:r>
              <w:fldChar w:fldCharType="end"/>
            </w:r>
          </w:p>
        </w:tc>
      </w:tr>
      <w:tr w:rsidR="00D9620D" w:rsidRPr="003B2F8E" w14:paraId="7402600F" w14:textId="77777777" w:rsidTr="00115882">
        <w:tc>
          <w:tcPr>
            <w:tcW w:w="3114" w:type="dxa"/>
            <w:vMerge/>
            <w:tcBorders>
              <w:left w:val="single" w:sz="4" w:space="0" w:color="auto"/>
              <w:right w:val="single" w:sz="4" w:space="0" w:color="auto"/>
            </w:tcBorders>
          </w:tcPr>
          <w:p w14:paraId="44BF8031" w14:textId="77777777" w:rsidR="00D9620D" w:rsidRPr="003B2F8E" w:rsidRDefault="00D9620D" w:rsidP="00115882"/>
        </w:tc>
        <w:tc>
          <w:tcPr>
            <w:tcW w:w="3547" w:type="dxa"/>
            <w:vMerge w:val="restart"/>
            <w:tcBorders>
              <w:top w:val="single" w:sz="4" w:space="0" w:color="auto"/>
              <w:left w:val="single" w:sz="4" w:space="0" w:color="auto"/>
              <w:right w:val="single" w:sz="4" w:space="0" w:color="auto"/>
            </w:tcBorders>
          </w:tcPr>
          <w:p w14:paraId="01A5AC06" w14:textId="77777777" w:rsidR="00D9620D" w:rsidRPr="003B2F8E" w:rsidRDefault="00D9620D" w:rsidP="00115882">
            <w:r w:rsidRPr="003B2F8E">
              <w:t xml:space="preserve">Support </w:t>
            </w:r>
            <w:r>
              <w:t>devices</w:t>
            </w:r>
          </w:p>
        </w:tc>
        <w:tc>
          <w:tcPr>
            <w:tcW w:w="2936" w:type="dxa"/>
            <w:tcBorders>
              <w:top w:val="single" w:sz="4" w:space="0" w:color="auto"/>
              <w:left w:val="single" w:sz="4" w:space="0" w:color="auto"/>
              <w:bottom w:val="single" w:sz="4" w:space="0" w:color="auto"/>
              <w:right w:val="single" w:sz="4" w:space="0" w:color="auto"/>
            </w:tcBorders>
          </w:tcPr>
          <w:p w14:paraId="4BC51BF3" w14:textId="77777777" w:rsidR="00D9620D" w:rsidRPr="003B2F8E" w:rsidRDefault="00D9620D" w:rsidP="00115882">
            <w:r w:rsidRPr="003B2F8E">
              <w:t>Acceptable</w:t>
            </w:r>
          </w:p>
        </w:tc>
        <w:tc>
          <w:tcPr>
            <w:tcW w:w="3353" w:type="dxa"/>
            <w:tcBorders>
              <w:top w:val="single" w:sz="4" w:space="0" w:color="auto"/>
              <w:left w:val="single" w:sz="4" w:space="0" w:color="auto"/>
              <w:bottom w:val="single" w:sz="4" w:space="0" w:color="auto"/>
              <w:right w:val="single" w:sz="4" w:space="0" w:color="auto"/>
            </w:tcBorders>
          </w:tcPr>
          <w:p w14:paraId="63CE14D7" w14:textId="77777777" w:rsidR="00D9620D" w:rsidRPr="003B2F8E" w:rsidRDefault="00D9620D" w:rsidP="00115882">
            <w:r w:rsidRPr="003B2F8E">
              <w:t>K</w:t>
            </w:r>
            <w:r>
              <w:t>al</w:t>
            </w:r>
            <w:r w:rsidRPr="003B2F8E">
              <w:t>us, 200</w:t>
            </w:r>
            <w:r>
              <w:t>8</w:t>
            </w:r>
            <w:r>
              <w:fldChar w:fldCharType="begin"/>
            </w:r>
            <w:r>
              <w:instrText xml:space="preserve"> ADDIN EN.CITE &lt;EndNote&gt;&lt;Cite&gt;&lt;Author&gt;Kalus&lt;/Author&gt;&lt;Year&gt;2008&lt;/Year&gt;&lt;RecNum&gt;480&lt;/RecNum&gt;&lt;DisplayText&gt;&lt;style face="superscript"&gt;85&lt;/style&gt;&lt;/DisplayText&gt;&lt;record&gt;&lt;rec-number&gt;480&lt;/rec-number&gt;&lt;foreign-keys&gt;&lt;key app="EN" db-id="ew5ztzpr5pexd9epdx95pap8w9az5xexwv5z" timestamp="1572389255"&gt;480&lt;/key&gt;&lt;/foreign-keys&gt;&lt;ref-type name="Journal Article"&gt;17&lt;/ref-type&gt;&lt;contributors&gt;&lt;authors&gt;&lt;author&gt;Kalus, SM&lt;/author&gt;&lt;author&gt;Kornman, LH&lt;/author&gt;&lt;author&gt;Quinlivan, JA&lt;/author&gt;&lt;/authors&gt;&lt;/contributors&gt;&lt;auth-address&gt;Department of Obstetrics and Gynaecology, the University of Melbourne, Parkville, Victoria, Australia.&lt;/auth-address&gt;&lt;titles&gt;&lt;title&gt;Managing back pain in pregnancy using a support garment: a randomised trial&lt;/title&gt;&lt;secondary-title&gt;BJOG: An International Journal Of Obstetrics And Gynaecology&lt;/secondary-title&gt;&lt;/titles&gt;&lt;periodical&gt;&lt;full-title&gt;BJOG: An International Journal of Obstetrics and Gynaecology&lt;/full-title&gt;&lt;abbr-1&gt;BJOG&lt;/abbr-1&gt;&lt;abbr-2&gt;BJOG&lt;/abbr-2&gt;&lt;abbr-3&gt;BJOG: An International Journal of Obstetrics &amp;amp; Gynaecology&lt;/abbr-3&gt;&lt;/periodical&gt;&lt;pages&gt;68-75&lt;/pages&gt;&lt;volume&gt;115&lt;/volume&gt;&lt;number&gt;1&lt;/number&gt;&lt;keywords&gt;&lt;keyword&gt;Clothing*&lt;/keyword&gt;&lt;keyword&gt;Low Back Pain/*therapy&lt;/keyword&gt;&lt;keyword&gt;Pregnancy Complications/*therapy&lt;/keyword&gt;&lt;keyword&gt;Cohort Studies&lt;/keyword&gt;&lt;keyword&gt;Female&lt;/keyword&gt;&lt;keyword&gt;Humans&lt;/keyword&gt;&lt;keyword&gt;Pain Measurement&lt;/keyword&gt;&lt;keyword&gt;Patient Satisfaction&lt;/keyword&gt;&lt;keyword&gt;Pregnancy&lt;/keyword&gt;&lt;keyword&gt;Treatment Outcome&lt;/keyword&gt;&lt;/keywords&gt;&lt;dates&gt;&lt;year&gt;2008&lt;/year&gt;&lt;/dates&gt;&lt;pub-location&gt;England&lt;/pub-location&gt;&lt;publisher&gt;Wiley-Blackwell&lt;/publisher&gt;&lt;isbn&gt;1471-0528&lt;/isbn&gt;&lt;accession-num&gt;17999695&lt;/accession-num&gt;&lt;urls&gt;&lt;related-urls&gt;&lt;url&gt;http://search.ebscohost.com/login.aspx?direct=true&amp;amp;db=mnh&amp;amp;AN=17999695&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85</w:t>
            </w:r>
            <w:r>
              <w:fldChar w:fldCharType="end"/>
            </w:r>
          </w:p>
        </w:tc>
      </w:tr>
      <w:tr w:rsidR="00D9620D" w:rsidRPr="003B2F8E" w14:paraId="0858D69F" w14:textId="77777777" w:rsidTr="00115882">
        <w:tc>
          <w:tcPr>
            <w:tcW w:w="3114" w:type="dxa"/>
            <w:vMerge/>
            <w:tcBorders>
              <w:left w:val="single" w:sz="4" w:space="0" w:color="auto"/>
              <w:right w:val="single" w:sz="4" w:space="0" w:color="auto"/>
            </w:tcBorders>
          </w:tcPr>
          <w:p w14:paraId="1A2C0521" w14:textId="77777777" w:rsidR="00D9620D" w:rsidRPr="003B2F8E" w:rsidRDefault="00D9620D" w:rsidP="00115882"/>
        </w:tc>
        <w:tc>
          <w:tcPr>
            <w:tcW w:w="3547" w:type="dxa"/>
            <w:vMerge/>
            <w:tcBorders>
              <w:left w:val="single" w:sz="4" w:space="0" w:color="auto"/>
              <w:right w:val="single" w:sz="4" w:space="0" w:color="auto"/>
            </w:tcBorders>
          </w:tcPr>
          <w:p w14:paraId="25CD8933" w14:textId="77777777" w:rsidR="00D9620D" w:rsidRPr="003B2F8E" w:rsidRDefault="00D9620D" w:rsidP="00115882"/>
        </w:tc>
        <w:tc>
          <w:tcPr>
            <w:tcW w:w="2936" w:type="dxa"/>
            <w:tcBorders>
              <w:top w:val="single" w:sz="4" w:space="0" w:color="auto"/>
              <w:left w:val="single" w:sz="4" w:space="0" w:color="auto"/>
              <w:bottom w:val="single" w:sz="4" w:space="0" w:color="auto"/>
              <w:right w:val="single" w:sz="4" w:space="0" w:color="auto"/>
            </w:tcBorders>
          </w:tcPr>
          <w:p w14:paraId="59152492"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tcPr>
          <w:p w14:paraId="1B28D3FA" w14:textId="77777777" w:rsidR="00D9620D" w:rsidRPr="003B2F8E" w:rsidRDefault="00D9620D" w:rsidP="00115882">
            <w:r w:rsidRPr="003B2F8E">
              <w:t>Kaplan, 2016</w:t>
            </w:r>
            <w:r>
              <w:fldChar w:fldCharType="begin">
                <w:fldData xml:space="preserve">PEVuZE5vdGU+PENpdGU+PEF1dGhvcj5LYXBsYW48L0F1dGhvcj48WWVhcj4yMDE2PC9ZZWFyPjxS
ZWNOdW0+MTY1NDwvUmVjTnVtPjxEaXNwbGF5VGV4dD48c3R5bGUgZmFjZT0ic3VwZXJzY3JpcHQi
Pjg2PC9zdHlsZT48L0Rpc3BsYXlUZXh0PjxyZWNvcmQ+PHJlYy1udW1iZXI+MTY1NDwvcmVjLW51
bWJlcj48Zm9yZWlnbi1rZXlzPjxrZXkgYXBwPSJFTiIgZGItaWQ9ImV3NXp0enByNXBleGQ5ZXBk
eDk1cGFwOHc5YXo1eGV4d3Y1eiIgdGltZXN0YW1wPSIxNTcyMzg5MjU2Ij4xNjU0PC9rZXk+PC9m
b3JlaWduLWtleXM+PHJlZi10eXBlIG5hbWU9IkVsZWN0cm9uaWMgQXJ0aWNsZSI+NDM8L3JlZi10
eXBlPjxjb250cmlidXRvcnM+PGF1dGhvcnM+PGF1dGhvcj5LYXBsYW4sIFM8L2F1dGhvcj48YXV0
aG9yPkFscGF5Y2ksIE08L2F1dGhvcj48YXV0aG9yPkthcmFtYW4sIEU8L2F1dGhvcj48YXV0aG9y
PkNldGluLCBPPC9hdXRob3I+PGF1dGhvcj5PemthbiwgWTwvYXV0aG9yPjxhdXRob3I+SWx0ZXIs
IFM8L2F1dGhvcj48YXV0aG9yPlNhaCwgVjwvYXV0aG9yPjxhdXRob3I+U2FoaW4sIEhHPC9hdXRo
b3I+PC9hdXRob3JzPjwvY29udHJpYnV0b3JzPjx0aXRsZXM+PHRpdGxlPlNob3J0LXRlcm0gZWZm
ZWN0cyBvZiBraW5lc2lvIHRhcGluZyBpbiB3b21lbiB3aXRoIHByZWduYW5jeS1yZWxhdGVkIGxv
dyBiYWNrIHBhaW46IEEgcmFuZG9taXplZCBjb250cm9sbGVkIGNsaW5pY2FsIHRyaWFsPC90aXRs
ZT48c2Vjb25kYXJ5LXRpdGxlPk1lZGljYWwgc2NpZW5jZSBtb25pdG9yPC9zZWNvbmRhcnktdGl0
bGU+PC90aXRsZXM+PHBlcmlvZGljYWw+PGZ1bGwtdGl0bGU+TWVkaWNhbCBTY2llbmNlIE1vbml0
b3I8L2Z1bGwtdGl0bGU+PGFiYnItMT5NZWQuIFNjaS4gTW9uaXQuPC9hYmJyLTE+PGFiYnItMj5N
ZWQgU2NpIE1vbml0PC9hYmJyLTI+PC9wZXJpb2RpY2FsPjxwYWdlcz4xMjk3LTMwMTwvcGFnZXM+
PHZvbHVtZT4yMjwvdm9sdW1lPjxrZXl3b3Jkcz48a2V5d29yZD5hZHVsdDwva2V5d29yZD48a2V5
d29yZD5hcnRpY2xlPC9rZXl3b3JkPjxrZXl3b3JkPmJvZHkgbWFzczwva2V5d29yZD48a2V5d29y
ZD5jb250cm9sbGVkIHN0dWR5PC9rZXl3b3JkPjxrZXl3b3JkPmRpc2FiaWxpdHk8L2tleXdvcmQ+
PGtleXdvcmQ+ZmVtYWxlPC9rZXl3b3JkPjxrZXl3b3JkPmZvbGxvdyB1cDwva2V5d29yZD48a2V5
d29yZD5mdW5jdGlvbmFsIGFzc2Vzc21lbnQ8L2tleXdvcmQ+PGtleXdvcmQ+Z2VzdGF0aW9uYWwg
YWdlPC9rZXl3b3JkPjxrZXl3b3JkPmh1bWFuPC9rZXl3b3JkPjxrZXl3b3JkPmtpbmVzaW8gdGFw
aW5nPC9rZXl3b3JkPjxrZXl3b3JkPmxvdyBiYWNrIHBhaW4vdGggW1RoZXJhcHldPC9rZXl3b3Jk
PjxrZXl3b3JkPmxvdyBiYWNrIHBhaW4vZHQgW0RydWcgVGhlcmFweV08L2tleXdvcmQ+PGtleXdv
cmQ+bWFqb3IgY2xpbmljYWwgc3R1ZHk8L2tleXdvcmQ+PGtleXdvcmQ+cGFpbiBpbnRlbnNpdHk8
L2tleXdvcmQ+PGtleXdvcmQ+cGh5c2ljYWwgbWVkaWNpbmU8L2tleXdvcmQ+PGtleXdvcmQ+cHJl
Z25hbmN5PC9rZXl3b3JkPjxrZXl3b3JkPnByb3NwZWN0aXZlIHN0dWR5PC9rZXl3b3JkPjxrZXl3
b3JkPnJhbmRvbWl6ZWQgY29udHJvbGxlZCB0cmlhbDwva2V5d29yZD48a2V5d29yZD5yYW5nZSBv
ZiBtb3Rpb248L2tleXdvcmQ+PGtleXdvcmQ+cmVzdDwva2V5d29yZD48a2V5d29yZD5Sb2xhbmQg
TW9ycmlzIGRpc2FiaWxpdHkgcXVlc3Rpb25uYWlyZTwva2V5d29yZD48a2V5d29yZD50aGVyYXB5
IGVmZmVjdDwva2V5d29yZD48a2V5d29yZD50cmVhdG1lbnQgb3V0Y29tZTwva2V5d29yZD48a2V5
d29yZD52aXN1YWwgYW5hbG9nIHNjYWxlPC9rZXl3b3JkPjxrZXl3b3JkPnBhcmFjZXRhbW9sL2R0
IFtEcnVnIFRoZXJhcHldPC9rZXl3b3JkPjwva2V5d29yZHM+PGRhdGVzPjx5ZWFyPjIwMTY8L3ll
YXI+PC9kYXRlcz48YWNjZXNzaW9uLW51bT5DTi0wMTE1MzMzOTwvYWNjZXNzaW9uLW51bT48d29y
ay10eXBlPkpvdXJuYWw6IEFydGljbGU8L3dvcmstdHlwZT48dXJscz48cmVsYXRlZC11cmxzPjx1
cmw+aHR0cDovL29ubGluZWxpYnJhcnkud2lsZXkuY29tL28vY29jaHJhbmUvY2xjZW50cmFsL2Fy
dGljbGVzLzMzOS9DTi0wMTE1MzMzOS9mcmFtZS5odG1sPC91cmw+PC9yZWxhdGVkLXVybHM+PC91
cmxzPjxlbGVjdHJvbmljLXJlc291cmNlLW51bT4xMC4xMjY1OS9NU00uODk4MzUzPC9lbGVjdHJv
bmljLXJlc291cmNlLW51bT48L3JlY29yZD48L0NpdGU+PC9FbmROb3RlPn==
</w:fldData>
              </w:fldChar>
            </w:r>
            <w:r>
              <w:instrText xml:space="preserve"> ADDIN EN.CITE </w:instrText>
            </w:r>
            <w:r>
              <w:fldChar w:fldCharType="begin">
                <w:fldData xml:space="preserve">PEVuZE5vdGU+PENpdGU+PEF1dGhvcj5LYXBsYW48L0F1dGhvcj48WWVhcj4yMDE2PC9ZZWFyPjxS
ZWNOdW0+MTY1NDwvUmVjTnVtPjxEaXNwbGF5VGV4dD48c3R5bGUgZmFjZT0ic3VwZXJzY3JpcHQi
Pjg2PC9zdHlsZT48L0Rpc3BsYXlUZXh0PjxyZWNvcmQ+PHJlYy1udW1iZXI+MTY1NDwvcmVjLW51
bWJlcj48Zm9yZWlnbi1rZXlzPjxrZXkgYXBwPSJFTiIgZGItaWQ9ImV3NXp0enByNXBleGQ5ZXBk
eDk1cGFwOHc5YXo1eGV4d3Y1eiIgdGltZXN0YW1wPSIxNTcyMzg5MjU2Ij4xNjU0PC9rZXk+PC9m
b3JlaWduLWtleXM+PHJlZi10eXBlIG5hbWU9IkVsZWN0cm9uaWMgQXJ0aWNsZSI+NDM8L3JlZi10
eXBlPjxjb250cmlidXRvcnM+PGF1dGhvcnM+PGF1dGhvcj5LYXBsYW4sIFM8L2F1dGhvcj48YXV0
aG9yPkFscGF5Y2ksIE08L2F1dGhvcj48YXV0aG9yPkthcmFtYW4sIEU8L2F1dGhvcj48YXV0aG9y
PkNldGluLCBPPC9hdXRob3I+PGF1dGhvcj5PemthbiwgWTwvYXV0aG9yPjxhdXRob3I+SWx0ZXIs
IFM8L2F1dGhvcj48YXV0aG9yPlNhaCwgVjwvYXV0aG9yPjxhdXRob3I+U2FoaW4sIEhHPC9hdXRo
b3I+PC9hdXRob3JzPjwvY29udHJpYnV0b3JzPjx0aXRsZXM+PHRpdGxlPlNob3J0LXRlcm0gZWZm
ZWN0cyBvZiBraW5lc2lvIHRhcGluZyBpbiB3b21lbiB3aXRoIHByZWduYW5jeS1yZWxhdGVkIGxv
dyBiYWNrIHBhaW46IEEgcmFuZG9taXplZCBjb250cm9sbGVkIGNsaW5pY2FsIHRyaWFsPC90aXRs
ZT48c2Vjb25kYXJ5LXRpdGxlPk1lZGljYWwgc2NpZW5jZSBtb25pdG9yPC9zZWNvbmRhcnktdGl0
bGU+PC90aXRsZXM+PHBlcmlvZGljYWw+PGZ1bGwtdGl0bGU+TWVkaWNhbCBTY2llbmNlIE1vbml0
b3I8L2Z1bGwtdGl0bGU+PGFiYnItMT5NZWQuIFNjaS4gTW9uaXQuPC9hYmJyLTE+PGFiYnItMj5N
ZWQgU2NpIE1vbml0PC9hYmJyLTI+PC9wZXJpb2RpY2FsPjxwYWdlcz4xMjk3LTMwMTwvcGFnZXM+
PHZvbHVtZT4yMjwvdm9sdW1lPjxrZXl3b3Jkcz48a2V5d29yZD5hZHVsdDwva2V5d29yZD48a2V5
d29yZD5hcnRpY2xlPC9rZXl3b3JkPjxrZXl3b3JkPmJvZHkgbWFzczwva2V5d29yZD48a2V5d29y
ZD5jb250cm9sbGVkIHN0dWR5PC9rZXl3b3JkPjxrZXl3b3JkPmRpc2FiaWxpdHk8L2tleXdvcmQ+
PGtleXdvcmQ+ZmVtYWxlPC9rZXl3b3JkPjxrZXl3b3JkPmZvbGxvdyB1cDwva2V5d29yZD48a2V5
d29yZD5mdW5jdGlvbmFsIGFzc2Vzc21lbnQ8L2tleXdvcmQ+PGtleXdvcmQ+Z2VzdGF0aW9uYWwg
YWdlPC9rZXl3b3JkPjxrZXl3b3JkPmh1bWFuPC9rZXl3b3JkPjxrZXl3b3JkPmtpbmVzaW8gdGFw
aW5nPC9rZXl3b3JkPjxrZXl3b3JkPmxvdyBiYWNrIHBhaW4vdGggW1RoZXJhcHldPC9rZXl3b3Jk
PjxrZXl3b3JkPmxvdyBiYWNrIHBhaW4vZHQgW0RydWcgVGhlcmFweV08L2tleXdvcmQ+PGtleXdv
cmQ+bWFqb3IgY2xpbmljYWwgc3R1ZHk8L2tleXdvcmQ+PGtleXdvcmQ+cGFpbiBpbnRlbnNpdHk8
L2tleXdvcmQ+PGtleXdvcmQ+cGh5c2ljYWwgbWVkaWNpbmU8L2tleXdvcmQ+PGtleXdvcmQ+cHJl
Z25hbmN5PC9rZXl3b3JkPjxrZXl3b3JkPnByb3NwZWN0aXZlIHN0dWR5PC9rZXl3b3JkPjxrZXl3
b3JkPnJhbmRvbWl6ZWQgY29udHJvbGxlZCB0cmlhbDwva2V5d29yZD48a2V5d29yZD5yYW5nZSBv
ZiBtb3Rpb248L2tleXdvcmQ+PGtleXdvcmQ+cmVzdDwva2V5d29yZD48a2V5d29yZD5Sb2xhbmQg
TW9ycmlzIGRpc2FiaWxpdHkgcXVlc3Rpb25uYWlyZTwva2V5d29yZD48a2V5d29yZD50aGVyYXB5
IGVmZmVjdDwva2V5d29yZD48a2V5d29yZD50cmVhdG1lbnQgb3V0Y29tZTwva2V5d29yZD48a2V5
d29yZD52aXN1YWwgYW5hbG9nIHNjYWxlPC9rZXl3b3JkPjxrZXl3b3JkPnBhcmFjZXRhbW9sL2R0
IFtEcnVnIFRoZXJhcHldPC9rZXl3b3JkPjwva2V5d29yZHM+PGRhdGVzPjx5ZWFyPjIwMTY8L3ll
YXI+PC9kYXRlcz48YWNjZXNzaW9uLW51bT5DTi0wMTE1MzMzOTwvYWNjZXNzaW9uLW51bT48d29y
ay10eXBlPkpvdXJuYWw6IEFydGljbGU8L3dvcmstdHlwZT48dXJscz48cmVsYXRlZC11cmxzPjx1
cmw+aHR0cDovL29ubGluZWxpYnJhcnkud2lsZXkuY29tL28vY29jaHJhbmUvY2xjZW50cmFsL2Fy
dGljbGVzLzMzOS9DTi0wMTE1MzMzOS9mcmFtZS5odG1sPC91cmw+PC9yZWxhdGVkLXVybHM+PC91
cmxzPjxlbGVjdHJvbmljLXJlc291cmNlLW51bT4xMC4xMjY1OS9NU00uODk4MzUzPC9lbGVjdHJv
bmljLXJlc291cmNlLW51bT48L3JlY29yZD48L0NpdGU+PC9FbmROb3RlPn==
</w:fldData>
              </w:fldChar>
            </w:r>
            <w:r>
              <w:instrText xml:space="preserve"> ADDIN EN.CITE.DATA </w:instrText>
            </w:r>
            <w:r>
              <w:fldChar w:fldCharType="end"/>
            </w:r>
            <w:r>
              <w:fldChar w:fldCharType="separate"/>
            </w:r>
            <w:r w:rsidRPr="005E0C0E">
              <w:rPr>
                <w:noProof/>
                <w:vertAlign w:val="superscript"/>
              </w:rPr>
              <w:t>86</w:t>
            </w:r>
            <w:r>
              <w:fldChar w:fldCharType="end"/>
            </w:r>
          </w:p>
        </w:tc>
      </w:tr>
      <w:tr w:rsidR="00D9620D" w:rsidRPr="003B2F8E" w14:paraId="734E16B8" w14:textId="77777777" w:rsidTr="00115882">
        <w:tc>
          <w:tcPr>
            <w:tcW w:w="3114" w:type="dxa"/>
            <w:vMerge/>
            <w:tcBorders>
              <w:left w:val="single" w:sz="4" w:space="0" w:color="auto"/>
              <w:bottom w:val="single" w:sz="4" w:space="0" w:color="auto"/>
              <w:right w:val="single" w:sz="4" w:space="0" w:color="auto"/>
            </w:tcBorders>
          </w:tcPr>
          <w:p w14:paraId="532E3919" w14:textId="77777777" w:rsidR="00D9620D" w:rsidRPr="003B2F8E" w:rsidRDefault="00D9620D" w:rsidP="00115882"/>
        </w:tc>
        <w:tc>
          <w:tcPr>
            <w:tcW w:w="3547" w:type="dxa"/>
            <w:tcBorders>
              <w:left w:val="single" w:sz="4" w:space="0" w:color="auto"/>
              <w:bottom w:val="single" w:sz="4" w:space="0" w:color="auto"/>
              <w:right w:val="single" w:sz="4" w:space="0" w:color="auto"/>
            </w:tcBorders>
          </w:tcPr>
          <w:p w14:paraId="2F515BC9" w14:textId="77777777" w:rsidR="00D9620D" w:rsidRPr="003B2F8E" w:rsidRDefault="00D9620D" w:rsidP="00115882">
            <w:r>
              <w:t>Physiotherapy</w:t>
            </w:r>
          </w:p>
        </w:tc>
        <w:tc>
          <w:tcPr>
            <w:tcW w:w="2936" w:type="dxa"/>
            <w:tcBorders>
              <w:top w:val="single" w:sz="4" w:space="0" w:color="auto"/>
              <w:left w:val="single" w:sz="4" w:space="0" w:color="auto"/>
              <w:bottom w:val="single" w:sz="4" w:space="0" w:color="auto"/>
              <w:right w:val="single" w:sz="4" w:space="0" w:color="auto"/>
            </w:tcBorders>
          </w:tcPr>
          <w:p w14:paraId="5F3AF07B" w14:textId="77777777" w:rsidR="00D9620D" w:rsidRPr="003B2F8E" w:rsidRDefault="00D9620D" w:rsidP="00115882">
            <w:r w:rsidRPr="003B2F8E">
              <w:t>Low</w:t>
            </w:r>
          </w:p>
        </w:tc>
        <w:tc>
          <w:tcPr>
            <w:tcW w:w="3353" w:type="dxa"/>
            <w:tcBorders>
              <w:top w:val="single" w:sz="4" w:space="0" w:color="auto"/>
              <w:left w:val="single" w:sz="4" w:space="0" w:color="auto"/>
              <w:bottom w:val="single" w:sz="4" w:space="0" w:color="auto"/>
              <w:right w:val="single" w:sz="4" w:space="0" w:color="auto"/>
            </w:tcBorders>
          </w:tcPr>
          <w:p w14:paraId="73287CF1" w14:textId="77777777" w:rsidR="00D9620D" w:rsidRPr="003B2F8E" w:rsidRDefault="00D9620D" w:rsidP="00115882">
            <w:proofErr w:type="spellStart"/>
            <w:r w:rsidRPr="003B2F8E">
              <w:t>Wedenberg</w:t>
            </w:r>
            <w:proofErr w:type="spellEnd"/>
            <w:r w:rsidRPr="003B2F8E">
              <w:t>, 2000</w:t>
            </w:r>
            <w:r>
              <w:fldChar w:fldCharType="begin">
                <w:fldData xml:space="preserve">PEVuZE5vdGU+PENpdGU+PEF1dGhvcj5XZWRlbmJlcmc8L0F1dGhvcj48WWVhcj4yMDAwPC9ZZWFy
PjxSZWNOdW0+MTU8L1JlY051bT48RGlzcGxheVRleHQ+PHN0eWxlIGZhY2U9InN1cGVyc2NyaXB0
Ij44Nzwvc3R5bGU+PC9EaXNwbGF5VGV4dD48cmVjb3JkPjxyZWMtbnVtYmVyPjE1PC9yZWMtbnVt
YmVyPjxmb3JlaWduLWtleXM+PGtleSBhcHA9IkVOIiBkYi1pZD0iZXc1enR6cHI1cGV4ZDllcGR4
OTVwYXA4dzlhejV4ZXh3djV6IiB0aW1lc3RhbXA9IjE1NzIzODkyNTQiPjE1PC9rZXk+PC9mb3Jl
aWduLWtleXM+PHJlZi10eXBlIG5hbWU9IkpvdXJuYWwgQXJ0aWNsZSI+MTc8L3JlZi10eXBlPjxj
b250cmlidXRvcnM+PGF1dGhvcnM+PGF1dGhvcj5XZWRlbmJlcmcsIEs8L2F1dGhvcj48YXV0aG9y
Pk1vZW4sIEI8L2F1dGhvcj48YXV0aG9yPk5vcmxpbmcsIEE8L2F1dGhvcj48L2F1dGhvcnM+PC9j
b250cmlidXRvcnM+PGF1dGgtYWRkcmVzcz5EZXBhcnRtZW50IG9mIE9ic3RldHJpY3MgYW5kIEd5
bmVjb2xvZ3ksIFZyaW5uZXZpIEhvc3BpdGFsLCBOb3Jya8O2cGluZywgU3dlZGVuLjwvYXV0aC1h
ZGRyZXNzPjx0aXRsZXM+PHRpdGxlPkEgcHJvc3BlY3RpdmUgcmFuZG9taXplZCBzdHVkeSBjb21w
YXJpbmcgYWN1cHVuY3R1cmUgd2l0aCBwaHlzaW90aGVyYXB5IGZvciBsb3ctYmFjayBhbmQgcGVs
dmljIHBhaW4gaW4gcHJlZ25hbmN5PC90aXRsZT48c2Vjb25kYXJ5LXRpdGxlPkFjdGEgT2JzdGV0
cmljaWEgRXQgR3luZWNvbG9naWNhIFNjYW5kaW5hdmljYTwvc2Vjb25kYXJ5LXRpdGxlPjwvdGl0
bGVzPjxwZXJpb2RpY2FsPjxmdWxsLXRpdGxlPkFjdGEgT2JzdGV0cmljaWEgZXQgR3luZWNvbG9n
aWNhIFNjYW5kaW5hdmljYTwvZnVsbC10aXRsZT48YWJici0xPkFjdGEgT2JzdGV0LiBHeW5lY29s
LiBTY2FuZC48L2FiYnItMT48YWJici0yPkFjdGEgT2JzdGV0IEd5bmVjb2wgU2NhbmQ8L2FiYnIt
Mj48L3BlcmlvZGljYWw+PHBhZ2VzPjMzMS0zMzU8L3BhZ2VzPjx2b2x1bWU+Nzk8L3ZvbHVtZT48
bnVtYmVyPjU8L251bWJlcj48a2V5d29yZHM+PGtleXdvcmQ+QWN1cHVuY3R1cmUgVGhlcmFweS8q
bWV0aG9kczwva2V5d29yZD48a2V5d29yZD5Mb3cgQmFjayBQYWluLyp0aGVyYXB5PC9rZXl3b3Jk
PjxrZXl3b3JkPlBlbHZpYyBQYWluLyp0aGVyYXB5PC9rZXl3b3JkPjxrZXl3b3JkPlBoeXNpY2Fs
IFRoZXJhcHkgTW9kYWxpdGllcy8qbWV0aG9kczwva2V5d29yZD48a2V5d29yZD5QcmVnbmFuY3kg
Q29tcGxpY2F0aW9ucy8qdGhlcmFweTwva2V5d29yZD48a2V5d29yZD5BZHVsdDwva2V5d29yZD48
a2V5d29yZD5FYXIsIEV4dGVybmFsPC9rZXl3b3JkPjxrZXl3b3JkPkZlbWFsZTwva2V5d29yZD48
a2V5d29yZD5IdW1hbnM8L2tleXdvcmQ+PGtleXdvcmQ+TG93IEJhY2sgUGFpbi9waHlzaW9wYXRo
b2xvZ3k8L2tleXdvcmQ+PGtleXdvcmQ+UGFpbiBNZWFzdXJlbWVudC9tZXRob2RzPC9rZXl3b3Jk
PjxrZXl3b3JkPlBlbHZpYyBQYWluL3BoeXNpb3BhdGhvbG9neTwva2V5d29yZD48a2V5d29yZD5Q
cmVnbmFuY3k8L2tleXdvcmQ+PGtleXdvcmQ+UHJlZ25hbmN5IENvbXBsaWNhdGlvbnMvcGh5c2lv
cGF0aG9sb2d5PC9rZXl3b3JkPjxrZXl3b3JkPlByb3NwZWN0aXZlIFN0dWRpZXM8L2tleXdvcmQ+
PGtleXdvcmQ+U3VydmV5cyBhbmQgUXVlc3Rpb25uYWlyZXM8L2tleXdvcmQ+PC9rZXl3b3Jkcz48
ZGF0ZXM+PHllYXI+MjAwMDwveWVhcj48L2RhdGVzPjxwdWItbG9jYXRpb24+REVOTUFSSzwvcHVi
LWxvY2F0aW9uPjxwdWJsaXNoZXI+V2lsZXk8L3B1Ymxpc2hlcj48aXNibj4wMDAxLTYzNDk8L2lz
Ym4+PGFjY2Vzc2lvbi1udW0+MTA4MzA3NTc8L2FjY2Vzc2lvbi1udW0+PHVybHM+PHJlbGF0ZWQt
dXJscz48dXJsPmh0dHA6Ly9zZWFyY2guZWJzY29ob3N0LmNvbS9sb2dpbi5hc3B4P2RpcmVjdD10
cnVlJmFtcDtkYj1tbmgmYW1wO0FOPTEwODMwNzU3JmFtcDtzaXRlPWVob3N0LWxpdmU8L3VybD48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 </w:instrText>
            </w:r>
            <w:r>
              <w:fldChar w:fldCharType="begin">
                <w:fldData xml:space="preserve">PEVuZE5vdGU+PENpdGU+PEF1dGhvcj5XZWRlbmJlcmc8L0F1dGhvcj48WWVhcj4yMDAwPC9ZZWFy
PjxSZWNOdW0+MTU8L1JlY051bT48RGlzcGxheVRleHQ+PHN0eWxlIGZhY2U9InN1cGVyc2NyaXB0
Ij44Nzwvc3R5bGU+PC9EaXNwbGF5VGV4dD48cmVjb3JkPjxyZWMtbnVtYmVyPjE1PC9yZWMtbnVt
YmVyPjxmb3JlaWduLWtleXM+PGtleSBhcHA9IkVOIiBkYi1pZD0iZXc1enR6cHI1cGV4ZDllcGR4
OTVwYXA4dzlhejV4ZXh3djV6IiB0aW1lc3RhbXA9IjE1NzIzODkyNTQiPjE1PC9rZXk+PC9mb3Jl
aWduLWtleXM+PHJlZi10eXBlIG5hbWU9IkpvdXJuYWwgQXJ0aWNsZSI+MTc8L3JlZi10eXBlPjxj
b250cmlidXRvcnM+PGF1dGhvcnM+PGF1dGhvcj5XZWRlbmJlcmcsIEs8L2F1dGhvcj48YXV0aG9y
Pk1vZW4sIEI8L2F1dGhvcj48YXV0aG9yPk5vcmxpbmcsIEE8L2F1dGhvcj48L2F1dGhvcnM+PC9j
b250cmlidXRvcnM+PGF1dGgtYWRkcmVzcz5EZXBhcnRtZW50IG9mIE9ic3RldHJpY3MgYW5kIEd5
bmVjb2xvZ3ksIFZyaW5uZXZpIEhvc3BpdGFsLCBOb3Jya8O2cGluZywgU3dlZGVuLjwvYXV0aC1h
ZGRyZXNzPjx0aXRsZXM+PHRpdGxlPkEgcHJvc3BlY3RpdmUgcmFuZG9taXplZCBzdHVkeSBjb21w
YXJpbmcgYWN1cHVuY3R1cmUgd2l0aCBwaHlzaW90aGVyYXB5IGZvciBsb3ctYmFjayBhbmQgcGVs
dmljIHBhaW4gaW4gcHJlZ25hbmN5PC90aXRsZT48c2Vjb25kYXJ5LXRpdGxlPkFjdGEgT2JzdGV0
cmljaWEgRXQgR3luZWNvbG9naWNhIFNjYW5kaW5hdmljYTwvc2Vjb25kYXJ5LXRpdGxlPjwvdGl0
bGVzPjxwZXJpb2RpY2FsPjxmdWxsLXRpdGxlPkFjdGEgT2JzdGV0cmljaWEgZXQgR3luZWNvbG9n
aWNhIFNjYW5kaW5hdmljYTwvZnVsbC10aXRsZT48YWJici0xPkFjdGEgT2JzdGV0LiBHeW5lY29s
LiBTY2FuZC48L2FiYnItMT48YWJici0yPkFjdGEgT2JzdGV0IEd5bmVjb2wgU2NhbmQ8L2FiYnIt
Mj48L3BlcmlvZGljYWw+PHBhZ2VzPjMzMS0zMzU8L3BhZ2VzPjx2b2x1bWU+Nzk8L3ZvbHVtZT48
bnVtYmVyPjU8L251bWJlcj48a2V5d29yZHM+PGtleXdvcmQ+QWN1cHVuY3R1cmUgVGhlcmFweS8q
bWV0aG9kczwva2V5d29yZD48a2V5d29yZD5Mb3cgQmFjayBQYWluLyp0aGVyYXB5PC9rZXl3b3Jk
PjxrZXl3b3JkPlBlbHZpYyBQYWluLyp0aGVyYXB5PC9rZXl3b3JkPjxrZXl3b3JkPlBoeXNpY2Fs
IFRoZXJhcHkgTW9kYWxpdGllcy8qbWV0aG9kczwva2V5d29yZD48a2V5d29yZD5QcmVnbmFuY3kg
Q29tcGxpY2F0aW9ucy8qdGhlcmFweTwva2V5d29yZD48a2V5d29yZD5BZHVsdDwva2V5d29yZD48
a2V5d29yZD5FYXIsIEV4dGVybmFsPC9rZXl3b3JkPjxrZXl3b3JkPkZlbWFsZTwva2V5d29yZD48
a2V5d29yZD5IdW1hbnM8L2tleXdvcmQ+PGtleXdvcmQ+TG93IEJhY2sgUGFpbi9waHlzaW9wYXRo
b2xvZ3k8L2tleXdvcmQ+PGtleXdvcmQ+UGFpbiBNZWFzdXJlbWVudC9tZXRob2RzPC9rZXl3b3Jk
PjxrZXl3b3JkPlBlbHZpYyBQYWluL3BoeXNpb3BhdGhvbG9neTwva2V5d29yZD48a2V5d29yZD5Q
cmVnbmFuY3k8L2tleXdvcmQ+PGtleXdvcmQ+UHJlZ25hbmN5IENvbXBsaWNhdGlvbnMvcGh5c2lv
cGF0aG9sb2d5PC9rZXl3b3JkPjxrZXl3b3JkPlByb3NwZWN0aXZlIFN0dWRpZXM8L2tleXdvcmQ+
PGtleXdvcmQ+U3VydmV5cyBhbmQgUXVlc3Rpb25uYWlyZXM8L2tleXdvcmQ+PC9rZXl3b3Jkcz48
ZGF0ZXM+PHllYXI+MjAwMDwveWVhcj48L2RhdGVzPjxwdWItbG9jYXRpb24+REVOTUFSSzwvcHVi
LWxvY2F0aW9uPjxwdWJsaXNoZXI+V2lsZXk8L3B1Ymxpc2hlcj48aXNibj4wMDAxLTYzNDk8L2lz
Ym4+PGFjY2Vzc2lvbi1udW0+MTA4MzA3NTc8L2FjY2Vzc2lvbi1udW0+PHVybHM+PHJlbGF0ZWQt
dXJscz48dXJsPmh0dHA6Ly9zZWFyY2guZWJzY29ob3N0LmNvbS9sb2dpbi5hc3B4P2RpcmVjdD10
cnVlJmFtcDtkYj1tbmgmYW1wO0FOPTEwODMwNzU3JmFtcDtzaXRlPWVob3N0LWxpdmU8L3VybD48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EN.CITE.DATA </w:instrText>
            </w:r>
            <w:r>
              <w:fldChar w:fldCharType="end"/>
            </w:r>
            <w:r>
              <w:fldChar w:fldCharType="separate"/>
            </w:r>
            <w:r w:rsidRPr="005E0C0E">
              <w:rPr>
                <w:noProof/>
                <w:vertAlign w:val="superscript"/>
              </w:rPr>
              <w:t>87</w:t>
            </w:r>
            <w:r>
              <w:fldChar w:fldCharType="end"/>
            </w:r>
          </w:p>
        </w:tc>
      </w:tr>
    </w:tbl>
    <w:p w14:paraId="15CA83B6" w14:textId="77777777" w:rsidR="00D9620D" w:rsidRPr="00B639AE" w:rsidRDefault="00D9620D" w:rsidP="00D9620D">
      <w:pPr>
        <w:rPr>
          <w:rFonts w:cs="Times New Roman"/>
          <w:sz w:val="22"/>
          <w:szCs w:val="22"/>
        </w:rPr>
      </w:pPr>
      <w:r w:rsidRPr="00B639AE">
        <w:rPr>
          <w:rFonts w:cs="Times New Roman"/>
          <w:sz w:val="22"/>
          <w:szCs w:val="22"/>
        </w:rPr>
        <w:t>*Cohort study</w:t>
      </w:r>
    </w:p>
    <w:p w14:paraId="152BA221" w14:textId="77777777" w:rsidR="00D9620D" w:rsidRPr="000F3305" w:rsidRDefault="00D9620D" w:rsidP="00D9620D">
      <w:pPr>
        <w:rPr>
          <w:rFonts w:cs="Times New Roman"/>
          <w:sz w:val="20"/>
          <w:szCs w:val="20"/>
        </w:rPr>
      </w:pPr>
      <w:r w:rsidRPr="00B639AE">
        <w:rPr>
          <w:rFonts w:cs="Times New Roman"/>
          <w:sz w:val="22"/>
          <w:szCs w:val="22"/>
        </w:rPr>
        <w:t>OMT = Osteopathic manipulative therapy; SMT = Spinal manipulative therapy</w:t>
      </w:r>
    </w:p>
    <w:p w14:paraId="45F78AA1" w14:textId="77777777" w:rsidR="00D9620D" w:rsidRPr="003B2F8E" w:rsidRDefault="00D9620D" w:rsidP="00D9620D">
      <w:pPr>
        <w:rPr>
          <w:rFonts w:cs="Times New Roman"/>
        </w:rPr>
      </w:pPr>
    </w:p>
    <w:p w14:paraId="448E16A2" w14:textId="77777777" w:rsidR="00D9620D" w:rsidRPr="003B2F8E" w:rsidRDefault="00D9620D" w:rsidP="00D9620D">
      <w:pPr>
        <w:rPr>
          <w:rFonts w:cs="Times New Roman"/>
        </w:rPr>
        <w:sectPr w:rsidR="00D9620D" w:rsidRPr="003B2F8E" w:rsidSect="00D9620D">
          <w:pgSz w:w="15840" w:h="12240" w:orient="landscape"/>
          <w:pgMar w:top="1440" w:right="1440" w:bottom="1440" w:left="1440" w:header="708" w:footer="708" w:gutter="0"/>
          <w:cols w:space="720"/>
        </w:sectPr>
      </w:pPr>
    </w:p>
    <w:p w14:paraId="4DD93B2D" w14:textId="77777777" w:rsidR="00B639AE" w:rsidRDefault="00D9620D" w:rsidP="00D9620D">
      <w:pPr>
        <w:rPr>
          <w:rFonts w:cs="Times New Roman"/>
          <w:b/>
          <w:bCs/>
          <w:sz w:val="28"/>
          <w:szCs w:val="28"/>
        </w:rPr>
      </w:pPr>
      <w:r w:rsidRPr="00B639AE">
        <w:rPr>
          <w:rFonts w:cs="Times New Roman"/>
          <w:b/>
          <w:bCs/>
          <w:sz w:val="28"/>
          <w:szCs w:val="28"/>
        </w:rPr>
        <w:t xml:space="preserve">Table 7a: Evidence tables for included randomized controlled trials and cohort studies* in the treatment of </w:t>
      </w:r>
    </w:p>
    <w:p w14:paraId="1A071E05" w14:textId="612E7206" w:rsidR="00D9620D" w:rsidRPr="00B639AE" w:rsidRDefault="00D9620D" w:rsidP="00D9620D">
      <w:pPr>
        <w:rPr>
          <w:rFonts w:cs="Times New Roman"/>
          <w:b/>
          <w:bCs/>
          <w:sz w:val="28"/>
          <w:szCs w:val="28"/>
        </w:rPr>
      </w:pPr>
      <w:r w:rsidRPr="00B639AE">
        <w:rPr>
          <w:rFonts w:cs="Times New Roman"/>
          <w:b/>
          <w:bCs/>
          <w:sz w:val="28"/>
          <w:szCs w:val="28"/>
        </w:rPr>
        <w:t>pregnancy-related LBP (High and Acceptable evidence only)</w:t>
      </w:r>
    </w:p>
    <w:tbl>
      <w:tblPr>
        <w:tblStyle w:val="TableGrid"/>
        <w:tblW w:w="14173" w:type="dxa"/>
        <w:tblLayout w:type="fixed"/>
        <w:tblLook w:val="04A0" w:firstRow="1" w:lastRow="0" w:firstColumn="1" w:lastColumn="0" w:noHBand="0" w:noVBand="1"/>
      </w:tblPr>
      <w:tblGrid>
        <w:gridCol w:w="1367"/>
        <w:gridCol w:w="1619"/>
        <w:gridCol w:w="1530"/>
        <w:gridCol w:w="1327"/>
        <w:gridCol w:w="1147"/>
        <w:gridCol w:w="1800"/>
        <w:gridCol w:w="2429"/>
        <w:gridCol w:w="1350"/>
        <w:gridCol w:w="1604"/>
      </w:tblGrid>
      <w:tr w:rsidR="00D9620D" w:rsidRPr="003B2F8E" w14:paraId="07593EE6" w14:textId="77777777" w:rsidTr="00115882">
        <w:tc>
          <w:tcPr>
            <w:tcW w:w="1367" w:type="dxa"/>
          </w:tcPr>
          <w:p w14:paraId="1E175F24" w14:textId="77777777" w:rsidR="00D9620D" w:rsidRPr="003B2F8E" w:rsidRDefault="00D9620D" w:rsidP="00115882">
            <w:pPr>
              <w:rPr>
                <w:sz w:val="22"/>
                <w:szCs w:val="22"/>
              </w:rPr>
            </w:pPr>
            <w:r w:rsidRPr="003B2F8E">
              <w:rPr>
                <w:b/>
                <w:sz w:val="22"/>
                <w:szCs w:val="22"/>
              </w:rPr>
              <w:t>Citation and Quality</w:t>
            </w:r>
          </w:p>
        </w:tc>
        <w:tc>
          <w:tcPr>
            <w:tcW w:w="1619" w:type="dxa"/>
          </w:tcPr>
          <w:p w14:paraId="01A999D6" w14:textId="77777777" w:rsidR="00D9620D" w:rsidRPr="003B2F8E" w:rsidRDefault="00D9620D" w:rsidP="00115882">
            <w:pPr>
              <w:rPr>
                <w:sz w:val="22"/>
                <w:szCs w:val="22"/>
              </w:rPr>
            </w:pPr>
            <w:r w:rsidRPr="003B2F8E">
              <w:rPr>
                <w:b/>
                <w:sz w:val="22"/>
                <w:szCs w:val="22"/>
              </w:rPr>
              <w:t xml:space="preserve">Patient population, Mean </w:t>
            </w:r>
            <w:r>
              <w:rPr>
                <w:b/>
                <w:sz w:val="22"/>
                <w:szCs w:val="22"/>
              </w:rPr>
              <w:t>a</w:t>
            </w:r>
            <w:r w:rsidRPr="003B2F8E">
              <w:rPr>
                <w:b/>
                <w:sz w:val="22"/>
                <w:szCs w:val="22"/>
              </w:rPr>
              <w:t xml:space="preserve">ge, Gestational </w:t>
            </w:r>
            <w:r>
              <w:rPr>
                <w:b/>
                <w:sz w:val="22"/>
                <w:szCs w:val="22"/>
              </w:rPr>
              <w:t>a</w:t>
            </w:r>
            <w:r w:rsidRPr="003B2F8E">
              <w:rPr>
                <w:b/>
                <w:sz w:val="22"/>
                <w:szCs w:val="22"/>
              </w:rPr>
              <w:t>ge,</w:t>
            </w:r>
            <w:r>
              <w:rPr>
                <w:b/>
                <w:sz w:val="22"/>
                <w:szCs w:val="22"/>
              </w:rPr>
              <w:t xml:space="preserve"> and</w:t>
            </w:r>
            <w:r w:rsidRPr="003B2F8E">
              <w:rPr>
                <w:b/>
                <w:sz w:val="22"/>
                <w:szCs w:val="22"/>
              </w:rPr>
              <w:t xml:space="preserve"> Mean onset</w:t>
            </w:r>
          </w:p>
        </w:tc>
        <w:tc>
          <w:tcPr>
            <w:tcW w:w="1530" w:type="dxa"/>
          </w:tcPr>
          <w:p w14:paraId="627F4B3B" w14:textId="77777777" w:rsidR="00D9620D" w:rsidRPr="003B2F8E" w:rsidRDefault="00D9620D" w:rsidP="00115882">
            <w:pPr>
              <w:rPr>
                <w:sz w:val="22"/>
                <w:szCs w:val="22"/>
              </w:rPr>
            </w:pPr>
            <w:r w:rsidRPr="003B2F8E">
              <w:rPr>
                <w:b/>
                <w:sz w:val="22"/>
                <w:szCs w:val="22"/>
              </w:rPr>
              <w:t>Intervention</w:t>
            </w:r>
            <w:r>
              <w:rPr>
                <w:b/>
                <w:sz w:val="22"/>
                <w:szCs w:val="22"/>
              </w:rPr>
              <w:t xml:space="preserve"> and Dosage</w:t>
            </w:r>
          </w:p>
        </w:tc>
        <w:tc>
          <w:tcPr>
            <w:tcW w:w="1327" w:type="dxa"/>
          </w:tcPr>
          <w:p w14:paraId="487601E2" w14:textId="77777777" w:rsidR="00D9620D" w:rsidRPr="003B2F8E" w:rsidRDefault="00D9620D" w:rsidP="00115882">
            <w:pPr>
              <w:rPr>
                <w:sz w:val="22"/>
                <w:szCs w:val="22"/>
              </w:rPr>
            </w:pPr>
            <w:r w:rsidRPr="003B2F8E">
              <w:rPr>
                <w:b/>
                <w:sz w:val="22"/>
                <w:szCs w:val="22"/>
              </w:rPr>
              <w:t>Comparison Group(s)</w:t>
            </w:r>
            <w:r>
              <w:rPr>
                <w:b/>
                <w:sz w:val="22"/>
                <w:szCs w:val="22"/>
              </w:rPr>
              <w:t xml:space="preserve"> and Dosage</w:t>
            </w:r>
          </w:p>
        </w:tc>
        <w:tc>
          <w:tcPr>
            <w:tcW w:w="1147" w:type="dxa"/>
          </w:tcPr>
          <w:p w14:paraId="72330C2C" w14:textId="77777777" w:rsidR="00D9620D" w:rsidRPr="003B2F8E" w:rsidRDefault="00D9620D" w:rsidP="00115882">
            <w:pPr>
              <w:rPr>
                <w:sz w:val="22"/>
                <w:szCs w:val="22"/>
              </w:rPr>
            </w:pPr>
            <w:r w:rsidRPr="003B2F8E">
              <w:rPr>
                <w:b/>
                <w:sz w:val="22"/>
                <w:szCs w:val="22"/>
              </w:rPr>
              <w:t>Outcome measures and timeline of measures</w:t>
            </w:r>
            <w:r>
              <w:rPr>
                <w:b/>
                <w:sz w:val="22"/>
                <w:szCs w:val="22"/>
              </w:rPr>
              <w:t xml:space="preserve"> (within gestation)</w:t>
            </w:r>
          </w:p>
        </w:tc>
        <w:tc>
          <w:tcPr>
            <w:tcW w:w="1800" w:type="dxa"/>
          </w:tcPr>
          <w:p w14:paraId="2B66E25B" w14:textId="77777777" w:rsidR="00D9620D" w:rsidRPr="003B2F8E" w:rsidRDefault="00D9620D" w:rsidP="00115882">
            <w:pPr>
              <w:rPr>
                <w:sz w:val="22"/>
                <w:szCs w:val="22"/>
              </w:rPr>
            </w:pPr>
            <w:r w:rsidRPr="003B2F8E">
              <w:rPr>
                <w:b/>
                <w:sz w:val="22"/>
                <w:szCs w:val="22"/>
              </w:rPr>
              <w:t>Outcome (within and</w:t>
            </w:r>
            <w:r>
              <w:rPr>
                <w:b/>
                <w:sz w:val="22"/>
                <w:szCs w:val="22"/>
              </w:rPr>
              <w:t xml:space="preserve"> non-VAS</w:t>
            </w:r>
            <w:r w:rsidRPr="003B2F8E">
              <w:rPr>
                <w:b/>
                <w:sz w:val="22"/>
                <w:szCs w:val="22"/>
              </w:rPr>
              <w:t xml:space="preserve"> between groups)</w:t>
            </w:r>
            <w:r>
              <w:rPr>
                <w:b/>
                <w:sz w:val="22"/>
                <w:szCs w:val="22"/>
              </w:rPr>
              <w:br/>
              <w:t>*</w:t>
            </w:r>
            <w:r w:rsidRPr="00731AB0">
              <w:rPr>
                <w:b/>
                <w:sz w:val="22"/>
                <w:szCs w:val="22"/>
                <w:u w:val="single"/>
              </w:rPr>
              <w:t>Underlined timepoints only</w:t>
            </w:r>
          </w:p>
        </w:tc>
        <w:tc>
          <w:tcPr>
            <w:tcW w:w="2429" w:type="dxa"/>
          </w:tcPr>
          <w:p w14:paraId="250685F7" w14:textId="77777777" w:rsidR="00D9620D" w:rsidRDefault="00D9620D" w:rsidP="00115882">
            <w:pPr>
              <w:rPr>
                <w:b/>
                <w:sz w:val="22"/>
                <w:szCs w:val="22"/>
              </w:rPr>
            </w:pPr>
            <w:r>
              <w:rPr>
                <w:b/>
                <w:sz w:val="22"/>
                <w:szCs w:val="22"/>
              </w:rPr>
              <w:t>**Converted:</w:t>
            </w:r>
          </w:p>
          <w:p w14:paraId="064E2475" w14:textId="77777777" w:rsidR="00D9620D" w:rsidRDefault="00D9620D" w:rsidP="00115882">
            <w:pPr>
              <w:rPr>
                <w:b/>
                <w:sz w:val="22"/>
                <w:szCs w:val="22"/>
              </w:rPr>
            </w:pPr>
            <w:r>
              <w:rPr>
                <w:b/>
                <w:sz w:val="22"/>
                <w:szCs w:val="22"/>
              </w:rPr>
              <w:t xml:space="preserve">VAS (100 mm) between groups </w:t>
            </w:r>
            <w:proofErr w:type="gramStart"/>
            <w:r>
              <w:rPr>
                <w:b/>
                <w:sz w:val="22"/>
                <w:szCs w:val="22"/>
              </w:rPr>
              <w:t>mean</w:t>
            </w:r>
            <w:proofErr w:type="gramEnd"/>
            <w:r>
              <w:rPr>
                <w:b/>
                <w:sz w:val="22"/>
                <w:szCs w:val="22"/>
              </w:rPr>
              <w:t xml:space="preserve"> change difference (95% CI)</w:t>
            </w:r>
          </w:p>
          <w:p w14:paraId="7ED95A2B" w14:textId="77777777" w:rsidR="00D9620D" w:rsidRPr="003B2F8E" w:rsidRDefault="00D9620D" w:rsidP="00115882">
            <w:pPr>
              <w:rPr>
                <w:sz w:val="22"/>
                <w:szCs w:val="22"/>
              </w:rPr>
            </w:pPr>
            <w:r w:rsidRPr="009874DC">
              <w:rPr>
                <w:sz w:val="22"/>
                <w:szCs w:val="22"/>
              </w:rPr>
              <w:t>TG vs CG:</w:t>
            </w:r>
          </w:p>
        </w:tc>
        <w:tc>
          <w:tcPr>
            <w:tcW w:w="1350" w:type="dxa"/>
          </w:tcPr>
          <w:p w14:paraId="73651044" w14:textId="77777777" w:rsidR="00D9620D" w:rsidRPr="003B2F8E" w:rsidRDefault="00D9620D" w:rsidP="00115882">
            <w:pPr>
              <w:rPr>
                <w:sz w:val="22"/>
                <w:szCs w:val="22"/>
              </w:rPr>
            </w:pPr>
            <w:r w:rsidRPr="003B2F8E">
              <w:rPr>
                <w:b/>
                <w:sz w:val="22"/>
                <w:szCs w:val="22"/>
              </w:rPr>
              <w:t>Conclusion</w:t>
            </w:r>
          </w:p>
        </w:tc>
        <w:tc>
          <w:tcPr>
            <w:tcW w:w="1601" w:type="dxa"/>
          </w:tcPr>
          <w:p w14:paraId="072DE93B" w14:textId="77777777" w:rsidR="00D9620D" w:rsidRPr="003B2F8E" w:rsidRDefault="00D9620D" w:rsidP="00115882">
            <w:pPr>
              <w:rPr>
                <w:sz w:val="22"/>
                <w:szCs w:val="22"/>
              </w:rPr>
            </w:pPr>
            <w:r w:rsidRPr="003B2F8E">
              <w:rPr>
                <w:b/>
                <w:sz w:val="22"/>
                <w:szCs w:val="22"/>
              </w:rPr>
              <w:t>Limitations</w:t>
            </w:r>
          </w:p>
        </w:tc>
      </w:tr>
      <w:tr w:rsidR="00D9620D" w:rsidRPr="003B2F8E" w14:paraId="6613E9F2" w14:textId="77777777" w:rsidTr="00115882">
        <w:tc>
          <w:tcPr>
            <w:tcW w:w="14173" w:type="dxa"/>
            <w:gridSpan w:val="9"/>
          </w:tcPr>
          <w:p w14:paraId="05CEB574" w14:textId="77777777" w:rsidR="00D9620D" w:rsidRPr="003B2F8E" w:rsidRDefault="00D9620D" w:rsidP="00115882">
            <w:pPr>
              <w:rPr>
                <w:b/>
                <w:i/>
                <w:sz w:val="22"/>
                <w:szCs w:val="22"/>
              </w:rPr>
            </w:pPr>
            <w:r w:rsidRPr="003B2F8E">
              <w:rPr>
                <w:b/>
                <w:i/>
                <w:sz w:val="22"/>
                <w:szCs w:val="22"/>
              </w:rPr>
              <w:t>Exercise</w:t>
            </w:r>
          </w:p>
        </w:tc>
      </w:tr>
      <w:tr w:rsidR="00D9620D" w:rsidRPr="003B2F8E" w14:paraId="19DD7C75" w14:textId="77777777" w:rsidTr="00115882">
        <w:tc>
          <w:tcPr>
            <w:tcW w:w="1367" w:type="dxa"/>
          </w:tcPr>
          <w:p w14:paraId="2502DBB5" w14:textId="77777777" w:rsidR="00D9620D" w:rsidRPr="008E65A1" w:rsidRDefault="00D9620D" w:rsidP="00115882">
            <w:pPr>
              <w:rPr>
                <w:sz w:val="22"/>
                <w:szCs w:val="22"/>
              </w:rPr>
            </w:pPr>
            <w:proofErr w:type="spellStart"/>
            <w:r w:rsidRPr="008E65A1">
              <w:rPr>
                <w:sz w:val="22"/>
                <w:szCs w:val="22"/>
              </w:rPr>
              <w:t>Suputtitada</w:t>
            </w:r>
            <w:proofErr w:type="spellEnd"/>
            <w:r w:rsidRPr="008E65A1">
              <w:rPr>
                <w:sz w:val="22"/>
                <w:szCs w:val="22"/>
              </w:rPr>
              <w:t>, 2002</w:t>
            </w:r>
            <w:r>
              <w:fldChar w:fldCharType="begin">
                <w:fldData xml:space="preserve">PEVuZE5vdGU+PENpdGU+PEF1dGhvcj5TdXB1dHRpdGFkYTwvQXV0aG9yPjxZZWFyPjIwMDI8L1ll
YXI+PFJlY051bT4yNDc8L1JlY051bT48RGlzcGxheVRleHQ+PHN0eWxlIGZhY2U9InN1cGVyc2Ny
aXB0Ij41Njwvc3R5bGU+PC9EaXNwbGF5VGV4dD48cmVjb3JkPjxyZWMtbnVtYmVyPjI0NzwvcmVj
LW51bWJlcj48Zm9yZWlnbi1rZXlzPjxrZXkgYXBwPSJFTiIgZGItaWQ9ImV3NXp0enByNXBleGQ5
ZXBkeDk1cGFwOHc5YXo1eGV4d3Y1eiIgdGltZXN0YW1wPSIxNTcyMzg5MjU0Ij4yNDc8L2tleT48
L2ZvcmVpZ24ta2V5cz48cmVmLXR5cGUgbmFtZT0iSm91cm5hbCBBcnRpY2xlIj4xNzwvcmVmLXR5
cGU+PGNvbnRyaWJ1dG9ycz48YXV0aG9ycz48YXV0aG9yPlN1cHV0dGl0YWRhLCBBcmVlcmF0PC9h
dXRob3I+PGF1dGhvcj5XYWNoYXJhcHJlZWNoYW5vbnQsIFRlZXJhPC9hdXRob3I+PGF1dGhvcj5D
aGFpc2F5YW4sIFBlbmlkYTwvYXV0aG9yPjwvYXV0aG9ycz48L2NvbnRyaWJ1dG9ycz48YXV0aC1h
ZGRyZXNzPkRlcGFydG1lbnQgb2YgUmVoYWJpbGl0YXRpb24gTWVkaWNpbmUsIEZhY3VsdHkgb2Yg
TWVkaWNpbmUsIENodWxhbG9uZ2tvcm4gVW5pdmVyc2l0eSwgQmFuZ2tvaywgVGhhaWxhbmQuPC9h
dXRoLWFkZHJlc3M+PHRpdGxlcz48dGl0bGU+RWZmZWN0IG9mIHRoZSAmcXVvdDtzaXR0aW5nIHBl
bHZpYyB0aWx0IGV4ZXJjaXNlJnF1b3Q7IGR1cmluZyB0aGUgdGhpcmQgdHJpbWVzdGVyIGluIHBy
aW1pZ3JhdmlkYXMgb24gYmFjayBwYWluPC90aXRsZT48c2Vjb25kYXJ5LXRpdGxlPkpvdXJuYWwg
T2YgVGhlIE1lZGljYWwgQXNzb2NpYXRpb24gT2YgVGhhaWxhbmQgPSBDaG90bWFpaGV0IFRoYW5n
cGhhZXQ8L3NlY29uZGFyeS10aXRsZT48L3RpdGxlcz48cGFnZXM+UzE3MC1TMTc5PC9wYWdlcz48
dm9sdW1lPjg1IFN1cHBsIDE8L3ZvbHVtZT48a2V5d29yZHM+PGtleXdvcmQ+UHJlZ25hbmN5IE91
dGNvbWUqPC9rZXl3b3JkPjxrZXl3b3JkPkV4ZXJjaXNlIFRoZXJhcHkvKm1ldGhvZHM8L2tleXdv
cmQ+PGtleXdvcmQ+TG93IEJhY2sgUGFpbi8qdGhlcmFweTwva2V5d29yZD48a2V5d29yZD5QcmVn
bmFuY3kgQ29tcGxpY2F0aW9ucy8qdGhlcmFweTwva2V5d29yZD48a2V5d29yZD5BZHVsdDwva2V5
d29yZD48a2V5d29yZD5DaGktU3F1YXJlIERpc3RyaWJ1dGlvbjwva2V5d29yZD48a2V5d29yZD5D
b25maWRlbmNlIEludGVydmFsczwva2V5d29yZD48a2V5d29yZD5GZW1hbGU8L2tleXdvcmQ+PGtl
eXdvcmQ+Rm9sbG93LVVwIFN0dWRpZXM8L2tleXdvcmQ+PGtleXdvcmQ+SHVtYW5zPC9rZXl3b3Jk
PjxrZXl3b3JkPkxvdyBCYWNrIFBhaW4vZGlhZ25vc2lzPC9rZXl3b3JkPjxrZXl3b3JkPlBhaW4g
TWVhc3VyZW1lbnQ8L2tleXdvcmQ+PGtleXdvcmQ+UG9zdHVyZTwva2V5d29yZD48a2V5d29yZD5Q
cmVnbmFuY3k8L2tleXdvcmQ+PGtleXdvcmQ+UHJlZ25hbmN5IFRyaW1lc3RlciwgVGhpcmQ8L2tl
eXdvcmQ+PGtleXdvcmQ+UHJvYmFiaWxpdHk8L2tleXdvcmQ+PGtleXdvcmQ+UHJvc3BlY3RpdmUg
U3R1ZGllczwva2V5d29yZD48a2V5d29yZD5SZWZlcmVuY2UgVmFsdWVzPC9rZXl3b3JkPjxrZXl3
b3JkPlNldmVyaXR5IG9mIElsbG5lc3MgSW5kZXg8L2tleXdvcmQ+PGtleXdvcmQ+VHJlYXRtZW50
IE91dGNvbWU8L2tleXdvcmQ+PC9rZXl3b3Jkcz48ZGF0ZXM+PHllYXI+MjAwMjwveWVhcj48L2Rh
dGVzPjxwdWItbG9jYXRpb24+VGhhaWxhbmQ8L3B1Yi1sb2NhdGlvbj48cHVibGlzaGVyPk1lZGlj
YWwgQXNzb2NpYXRpb24gT2YgVGhhaWxhbmQ8L3B1Ymxpc2hlcj48aXNibj4wMTI1LTIyMDg8L2lz
Ym4+PGFjY2Vzc2lvbi1udW0+MTIxODg0MDk8L2FjY2Vzc2lvbi1udW0+PHVybHM+PHJlbGF0ZWQt
dXJscz48dXJsPmh0dHA6Ly9zZWFyY2guZWJzY29ob3N0LmNvbS9sb2dpbi5hc3B4P2RpcmVjdD10
cnVlJmFtcDtkYj1tbmgmYW1wO0FOPTEyMTg4NDA5JmFtcDtzaXRlPWVob3N0LWxpdmU8L3VybD48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 </w:instrText>
            </w:r>
            <w:r>
              <w:fldChar w:fldCharType="begin">
                <w:fldData xml:space="preserve">PEVuZE5vdGU+PENpdGU+PEF1dGhvcj5TdXB1dHRpdGFkYTwvQXV0aG9yPjxZZWFyPjIwMDI8L1ll
YXI+PFJlY051bT4yNDc8L1JlY051bT48RGlzcGxheVRleHQ+PHN0eWxlIGZhY2U9InN1cGVyc2Ny
aXB0Ij41Njwvc3R5bGU+PC9EaXNwbGF5VGV4dD48cmVjb3JkPjxyZWMtbnVtYmVyPjI0NzwvcmVj
LW51bWJlcj48Zm9yZWlnbi1rZXlzPjxrZXkgYXBwPSJFTiIgZGItaWQ9ImV3NXp0enByNXBleGQ5
ZXBkeDk1cGFwOHc5YXo1eGV4d3Y1eiIgdGltZXN0YW1wPSIxNTcyMzg5MjU0Ij4yNDc8L2tleT48
L2ZvcmVpZ24ta2V5cz48cmVmLXR5cGUgbmFtZT0iSm91cm5hbCBBcnRpY2xlIj4xNzwvcmVmLXR5
cGU+PGNvbnRyaWJ1dG9ycz48YXV0aG9ycz48YXV0aG9yPlN1cHV0dGl0YWRhLCBBcmVlcmF0PC9h
dXRob3I+PGF1dGhvcj5XYWNoYXJhcHJlZWNoYW5vbnQsIFRlZXJhPC9hdXRob3I+PGF1dGhvcj5D
aGFpc2F5YW4sIFBlbmlkYTwvYXV0aG9yPjwvYXV0aG9ycz48L2NvbnRyaWJ1dG9ycz48YXV0aC1h
ZGRyZXNzPkRlcGFydG1lbnQgb2YgUmVoYWJpbGl0YXRpb24gTWVkaWNpbmUsIEZhY3VsdHkgb2Yg
TWVkaWNpbmUsIENodWxhbG9uZ2tvcm4gVW5pdmVyc2l0eSwgQmFuZ2tvaywgVGhhaWxhbmQuPC9h
dXRoLWFkZHJlc3M+PHRpdGxlcz48dGl0bGU+RWZmZWN0IG9mIHRoZSAmcXVvdDtzaXR0aW5nIHBl
bHZpYyB0aWx0IGV4ZXJjaXNlJnF1b3Q7IGR1cmluZyB0aGUgdGhpcmQgdHJpbWVzdGVyIGluIHBy
aW1pZ3JhdmlkYXMgb24gYmFjayBwYWluPC90aXRsZT48c2Vjb25kYXJ5LXRpdGxlPkpvdXJuYWwg
T2YgVGhlIE1lZGljYWwgQXNzb2NpYXRpb24gT2YgVGhhaWxhbmQgPSBDaG90bWFpaGV0IFRoYW5n
cGhhZXQ8L3NlY29uZGFyeS10aXRsZT48L3RpdGxlcz48cGFnZXM+UzE3MC1TMTc5PC9wYWdlcz48
dm9sdW1lPjg1IFN1cHBsIDE8L3ZvbHVtZT48a2V5d29yZHM+PGtleXdvcmQ+UHJlZ25hbmN5IE91
dGNvbWUqPC9rZXl3b3JkPjxrZXl3b3JkPkV4ZXJjaXNlIFRoZXJhcHkvKm1ldGhvZHM8L2tleXdv
cmQ+PGtleXdvcmQ+TG93IEJhY2sgUGFpbi8qdGhlcmFweTwva2V5d29yZD48a2V5d29yZD5QcmVn
bmFuY3kgQ29tcGxpY2F0aW9ucy8qdGhlcmFweTwva2V5d29yZD48a2V5d29yZD5BZHVsdDwva2V5
d29yZD48a2V5d29yZD5DaGktU3F1YXJlIERpc3RyaWJ1dGlvbjwva2V5d29yZD48a2V5d29yZD5D
b25maWRlbmNlIEludGVydmFsczwva2V5d29yZD48a2V5d29yZD5GZW1hbGU8L2tleXdvcmQ+PGtl
eXdvcmQ+Rm9sbG93LVVwIFN0dWRpZXM8L2tleXdvcmQ+PGtleXdvcmQ+SHVtYW5zPC9rZXl3b3Jk
PjxrZXl3b3JkPkxvdyBCYWNrIFBhaW4vZGlhZ25vc2lzPC9rZXl3b3JkPjxrZXl3b3JkPlBhaW4g
TWVhc3VyZW1lbnQ8L2tleXdvcmQ+PGtleXdvcmQ+UG9zdHVyZTwva2V5d29yZD48a2V5d29yZD5Q
cmVnbmFuY3k8L2tleXdvcmQ+PGtleXdvcmQ+UHJlZ25hbmN5IFRyaW1lc3RlciwgVGhpcmQ8L2tl
eXdvcmQ+PGtleXdvcmQ+UHJvYmFiaWxpdHk8L2tleXdvcmQ+PGtleXdvcmQ+UHJvc3BlY3RpdmUg
U3R1ZGllczwva2V5d29yZD48a2V5d29yZD5SZWZlcmVuY2UgVmFsdWVzPC9rZXl3b3JkPjxrZXl3
b3JkPlNldmVyaXR5IG9mIElsbG5lc3MgSW5kZXg8L2tleXdvcmQ+PGtleXdvcmQ+VHJlYXRtZW50
IE91dGNvbWU8L2tleXdvcmQ+PC9rZXl3b3Jkcz48ZGF0ZXM+PHllYXI+MjAwMjwveWVhcj48L2Rh
dGVzPjxwdWItbG9jYXRpb24+VGhhaWxhbmQ8L3B1Yi1sb2NhdGlvbj48cHVibGlzaGVyPk1lZGlj
YWwgQXNzb2NpYXRpb24gT2YgVGhhaWxhbmQ8L3B1Ymxpc2hlcj48aXNibj4wMTI1LTIyMDg8L2lz
Ym4+PGFjY2Vzc2lvbi1udW0+MTIxODg0MDk8L2FjY2Vzc2lvbi1udW0+PHVybHM+PHJlbGF0ZWQt
dXJscz48dXJsPmh0dHA6Ly9zZWFyY2guZWJzY29ob3N0LmNvbS9sb2dpbi5hc3B4P2RpcmVjdD10
cnVlJmFtcDtkYj1tbmgmYW1wO0FOPTEyMTg4NDA5JmFtcDtzaXRlPWVob3N0LWxpdmU8L3VybD48
L3JlbGF0ZWQtdXJscz48L3VybHM+PHJlbW90ZS1kYXRhYmFzZS1uYW1lPm1uaDwvcmVtb3RlLWRh
dGFiYXNlLW5hbWU+PHJlbW90ZS1kYXRhYmFzZS1wcm92aWRlcj5FQlNDT2hvc3Q8L3JlbW90ZS1k
YXRhYmFzZS1wcm92aWRlcj48L3JlY29yZD48L0NpdGU+PC9FbmROb3RlPn==
</w:fldData>
              </w:fldChar>
            </w:r>
            <w:r>
              <w:instrText xml:space="preserve"> ADDIN EN.CITE.DATA </w:instrText>
            </w:r>
            <w:r>
              <w:fldChar w:fldCharType="end"/>
            </w:r>
            <w:r>
              <w:fldChar w:fldCharType="separate"/>
            </w:r>
            <w:r w:rsidRPr="005E0C0E">
              <w:rPr>
                <w:noProof/>
                <w:vertAlign w:val="superscript"/>
              </w:rPr>
              <w:t>56</w:t>
            </w:r>
            <w:r>
              <w:fldChar w:fldCharType="end"/>
            </w:r>
          </w:p>
          <w:p w14:paraId="79B36CB7" w14:textId="77777777" w:rsidR="00D9620D" w:rsidRPr="003B2F8E" w:rsidRDefault="00D9620D" w:rsidP="00115882">
            <w:pPr>
              <w:rPr>
                <w:sz w:val="22"/>
                <w:szCs w:val="22"/>
                <w:highlight w:val="cyan"/>
              </w:rPr>
            </w:pPr>
            <w:r w:rsidRPr="008E65A1">
              <w:rPr>
                <w:sz w:val="22"/>
                <w:szCs w:val="22"/>
              </w:rPr>
              <w:t>Acceptable</w:t>
            </w:r>
          </w:p>
        </w:tc>
        <w:tc>
          <w:tcPr>
            <w:tcW w:w="1619" w:type="dxa"/>
          </w:tcPr>
          <w:p w14:paraId="735EB0FF" w14:textId="77777777" w:rsidR="00D9620D" w:rsidRPr="003B2F8E" w:rsidRDefault="00D9620D" w:rsidP="00115882">
            <w:pPr>
              <w:rPr>
                <w:sz w:val="22"/>
                <w:szCs w:val="22"/>
              </w:rPr>
            </w:pPr>
            <w:r w:rsidRPr="003B2F8E">
              <w:rPr>
                <w:sz w:val="22"/>
                <w:szCs w:val="22"/>
              </w:rPr>
              <w:t>n=</w:t>
            </w:r>
            <w:r>
              <w:rPr>
                <w:sz w:val="22"/>
                <w:szCs w:val="22"/>
              </w:rPr>
              <w:t>74</w:t>
            </w:r>
            <w:r w:rsidRPr="003B2F8E">
              <w:rPr>
                <w:sz w:val="22"/>
                <w:szCs w:val="22"/>
              </w:rPr>
              <w:t>, primigravida with or without LBP</w:t>
            </w:r>
          </w:p>
          <w:p w14:paraId="12B9250B" w14:textId="77777777" w:rsidR="00D9620D" w:rsidRPr="003B2F8E" w:rsidRDefault="00D9620D" w:rsidP="00115882">
            <w:pPr>
              <w:rPr>
                <w:sz w:val="22"/>
                <w:szCs w:val="22"/>
              </w:rPr>
            </w:pPr>
          </w:p>
          <w:p w14:paraId="63CEDAF4" w14:textId="77777777" w:rsidR="00D9620D" w:rsidRPr="003B2F8E" w:rsidRDefault="00D9620D" w:rsidP="00115882">
            <w:pPr>
              <w:rPr>
                <w:sz w:val="22"/>
                <w:szCs w:val="22"/>
              </w:rPr>
            </w:pPr>
            <w:r w:rsidRPr="003B2F8E">
              <w:rPr>
                <w:sz w:val="22"/>
                <w:szCs w:val="22"/>
              </w:rPr>
              <w:t>Age:</w:t>
            </w:r>
          </w:p>
          <w:p w14:paraId="11B2B92E" w14:textId="77777777" w:rsidR="00D9620D" w:rsidRPr="003B2F8E" w:rsidRDefault="00D9620D" w:rsidP="00115882">
            <w:pPr>
              <w:rPr>
                <w:sz w:val="22"/>
                <w:szCs w:val="22"/>
              </w:rPr>
            </w:pPr>
            <w:r w:rsidRPr="003B2F8E">
              <w:rPr>
                <w:sz w:val="22"/>
                <w:szCs w:val="22"/>
              </w:rPr>
              <w:t>20-34 (range)</w:t>
            </w:r>
          </w:p>
          <w:p w14:paraId="1076DAD4" w14:textId="77777777" w:rsidR="00D9620D" w:rsidRPr="003B2F8E" w:rsidRDefault="00D9620D" w:rsidP="00115882">
            <w:pPr>
              <w:rPr>
                <w:sz w:val="22"/>
                <w:szCs w:val="22"/>
              </w:rPr>
            </w:pPr>
          </w:p>
          <w:p w14:paraId="3AB5A493" w14:textId="77777777" w:rsidR="00D9620D" w:rsidRPr="003B2F8E" w:rsidRDefault="00D9620D" w:rsidP="00115882">
            <w:pPr>
              <w:rPr>
                <w:sz w:val="22"/>
                <w:szCs w:val="22"/>
              </w:rPr>
            </w:pPr>
            <w:r w:rsidRPr="003B2F8E">
              <w:rPr>
                <w:sz w:val="22"/>
                <w:szCs w:val="22"/>
              </w:rPr>
              <w:t>GA:</w:t>
            </w:r>
          </w:p>
          <w:p w14:paraId="65775FA9" w14:textId="77777777" w:rsidR="00D9620D" w:rsidRPr="003B2F8E" w:rsidRDefault="00D9620D" w:rsidP="00115882">
            <w:pPr>
              <w:rPr>
                <w:sz w:val="22"/>
                <w:szCs w:val="22"/>
              </w:rPr>
            </w:pPr>
            <w:r w:rsidRPr="003B2F8E">
              <w:rPr>
                <w:sz w:val="22"/>
                <w:szCs w:val="22"/>
              </w:rPr>
              <w:t xml:space="preserve">26-30 </w:t>
            </w:r>
            <w:proofErr w:type="spellStart"/>
            <w:r w:rsidRPr="003B2F8E">
              <w:rPr>
                <w:sz w:val="22"/>
                <w:szCs w:val="22"/>
              </w:rPr>
              <w:t>wks</w:t>
            </w:r>
            <w:proofErr w:type="spellEnd"/>
            <w:r w:rsidRPr="003B2F8E">
              <w:rPr>
                <w:sz w:val="22"/>
                <w:szCs w:val="22"/>
              </w:rPr>
              <w:t xml:space="preserve"> </w:t>
            </w:r>
          </w:p>
          <w:p w14:paraId="2F9DC271" w14:textId="77777777" w:rsidR="00D9620D" w:rsidRPr="003B2F8E" w:rsidRDefault="00D9620D" w:rsidP="00115882">
            <w:pPr>
              <w:rPr>
                <w:sz w:val="22"/>
                <w:szCs w:val="22"/>
              </w:rPr>
            </w:pPr>
          </w:p>
          <w:p w14:paraId="5239400B" w14:textId="77777777" w:rsidR="00D9620D" w:rsidRPr="003B2F8E" w:rsidRDefault="00D9620D" w:rsidP="00115882">
            <w:pPr>
              <w:rPr>
                <w:sz w:val="22"/>
                <w:szCs w:val="22"/>
              </w:rPr>
            </w:pPr>
            <w:r w:rsidRPr="003B2F8E">
              <w:rPr>
                <w:sz w:val="22"/>
                <w:szCs w:val="22"/>
              </w:rPr>
              <w:t xml:space="preserve">Onset: </w:t>
            </w:r>
          </w:p>
          <w:p w14:paraId="795ABB69" w14:textId="77777777" w:rsidR="00D9620D" w:rsidRPr="003B2F8E" w:rsidRDefault="00D9620D" w:rsidP="00115882">
            <w:pPr>
              <w:rPr>
                <w:sz w:val="22"/>
                <w:szCs w:val="22"/>
              </w:rPr>
            </w:pPr>
            <w:r w:rsidRPr="003B2F8E">
              <w:rPr>
                <w:sz w:val="22"/>
                <w:szCs w:val="22"/>
              </w:rPr>
              <w:t xml:space="preserve">Most experienced back pain during pregnancy. </w:t>
            </w:r>
          </w:p>
        </w:tc>
        <w:tc>
          <w:tcPr>
            <w:tcW w:w="1530" w:type="dxa"/>
          </w:tcPr>
          <w:p w14:paraId="28D4AE0C" w14:textId="77777777" w:rsidR="00D9620D" w:rsidRPr="003B2F8E" w:rsidRDefault="00D9620D" w:rsidP="00115882">
            <w:pPr>
              <w:rPr>
                <w:sz w:val="22"/>
                <w:szCs w:val="22"/>
              </w:rPr>
            </w:pPr>
            <w:r w:rsidRPr="003B2F8E">
              <w:rPr>
                <w:sz w:val="22"/>
                <w:szCs w:val="22"/>
              </w:rPr>
              <w:t xml:space="preserve">TG: </w:t>
            </w:r>
          </w:p>
          <w:p w14:paraId="0225C26D" w14:textId="77777777" w:rsidR="00D9620D" w:rsidRDefault="00D9620D" w:rsidP="00115882">
            <w:pPr>
              <w:rPr>
                <w:sz w:val="22"/>
                <w:szCs w:val="22"/>
              </w:rPr>
            </w:pPr>
            <w:r>
              <w:rPr>
                <w:sz w:val="22"/>
                <w:szCs w:val="22"/>
              </w:rPr>
              <w:t>S</w:t>
            </w:r>
            <w:r w:rsidRPr="003B2F8E">
              <w:rPr>
                <w:sz w:val="22"/>
                <w:szCs w:val="22"/>
              </w:rPr>
              <w:t xml:space="preserve">itting </w:t>
            </w:r>
            <w:r>
              <w:rPr>
                <w:sz w:val="22"/>
                <w:szCs w:val="22"/>
              </w:rPr>
              <w:t>P</w:t>
            </w:r>
            <w:r w:rsidRPr="003B2F8E">
              <w:rPr>
                <w:sz w:val="22"/>
                <w:szCs w:val="22"/>
              </w:rPr>
              <w:t xml:space="preserve">elvic </w:t>
            </w:r>
            <w:r>
              <w:rPr>
                <w:sz w:val="22"/>
                <w:szCs w:val="22"/>
              </w:rPr>
              <w:t>T</w:t>
            </w:r>
            <w:r w:rsidRPr="003B2F8E">
              <w:rPr>
                <w:sz w:val="22"/>
                <w:szCs w:val="22"/>
              </w:rPr>
              <w:t>ilt</w:t>
            </w:r>
            <w:r>
              <w:rPr>
                <w:sz w:val="22"/>
                <w:szCs w:val="22"/>
              </w:rPr>
              <w:t>s conducted at home 3 days/</w:t>
            </w:r>
            <w:proofErr w:type="spellStart"/>
            <w:r>
              <w:rPr>
                <w:sz w:val="22"/>
                <w:szCs w:val="22"/>
              </w:rPr>
              <w:t>wk</w:t>
            </w:r>
            <w:proofErr w:type="spellEnd"/>
            <w:r>
              <w:rPr>
                <w:sz w:val="22"/>
                <w:szCs w:val="22"/>
              </w:rPr>
              <w:t xml:space="preserve"> and with the exercise instructor 2 days/</w:t>
            </w:r>
            <w:proofErr w:type="spellStart"/>
            <w:r>
              <w:rPr>
                <w:sz w:val="22"/>
                <w:szCs w:val="22"/>
              </w:rPr>
              <w:t>wk</w:t>
            </w:r>
            <w:proofErr w:type="spellEnd"/>
            <w:r w:rsidRPr="003B2F8E">
              <w:rPr>
                <w:sz w:val="22"/>
                <w:szCs w:val="22"/>
              </w:rPr>
              <w:t xml:space="preserve"> </w:t>
            </w:r>
          </w:p>
          <w:p w14:paraId="7DA08EAF" w14:textId="77777777" w:rsidR="00D9620D" w:rsidRDefault="00D9620D" w:rsidP="00115882">
            <w:pPr>
              <w:rPr>
                <w:sz w:val="22"/>
                <w:szCs w:val="22"/>
              </w:rPr>
            </w:pPr>
          </w:p>
          <w:p w14:paraId="138ECD89" w14:textId="77777777" w:rsidR="00D9620D" w:rsidRPr="003B2F8E" w:rsidRDefault="00D9620D" w:rsidP="00115882">
            <w:pPr>
              <w:rPr>
                <w:sz w:val="22"/>
                <w:szCs w:val="22"/>
              </w:rPr>
            </w:pPr>
            <w:r w:rsidRPr="003B2F8E">
              <w:rPr>
                <w:sz w:val="22"/>
                <w:szCs w:val="22"/>
              </w:rPr>
              <w:t>Increasing tilts from 4</w:t>
            </w:r>
            <w:r>
              <w:rPr>
                <w:sz w:val="22"/>
                <w:szCs w:val="22"/>
              </w:rPr>
              <w:t xml:space="preserve"> up to </w:t>
            </w:r>
            <w:r w:rsidRPr="003B2F8E">
              <w:rPr>
                <w:sz w:val="22"/>
                <w:szCs w:val="22"/>
              </w:rPr>
              <w:t>10</w:t>
            </w:r>
            <w:r>
              <w:rPr>
                <w:sz w:val="22"/>
                <w:szCs w:val="22"/>
              </w:rPr>
              <w:t xml:space="preserve"> cycles</w:t>
            </w:r>
            <w:r w:rsidRPr="003B2F8E">
              <w:rPr>
                <w:sz w:val="22"/>
                <w:szCs w:val="22"/>
              </w:rPr>
              <w:t xml:space="preserve"> </w:t>
            </w:r>
          </w:p>
        </w:tc>
        <w:tc>
          <w:tcPr>
            <w:tcW w:w="1327" w:type="dxa"/>
          </w:tcPr>
          <w:p w14:paraId="686FB1D8" w14:textId="77777777" w:rsidR="00D9620D" w:rsidRPr="003B2F8E" w:rsidRDefault="00D9620D" w:rsidP="00115882">
            <w:pPr>
              <w:rPr>
                <w:sz w:val="22"/>
                <w:szCs w:val="22"/>
              </w:rPr>
            </w:pPr>
            <w:r w:rsidRPr="003B2F8E">
              <w:rPr>
                <w:sz w:val="22"/>
                <w:szCs w:val="22"/>
              </w:rPr>
              <w:t xml:space="preserve">CG: </w:t>
            </w:r>
          </w:p>
          <w:p w14:paraId="2006AAB3" w14:textId="77777777" w:rsidR="00D9620D" w:rsidRPr="003B2F8E" w:rsidRDefault="00D9620D" w:rsidP="00115882">
            <w:pPr>
              <w:rPr>
                <w:sz w:val="22"/>
                <w:szCs w:val="22"/>
              </w:rPr>
            </w:pPr>
            <w:r w:rsidRPr="003B2F8E">
              <w:rPr>
                <w:sz w:val="22"/>
                <w:szCs w:val="22"/>
              </w:rPr>
              <w:t>No exercise</w:t>
            </w:r>
          </w:p>
        </w:tc>
        <w:tc>
          <w:tcPr>
            <w:tcW w:w="1147" w:type="dxa"/>
          </w:tcPr>
          <w:p w14:paraId="3ACF58D7" w14:textId="77777777" w:rsidR="00D9620D" w:rsidRPr="003B2F8E" w:rsidRDefault="00D9620D" w:rsidP="00115882">
            <w:pPr>
              <w:rPr>
                <w:sz w:val="22"/>
                <w:szCs w:val="22"/>
              </w:rPr>
            </w:pPr>
            <w:r w:rsidRPr="003B2F8E">
              <w:rPr>
                <w:sz w:val="22"/>
                <w:szCs w:val="22"/>
              </w:rPr>
              <w:t>Primary:</w:t>
            </w:r>
          </w:p>
          <w:p w14:paraId="3F8FF258" w14:textId="77777777" w:rsidR="00D9620D" w:rsidRPr="003B2F8E" w:rsidRDefault="00D9620D" w:rsidP="00115882">
            <w:pPr>
              <w:rPr>
                <w:sz w:val="22"/>
                <w:szCs w:val="22"/>
              </w:rPr>
            </w:pPr>
            <w:r w:rsidRPr="003B2F8E">
              <w:rPr>
                <w:sz w:val="22"/>
                <w:szCs w:val="22"/>
              </w:rPr>
              <w:t>Proportion of women with pain</w:t>
            </w:r>
          </w:p>
          <w:p w14:paraId="1050E354" w14:textId="77777777" w:rsidR="00D9620D" w:rsidRPr="003B2F8E" w:rsidRDefault="00D9620D" w:rsidP="00115882">
            <w:pPr>
              <w:rPr>
                <w:sz w:val="22"/>
                <w:szCs w:val="22"/>
              </w:rPr>
            </w:pPr>
          </w:p>
          <w:p w14:paraId="0A2DBA54" w14:textId="77777777" w:rsidR="00D9620D" w:rsidRPr="003B2F8E" w:rsidRDefault="00D9620D" w:rsidP="00115882">
            <w:pPr>
              <w:rPr>
                <w:sz w:val="22"/>
                <w:szCs w:val="22"/>
              </w:rPr>
            </w:pPr>
            <w:r w:rsidRPr="003B2F8E">
              <w:rPr>
                <w:sz w:val="22"/>
                <w:szCs w:val="22"/>
              </w:rPr>
              <w:t>VAS</w:t>
            </w:r>
            <w:r>
              <w:rPr>
                <w:sz w:val="22"/>
                <w:szCs w:val="22"/>
              </w:rPr>
              <w:t xml:space="preserve"> </w:t>
            </w:r>
            <w:r>
              <w:rPr>
                <w:sz w:val="22"/>
                <w:szCs w:val="22"/>
              </w:rPr>
              <w:br/>
              <w:t xml:space="preserve">(10 cm) </w:t>
            </w:r>
          </w:p>
          <w:p w14:paraId="1751CD75" w14:textId="77777777" w:rsidR="00D9620D" w:rsidRDefault="00D9620D" w:rsidP="00115882">
            <w:pPr>
              <w:rPr>
                <w:sz w:val="22"/>
                <w:szCs w:val="22"/>
              </w:rPr>
            </w:pPr>
          </w:p>
          <w:p w14:paraId="3843CA09" w14:textId="77777777" w:rsidR="00D9620D" w:rsidRDefault="00D9620D" w:rsidP="00115882">
            <w:pPr>
              <w:rPr>
                <w:sz w:val="22"/>
                <w:szCs w:val="22"/>
              </w:rPr>
            </w:pPr>
            <w:r>
              <w:rPr>
                <w:sz w:val="22"/>
                <w:szCs w:val="22"/>
              </w:rPr>
              <w:t>Participant rated severity of pain</w:t>
            </w:r>
          </w:p>
          <w:p w14:paraId="1BAA8E84" w14:textId="77777777" w:rsidR="00D9620D" w:rsidRDefault="00D9620D" w:rsidP="00115882">
            <w:pPr>
              <w:rPr>
                <w:sz w:val="22"/>
                <w:szCs w:val="22"/>
              </w:rPr>
            </w:pPr>
            <w:r>
              <w:rPr>
                <w:sz w:val="22"/>
                <w:szCs w:val="22"/>
              </w:rPr>
              <w:t>(0-‘No Pain’; 10-‘Worst Possible Pain’)</w:t>
            </w:r>
          </w:p>
          <w:p w14:paraId="792A3039" w14:textId="77777777" w:rsidR="00D9620D" w:rsidRPr="003B2F8E" w:rsidRDefault="00D9620D" w:rsidP="00115882">
            <w:pPr>
              <w:rPr>
                <w:sz w:val="22"/>
                <w:szCs w:val="22"/>
              </w:rPr>
            </w:pPr>
          </w:p>
          <w:p w14:paraId="6288E57A" w14:textId="77777777" w:rsidR="00D9620D" w:rsidRPr="003B2F8E" w:rsidRDefault="00D9620D" w:rsidP="00115882">
            <w:pPr>
              <w:rPr>
                <w:sz w:val="22"/>
                <w:szCs w:val="22"/>
              </w:rPr>
            </w:pPr>
            <w:r w:rsidRPr="003B2F8E">
              <w:rPr>
                <w:sz w:val="22"/>
                <w:szCs w:val="22"/>
              </w:rPr>
              <w:t>Measurement</w:t>
            </w:r>
            <w:r>
              <w:rPr>
                <w:sz w:val="22"/>
                <w:szCs w:val="22"/>
              </w:rPr>
              <w:t xml:space="preserve"> Timepoint</w:t>
            </w:r>
            <w:r w:rsidRPr="003B2F8E">
              <w:rPr>
                <w:sz w:val="22"/>
                <w:szCs w:val="22"/>
              </w:rPr>
              <w:t xml:space="preserve">s: </w:t>
            </w:r>
          </w:p>
          <w:p w14:paraId="38D87361" w14:textId="77777777" w:rsidR="00D9620D" w:rsidRPr="003B2F8E" w:rsidRDefault="00D9620D" w:rsidP="00115882">
            <w:pPr>
              <w:rPr>
                <w:sz w:val="22"/>
                <w:szCs w:val="22"/>
              </w:rPr>
            </w:pPr>
            <w:r w:rsidRPr="000857DA">
              <w:rPr>
                <w:sz w:val="22"/>
                <w:szCs w:val="22"/>
                <w:u w:val="single"/>
              </w:rPr>
              <w:t xml:space="preserve">26-30 </w:t>
            </w:r>
            <w:proofErr w:type="spellStart"/>
            <w:r w:rsidRPr="000857DA">
              <w:rPr>
                <w:sz w:val="22"/>
                <w:szCs w:val="22"/>
                <w:u w:val="single"/>
              </w:rPr>
              <w:t>wks</w:t>
            </w:r>
            <w:proofErr w:type="spellEnd"/>
            <w:r w:rsidRPr="003B2F8E">
              <w:rPr>
                <w:sz w:val="22"/>
                <w:szCs w:val="22"/>
              </w:rPr>
              <w:t xml:space="preserve"> </w:t>
            </w:r>
            <w:r>
              <w:rPr>
                <w:sz w:val="22"/>
                <w:szCs w:val="22"/>
              </w:rPr>
              <w:br/>
            </w:r>
            <w:r w:rsidRPr="00247E78">
              <w:rPr>
                <w:sz w:val="22"/>
                <w:szCs w:val="22"/>
                <w:u w:val="single"/>
              </w:rPr>
              <w:t xml:space="preserve">34-38 </w:t>
            </w:r>
            <w:proofErr w:type="spellStart"/>
            <w:r w:rsidRPr="00247E78">
              <w:rPr>
                <w:sz w:val="22"/>
                <w:szCs w:val="22"/>
                <w:u w:val="single"/>
              </w:rPr>
              <w:t>wks</w:t>
            </w:r>
            <w:proofErr w:type="spellEnd"/>
            <w:r w:rsidRPr="00247E78">
              <w:rPr>
                <w:sz w:val="22"/>
                <w:szCs w:val="22"/>
              </w:rPr>
              <w:t xml:space="preserve"> (</w:t>
            </w:r>
            <w:r w:rsidRPr="003B2F8E">
              <w:rPr>
                <w:sz w:val="22"/>
                <w:szCs w:val="22"/>
              </w:rPr>
              <w:t xml:space="preserve">8 </w:t>
            </w:r>
            <w:proofErr w:type="spellStart"/>
            <w:r w:rsidRPr="003B2F8E">
              <w:rPr>
                <w:sz w:val="22"/>
                <w:szCs w:val="22"/>
              </w:rPr>
              <w:t>wks</w:t>
            </w:r>
            <w:proofErr w:type="spellEnd"/>
            <w:r w:rsidRPr="003B2F8E">
              <w:rPr>
                <w:sz w:val="22"/>
                <w:szCs w:val="22"/>
              </w:rPr>
              <w:t xml:space="preserve"> following start of study</w:t>
            </w:r>
            <w:r>
              <w:rPr>
                <w:sz w:val="22"/>
                <w:szCs w:val="22"/>
              </w:rPr>
              <w:t>)</w:t>
            </w:r>
          </w:p>
        </w:tc>
        <w:tc>
          <w:tcPr>
            <w:tcW w:w="1800" w:type="dxa"/>
          </w:tcPr>
          <w:p w14:paraId="62CF25F4" w14:textId="77777777" w:rsidR="00D9620D" w:rsidRPr="003B2F8E" w:rsidRDefault="00D9620D" w:rsidP="00115882">
            <w:pPr>
              <w:rPr>
                <w:sz w:val="22"/>
                <w:szCs w:val="22"/>
              </w:rPr>
            </w:pPr>
            <w:r w:rsidRPr="003B2F8E">
              <w:rPr>
                <w:i/>
                <w:sz w:val="22"/>
                <w:szCs w:val="22"/>
              </w:rPr>
              <w:t>Within group:</w:t>
            </w:r>
            <w:r w:rsidRPr="003B2F8E">
              <w:rPr>
                <w:sz w:val="22"/>
                <w:szCs w:val="22"/>
              </w:rPr>
              <w:t xml:space="preserve"> </w:t>
            </w:r>
          </w:p>
          <w:p w14:paraId="3FEFFA0D" w14:textId="77777777" w:rsidR="00D9620D" w:rsidRDefault="00D9620D" w:rsidP="00115882">
            <w:pPr>
              <w:rPr>
                <w:sz w:val="22"/>
                <w:szCs w:val="22"/>
              </w:rPr>
            </w:pPr>
            <w:r>
              <w:rPr>
                <w:sz w:val="22"/>
                <w:szCs w:val="22"/>
              </w:rPr>
              <w:t>Proportion (% pain change):</w:t>
            </w:r>
          </w:p>
          <w:p w14:paraId="74589A96" w14:textId="77777777" w:rsidR="00D9620D" w:rsidRDefault="00D9620D" w:rsidP="00115882">
            <w:pPr>
              <w:rPr>
                <w:sz w:val="22"/>
                <w:szCs w:val="22"/>
              </w:rPr>
            </w:pPr>
            <w:r>
              <w:rPr>
                <w:sz w:val="22"/>
                <w:szCs w:val="22"/>
              </w:rPr>
              <w:t>TG: 90.7%</w:t>
            </w:r>
          </w:p>
          <w:p w14:paraId="062F72D8" w14:textId="77777777" w:rsidR="00D9620D" w:rsidRDefault="00D9620D" w:rsidP="00115882">
            <w:pPr>
              <w:rPr>
                <w:sz w:val="22"/>
                <w:szCs w:val="22"/>
              </w:rPr>
            </w:pPr>
            <w:r>
              <w:rPr>
                <w:sz w:val="22"/>
                <w:szCs w:val="22"/>
              </w:rPr>
              <w:t>CG: 2.8%</w:t>
            </w:r>
          </w:p>
          <w:p w14:paraId="65556FCE" w14:textId="77777777" w:rsidR="00D9620D" w:rsidRDefault="00D9620D" w:rsidP="00115882">
            <w:pPr>
              <w:rPr>
                <w:sz w:val="22"/>
                <w:szCs w:val="22"/>
              </w:rPr>
            </w:pPr>
          </w:p>
          <w:p w14:paraId="19AF198A" w14:textId="77777777" w:rsidR="00D9620D" w:rsidRPr="003B2F8E" w:rsidRDefault="00D9620D" w:rsidP="00115882">
            <w:pPr>
              <w:rPr>
                <w:sz w:val="22"/>
                <w:szCs w:val="22"/>
              </w:rPr>
            </w:pPr>
            <w:r w:rsidRPr="003B2F8E">
              <w:rPr>
                <w:sz w:val="22"/>
                <w:szCs w:val="22"/>
              </w:rPr>
              <w:t>VAS (Mean change)</w:t>
            </w:r>
          </w:p>
          <w:p w14:paraId="6D738597" w14:textId="77777777" w:rsidR="00D9620D" w:rsidRPr="003B2F8E" w:rsidRDefault="00D9620D" w:rsidP="00115882">
            <w:pPr>
              <w:rPr>
                <w:sz w:val="22"/>
                <w:szCs w:val="22"/>
              </w:rPr>
            </w:pPr>
            <w:r w:rsidRPr="003B2F8E">
              <w:rPr>
                <w:sz w:val="22"/>
                <w:szCs w:val="22"/>
              </w:rPr>
              <w:t>TG: -5.09</w:t>
            </w:r>
            <w:r>
              <w:rPr>
                <w:sz w:val="22"/>
                <w:szCs w:val="22"/>
              </w:rPr>
              <w:t xml:space="preserve"> cm</w:t>
            </w:r>
            <w:r w:rsidRPr="003B2F8E">
              <w:rPr>
                <w:sz w:val="22"/>
                <w:szCs w:val="22"/>
              </w:rPr>
              <w:t>, p&lt;0.001</w:t>
            </w:r>
          </w:p>
          <w:p w14:paraId="03D8F67C" w14:textId="77777777" w:rsidR="00D9620D" w:rsidRPr="003B2F8E" w:rsidRDefault="00D9620D" w:rsidP="00115882">
            <w:pPr>
              <w:rPr>
                <w:sz w:val="22"/>
                <w:szCs w:val="22"/>
              </w:rPr>
            </w:pPr>
            <w:r w:rsidRPr="003B2F8E">
              <w:rPr>
                <w:sz w:val="22"/>
                <w:szCs w:val="22"/>
              </w:rPr>
              <w:t>CG: 0.28</w:t>
            </w:r>
            <w:r>
              <w:rPr>
                <w:sz w:val="22"/>
                <w:szCs w:val="22"/>
              </w:rPr>
              <w:t xml:space="preserve"> cm</w:t>
            </w:r>
            <w:r w:rsidRPr="003B2F8E">
              <w:rPr>
                <w:sz w:val="22"/>
                <w:szCs w:val="22"/>
              </w:rPr>
              <w:t xml:space="preserve">, NS </w:t>
            </w:r>
          </w:p>
          <w:p w14:paraId="357493A4" w14:textId="77777777" w:rsidR="00D9620D" w:rsidRPr="003B2F8E" w:rsidRDefault="00D9620D" w:rsidP="00115882">
            <w:pPr>
              <w:rPr>
                <w:sz w:val="22"/>
                <w:szCs w:val="22"/>
              </w:rPr>
            </w:pPr>
          </w:p>
          <w:p w14:paraId="5450D4F1" w14:textId="77777777" w:rsidR="00D9620D" w:rsidRPr="003B2F8E" w:rsidRDefault="00D9620D" w:rsidP="00115882">
            <w:pPr>
              <w:rPr>
                <w:i/>
                <w:sz w:val="22"/>
                <w:szCs w:val="22"/>
              </w:rPr>
            </w:pPr>
            <w:r w:rsidRPr="003B2F8E">
              <w:rPr>
                <w:i/>
                <w:sz w:val="22"/>
                <w:szCs w:val="22"/>
              </w:rPr>
              <w:t>Between groups:</w:t>
            </w:r>
          </w:p>
          <w:p w14:paraId="3C05FDA3" w14:textId="77777777" w:rsidR="00D9620D" w:rsidRDefault="00D9620D" w:rsidP="00115882">
            <w:pPr>
              <w:rPr>
                <w:sz w:val="22"/>
                <w:szCs w:val="22"/>
              </w:rPr>
            </w:pPr>
            <w:r>
              <w:rPr>
                <w:sz w:val="22"/>
                <w:szCs w:val="22"/>
              </w:rPr>
              <w:t>Proportion (% pain change):</w:t>
            </w:r>
          </w:p>
          <w:p w14:paraId="4CE0391F" w14:textId="77777777" w:rsidR="00D9620D" w:rsidRDefault="00D9620D" w:rsidP="00115882">
            <w:pPr>
              <w:rPr>
                <w:sz w:val="22"/>
                <w:szCs w:val="22"/>
              </w:rPr>
            </w:pPr>
            <w:r>
              <w:rPr>
                <w:sz w:val="22"/>
                <w:szCs w:val="22"/>
              </w:rPr>
              <w:t xml:space="preserve">TG vs CG: 87.9%, </w:t>
            </w:r>
            <w:r>
              <w:rPr>
                <w:sz w:val="22"/>
                <w:szCs w:val="22"/>
              </w:rPr>
              <w:br/>
            </w:r>
            <w:r w:rsidRPr="003B2F8E">
              <w:rPr>
                <w:sz w:val="22"/>
                <w:szCs w:val="22"/>
              </w:rPr>
              <w:t>p</w:t>
            </w:r>
            <w:r w:rsidRPr="007C2D13">
              <w:rPr>
                <w:sz w:val="22"/>
                <w:szCs w:val="22"/>
              </w:rPr>
              <w:t>&lt;</w:t>
            </w:r>
            <w:r w:rsidRPr="003B2F8E">
              <w:rPr>
                <w:sz w:val="22"/>
                <w:szCs w:val="22"/>
              </w:rPr>
              <w:t>0.001</w:t>
            </w:r>
          </w:p>
          <w:p w14:paraId="50FC2B1C" w14:textId="77777777" w:rsidR="00D9620D" w:rsidRDefault="00D9620D" w:rsidP="00115882">
            <w:pPr>
              <w:rPr>
                <w:sz w:val="22"/>
                <w:szCs w:val="22"/>
              </w:rPr>
            </w:pPr>
          </w:p>
          <w:p w14:paraId="750EAAA2" w14:textId="77777777" w:rsidR="00D9620D" w:rsidRPr="003B2F8E" w:rsidRDefault="00D9620D" w:rsidP="00115882">
            <w:pPr>
              <w:rPr>
                <w:sz w:val="22"/>
                <w:szCs w:val="22"/>
              </w:rPr>
            </w:pPr>
            <w:r w:rsidRPr="003B2F8E">
              <w:rPr>
                <w:sz w:val="22"/>
                <w:szCs w:val="22"/>
              </w:rPr>
              <w:t>VAS (Mean change)</w:t>
            </w:r>
          </w:p>
          <w:p w14:paraId="4EB50468" w14:textId="77777777" w:rsidR="00D9620D" w:rsidRPr="003B2F8E" w:rsidRDefault="00D9620D" w:rsidP="00115882">
            <w:pPr>
              <w:rPr>
                <w:sz w:val="22"/>
                <w:szCs w:val="22"/>
              </w:rPr>
            </w:pPr>
            <w:r>
              <w:rPr>
                <w:sz w:val="22"/>
                <w:szCs w:val="22"/>
              </w:rPr>
              <w:t xml:space="preserve">TG vs CG: </w:t>
            </w:r>
            <w:r w:rsidRPr="003B2F8E">
              <w:rPr>
                <w:sz w:val="22"/>
                <w:szCs w:val="22"/>
              </w:rPr>
              <w:t>-5.46</w:t>
            </w:r>
            <w:r>
              <w:rPr>
                <w:sz w:val="22"/>
                <w:szCs w:val="22"/>
              </w:rPr>
              <w:t xml:space="preserve"> cm</w:t>
            </w:r>
            <w:r w:rsidRPr="003B2F8E">
              <w:rPr>
                <w:sz w:val="22"/>
                <w:szCs w:val="22"/>
              </w:rPr>
              <w:t>, p&lt;0.001</w:t>
            </w:r>
          </w:p>
        </w:tc>
        <w:tc>
          <w:tcPr>
            <w:tcW w:w="2429" w:type="dxa"/>
          </w:tcPr>
          <w:p w14:paraId="1176F7DB" w14:textId="77777777" w:rsidR="00D9620D" w:rsidRPr="003B2F8E" w:rsidRDefault="00D9620D" w:rsidP="00115882">
            <w:pPr>
              <w:rPr>
                <w:i/>
                <w:sz w:val="22"/>
                <w:szCs w:val="22"/>
              </w:rPr>
            </w:pPr>
            <w:r w:rsidRPr="003B2F8E">
              <w:rPr>
                <w:sz w:val="22"/>
                <w:szCs w:val="22"/>
              </w:rPr>
              <w:t>-5</w:t>
            </w:r>
            <w:r>
              <w:rPr>
                <w:sz w:val="22"/>
                <w:szCs w:val="22"/>
              </w:rPr>
              <w:t xml:space="preserve">3.2 </w:t>
            </w:r>
            <w:r>
              <w:rPr>
                <w:sz w:val="22"/>
                <w:szCs w:val="22"/>
              </w:rPr>
              <w:br/>
              <w:t>(-53.72 to -52.7)</w:t>
            </w:r>
          </w:p>
        </w:tc>
        <w:tc>
          <w:tcPr>
            <w:tcW w:w="1350" w:type="dxa"/>
          </w:tcPr>
          <w:p w14:paraId="1C0F3985" w14:textId="77777777" w:rsidR="00D9620D" w:rsidRPr="003B2F8E" w:rsidRDefault="00D9620D" w:rsidP="00115882">
            <w:pPr>
              <w:rPr>
                <w:sz w:val="22"/>
                <w:szCs w:val="22"/>
              </w:rPr>
            </w:pPr>
            <w:r>
              <w:rPr>
                <w:sz w:val="22"/>
                <w:szCs w:val="22"/>
              </w:rPr>
              <w:t>S</w:t>
            </w:r>
            <w:r w:rsidRPr="003B2F8E">
              <w:rPr>
                <w:sz w:val="22"/>
                <w:szCs w:val="22"/>
              </w:rPr>
              <w:t>itting pelvic tilt exercise</w:t>
            </w:r>
            <w:r>
              <w:rPr>
                <w:sz w:val="22"/>
                <w:szCs w:val="22"/>
              </w:rPr>
              <w:t xml:space="preserve"> was found to </w:t>
            </w:r>
            <w:r w:rsidRPr="003B2F8E">
              <w:rPr>
                <w:sz w:val="22"/>
                <w:szCs w:val="22"/>
              </w:rPr>
              <w:t>decrease</w:t>
            </w:r>
            <w:r>
              <w:rPr>
                <w:sz w:val="22"/>
                <w:szCs w:val="22"/>
              </w:rPr>
              <w:t xml:space="preserve"> the proportion and intensity of </w:t>
            </w:r>
            <w:r w:rsidRPr="003B2F8E">
              <w:rPr>
                <w:sz w:val="22"/>
                <w:szCs w:val="22"/>
              </w:rPr>
              <w:t>back pain in primiparas women</w:t>
            </w:r>
            <w:r>
              <w:rPr>
                <w:sz w:val="22"/>
                <w:szCs w:val="22"/>
              </w:rPr>
              <w:t xml:space="preserve"> </w:t>
            </w:r>
            <w:r w:rsidRPr="003B2F8E">
              <w:rPr>
                <w:sz w:val="22"/>
                <w:szCs w:val="22"/>
              </w:rPr>
              <w:t>during the</w:t>
            </w:r>
            <w:r>
              <w:rPr>
                <w:sz w:val="22"/>
                <w:szCs w:val="22"/>
              </w:rPr>
              <w:t>ir</w:t>
            </w:r>
            <w:r w:rsidRPr="003B2F8E">
              <w:rPr>
                <w:sz w:val="22"/>
                <w:szCs w:val="22"/>
              </w:rPr>
              <w:t xml:space="preserve"> third trimester</w:t>
            </w:r>
            <w:r>
              <w:rPr>
                <w:sz w:val="22"/>
                <w:szCs w:val="22"/>
              </w:rPr>
              <w:t>.</w:t>
            </w:r>
          </w:p>
        </w:tc>
        <w:tc>
          <w:tcPr>
            <w:tcW w:w="1601" w:type="dxa"/>
          </w:tcPr>
          <w:p w14:paraId="0F1E5632" w14:textId="77777777" w:rsidR="00D9620D" w:rsidRPr="003B2F8E" w:rsidRDefault="00D9620D" w:rsidP="00115882">
            <w:pPr>
              <w:rPr>
                <w:sz w:val="22"/>
                <w:szCs w:val="22"/>
              </w:rPr>
            </w:pPr>
            <w:r w:rsidRPr="003B2F8E">
              <w:rPr>
                <w:sz w:val="22"/>
                <w:szCs w:val="22"/>
              </w:rPr>
              <w:t xml:space="preserve">Within group difference calculated using an ‘unpaired t-test’. </w:t>
            </w:r>
          </w:p>
        </w:tc>
      </w:tr>
      <w:tr w:rsidR="00D9620D" w:rsidRPr="003B2F8E" w14:paraId="45EB6CC7" w14:textId="77777777" w:rsidTr="00115882">
        <w:tc>
          <w:tcPr>
            <w:tcW w:w="1367" w:type="dxa"/>
          </w:tcPr>
          <w:p w14:paraId="60FC4222" w14:textId="77777777" w:rsidR="00D9620D" w:rsidRPr="008E65A1" w:rsidRDefault="00D9620D" w:rsidP="00115882">
            <w:pPr>
              <w:rPr>
                <w:sz w:val="22"/>
                <w:szCs w:val="22"/>
              </w:rPr>
            </w:pPr>
            <w:r w:rsidRPr="008E65A1">
              <w:rPr>
                <w:sz w:val="22"/>
                <w:szCs w:val="22"/>
              </w:rPr>
              <w:t>Morino, 2016</w:t>
            </w:r>
            <w:r>
              <w:fldChar w:fldCharType="begin"/>
            </w:r>
            <w:r>
              <w:instrText xml:space="preserve"> ADDIN EN.CITE &lt;EndNote&gt;&lt;Cite&gt;&lt;Author&gt;Morino&lt;/Author&gt;&lt;Year&gt;2016&lt;/Year&gt;&lt;RecNum&gt;879&lt;/RecNum&gt;&lt;DisplayText&gt;&lt;style face="superscript"&gt;57&lt;/style&gt;&lt;/DisplayText&gt;&lt;record&gt;&lt;rec-number&gt;879&lt;/rec-number&gt;&lt;foreign-keys&gt;&lt;key app="EN" db-id="ew5ztzpr5pexd9epdx95pap8w9az5xexwv5z" timestamp="1572389255"&gt;879&lt;/key&gt;&lt;/foreign-keys&gt;&lt;ref-type name="Journal Article"&gt;17&lt;/ref-type&gt;&lt;contributors&gt;&lt;authors&gt;&lt;author&gt;Morino, S&lt;/author&gt;&lt;author&gt;Kajiwara, Y&lt;/author&gt;&lt;author&gt;Ishihara, M&lt;/author&gt;&lt;author&gt;Nishiguchi, S&lt;/author&gt;&lt;author&gt;Fukutani, N&lt;/author&gt;&lt;author&gt;Tashiro, Y&lt;/author&gt;&lt;author&gt;Yamada, M&lt;/author&gt;&lt;author&gt;Yamashita, M&lt;/author&gt;&lt;author&gt;Aoyama, T&lt;/author&gt;&lt;/authors&gt;&lt;/contributors&gt;&lt;titles&gt;&lt;title&gt;The relationship between the daily step counts and low back pain during pregnancy&lt;/title&gt;&lt;secondary-title&gt;Clinical And Experimental Obstetrics &amp;amp; Gynecology&lt;/secondary-title&gt;&lt;/titles&gt;&lt;pages&gt;192-197&lt;/pages&gt;&lt;volume&gt;43&lt;/volume&gt;&lt;number&gt;2&lt;/number&gt;&lt;keywords&gt;&lt;keyword&gt;Motor Activity*&lt;/keyword&gt;&lt;keyword&gt;Walking*&lt;/keyword&gt;&lt;keyword&gt;Low Back Pain/*epidemiology&lt;/keyword&gt;&lt;keyword&gt;Pregnancy Complications/*epidemiology&lt;/keyword&gt;&lt;keyword&gt;Actigraphy&lt;/keyword&gt;&lt;keyword&gt;Adult&lt;/keyword&gt;&lt;keyword&gt;Cohort Studies&lt;/keyword&gt;&lt;keyword&gt;Female&lt;/keyword&gt;&lt;keyword&gt;Humans&lt;/keyword&gt;&lt;keyword&gt;Pregnancy&lt;/keyword&gt;&lt;keyword&gt;Prospective Studies&lt;/keyword&gt;&lt;/keywords&gt;&lt;dates&gt;&lt;year&gt;2016&lt;/year&gt;&lt;/dates&gt;&lt;pub-location&gt;Canada&lt;/pub-location&gt;&lt;publisher&gt;CANADA Publisher&lt;/publisher&gt;&lt;isbn&gt;0390-6663&lt;/isbn&gt;&lt;accession-num&gt;27132408&lt;/accession-num&gt;&lt;urls&gt;&lt;related-urls&gt;&lt;url&gt;http://search.ebscohost.com/login.aspx?direct=true&amp;amp;db=mnh&amp;amp;AN=27132408&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57</w:t>
            </w:r>
            <w:r>
              <w:fldChar w:fldCharType="end"/>
            </w:r>
            <w:r w:rsidRPr="008E65A1">
              <w:rPr>
                <w:sz w:val="22"/>
                <w:szCs w:val="22"/>
              </w:rPr>
              <w:t>*</w:t>
            </w:r>
          </w:p>
          <w:p w14:paraId="488203F1" w14:textId="77777777" w:rsidR="00D9620D" w:rsidRPr="008E65A1" w:rsidRDefault="00D9620D" w:rsidP="00115882">
            <w:pPr>
              <w:rPr>
                <w:sz w:val="22"/>
                <w:szCs w:val="22"/>
              </w:rPr>
            </w:pPr>
            <w:r w:rsidRPr="008E65A1">
              <w:rPr>
                <w:sz w:val="22"/>
                <w:szCs w:val="22"/>
              </w:rPr>
              <w:t>Acceptable</w:t>
            </w:r>
          </w:p>
          <w:p w14:paraId="3EDE1C7A" w14:textId="77777777" w:rsidR="00D9620D" w:rsidRPr="003B2F8E" w:rsidRDefault="00D9620D" w:rsidP="00115882">
            <w:pPr>
              <w:rPr>
                <w:sz w:val="22"/>
                <w:szCs w:val="22"/>
              </w:rPr>
            </w:pPr>
          </w:p>
        </w:tc>
        <w:tc>
          <w:tcPr>
            <w:tcW w:w="1619" w:type="dxa"/>
          </w:tcPr>
          <w:p w14:paraId="69F74BAF" w14:textId="77777777" w:rsidR="00D9620D" w:rsidRPr="003B2F8E" w:rsidRDefault="00D9620D" w:rsidP="00115882">
            <w:pPr>
              <w:rPr>
                <w:sz w:val="22"/>
                <w:szCs w:val="22"/>
              </w:rPr>
            </w:pPr>
            <w:r w:rsidRPr="003B2F8E">
              <w:rPr>
                <w:sz w:val="22"/>
                <w:szCs w:val="22"/>
              </w:rPr>
              <w:t>n=156, pregnant women with or without LBP</w:t>
            </w:r>
          </w:p>
          <w:p w14:paraId="4F1F70D5" w14:textId="77777777" w:rsidR="00D9620D" w:rsidRPr="003B2F8E" w:rsidRDefault="00D9620D" w:rsidP="00115882">
            <w:pPr>
              <w:rPr>
                <w:sz w:val="22"/>
                <w:szCs w:val="22"/>
              </w:rPr>
            </w:pPr>
          </w:p>
          <w:p w14:paraId="043889AD" w14:textId="77777777" w:rsidR="00D9620D" w:rsidRPr="003B2F8E" w:rsidRDefault="00D9620D" w:rsidP="00115882">
            <w:pPr>
              <w:rPr>
                <w:sz w:val="22"/>
                <w:szCs w:val="22"/>
              </w:rPr>
            </w:pPr>
            <w:r w:rsidRPr="003B2F8E">
              <w:rPr>
                <w:sz w:val="22"/>
                <w:szCs w:val="22"/>
              </w:rPr>
              <w:t>Age (</w:t>
            </w:r>
            <w:r>
              <w:rPr>
                <w:sz w:val="22"/>
                <w:szCs w:val="22"/>
              </w:rPr>
              <w:t>m</w:t>
            </w:r>
            <w:r w:rsidRPr="003B2F8E">
              <w:rPr>
                <w:sz w:val="22"/>
                <w:szCs w:val="22"/>
              </w:rPr>
              <w:t xml:space="preserve">ean </w:t>
            </w:r>
            <w:proofErr w:type="spellStart"/>
            <w:r w:rsidRPr="003B2F8E">
              <w:rPr>
                <w:sz w:val="22"/>
                <w:szCs w:val="22"/>
              </w:rPr>
              <w:t>yrs</w:t>
            </w:r>
            <w:proofErr w:type="spellEnd"/>
            <w:r w:rsidRPr="003B2F8E">
              <w:rPr>
                <w:sz w:val="22"/>
                <w:szCs w:val="22"/>
              </w:rPr>
              <w:t>):</w:t>
            </w:r>
          </w:p>
          <w:p w14:paraId="080673B7" w14:textId="77777777" w:rsidR="00D9620D" w:rsidRPr="003B2F8E" w:rsidRDefault="00D9620D" w:rsidP="00115882">
            <w:pPr>
              <w:rPr>
                <w:sz w:val="22"/>
                <w:szCs w:val="22"/>
              </w:rPr>
            </w:pPr>
            <w:r w:rsidRPr="003B2F8E">
              <w:rPr>
                <w:sz w:val="22"/>
                <w:szCs w:val="22"/>
              </w:rPr>
              <w:t>TG1=31.5</w:t>
            </w:r>
          </w:p>
          <w:p w14:paraId="7A91D9FE" w14:textId="77777777" w:rsidR="00D9620D" w:rsidRPr="003B2F8E" w:rsidRDefault="00D9620D" w:rsidP="00115882">
            <w:pPr>
              <w:rPr>
                <w:sz w:val="22"/>
                <w:szCs w:val="22"/>
              </w:rPr>
            </w:pPr>
            <w:r w:rsidRPr="003B2F8E">
              <w:rPr>
                <w:sz w:val="22"/>
                <w:szCs w:val="22"/>
              </w:rPr>
              <w:t>TG2=32.9</w:t>
            </w:r>
          </w:p>
          <w:p w14:paraId="4864CD0D" w14:textId="77777777" w:rsidR="00D9620D" w:rsidRPr="003B2F8E" w:rsidRDefault="00D9620D" w:rsidP="00115882">
            <w:pPr>
              <w:rPr>
                <w:sz w:val="22"/>
                <w:szCs w:val="22"/>
              </w:rPr>
            </w:pPr>
          </w:p>
          <w:p w14:paraId="5E1B353A" w14:textId="77777777" w:rsidR="00D9620D" w:rsidRPr="003B2F8E" w:rsidRDefault="00D9620D" w:rsidP="00115882">
            <w:pPr>
              <w:rPr>
                <w:sz w:val="22"/>
                <w:szCs w:val="22"/>
              </w:rPr>
            </w:pPr>
            <w:r w:rsidRPr="003B2F8E">
              <w:rPr>
                <w:sz w:val="22"/>
                <w:szCs w:val="22"/>
              </w:rPr>
              <w:t>GA:</w:t>
            </w:r>
          </w:p>
          <w:p w14:paraId="54D5D32D" w14:textId="77777777" w:rsidR="00D9620D" w:rsidRPr="003B2F8E" w:rsidRDefault="00D9620D" w:rsidP="00115882">
            <w:pPr>
              <w:rPr>
                <w:sz w:val="22"/>
                <w:szCs w:val="22"/>
              </w:rPr>
            </w:pPr>
            <w:r>
              <w:rPr>
                <w:sz w:val="22"/>
                <w:szCs w:val="22"/>
              </w:rPr>
              <w:t xml:space="preserve">Less than </w:t>
            </w:r>
            <w:r w:rsidRPr="003B2F8E">
              <w:rPr>
                <w:sz w:val="22"/>
                <w:szCs w:val="22"/>
              </w:rPr>
              <w:t xml:space="preserve">8 </w:t>
            </w:r>
            <w:proofErr w:type="spellStart"/>
            <w:r w:rsidRPr="003B2F8E">
              <w:rPr>
                <w:sz w:val="22"/>
                <w:szCs w:val="22"/>
              </w:rPr>
              <w:t>wks</w:t>
            </w:r>
            <w:proofErr w:type="spellEnd"/>
          </w:p>
          <w:p w14:paraId="2A134EC6" w14:textId="77777777" w:rsidR="00D9620D" w:rsidRPr="003B2F8E" w:rsidRDefault="00D9620D" w:rsidP="00115882">
            <w:pPr>
              <w:rPr>
                <w:sz w:val="22"/>
                <w:szCs w:val="22"/>
              </w:rPr>
            </w:pPr>
          </w:p>
          <w:p w14:paraId="41C1CB36" w14:textId="77777777" w:rsidR="00D9620D" w:rsidRDefault="00D9620D" w:rsidP="00115882">
            <w:pPr>
              <w:rPr>
                <w:sz w:val="22"/>
                <w:szCs w:val="22"/>
              </w:rPr>
            </w:pPr>
            <w:r w:rsidRPr="003B2F8E">
              <w:rPr>
                <w:sz w:val="22"/>
                <w:szCs w:val="22"/>
              </w:rPr>
              <w:t>Onset:</w:t>
            </w:r>
          </w:p>
          <w:p w14:paraId="429DA2D2" w14:textId="77777777" w:rsidR="00D9620D" w:rsidRPr="003B2F8E" w:rsidRDefault="00D9620D" w:rsidP="00115882">
            <w:pPr>
              <w:rPr>
                <w:sz w:val="22"/>
                <w:szCs w:val="22"/>
              </w:rPr>
            </w:pPr>
            <w:r>
              <w:rPr>
                <w:sz w:val="22"/>
                <w:szCs w:val="22"/>
              </w:rPr>
              <w:t>Not state</w:t>
            </w:r>
          </w:p>
          <w:p w14:paraId="347C21B7" w14:textId="77777777" w:rsidR="00D9620D" w:rsidRPr="003B2F8E" w:rsidRDefault="00D9620D" w:rsidP="00115882">
            <w:pPr>
              <w:rPr>
                <w:sz w:val="22"/>
                <w:szCs w:val="22"/>
              </w:rPr>
            </w:pPr>
          </w:p>
          <w:p w14:paraId="192631A4" w14:textId="77777777" w:rsidR="00D9620D" w:rsidRPr="003B2F8E" w:rsidRDefault="00D9620D" w:rsidP="00115882">
            <w:pPr>
              <w:rPr>
                <w:sz w:val="22"/>
                <w:szCs w:val="22"/>
              </w:rPr>
            </w:pPr>
          </w:p>
        </w:tc>
        <w:tc>
          <w:tcPr>
            <w:tcW w:w="1530" w:type="dxa"/>
          </w:tcPr>
          <w:p w14:paraId="694B10FB" w14:textId="77777777" w:rsidR="00D9620D" w:rsidRPr="003B2F8E" w:rsidRDefault="00D9620D" w:rsidP="00115882">
            <w:pPr>
              <w:rPr>
                <w:sz w:val="22"/>
                <w:szCs w:val="22"/>
              </w:rPr>
            </w:pPr>
            <w:r>
              <w:rPr>
                <w:sz w:val="22"/>
                <w:szCs w:val="22"/>
              </w:rPr>
              <w:t>T</w:t>
            </w:r>
            <w:r w:rsidRPr="003B2F8E">
              <w:rPr>
                <w:sz w:val="22"/>
                <w:szCs w:val="22"/>
              </w:rPr>
              <w:t>G1: LBP group</w:t>
            </w:r>
            <w:r>
              <w:rPr>
                <w:sz w:val="22"/>
                <w:szCs w:val="22"/>
              </w:rPr>
              <w:t xml:space="preserve"> (at home walking)</w:t>
            </w:r>
          </w:p>
          <w:p w14:paraId="7FD7540E" w14:textId="77777777" w:rsidR="00D9620D" w:rsidRPr="003B2F8E" w:rsidRDefault="00D9620D" w:rsidP="00115882">
            <w:pPr>
              <w:rPr>
                <w:sz w:val="22"/>
                <w:szCs w:val="22"/>
              </w:rPr>
            </w:pPr>
          </w:p>
          <w:p w14:paraId="02C0AC5A" w14:textId="77777777" w:rsidR="00D9620D" w:rsidRDefault="00D9620D" w:rsidP="00115882">
            <w:pPr>
              <w:rPr>
                <w:sz w:val="22"/>
                <w:szCs w:val="22"/>
              </w:rPr>
            </w:pPr>
            <w:r>
              <w:rPr>
                <w:sz w:val="22"/>
                <w:szCs w:val="22"/>
              </w:rPr>
              <w:t>T</w:t>
            </w:r>
            <w:r w:rsidRPr="003B2F8E">
              <w:rPr>
                <w:sz w:val="22"/>
                <w:szCs w:val="22"/>
              </w:rPr>
              <w:t>G2: non-LBP groups</w:t>
            </w:r>
            <w:r>
              <w:rPr>
                <w:sz w:val="22"/>
                <w:szCs w:val="22"/>
              </w:rPr>
              <w:t xml:space="preserve"> (at home walking)</w:t>
            </w:r>
          </w:p>
          <w:p w14:paraId="34A0B790" w14:textId="77777777" w:rsidR="00D9620D" w:rsidRDefault="00D9620D" w:rsidP="00115882">
            <w:pPr>
              <w:rPr>
                <w:sz w:val="22"/>
                <w:szCs w:val="22"/>
              </w:rPr>
            </w:pPr>
          </w:p>
          <w:p w14:paraId="14AED201" w14:textId="77777777" w:rsidR="00D9620D" w:rsidRPr="003B2F8E" w:rsidRDefault="00D9620D" w:rsidP="00115882">
            <w:pPr>
              <w:rPr>
                <w:sz w:val="22"/>
                <w:szCs w:val="22"/>
              </w:rPr>
            </w:pPr>
            <w:r w:rsidRPr="003B2F8E">
              <w:rPr>
                <w:sz w:val="22"/>
                <w:szCs w:val="22"/>
              </w:rPr>
              <w:t xml:space="preserve">Wear pedometer after usual prenatal checkup for 1 week bimonthly (8-11, 16-19, 24-27 and 32-35 </w:t>
            </w:r>
            <w:proofErr w:type="spellStart"/>
            <w:r w:rsidRPr="003B2F8E">
              <w:rPr>
                <w:sz w:val="22"/>
                <w:szCs w:val="22"/>
              </w:rPr>
              <w:t>wks</w:t>
            </w:r>
            <w:proofErr w:type="spellEnd"/>
            <w:r w:rsidRPr="003B2F8E">
              <w:rPr>
                <w:sz w:val="22"/>
                <w:szCs w:val="22"/>
              </w:rPr>
              <w:t xml:space="preserve"> gestation)</w:t>
            </w:r>
          </w:p>
        </w:tc>
        <w:tc>
          <w:tcPr>
            <w:tcW w:w="1327" w:type="dxa"/>
          </w:tcPr>
          <w:p w14:paraId="11BB2DCF" w14:textId="77777777" w:rsidR="00D9620D" w:rsidRPr="003B2F8E" w:rsidRDefault="00D9620D" w:rsidP="00115882">
            <w:pPr>
              <w:rPr>
                <w:sz w:val="22"/>
                <w:szCs w:val="22"/>
              </w:rPr>
            </w:pPr>
            <w:r w:rsidRPr="003B2F8E">
              <w:rPr>
                <w:sz w:val="22"/>
                <w:szCs w:val="22"/>
              </w:rPr>
              <w:t>CG: None</w:t>
            </w:r>
          </w:p>
        </w:tc>
        <w:tc>
          <w:tcPr>
            <w:tcW w:w="1147" w:type="dxa"/>
          </w:tcPr>
          <w:p w14:paraId="54D90F93" w14:textId="77777777" w:rsidR="00D9620D" w:rsidRPr="003B2F8E" w:rsidRDefault="00D9620D" w:rsidP="00115882">
            <w:pPr>
              <w:rPr>
                <w:sz w:val="22"/>
                <w:szCs w:val="22"/>
              </w:rPr>
            </w:pPr>
            <w:r w:rsidRPr="003B2F8E">
              <w:rPr>
                <w:sz w:val="22"/>
                <w:szCs w:val="22"/>
              </w:rPr>
              <w:t>ODI</w:t>
            </w:r>
          </w:p>
          <w:p w14:paraId="26376F24" w14:textId="77777777" w:rsidR="00D9620D" w:rsidRPr="003B2F8E" w:rsidRDefault="00D9620D" w:rsidP="00115882">
            <w:pPr>
              <w:rPr>
                <w:sz w:val="22"/>
                <w:szCs w:val="22"/>
              </w:rPr>
            </w:pPr>
          </w:p>
          <w:p w14:paraId="37AF91C5" w14:textId="77777777" w:rsidR="00D9620D" w:rsidRPr="0068312A" w:rsidRDefault="00D9620D" w:rsidP="00115882">
            <w:pPr>
              <w:rPr>
                <w:color w:val="FF0000"/>
                <w:sz w:val="22"/>
                <w:szCs w:val="22"/>
              </w:rPr>
            </w:pPr>
            <w:r w:rsidRPr="0068312A">
              <w:rPr>
                <w:color w:val="FF0000"/>
                <w:sz w:val="22"/>
                <w:szCs w:val="22"/>
              </w:rPr>
              <w:t>Avg steps/day</w:t>
            </w:r>
          </w:p>
          <w:p w14:paraId="6577F64D" w14:textId="77777777" w:rsidR="00D9620D" w:rsidRPr="003B2F8E" w:rsidRDefault="00D9620D" w:rsidP="00115882">
            <w:pPr>
              <w:rPr>
                <w:sz w:val="22"/>
                <w:szCs w:val="22"/>
              </w:rPr>
            </w:pPr>
          </w:p>
          <w:p w14:paraId="4630C99B" w14:textId="77777777" w:rsidR="00D9620D" w:rsidRPr="003B2F8E" w:rsidRDefault="00D9620D" w:rsidP="00115882">
            <w:pPr>
              <w:rPr>
                <w:sz w:val="22"/>
                <w:szCs w:val="22"/>
              </w:rPr>
            </w:pPr>
            <w:r w:rsidRPr="003B2F8E">
              <w:rPr>
                <w:sz w:val="22"/>
                <w:szCs w:val="22"/>
              </w:rPr>
              <w:t>Measurements:</w:t>
            </w:r>
          </w:p>
          <w:p w14:paraId="58B30CC9" w14:textId="77777777" w:rsidR="00D9620D" w:rsidRPr="003B2F8E" w:rsidRDefault="00D9620D" w:rsidP="00115882">
            <w:pPr>
              <w:rPr>
                <w:sz w:val="22"/>
                <w:szCs w:val="22"/>
              </w:rPr>
            </w:pPr>
            <w:r w:rsidRPr="003B2F8E">
              <w:rPr>
                <w:sz w:val="22"/>
                <w:szCs w:val="22"/>
              </w:rPr>
              <w:t xml:space="preserve">8, 12, 16, 20, 24, 28, 32 and 36 </w:t>
            </w:r>
            <w:proofErr w:type="spellStart"/>
            <w:r w:rsidRPr="003B2F8E">
              <w:rPr>
                <w:sz w:val="22"/>
                <w:szCs w:val="22"/>
              </w:rPr>
              <w:t>wks</w:t>
            </w:r>
            <w:proofErr w:type="spellEnd"/>
            <w:r w:rsidRPr="003B2F8E">
              <w:rPr>
                <w:sz w:val="22"/>
                <w:szCs w:val="22"/>
              </w:rPr>
              <w:t xml:space="preserve"> gestation</w:t>
            </w:r>
          </w:p>
          <w:p w14:paraId="67FE4DD0" w14:textId="77777777" w:rsidR="00D9620D" w:rsidRPr="003B2F8E" w:rsidRDefault="00D9620D" w:rsidP="00115882">
            <w:pPr>
              <w:rPr>
                <w:sz w:val="22"/>
                <w:szCs w:val="22"/>
              </w:rPr>
            </w:pPr>
          </w:p>
          <w:p w14:paraId="21FC19C1" w14:textId="77777777" w:rsidR="00D9620D" w:rsidRPr="003B2F8E" w:rsidRDefault="00D9620D" w:rsidP="00115882">
            <w:pPr>
              <w:rPr>
                <w:sz w:val="22"/>
                <w:szCs w:val="22"/>
              </w:rPr>
            </w:pPr>
            <w:r w:rsidRPr="003B2F8E">
              <w:rPr>
                <w:sz w:val="22"/>
                <w:szCs w:val="22"/>
              </w:rPr>
              <w:t>*</w:t>
            </w:r>
            <w:proofErr w:type="gramStart"/>
            <w:r w:rsidRPr="003B2F8E">
              <w:rPr>
                <w:sz w:val="22"/>
                <w:szCs w:val="22"/>
              </w:rPr>
              <w:t>calculated</w:t>
            </w:r>
            <w:proofErr w:type="gramEnd"/>
            <w:r w:rsidRPr="003B2F8E">
              <w:rPr>
                <w:sz w:val="22"/>
                <w:szCs w:val="22"/>
              </w:rPr>
              <w:t xml:space="preserve"> without the item “sex life”</w:t>
            </w:r>
          </w:p>
        </w:tc>
        <w:tc>
          <w:tcPr>
            <w:tcW w:w="1800" w:type="dxa"/>
          </w:tcPr>
          <w:p w14:paraId="5F74B7E2" w14:textId="77777777" w:rsidR="00D9620D" w:rsidRPr="0045315B" w:rsidRDefault="00D9620D" w:rsidP="00115882">
            <w:pPr>
              <w:rPr>
                <w:i/>
                <w:sz w:val="22"/>
                <w:szCs w:val="22"/>
              </w:rPr>
            </w:pPr>
            <w:r w:rsidRPr="0045315B">
              <w:rPr>
                <w:i/>
                <w:sz w:val="22"/>
                <w:szCs w:val="22"/>
              </w:rPr>
              <w:t>Within group</w:t>
            </w:r>
            <w:r>
              <w:rPr>
                <w:i/>
                <w:sz w:val="22"/>
                <w:szCs w:val="22"/>
              </w:rPr>
              <w:t>:</w:t>
            </w:r>
          </w:p>
          <w:p w14:paraId="1BBF50D7" w14:textId="77777777" w:rsidR="00D9620D" w:rsidRPr="003B2F8E" w:rsidRDefault="00D9620D" w:rsidP="00115882">
            <w:pPr>
              <w:rPr>
                <w:sz w:val="22"/>
                <w:szCs w:val="22"/>
              </w:rPr>
            </w:pPr>
            <w:r w:rsidRPr="003B2F8E">
              <w:rPr>
                <w:sz w:val="22"/>
                <w:szCs w:val="22"/>
              </w:rPr>
              <w:t>ODI</w:t>
            </w:r>
          </w:p>
          <w:p w14:paraId="158D05A0" w14:textId="77777777" w:rsidR="00D9620D" w:rsidRPr="003B2F8E" w:rsidRDefault="00D9620D" w:rsidP="00115882">
            <w:pPr>
              <w:rPr>
                <w:sz w:val="22"/>
                <w:szCs w:val="22"/>
              </w:rPr>
            </w:pPr>
            <w:r>
              <w:rPr>
                <w:sz w:val="22"/>
                <w:szCs w:val="22"/>
              </w:rPr>
              <w:t>T</w:t>
            </w:r>
            <w:r w:rsidRPr="003B2F8E">
              <w:rPr>
                <w:sz w:val="22"/>
                <w:szCs w:val="22"/>
              </w:rPr>
              <w:t>G1: progressively increased during pregnancy, p&lt;0.0063</w:t>
            </w:r>
          </w:p>
          <w:p w14:paraId="5E1D8378" w14:textId="77777777" w:rsidR="00D9620D" w:rsidRPr="003B2F8E" w:rsidRDefault="00D9620D" w:rsidP="00115882">
            <w:pPr>
              <w:rPr>
                <w:sz w:val="22"/>
                <w:szCs w:val="22"/>
              </w:rPr>
            </w:pPr>
          </w:p>
          <w:p w14:paraId="2D498336" w14:textId="77777777" w:rsidR="00D9620D" w:rsidRPr="0068312A" w:rsidRDefault="00D9620D" w:rsidP="00115882">
            <w:pPr>
              <w:rPr>
                <w:color w:val="FF0000"/>
                <w:sz w:val="22"/>
                <w:szCs w:val="22"/>
              </w:rPr>
            </w:pPr>
            <w:r w:rsidRPr="0068312A">
              <w:rPr>
                <w:color w:val="FF0000"/>
                <w:sz w:val="22"/>
                <w:szCs w:val="22"/>
              </w:rPr>
              <w:t>Avg steps/day</w:t>
            </w:r>
          </w:p>
          <w:p w14:paraId="783B88AE" w14:textId="77777777" w:rsidR="00D9620D" w:rsidRPr="003B2F8E" w:rsidRDefault="00D9620D" w:rsidP="00115882">
            <w:pPr>
              <w:rPr>
                <w:sz w:val="22"/>
                <w:szCs w:val="22"/>
              </w:rPr>
            </w:pPr>
            <w:r w:rsidRPr="003B2F8E">
              <w:rPr>
                <w:sz w:val="22"/>
                <w:szCs w:val="22"/>
              </w:rPr>
              <w:t>1</w:t>
            </w:r>
            <w:r w:rsidRPr="003B2F8E">
              <w:rPr>
                <w:sz w:val="22"/>
                <w:szCs w:val="22"/>
                <w:vertAlign w:val="superscript"/>
              </w:rPr>
              <w:t>st</w:t>
            </w:r>
            <w:r w:rsidRPr="003B2F8E">
              <w:rPr>
                <w:sz w:val="22"/>
                <w:szCs w:val="22"/>
              </w:rPr>
              <w:t xml:space="preserve"> to 2</w:t>
            </w:r>
            <w:r w:rsidRPr="003B2F8E">
              <w:rPr>
                <w:sz w:val="22"/>
                <w:szCs w:val="22"/>
                <w:vertAlign w:val="superscript"/>
              </w:rPr>
              <w:t>nd</w:t>
            </w:r>
            <w:r w:rsidRPr="003B2F8E">
              <w:rPr>
                <w:sz w:val="22"/>
                <w:szCs w:val="22"/>
              </w:rPr>
              <w:t xml:space="preserve"> Tri:</w:t>
            </w:r>
          </w:p>
          <w:p w14:paraId="1EF761CA" w14:textId="77777777" w:rsidR="00D9620D" w:rsidRPr="003B2F8E" w:rsidRDefault="00D9620D" w:rsidP="00115882">
            <w:pPr>
              <w:rPr>
                <w:sz w:val="22"/>
                <w:szCs w:val="22"/>
              </w:rPr>
            </w:pPr>
            <w:r>
              <w:rPr>
                <w:sz w:val="22"/>
                <w:szCs w:val="22"/>
              </w:rPr>
              <w:t>T</w:t>
            </w:r>
            <w:r w:rsidRPr="003B2F8E">
              <w:rPr>
                <w:sz w:val="22"/>
                <w:szCs w:val="22"/>
              </w:rPr>
              <w:t>G1: 1, 226, p&lt;0.013</w:t>
            </w:r>
          </w:p>
          <w:p w14:paraId="136F4F7D" w14:textId="77777777" w:rsidR="00D9620D" w:rsidRPr="003B2F8E" w:rsidRDefault="00D9620D" w:rsidP="00115882">
            <w:pPr>
              <w:rPr>
                <w:sz w:val="22"/>
                <w:szCs w:val="22"/>
              </w:rPr>
            </w:pPr>
            <w:r>
              <w:rPr>
                <w:sz w:val="22"/>
                <w:szCs w:val="22"/>
              </w:rPr>
              <w:t>T</w:t>
            </w:r>
            <w:r w:rsidRPr="003B2F8E">
              <w:rPr>
                <w:sz w:val="22"/>
                <w:szCs w:val="22"/>
              </w:rPr>
              <w:t>G2: 248, p=NS</w:t>
            </w:r>
          </w:p>
          <w:p w14:paraId="30491E5E" w14:textId="77777777" w:rsidR="00D9620D" w:rsidRPr="003B2F8E" w:rsidRDefault="00D9620D" w:rsidP="00115882">
            <w:pPr>
              <w:rPr>
                <w:sz w:val="22"/>
                <w:szCs w:val="22"/>
              </w:rPr>
            </w:pPr>
          </w:p>
          <w:p w14:paraId="001EB938" w14:textId="77777777" w:rsidR="00D9620D" w:rsidRPr="003B2F8E" w:rsidRDefault="00D9620D" w:rsidP="00115882">
            <w:pPr>
              <w:rPr>
                <w:sz w:val="22"/>
                <w:szCs w:val="22"/>
              </w:rPr>
            </w:pPr>
            <w:r w:rsidRPr="003B2F8E">
              <w:rPr>
                <w:sz w:val="22"/>
                <w:szCs w:val="22"/>
              </w:rPr>
              <w:t>2</w:t>
            </w:r>
            <w:r w:rsidRPr="003B2F8E">
              <w:rPr>
                <w:sz w:val="22"/>
                <w:szCs w:val="22"/>
                <w:vertAlign w:val="superscript"/>
              </w:rPr>
              <w:t>nd</w:t>
            </w:r>
            <w:r w:rsidRPr="003B2F8E">
              <w:rPr>
                <w:sz w:val="22"/>
                <w:szCs w:val="22"/>
              </w:rPr>
              <w:t xml:space="preserve"> Tri</w:t>
            </w:r>
          </w:p>
          <w:p w14:paraId="35B44E3E" w14:textId="77777777" w:rsidR="00D9620D" w:rsidRPr="003B2F8E" w:rsidRDefault="00D9620D" w:rsidP="00115882">
            <w:pPr>
              <w:rPr>
                <w:sz w:val="22"/>
                <w:szCs w:val="22"/>
              </w:rPr>
            </w:pPr>
            <w:r>
              <w:rPr>
                <w:sz w:val="22"/>
                <w:szCs w:val="22"/>
              </w:rPr>
              <w:t>T</w:t>
            </w:r>
            <w:r w:rsidRPr="003B2F8E">
              <w:rPr>
                <w:sz w:val="22"/>
                <w:szCs w:val="22"/>
              </w:rPr>
              <w:t>G1: -500, p=NS</w:t>
            </w:r>
          </w:p>
          <w:p w14:paraId="612A8381" w14:textId="77777777" w:rsidR="00D9620D" w:rsidRPr="003B2F8E" w:rsidRDefault="00D9620D" w:rsidP="00115882">
            <w:pPr>
              <w:rPr>
                <w:sz w:val="22"/>
                <w:szCs w:val="22"/>
              </w:rPr>
            </w:pPr>
            <w:r>
              <w:rPr>
                <w:sz w:val="22"/>
                <w:szCs w:val="22"/>
              </w:rPr>
              <w:t>T</w:t>
            </w:r>
            <w:r w:rsidRPr="003B2F8E">
              <w:rPr>
                <w:sz w:val="22"/>
                <w:szCs w:val="22"/>
              </w:rPr>
              <w:t>G2: 1, 138, p=NS</w:t>
            </w:r>
          </w:p>
          <w:p w14:paraId="3703D211" w14:textId="77777777" w:rsidR="00D9620D" w:rsidRPr="003B2F8E" w:rsidRDefault="00D9620D" w:rsidP="00115882">
            <w:pPr>
              <w:rPr>
                <w:sz w:val="22"/>
                <w:szCs w:val="22"/>
              </w:rPr>
            </w:pPr>
          </w:p>
          <w:p w14:paraId="289EA6BA" w14:textId="77777777" w:rsidR="00D9620D" w:rsidRPr="003B2F8E" w:rsidRDefault="00D9620D" w:rsidP="00115882">
            <w:pPr>
              <w:rPr>
                <w:sz w:val="22"/>
                <w:szCs w:val="22"/>
              </w:rPr>
            </w:pPr>
            <w:r w:rsidRPr="003B2F8E">
              <w:rPr>
                <w:sz w:val="22"/>
                <w:szCs w:val="22"/>
              </w:rPr>
              <w:t>2</w:t>
            </w:r>
            <w:r w:rsidRPr="003B2F8E">
              <w:rPr>
                <w:sz w:val="22"/>
                <w:szCs w:val="22"/>
                <w:vertAlign w:val="superscript"/>
              </w:rPr>
              <w:t>nd</w:t>
            </w:r>
            <w:r w:rsidRPr="003B2F8E">
              <w:rPr>
                <w:sz w:val="22"/>
                <w:szCs w:val="22"/>
              </w:rPr>
              <w:t xml:space="preserve"> to 3</w:t>
            </w:r>
            <w:r w:rsidRPr="003B2F8E">
              <w:rPr>
                <w:sz w:val="22"/>
                <w:szCs w:val="22"/>
                <w:vertAlign w:val="superscript"/>
              </w:rPr>
              <w:t>rd</w:t>
            </w:r>
            <w:r w:rsidRPr="003B2F8E">
              <w:rPr>
                <w:sz w:val="22"/>
                <w:szCs w:val="22"/>
              </w:rPr>
              <w:t xml:space="preserve"> tri</w:t>
            </w:r>
          </w:p>
          <w:p w14:paraId="696EEB29" w14:textId="77777777" w:rsidR="00D9620D" w:rsidRPr="003B2F8E" w:rsidRDefault="00D9620D" w:rsidP="00115882">
            <w:pPr>
              <w:rPr>
                <w:sz w:val="22"/>
                <w:szCs w:val="22"/>
              </w:rPr>
            </w:pPr>
            <w:r>
              <w:rPr>
                <w:sz w:val="22"/>
                <w:szCs w:val="22"/>
              </w:rPr>
              <w:t>T</w:t>
            </w:r>
            <w:r w:rsidRPr="003B2F8E">
              <w:rPr>
                <w:sz w:val="22"/>
                <w:szCs w:val="22"/>
              </w:rPr>
              <w:t>G1: -1,020, p&lt;0.013</w:t>
            </w:r>
          </w:p>
          <w:p w14:paraId="5F406992" w14:textId="77777777" w:rsidR="00D9620D" w:rsidRPr="003B2F8E" w:rsidRDefault="00D9620D" w:rsidP="00115882">
            <w:pPr>
              <w:rPr>
                <w:sz w:val="22"/>
                <w:szCs w:val="22"/>
              </w:rPr>
            </w:pPr>
            <w:r>
              <w:rPr>
                <w:sz w:val="22"/>
                <w:szCs w:val="22"/>
              </w:rPr>
              <w:t>T</w:t>
            </w:r>
            <w:r w:rsidRPr="003B2F8E">
              <w:rPr>
                <w:sz w:val="22"/>
                <w:szCs w:val="22"/>
              </w:rPr>
              <w:t>G2: -408, p=NS</w:t>
            </w:r>
          </w:p>
          <w:p w14:paraId="451EF289" w14:textId="77777777" w:rsidR="00D9620D" w:rsidRPr="003B2F8E" w:rsidRDefault="00D9620D" w:rsidP="00115882">
            <w:pPr>
              <w:rPr>
                <w:sz w:val="22"/>
                <w:szCs w:val="22"/>
              </w:rPr>
            </w:pPr>
          </w:p>
          <w:p w14:paraId="4F4B4C35" w14:textId="77777777" w:rsidR="00D9620D" w:rsidRPr="0045315B" w:rsidRDefault="00D9620D" w:rsidP="00115882">
            <w:pPr>
              <w:rPr>
                <w:i/>
                <w:sz w:val="22"/>
                <w:szCs w:val="22"/>
              </w:rPr>
            </w:pPr>
            <w:r w:rsidRPr="0045315B">
              <w:rPr>
                <w:i/>
                <w:sz w:val="22"/>
                <w:szCs w:val="22"/>
              </w:rPr>
              <w:t>Between group:</w:t>
            </w:r>
          </w:p>
          <w:p w14:paraId="16B77050" w14:textId="77777777" w:rsidR="00D9620D" w:rsidRPr="003B2F8E" w:rsidRDefault="00D9620D" w:rsidP="00115882">
            <w:pPr>
              <w:rPr>
                <w:sz w:val="22"/>
                <w:szCs w:val="22"/>
              </w:rPr>
            </w:pPr>
            <w:r w:rsidRPr="003B2F8E">
              <w:rPr>
                <w:sz w:val="22"/>
                <w:szCs w:val="22"/>
              </w:rPr>
              <w:t>ODI</w:t>
            </w:r>
          </w:p>
          <w:p w14:paraId="165C657D" w14:textId="77777777" w:rsidR="00D9620D" w:rsidRPr="003B2F8E" w:rsidRDefault="00D9620D" w:rsidP="00115882">
            <w:pPr>
              <w:rPr>
                <w:sz w:val="22"/>
                <w:szCs w:val="22"/>
              </w:rPr>
            </w:pPr>
            <w:r>
              <w:rPr>
                <w:sz w:val="22"/>
                <w:szCs w:val="22"/>
              </w:rPr>
              <w:t>T</w:t>
            </w:r>
            <w:r w:rsidRPr="003B2F8E">
              <w:rPr>
                <w:sz w:val="22"/>
                <w:szCs w:val="22"/>
              </w:rPr>
              <w:t xml:space="preserve">G1 vs </w:t>
            </w:r>
            <w:r>
              <w:rPr>
                <w:sz w:val="22"/>
                <w:szCs w:val="22"/>
              </w:rPr>
              <w:t>T</w:t>
            </w:r>
            <w:r w:rsidRPr="003B2F8E">
              <w:rPr>
                <w:sz w:val="22"/>
                <w:szCs w:val="22"/>
              </w:rPr>
              <w:t>G2 at each gestational measure, p&lt;0.0063</w:t>
            </w:r>
          </w:p>
        </w:tc>
        <w:tc>
          <w:tcPr>
            <w:tcW w:w="2429" w:type="dxa"/>
          </w:tcPr>
          <w:p w14:paraId="71AE1744" w14:textId="77777777" w:rsidR="00D9620D" w:rsidRPr="006967AD" w:rsidRDefault="00D9620D" w:rsidP="00115882">
            <w:pPr>
              <w:rPr>
                <w:sz w:val="22"/>
                <w:szCs w:val="22"/>
              </w:rPr>
            </w:pPr>
            <w:r>
              <w:rPr>
                <w:sz w:val="22"/>
                <w:szCs w:val="22"/>
              </w:rPr>
              <w:t>NA</w:t>
            </w:r>
          </w:p>
        </w:tc>
        <w:tc>
          <w:tcPr>
            <w:tcW w:w="1350" w:type="dxa"/>
          </w:tcPr>
          <w:p w14:paraId="3EBF8802" w14:textId="77777777" w:rsidR="00D9620D" w:rsidRPr="003B2F8E" w:rsidRDefault="00D9620D" w:rsidP="00115882">
            <w:pPr>
              <w:rPr>
                <w:sz w:val="22"/>
                <w:szCs w:val="22"/>
              </w:rPr>
            </w:pPr>
            <w:r w:rsidRPr="003B2F8E">
              <w:rPr>
                <w:sz w:val="22"/>
                <w:szCs w:val="22"/>
              </w:rPr>
              <w:t>Acute increases of daily step count in early pregnancy may be a risk factor for the development of LBP.</w:t>
            </w:r>
          </w:p>
          <w:p w14:paraId="54D19BC1" w14:textId="77777777" w:rsidR="00D9620D" w:rsidRPr="003B2F8E" w:rsidRDefault="00D9620D" w:rsidP="00115882">
            <w:pPr>
              <w:rPr>
                <w:sz w:val="22"/>
                <w:szCs w:val="22"/>
              </w:rPr>
            </w:pPr>
          </w:p>
          <w:p w14:paraId="08510B97" w14:textId="77777777" w:rsidR="00D9620D" w:rsidRPr="003B2F8E" w:rsidRDefault="00D9620D" w:rsidP="00115882">
            <w:pPr>
              <w:rPr>
                <w:sz w:val="22"/>
                <w:szCs w:val="22"/>
              </w:rPr>
            </w:pPr>
            <w:r w:rsidRPr="003B2F8E">
              <w:rPr>
                <w:sz w:val="22"/>
                <w:szCs w:val="22"/>
              </w:rPr>
              <w:t>A gradual increase in steps after mid-pregnancy has been suggested to decrease the risk for the development of LBP.</w:t>
            </w:r>
          </w:p>
        </w:tc>
        <w:tc>
          <w:tcPr>
            <w:tcW w:w="1601" w:type="dxa"/>
          </w:tcPr>
          <w:p w14:paraId="2836567B" w14:textId="77777777" w:rsidR="00D9620D" w:rsidRPr="003B2F8E" w:rsidRDefault="00D9620D" w:rsidP="00115882">
            <w:pPr>
              <w:rPr>
                <w:sz w:val="22"/>
                <w:szCs w:val="22"/>
              </w:rPr>
            </w:pPr>
            <w:r w:rsidRPr="003B2F8E">
              <w:rPr>
                <w:sz w:val="22"/>
                <w:szCs w:val="22"/>
              </w:rPr>
              <w:t>Large number of drop out</w:t>
            </w:r>
          </w:p>
          <w:p w14:paraId="47A0701E" w14:textId="77777777" w:rsidR="00D9620D" w:rsidRPr="003B2F8E" w:rsidRDefault="00D9620D" w:rsidP="00115882">
            <w:pPr>
              <w:rPr>
                <w:sz w:val="22"/>
                <w:szCs w:val="22"/>
              </w:rPr>
            </w:pPr>
          </w:p>
          <w:p w14:paraId="70FA1B04" w14:textId="77777777" w:rsidR="00D9620D" w:rsidRPr="003B2F8E" w:rsidRDefault="00D9620D" w:rsidP="00115882">
            <w:pPr>
              <w:rPr>
                <w:sz w:val="22"/>
                <w:szCs w:val="22"/>
              </w:rPr>
            </w:pPr>
            <w:r w:rsidRPr="003B2F8E">
              <w:rPr>
                <w:sz w:val="22"/>
                <w:szCs w:val="22"/>
              </w:rPr>
              <w:t>Difference in activity levels from other studies making the results difficult to compare</w:t>
            </w:r>
          </w:p>
        </w:tc>
      </w:tr>
      <w:tr w:rsidR="00D9620D" w:rsidRPr="003B2F8E" w14:paraId="166C4083" w14:textId="77777777" w:rsidTr="00115882">
        <w:tc>
          <w:tcPr>
            <w:tcW w:w="14168" w:type="dxa"/>
            <w:gridSpan w:val="9"/>
          </w:tcPr>
          <w:p w14:paraId="73B8DFBD" w14:textId="77777777" w:rsidR="00D9620D" w:rsidRPr="003B2F8E" w:rsidRDefault="00D9620D" w:rsidP="00115882">
            <w:pPr>
              <w:rPr>
                <w:b/>
                <w:i/>
                <w:sz w:val="22"/>
                <w:szCs w:val="22"/>
              </w:rPr>
            </w:pPr>
            <w:r w:rsidRPr="003B2F8E">
              <w:rPr>
                <w:b/>
                <w:i/>
                <w:sz w:val="22"/>
                <w:szCs w:val="22"/>
              </w:rPr>
              <w:t>Osteopat</w:t>
            </w:r>
            <w:r>
              <w:rPr>
                <w:b/>
                <w:i/>
                <w:sz w:val="22"/>
                <w:szCs w:val="22"/>
              </w:rPr>
              <w:t>hic Manipulative Therapy (OMT)</w:t>
            </w:r>
          </w:p>
        </w:tc>
      </w:tr>
      <w:tr w:rsidR="00D9620D" w:rsidRPr="003B2F8E" w14:paraId="0B72BBD5" w14:textId="77777777" w:rsidTr="00115882">
        <w:tc>
          <w:tcPr>
            <w:tcW w:w="1367" w:type="dxa"/>
          </w:tcPr>
          <w:p w14:paraId="51F395F7" w14:textId="77777777" w:rsidR="00D9620D" w:rsidRPr="008E65A1" w:rsidRDefault="00D9620D" w:rsidP="00115882">
            <w:pPr>
              <w:rPr>
                <w:sz w:val="22"/>
                <w:szCs w:val="22"/>
              </w:rPr>
            </w:pPr>
            <w:proofErr w:type="spellStart"/>
            <w:r w:rsidRPr="008E65A1">
              <w:rPr>
                <w:sz w:val="22"/>
                <w:szCs w:val="22"/>
              </w:rPr>
              <w:t>Licciardone</w:t>
            </w:r>
            <w:proofErr w:type="spellEnd"/>
            <w:r w:rsidRPr="008E65A1">
              <w:rPr>
                <w:sz w:val="22"/>
                <w:szCs w:val="22"/>
              </w:rPr>
              <w:t>, 2010</w:t>
            </w:r>
            <w:r>
              <w:fldChar w:fldCharType="begin">
                <w:fldData xml:space="preserve">PEVuZE5vdGU+PENpdGU+PEF1dGhvcj5MaWNjaWFyZG9uZTwvQXV0aG9yPjxZZWFyPjIwMTA8L1ll
YXI+PFJlY051bT41NTM8L1JlY051bT48RGlzcGxheVRleHQ+PHN0eWxlIGZhY2U9InN1cGVyc2Ny
aXB0Ij42NDwvc3R5bGU+PC9EaXNwbGF5VGV4dD48cmVjb3JkPjxyZWMtbnVtYmVyPjU1MzwvcmVj
LW51bWJlcj48Zm9yZWlnbi1rZXlzPjxrZXkgYXBwPSJFTiIgZGItaWQ9ImV3NXp0enByNXBleGQ5
ZXBkeDk1cGFwOHc5YXo1eGV4d3Y1eiIgdGltZXN0YW1wPSIxNTcyMzg5MjU1Ij41NTM8L2tleT48
L2ZvcmVpZ24ta2V5cz48cmVmLXR5cGUgbmFtZT0iSm91cm5hbCBBcnRpY2xlIj4xNzwvcmVmLXR5
cGU+PGNvbnRyaWJ1dG9ycz48YXV0aG9ycz48YXV0aG9yPkxpY2NpYXJkb25lLCBKb2huIDwvYXV0
aG9yPjxhdXRob3I+QnVjaGFuYW4sIFN0ZXZlPC9hdXRob3I+PGF1dGhvcj5IZW5zZWwsIEtlbmRp
PC9hdXRob3I+PGF1dGhvcj5LaW5nLCBIb2xsaXMgPC9hdXRob3I+PGF1dGhvcj5GdWxkYSwgS2lt
YmVybHk8L2F1dGhvcj48YXV0aG9yPlN0b2xsLCBTY290dDwvYXV0aG9yPjwvYXV0aG9ycz48L2Nv
bnRyaWJ1dG9ycz48YXV0aC1hZGRyZXNzPlRoZSBPc3Rlb3BhdGhpYyBSZXNlYXJjaCBDZW50ZXIs
IFVuaXZlcnNpdHkgb2YgTm9ydGggVGV4YXMgSGVhbHRoIFNjaWVuY2UgQ2VudGVyLCBGb3J0IFdv
cnRoLCBVU0EuIGxpY2NpYXJAaHNjLnVudC5lZHU8L2F1dGgtYWRkcmVzcz48dGl0bGVzPjx0aXRs
ZT5Pc3Rlb3BhdGhpYyBtYW5pcHVsYXRpdmUgdHJlYXRtZW50IG9mIGJhY2sgcGFpbiBhbmQgcmVs
YXRlZCBzeW1wdG9tcyBkdXJpbmcgcHJlZ25hbmN5OiBhIHJhbmRvbWl6ZWQgY29udHJvbGxlZCB0
cmlhbDwvdGl0bGU+PHNlY29uZGFyeS10aXRsZT5BbWVyaWNhbiBKb3VybmFsIE9mIE9ic3RldHJp
Y3MgQW5kIEd5bmVjb2xvZ3k8L3NlY29uZGFyeS10aXRsZT48L3RpdGxlcz48cGVyaW9kaWNhbD48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ZiBPYnN0ZXRyaWNzICZhbXA7IEd5bmVjb2xvZ3k8L2FiYnItMz48L3BlcmlvZGljYWw+PHBhZ2Vz
PjQzLmUxLTg8L3BhZ2VzPjx2b2x1bWU+MjAyPC92b2x1bWU+PG51bWJlcj4xPC9udW1iZXI+PGtl
eXdvcmRzPjxrZXl3b3JkPk1hbmlwdWxhdGlvbiwgT3N0ZW9wYXRoaWMqPC9rZXl3b3JkPjxrZXl3
b3JkPkJhY2sgUGFpbi8qdGhlcmFweTwva2V5d29yZD48a2V5d29yZD5QcmVnbmFuY3kgQ29tcGxp
Y2F0aW9ucy8qdGhlcmFweTwva2V5d29yZD48a2V5d29yZD5BZHVsdDwva2V5d29yZD48a2V5d29y
ZD5GZW1hbGU8L2tleXdvcmQ+PGtleXdvcmQ+SHVtYW5zPC9rZXl3b3JkPjxrZXl3b3JkPlBhaW4g
TWVhc3VyZW1lbnQ8L2tleXdvcmQ+PGtleXdvcmQ+UHJlZ25hbmN5PC9rZXl3b3JkPjxrZXl3b3Jk
PlByZWduYW5jeSBUcmltZXN0ZXIsIFRoaXJkPC9rZXl3b3JkPjxrZXl3b3JkPlByZW5hdGFsIENh
cmU8L2tleXdvcmQ+PGtleXdvcmQ+VWx0cmFzb25pYyBUaGVyYXB5PC9rZXl3b3JkPjxrZXl3b3Jk
PllvdW5nIEFkdWx0PC9rZXl3b3JkPjwva2V5d29yZHM+PGRhdGVzPjx5ZWFyPjIwMTA8L3llYXI+
PC9kYXRlcz48cHViLWxvY2F0aW9uPlVuaXRlZCBTdGF0ZXM8L3B1Yi1sb2NhdGlvbj48cHVibGlz
aGVyPkVsc2V2aWVyPC9wdWJsaXNoZXI+PGlzYm4+MTA5Ny02ODY4PC9pc2JuPjxhY2Nlc3Npb24t
bnVtPjE5NzY2OTc3PC9hY2Nlc3Npb24tbnVtPjx1cmxzPjxyZWxhdGVkLXVybHM+PHVybD5odHRw
Oi8vc2VhcmNoLmVic2NvaG9zdC5jb20vbG9naW4uYXNweD9kaXJlY3Q9dHJ1ZSZhbXA7ZGI9bW5o
JmFtcDtBTj0xOTc2Njk3NyZhbXA7c2l0ZT1laG9zdC1saXZlPC91cmw+PC9yZWxhdGVkLXVybHM+
PC91cmxzPjxlbGVjdHJvbmljLXJlc291cmNlLW51bT4xMC4xMDE2L2ouYWpvZy4yMDA5LjA3LjA1
NzwvZWxlY3Ryb25pYy1yZXNvdXJjZS1udW0+PHJlbW90ZS1kYXRhYmFzZS1uYW1lPm1uaDwvcmVt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 </w:instrText>
            </w:r>
            <w:r>
              <w:fldChar w:fldCharType="begin">
                <w:fldData xml:space="preserve">PEVuZE5vdGU+PENpdGU+PEF1dGhvcj5MaWNjaWFyZG9uZTwvQXV0aG9yPjxZZWFyPjIwMTA8L1ll
YXI+PFJlY051bT41NTM8L1JlY051bT48RGlzcGxheVRleHQ+PHN0eWxlIGZhY2U9InN1cGVyc2Ny
aXB0Ij42NDwvc3R5bGU+PC9EaXNwbGF5VGV4dD48cmVjb3JkPjxyZWMtbnVtYmVyPjU1MzwvcmVj
LW51bWJlcj48Zm9yZWlnbi1rZXlzPjxrZXkgYXBwPSJFTiIgZGItaWQ9ImV3NXp0enByNXBleGQ5
ZXBkeDk1cGFwOHc5YXo1eGV4d3Y1eiIgdGltZXN0YW1wPSIxNTcyMzg5MjU1Ij41NTM8L2tleT48
L2ZvcmVpZ24ta2V5cz48cmVmLXR5cGUgbmFtZT0iSm91cm5hbCBBcnRpY2xlIj4xNzwvcmVmLXR5
cGU+PGNvbnRyaWJ1dG9ycz48YXV0aG9ycz48YXV0aG9yPkxpY2NpYXJkb25lLCBKb2huIDwvYXV0
aG9yPjxhdXRob3I+QnVjaGFuYW4sIFN0ZXZlPC9hdXRob3I+PGF1dGhvcj5IZW5zZWwsIEtlbmRp
PC9hdXRob3I+PGF1dGhvcj5LaW5nLCBIb2xsaXMgPC9hdXRob3I+PGF1dGhvcj5GdWxkYSwgS2lt
YmVybHk8L2F1dGhvcj48YXV0aG9yPlN0b2xsLCBTY290dDwvYXV0aG9yPjwvYXV0aG9ycz48L2Nv
bnRyaWJ1dG9ycz48YXV0aC1hZGRyZXNzPlRoZSBPc3Rlb3BhdGhpYyBSZXNlYXJjaCBDZW50ZXIs
IFVuaXZlcnNpdHkgb2YgTm9ydGggVGV4YXMgSGVhbHRoIFNjaWVuY2UgQ2VudGVyLCBGb3J0IFdv
cnRoLCBVU0EuIGxpY2NpYXJAaHNjLnVudC5lZHU8L2F1dGgtYWRkcmVzcz48dGl0bGVzPjx0aXRs
ZT5Pc3Rlb3BhdGhpYyBtYW5pcHVsYXRpdmUgdHJlYXRtZW50IG9mIGJhY2sgcGFpbiBhbmQgcmVs
YXRlZCBzeW1wdG9tcyBkdXJpbmcgcHJlZ25hbmN5OiBhIHJhbmRvbWl6ZWQgY29udHJvbGxlZCB0
cmlhbDwvdGl0bGU+PHNlY29uZGFyeS10aXRsZT5BbWVyaWNhbiBKb3VybmFsIE9mIE9ic3RldHJp
Y3MgQW5kIEd5bmVjb2xvZ3k8L3NlY29uZGFyeS10aXRsZT48L3RpdGxlcz48cGVyaW9kaWNhbD48
ZnVsbC10aXRsZT5BbWVyaWNhbiBKb3VybmFsIG9mIE9ic3RldHJpY3MgYW5kIEd5bmVjb2xvZ3k8
L2Z1bGwtdGl0bGU+PGFiYnItMT5BbS4gSi4gT2JzdGV0LiBHeW5lY29sLjwvYWJici0xPjxhYmJy
LTI+QW0gSiBPYnN0ZXQgR3luZWNvbDwvYWJici0yPjxhYmJyLTM+QW1lcmljYW4gSm91cm5hbCBv
ZiBPYnN0ZXRyaWNzICZhbXA7IEd5bmVjb2xvZ3k8L2FiYnItMz48L3BlcmlvZGljYWw+PHBhZ2Vz
PjQzLmUxLTg8L3BhZ2VzPjx2b2x1bWU+MjAyPC92b2x1bWU+PG51bWJlcj4xPC9udW1iZXI+PGtl
eXdvcmRzPjxrZXl3b3JkPk1hbmlwdWxhdGlvbiwgT3N0ZW9wYXRoaWMqPC9rZXl3b3JkPjxrZXl3
b3JkPkJhY2sgUGFpbi8qdGhlcmFweTwva2V5d29yZD48a2V5d29yZD5QcmVnbmFuY3kgQ29tcGxp
Y2F0aW9ucy8qdGhlcmFweTwva2V5d29yZD48a2V5d29yZD5BZHVsdDwva2V5d29yZD48a2V5d29y
ZD5GZW1hbGU8L2tleXdvcmQ+PGtleXdvcmQ+SHVtYW5zPC9rZXl3b3JkPjxrZXl3b3JkPlBhaW4g
TWVhc3VyZW1lbnQ8L2tleXdvcmQ+PGtleXdvcmQ+UHJlZ25hbmN5PC9rZXl3b3JkPjxrZXl3b3Jk
PlByZWduYW5jeSBUcmltZXN0ZXIsIFRoaXJkPC9rZXl3b3JkPjxrZXl3b3JkPlByZW5hdGFsIENh
cmU8L2tleXdvcmQ+PGtleXdvcmQ+VWx0cmFzb25pYyBUaGVyYXB5PC9rZXl3b3JkPjxrZXl3b3Jk
PllvdW5nIEFkdWx0PC9rZXl3b3JkPjwva2V5d29yZHM+PGRhdGVzPjx5ZWFyPjIwMTA8L3llYXI+
PC9kYXRlcz48cHViLWxvY2F0aW9uPlVuaXRlZCBTdGF0ZXM8L3B1Yi1sb2NhdGlvbj48cHVibGlz
aGVyPkVsc2V2aWVyPC9wdWJsaXNoZXI+PGlzYm4+MTA5Ny02ODY4PC9pc2JuPjxhY2Nlc3Npb24t
bnVtPjE5NzY2OTc3PC9hY2Nlc3Npb24tbnVtPjx1cmxzPjxyZWxhdGVkLXVybHM+PHVybD5odHRw
Oi8vc2VhcmNoLmVic2NvaG9zdC5jb20vbG9naW4uYXNweD9kaXJlY3Q9dHJ1ZSZhbXA7ZGI9bW5o
JmFtcDtBTj0xOTc2Njk3NyZhbXA7c2l0ZT1laG9zdC1saXZlPC91cmw+PC9yZWxhdGVkLXVybHM+
PC91cmxzPjxlbGVjdHJvbmljLXJlc291cmNlLW51bT4xMC4xMDE2L2ouYWpvZy4yMDA5LjA3LjA1
NzwvZWxlY3Ryb25pYy1yZXNvdXJjZS1udW0+PHJlbW90ZS1kYXRhYmFzZS1uYW1lPm1uaDwvcmVt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EN.CITE.DATA </w:instrText>
            </w:r>
            <w:r>
              <w:fldChar w:fldCharType="end"/>
            </w:r>
            <w:r>
              <w:fldChar w:fldCharType="separate"/>
            </w:r>
            <w:r w:rsidRPr="005E0C0E">
              <w:rPr>
                <w:noProof/>
                <w:vertAlign w:val="superscript"/>
              </w:rPr>
              <w:t>64</w:t>
            </w:r>
            <w:r>
              <w:fldChar w:fldCharType="end"/>
            </w:r>
          </w:p>
          <w:p w14:paraId="08CCFD4D" w14:textId="77777777" w:rsidR="00D9620D" w:rsidRPr="003B2F8E" w:rsidRDefault="00D9620D" w:rsidP="00115882">
            <w:pPr>
              <w:rPr>
                <w:sz w:val="22"/>
                <w:szCs w:val="22"/>
              </w:rPr>
            </w:pPr>
            <w:r w:rsidRPr="008E65A1">
              <w:rPr>
                <w:sz w:val="22"/>
                <w:szCs w:val="22"/>
              </w:rPr>
              <w:t>High</w:t>
            </w:r>
          </w:p>
        </w:tc>
        <w:tc>
          <w:tcPr>
            <w:tcW w:w="1619" w:type="dxa"/>
          </w:tcPr>
          <w:p w14:paraId="3B1E1AE9" w14:textId="77777777" w:rsidR="00D9620D" w:rsidRPr="003B2F8E" w:rsidRDefault="00D9620D" w:rsidP="00115882">
            <w:pPr>
              <w:rPr>
                <w:sz w:val="22"/>
                <w:szCs w:val="22"/>
              </w:rPr>
            </w:pPr>
            <w:r w:rsidRPr="003B2F8E">
              <w:rPr>
                <w:sz w:val="22"/>
                <w:szCs w:val="22"/>
              </w:rPr>
              <w:t>n=146, 3</w:t>
            </w:r>
            <w:r w:rsidRPr="003B2F8E">
              <w:rPr>
                <w:sz w:val="22"/>
                <w:szCs w:val="22"/>
                <w:vertAlign w:val="superscript"/>
              </w:rPr>
              <w:t xml:space="preserve">rd </w:t>
            </w:r>
            <w:r w:rsidRPr="003B2F8E">
              <w:rPr>
                <w:sz w:val="22"/>
                <w:szCs w:val="22"/>
              </w:rPr>
              <w:t>tri pregnant women with or without LBP</w:t>
            </w:r>
          </w:p>
          <w:p w14:paraId="0CFB2F5E" w14:textId="77777777" w:rsidR="00D9620D" w:rsidRPr="003B2F8E" w:rsidRDefault="00D9620D" w:rsidP="00115882">
            <w:pPr>
              <w:rPr>
                <w:sz w:val="22"/>
                <w:szCs w:val="22"/>
              </w:rPr>
            </w:pPr>
          </w:p>
          <w:p w14:paraId="1B54F102" w14:textId="77777777" w:rsidR="00D9620D" w:rsidRPr="003B2F8E" w:rsidRDefault="00D9620D" w:rsidP="00115882">
            <w:pPr>
              <w:rPr>
                <w:sz w:val="22"/>
                <w:szCs w:val="22"/>
              </w:rPr>
            </w:pPr>
            <w:r w:rsidRPr="003B2F8E">
              <w:rPr>
                <w:sz w:val="22"/>
                <w:szCs w:val="22"/>
              </w:rPr>
              <w:t>Age (</w:t>
            </w:r>
            <w:r>
              <w:rPr>
                <w:sz w:val="22"/>
                <w:szCs w:val="22"/>
              </w:rPr>
              <w:t>m</w:t>
            </w:r>
            <w:r w:rsidRPr="003B2F8E">
              <w:rPr>
                <w:sz w:val="22"/>
                <w:szCs w:val="22"/>
              </w:rPr>
              <w:t xml:space="preserve">ean </w:t>
            </w:r>
            <w:proofErr w:type="spellStart"/>
            <w:r w:rsidRPr="003B2F8E">
              <w:rPr>
                <w:sz w:val="22"/>
                <w:szCs w:val="22"/>
              </w:rPr>
              <w:t>yrs</w:t>
            </w:r>
            <w:proofErr w:type="spellEnd"/>
            <w:r w:rsidRPr="003B2F8E">
              <w:rPr>
                <w:sz w:val="22"/>
                <w:szCs w:val="22"/>
              </w:rPr>
              <w:t>)</w:t>
            </w:r>
          </w:p>
          <w:p w14:paraId="24AE949F" w14:textId="77777777" w:rsidR="00D9620D" w:rsidRPr="003B2F8E" w:rsidRDefault="00D9620D" w:rsidP="00115882">
            <w:pPr>
              <w:rPr>
                <w:sz w:val="22"/>
                <w:szCs w:val="22"/>
              </w:rPr>
            </w:pPr>
            <w:r w:rsidRPr="003B2F8E">
              <w:rPr>
                <w:sz w:val="22"/>
                <w:szCs w:val="22"/>
              </w:rPr>
              <w:t>TG=23.8</w:t>
            </w:r>
          </w:p>
          <w:p w14:paraId="588868C2" w14:textId="77777777" w:rsidR="00D9620D" w:rsidRPr="003B2F8E" w:rsidRDefault="00D9620D" w:rsidP="00115882">
            <w:pPr>
              <w:rPr>
                <w:sz w:val="22"/>
                <w:szCs w:val="22"/>
              </w:rPr>
            </w:pPr>
            <w:r w:rsidRPr="003B2F8E">
              <w:rPr>
                <w:sz w:val="22"/>
                <w:szCs w:val="22"/>
              </w:rPr>
              <w:t>CG1=23.7</w:t>
            </w:r>
          </w:p>
          <w:p w14:paraId="0427C1E2" w14:textId="77777777" w:rsidR="00D9620D" w:rsidRPr="003B2F8E" w:rsidRDefault="00D9620D" w:rsidP="00115882">
            <w:pPr>
              <w:rPr>
                <w:sz w:val="22"/>
                <w:szCs w:val="22"/>
              </w:rPr>
            </w:pPr>
            <w:r w:rsidRPr="003B2F8E">
              <w:rPr>
                <w:sz w:val="22"/>
                <w:szCs w:val="22"/>
              </w:rPr>
              <w:t>CG2=23.8</w:t>
            </w:r>
          </w:p>
          <w:p w14:paraId="0445A1B2" w14:textId="77777777" w:rsidR="00D9620D" w:rsidRPr="003B2F8E" w:rsidRDefault="00D9620D" w:rsidP="00115882">
            <w:pPr>
              <w:rPr>
                <w:sz w:val="22"/>
                <w:szCs w:val="22"/>
              </w:rPr>
            </w:pPr>
          </w:p>
          <w:p w14:paraId="7E58CBAE" w14:textId="77777777" w:rsidR="00D9620D" w:rsidRPr="003B2F8E" w:rsidRDefault="00D9620D" w:rsidP="00115882">
            <w:pPr>
              <w:rPr>
                <w:sz w:val="22"/>
                <w:szCs w:val="22"/>
              </w:rPr>
            </w:pPr>
            <w:r w:rsidRPr="003B2F8E">
              <w:rPr>
                <w:sz w:val="22"/>
                <w:szCs w:val="22"/>
              </w:rPr>
              <w:t xml:space="preserve">GA: </w:t>
            </w:r>
          </w:p>
          <w:p w14:paraId="2F8ABDE2" w14:textId="77777777" w:rsidR="00D9620D" w:rsidRPr="003B2F8E" w:rsidRDefault="00D9620D" w:rsidP="00115882">
            <w:pPr>
              <w:rPr>
                <w:sz w:val="22"/>
                <w:szCs w:val="22"/>
              </w:rPr>
            </w:pPr>
            <w:r w:rsidRPr="003B2F8E">
              <w:rPr>
                <w:sz w:val="22"/>
                <w:szCs w:val="22"/>
              </w:rPr>
              <w:t xml:space="preserve">28-30 </w:t>
            </w:r>
            <w:proofErr w:type="spellStart"/>
            <w:r w:rsidRPr="003B2F8E">
              <w:rPr>
                <w:sz w:val="22"/>
                <w:szCs w:val="22"/>
              </w:rPr>
              <w:t>wks</w:t>
            </w:r>
            <w:proofErr w:type="spellEnd"/>
            <w:r w:rsidRPr="003B2F8E">
              <w:rPr>
                <w:sz w:val="22"/>
                <w:szCs w:val="22"/>
              </w:rPr>
              <w:t xml:space="preserve"> </w:t>
            </w:r>
          </w:p>
          <w:p w14:paraId="78A361B0" w14:textId="77777777" w:rsidR="00D9620D" w:rsidRPr="003B2F8E" w:rsidRDefault="00D9620D" w:rsidP="00115882">
            <w:pPr>
              <w:rPr>
                <w:sz w:val="22"/>
                <w:szCs w:val="22"/>
              </w:rPr>
            </w:pPr>
          </w:p>
          <w:p w14:paraId="2EE78DEE" w14:textId="77777777" w:rsidR="00D9620D" w:rsidRPr="003B2F8E" w:rsidRDefault="00D9620D" w:rsidP="00115882">
            <w:pPr>
              <w:rPr>
                <w:sz w:val="22"/>
                <w:szCs w:val="22"/>
              </w:rPr>
            </w:pPr>
            <w:r w:rsidRPr="003B2F8E">
              <w:rPr>
                <w:sz w:val="22"/>
                <w:szCs w:val="22"/>
              </w:rPr>
              <w:t xml:space="preserve">Onset: </w:t>
            </w:r>
          </w:p>
          <w:p w14:paraId="043CBA02" w14:textId="77777777" w:rsidR="00D9620D" w:rsidRPr="003B2F8E" w:rsidRDefault="00D9620D" w:rsidP="00115882">
            <w:pPr>
              <w:rPr>
                <w:sz w:val="22"/>
                <w:szCs w:val="22"/>
              </w:rPr>
            </w:pPr>
            <w:r w:rsidRPr="003B2F8E">
              <w:rPr>
                <w:sz w:val="22"/>
                <w:szCs w:val="22"/>
              </w:rPr>
              <w:t>Not stated.</w:t>
            </w:r>
          </w:p>
          <w:p w14:paraId="28B88A56" w14:textId="77777777" w:rsidR="00D9620D" w:rsidRPr="003B2F8E" w:rsidRDefault="00D9620D" w:rsidP="00115882">
            <w:pPr>
              <w:rPr>
                <w:sz w:val="22"/>
                <w:szCs w:val="22"/>
              </w:rPr>
            </w:pPr>
          </w:p>
          <w:p w14:paraId="4A9FD424" w14:textId="77777777" w:rsidR="00D9620D" w:rsidRPr="003B2F8E" w:rsidRDefault="00D9620D" w:rsidP="00115882">
            <w:pPr>
              <w:rPr>
                <w:sz w:val="22"/>
                <w:szCs w:val="22"/>
              </w:rPr>
            </w:pPr>
          </w:p>
        </w:tc>
        <w:tc>
          <w:tcPr>
            <w:tcW w:w="1530" w:type="dxa"/>
          </w:tcPr>
          <w:p w14:paraId="709A4D2E" w14:textId="77777777" w:rsidR="00D9620D" w:rsidRPr="003B2F8E" w:rsidRDefault="00D9620D" w:rsidP="00115882">
            <w:pPr>
              <w:rPr>
                <w:sz w:val="22"/>
                <w:szCs w:val="22"/>
              </w:rPr>
            </w:pPr>
            <w:r w:rsidRPr="003B2F8E">
              <w:rPr>
                <w:sz w:val="22"/>
                <w:szCs w:val="22"/>
              </w:rPr>
              <w:t xml:space="preserve">TG: </w:t>
            </w:r>
          </w:p>
          <w:p w14:paraId="6A8FD153" w14:textId="77777777" w:rsidR="00D9620D" w:rsidRDefault="00D9620D" w:rsidP="00115882">
            <w:pPr>
              <w:rPr>
                <w:sz w:val="22"/>
                <w:szCs w:val="22"/>
              </w:rPr>
            </w:pPr>
            <w:r w:rsidRPr="003B2F8E">
              <w:rPr>
                <w:sz w:val="22"/>
                <w:szCs w:val="22"/>
              </w:rPr>
              <w:t>UOBC + OMT</w:t>
            </w:r>
            <w:r>
              <w:rPr>
                <w:sz w:val="22"/>
                <w:szCs w:val="22"/>
              </w:rPr>
              <w:t>-</w:t>
            </w:r>
            <w:r w:rsidRPr="003B2F8E">
              <w:rPr>
                <w:sz w:val="22"/>
                <w:szCs w:val="22"/>
              </w:rPr>
              <w:t xml:space="preserve">Standardized OMT protocol </w:t>
            </w:r>
          </w:p>
          <w:p w14:paraId="2A5E417C" w14:textId="77777777" w:rsidR="00D9620D" w:rsidRDefault="00D9620D" w:rsidP="00115882">
            <w:pPr>
              <w:rPr>
                <w:sz w:val="22"/>
                <w:szCs w:val="22"/>
              </w:rPr>
            </w:pPr>
          </w:p>
          <w:p w14:paraId="7D02EDD6" w14:textId="77777777" w:rsidR="00D9620D" w:rsidRPr="003B2F8E" w:rsidRDefault="00D9620D" w:rsidP="00115882">
            <w:pPr>
              <w:rPr>
                <w:sz w:val="22"/>
                <w:szCs w:val="22"/>
              </w:rPr>
            </w:pPr>
            <w:r w:rsidRPr="003B2F8E">
              <w:rPr>
                <w:sz w:val="22"/>
                <w:szCs w:val="22"/>
              </w:rPr>
              <w:t xml:space="preserve">Up to 7 </w:t>
            </w:r>
            <w:proofErr w:type="spellStart"/>
            <w:r w:rsidRPr="003B2F8E">
              <w:rPr>
                <w:sz w:val="22"/>
                <w:szCs w:val="22"/>
              </w:rPr>
              <w:t>t</w:t>
            </w:r>
            <w:r>
              <w:rPr>
                <w:sz w:val="22"/>
                <w:szCs w:val="22"/>
              </w:rPr>
              <w:t>x</w:t>
            </w:r>
            <w:proofErr w:type="spellEnd"/>
            <w:r w:rsidRPr="003B2F8E">
              <w:rPr>
                <w:sz w:val="22"/>
                <w:szCs w:val="22"/>
              </w:rPr>
              <w:t xml:space="preserve"> in conjunction with OB appointments at 30, 32, 34, 36, 37, 38 and 39 </w:t>
            </w:r>
            <w:proofErr w:type="spellStart"/>
            <w:r w:rsidRPr="003B2F8E">
              <w:rPr>
                <w:sz w:val="22"/>
                <w:szCs w:val="22"/>
              </w:rPr>
              <w:t>wks</w:t>
            </w:r>
            <w:proofErr w:type="spellEnd"/>
            <w:r w:rsidRPr="003B2F8E">
              <w:rPr>
                <w:sz w:val="22"/>
                <w:szCs w:val="22"/>
              </w:rPr>
              <w:t xml:space="preserve"> gestation</w:t>
            </w:r>
          </w:p>
          <w:p w14:paraId="746B28FE" w14:textId="77777777" w:rsidR="00D9620D" w:rsidRPr="003B2F8E" w:rsidRDefault="00D9620D" w:rsidP="00115882">
            <w:pPr>
              <w:rPr>
                <w:sz w:val="22"/>
                <w:szCs w:val="22"/>
              </w:rPr>
            </w:pPr>
          </w:p>
          <w:p w14:paraId="4E109B06" w14:textId="77777777" w:rsidR="00D9620D" w:rsidRPr="003B2F8E" w:rsidRDefault="00D9620D" w:rsidP="00115882">
            <w:pPr>
              <w:rPr>
                <w:sz w:val="22"/>
                <w:szCs w:val="22"/>
              </w:rPr>
            </w:pPr>
            <w:r w:rsidRPr="003B2F8E">
              <w:rPr>
                <w:sz w:val="22"/>
                <w:szCs w:val="22"/>
              </w:rPr>
              <w:t>30 min</w:t>
            </w:r>
            <w:r w:rsidRPr="003B2F8E" w:rsidDel="000C5F04">
              <w:rPr>
                <w:sz w:val="22"/>
                <w:szCs w:val="22"/>
              </w:rPr>
              <w:t xml:space="preserve"> </w:t>
            </w:r>
          </w:p>
        </w:tc>
        <w:tc>
          <w:tcPr>
            <w:tcW w:w="1327" w:type="dxa"/>
          </w:tcPr>
          <w:p w14:paraId="6E180DAB" w14:textId="77777777" w:rsidR="00D9620D" w:rsidRPr="003B2F8E" w:rsidRDefault="00D9620D" w:rsidP="00115882">
            <w:pPr>
              <w:rPr>
                <w:sz w:val="22"/>
                <w:szCs w:val="22"/>
              </w:rPr>
            </w:pPr>
            <w:r w:rsidRPr="003B2F8E">
              <w:rPr>
                <w:sz w:val="22"/>
                <w:szCs w:val="22"/>
              </w:rPr>
              <w:t xml:space="preserve">CG1: </w:t>
            </w:r>
          </w:p>
          <w:p w14:paraId="2BD146D1" w14:textId="77777777" w:rsidR="00D9620D" w:rsidRPr="003B2F8E" w:rsidRDefault="00D9620D" w:rsidP="00115882">
            <w:pPr>
              <w:rPr>
                <w:sz w:val="22"/>
                <w:szCs w:val="22"/>
              </w:rPr>
            </w:pPr>
            <w:r w:rsidRPr="003B2F8E">
              <w:rPr>
                <w:sz w:val="22"/>
                <w:szCs w:val="22"/>
              </w:rPr>
              <w:t>UOBC + SUT</w:t>
            </w:r>
          </w:p>
          <w:p w14:paraId="169696C5" w14:textId="77777777" w:rsidR="00D9620D" w:rsidRPr="003B2F8E" w:rsidRDefault="00D9620D" w:rsidP="00115882">
            <w:pPr>
              <w:rPr>
                <w:sz w:val="22"/>
                <w:szCs w:val="22"/>
              </w:rPr>
            </w:pPr>
          </w:p>
          <w:p w14:paraId="2A22CB0D" w14:textId="77777777" w:rsidR="00D9620D" w:rsidRPr="003B2F8E" w:rsidRDefault="00D9620D" w:rsidP="00115882">
            <w:pPr>
              <w:rPr>
                <w:sz w:val="22"/>
                <w:szCs w:val="22"/>
              </w:rPr>
            </w:pPr>
            <w:r w:rsidRPr="003B2F8E">
              <w:rPr>
                <w:sz w:val="22"/>
                <w:szCs w:val="22"/>
              </w:rPr>
              <w:t xml:space="preserve">CG2: </w:t>
            </w:r>
          </w:p>
          <w:p w14:paraId="13D47024" w14:textId="77777777" w:rsidR="00D9620D" w:rsidRPr="003B2F8E" w:rsidRDefault="00D9620D" w:rsidP="00115882">
            <w:pPr>
              <w:rPr>
                <w:sz w:val="22"/>
                <w:szCs w:val="22"/>
              </w:rPr>
            </w:pPr>
            <w:r w:rsidRPr="003B2F8E">
              <w:rPr>
                <w:sz w:val="22"/>
                <w:szCs w:val="22"/>
              </w:rPr>
              <w:t>UOBC</w:t>
            </w:r>
          </w:p>
        </w:tc>
        <w:tc>
          <w:tcPr>
            <w:tcW w:w="1147" w:type="dxa"/>
          </w:tcPr>
          <w:p w14:paraId="57DED451" w14:textId="77777777" w:rsidR="00D9620D" w:rsidRDefault="00D9620D" w:rsidP="00115882">
            <w:pPr>
              <w:rPr>
                <w:sz w:val="22"/>
                <w:szCs w:val="22"/>
              </w:rPr>
            </w:pPr>
            <w:r w:rsidRPr="003B2F8E">
              <w:rPr>
                <w:sz w:val="22"/>
                <w:szCs w:val="22"/>
              </w:rPr>
              <w:t xml:space="preserve">NRS </w:t>
            </w:r>
            <w:r>
              <w:rPr>
                <w:sz w:val="22"/>
                <w:szCs w:val="22"/>
              </w:rPr>
              <w:t>11-point</w:t>
            </w:r>
          </w:p>
          <w:p w14:paraId="1A840CF5" w14:textId="77777777" w:rsidR="00D9620D" w:rsidRDefault="00D9620D" w:rsidP="00115882">
            <w:pPr>
              <w:rPr>
                <w:sz w:val="22"/>
                <w:szCs w:val="22"/>
              </w:rPr>
            </w:pPr>
            <w:r>
              <w:rPr>
                <w:sz w:val="22"/>
                <w:szCs w:val="22"/>
              </w:rPr>
              <w:t>-Average level of pain</w:t>
            </w:r>
          </w:p>
          <w:p w14:paraId="56F1CB33" w14:textId="77777777" w:rsidR="00D9620D" w:rsidRDefault="00D9620D" w:rsidP="00115882">
            <w:pPr>
              <w:rPr>
                <w:sz w:val="22"/>
                <w:szCs w:val="22"/>
              </w:rPr>
            </w:pPr>
            <w:r>
              <w:rPr>
                <w:sz w:val="22"/>
                <w:szCs w:val="22"/>
              </w:rPr>
              <w:t>-0-‘no pain’; 10-‘worst possible pain’</w:t>
            </w:r>
          </w:p>
          <w:p w14:paraId="150D4636" w14:textId="77777777" w:rsidR="00D9620D" w:rsidRPr="003B2F8E" w:rsidRDefault="00D9620D" w:rsidP="00115882">
            <w:pPr>
              <w:rPr>
                <w:sz w:val="22"/>
                <w:szCs w:val="22"/>
              </w:rPr>
            </w:pPr>
            <w:r>
              <w:rPr>
                <w:sz w:val="22"/>
                <w:szCs w:val="22"/>
              </w:rPr>
              <w:t>(NOTE: Analyzed as if obtained from a 10 cm VAS)</w:t>
            </w:r>
          </w:p>
          <w:p w14:paraId="394B4190" w14:textId="77777777" w:rsidR="00D9620D" w:rsidRPr="003B2F8E" w:rsidRDefault="00D9620D" w:rsidP="00115882">
            <w:pPr>
              <w:rPr>
                <w:sz w:val="22"/>
                <w:szCs w:val="22"/>
              </w:rPr>
            </w:pPr>
          </w:p>
          <w:p w14:paraId="171EF0C8" w14:textId="77777777" w:rsidR="00D9620D" w:rsidRPr="003B2F8E" w:rsidRDefault="00D9620D" w:rsidP="00115882">
            <w:pPr>
              <w:rPr>
                <w:sz w:val="22"/>
                <w:szCs w:val="22"/>
              </w:rPr>
            </w:pPr>
            <w:r w:rsidRPr="003B2F8E">
              <w:rPr>
                <w:sz w:val="22"/>
                <w:szCs w:val="22"/>
              </w:rPr>
              <w:t>RDMQ</w:t>
            </w:r>
          </w:p>
          <w:p w14:paraId="1907D65D" w14:textId="77777777" w:rsidR="00D9620D" w:rsidRPr="003B2F8E" w:rsidRDefault="00D9620D" w:rsidP="00115882">
            <w:pPr>
              <w:rPr>
                <w:sz w:val="22"/>
                <w:szCs w:val="22"/>
              </w:rPr>
            </w:pPr>
          </w:p>
          <w:p w14:paraId="5CB77FFB" w14:textId="77777777" w:rsidR="00D9620D" w:rsidRDefault="00D9620D" w:rsidP="00115882">
            <w:pPr>
              <w:rPr>
                <w:sz w:val="22"/>
                <w:szCs w:val="22"/>
              </w:rPr>
            </w:pPr>
            <w:r w:rsidRPr="003B2F8E">
              <w:rPr>
                <w:sz w:val="22"/>
                <w:szCs w:val="22"/>
              </w:rPr>
              <w:t>Measurement</w:t>
            </w:r>
          </w:p>
          <w:p w14:paraId="06B5A3FE" w14:textId="77777777" w:rsidR="00D9620D" w:rsidRPr="003B2F8E" w:rsidRDefault="00D9620D" w:rsidP="00115882">
            <w:pPr>
              <w:rPr>
                <w:sz w:val="22"/>
                <w:szCs w:val="22"/>
              </w:rPr>
            </w:pPr>
            <w:r>
              <w:rPr>
                <w:sz w:val="22"/>
                <w:szCs w:val="22"/>
              </w:rPr>
              <w:t>Timepoint</w:t>
            </w:r>
            <w:r w:rsidRPr="003B2F8E">
              <w:rPr>
                <w:sz w:val="22"/>
                <w:szCs w:val="22"/>
              </w:rPr>
              <w:t>s:</w:t>
            </w:r>
          </w:p>
          <w:p w14:paraId="0160F8A8" w14:textId="77777777" w:rsidR="00D9620D" w:rsidRPr="003B2F8E" w:rsidRDefault="00D9620D" w:rsidP="00115882">
            <w:pPr>
              <w:rPr>
                <w:sz w:val="22"/>
                <w:szCs w:val="22"/>
              </w:rPr>
            </w:pPr>
            <w:r w:rsidRPr="003B2F8E">
              <w:rPr>
                <w:sz w:val="22"/>
                <w:szCs w:val="22"/>
              </w:rPr>
              <w:t xml:space="preserve">30, 32, 34, 36, 37, 38 and 39 </w:t>
            </w:r>
            <w:proofErr w:type="spellStart"/>
            <w:r w:rsidRPr="003B2F8E">
              <w:rPr>
                <w:sz w:val="22"/>
                <w:szCs w:val="22"/>
              </w:rPr>
              <w:t>wks</w:t>
            </w:r>
            <w:proofErr w:type="spellEnd"/>
            <w:r w:rsidRPr="003B2F8E">
              <w:rPr>
                <w:sz w:val="22"/>
                <w:szCs w:val="22"/>
              </w:rPr>
              <w:t xml:space="preserve"> </w:t>
            </w:r>
            <w:r>
              <w:rPr>
                <w:sz w:val="22"/>
                <w:szCs w:val="22"/>
              </w:rPr>
              <w:t>(only determined effect size, which considered all timepoints)</w:t>
            </w:r>
          </w:p>
        </w:tc>
        <w:tc>
          <w:tcPr>
            <w:tcW w:w="1800" w:type="dxa"/>
          </w:tcPr>
          <w:p w14:paraId="002FED0C" w14:textId="77777777" w:rsidR="00D9620D" w:rsidRPr="003B2F8E" w:rsidRDefault="00D9620D" w:rsidP="00115882">
            <w:pPr>
              <w:rPr>
                <w:i/>
              </w:rPr>
            </w:pPr>
            <w:r w:rsidRPr="003B2F8E">
              <w:rPr>
                <w:i/>
                <w:sz w:val="22"/>
                <w:szCs w:val="22"/>
              </w:rPr>
              <w:t>Within Group:</w:t>
            </w:r>
          </w:p>
          <w:p w14:paraId="49A598B0" w14:textId="77777777" w:rsidR="00D9620D" w:rsidRPr="003B2F8E" w:rsidRDefault="00D9620D" w:rsidP="00115882">
            <w:pPr>
              <w:rPr>
                <w:sz w:val="22"/>
                <w:szCs w:val="22"/>
              </w:rPr>
            </w:pPr>
            <w:r w:rsidRPr="003B2F8E">
              <w:rPr>
                <w:sz w:val="22"/>
                <w:szCs w:val="22"/>
              </w:rPr>
              <w:t>Not presented; no response from author upon request of information</w:t>
            </w:r>
          </w:p>
          <w:p w14:paraId="70DF672B" w14:textId="77777777" w:rsidR="00D9620D" w:rsidRPr="003B2F8E" w:rsidRDefault="00D9620D" w:rsidP="00115882">
            <w:pPr>
              <w:rPr>
                <w:i/>
                <w:sz w:val="22"/>
                <w:szCs w:val="22"/>
              </w:rPr>
            </w:pPr>
          </w:p>
          <w:p w14:paraId="4585DF25" w14:textId="77777777" w:rsidR="00D9620D" w:rsidRPr="003B2F8E" w:rsidRDefault="00D9620D" w:rsidP="00115882">
            <w:pPr>
              <w:rPr>
                <w:i/>
                <w:sz w:val="22"/>
                <w:szCs w:val="22"/>
              </w:rPr>
            </w:pPr>
            <w:r w:rsidRPr="003B2F8E">
              <w:rPr>
                <w:i/>
                <w:sz w:val="22"/>
                <w:szCs w:val="22"/>
              </w:rPr>
              <w:t>Between Group:</w:t>
            </w:r>
          </w:p>
          <w:p w14:paraId="3BCE7877" w14:textId="77777777" w:rsidR="00D9620D" w:rsidRPr="003B2F8E" w:rsidRDefault="00D9620D" w:rsidP="00115882">
            <w:pPr>
              <w:rPr>
                <w:sz w:val="22"/>
                <w:szCs w:val="22"/>
              </w:rPr>
            </w:pPr>
            <w:r w:rsidRPr="003B2F8E">
              <w:rPr>
                <w:sz w:val="22"/>
                <w:szCs w:val="22"/>
              </w:rPr>
              <w:t xml:space="preserve">NRS </w:t>
            </w:r>
            <w:r>
              <w:rPr>
                <w:sz w:val="22"/>
                <w:szCs w:val="22"/>
              </w:rPr>
              <w:br/>
            </w:r>
            <w:r w:rsidRPr="003B2F8E">
              <w:rPr>
                <w:sz w:val="22"/>
                <w:szCs w:val="22"/>
              </w:rPr>
              <w:t>(Effect size (95% CI))</w:t>
            </w:r>
          </w:p>
          <w:p w14:paraId="7AF047E4" w14:textId="77777777" w:rsidR="00D9620D" w:rsidRPr="003B2F8E" w:rsidRDefault="00D9620D" w:rsidP="00115882">
            <w:pPr>
              <w:rPr>
                <w:color w:val="000000"/>
                <w:sz w:val="22"/>
                <w:szCs w:val="22"/>
              </w:rPr>
            </w:pPr>
            <w:r w:rsidRPr="003B2F8E">
              <w:rPr>
                <w:color w:val="000000"/>
                <w:sz w:val="22"/>
                <w:szCs w:val="22"/>
              </w:rPr>
              <w:t>TG vs CG1: 0.14 (−0.26-0.55), p=0.48</w:t>
            </w:r>
          </w:p>
          <w:p w14:paraId="6F02EDC9" w14:textId="77777777" w:rsidR="00D9620D" w:rsidRPr="003B2F8E" w:rsidRDefault="00D9620D" w:rsidP="00115882">
            <w:pPr>
              <w:rPr>
                <w:color w:val="000000"/>
                <w:sz w:val="22"/>
                <w:szCs w:val="22"/>
              </w:rPr>
            </w:pPr>
            <w:r w:rsidRPr="003B2F8E">
              <w:rPr>
                <w:sz w:val="22"/>
                <w:szCs w:val="22"/>
              </w:rPr>
              <w:t>TG vs CG2: 0.27</w:t>
            </w:r>
            <w:r w:rsidRPr="003B2F8E">
              <w:rPr>
                <w:color w:val="000000"/>
                <w:sz w:val="22"/>
                <w:szCs w:val="22"/>
              </w:rPr>
              <w:t xml:space="preserve"> (−0.13-0.68), p=0.18</w:t>
            </w:r>
          </w:p>
          <w:p w14:paraId="5E6930E1" w14:textId="77777777" w:rsidR="00D9620D" w:rsidRPr="003B2F8E" w:rsidRDefault="00D9620D" w:rsidP="00115882">
            <w:pPr>
              <w:rPr>
                <w:color w:val="000000"/>
                <w:sz w:val="22"/>
                <w:szCs w:val="22"/>
              </w:rPr>
            </w:pPr>
          </w:p>
          <w:p w14:paraId="04850122" w14:textId="77777777" w:rsidR="00D9620D" w:rsidRPr="003B2F8E" w:rsidRDefault="00D9620D" w:rsidP="00115882">
            <w:pPr>
              <w:rPr>
                <w:color w:val="000000"/>
                <w:sz w:val="22"/>
                <w:szCs w:val="22"/>
              </w:rPr>
            </w:pPr>
            <w:r w:rsidRPr="003B2F8E">
              <w:rPr>
                <w:color w:val="000000"/>
                <w:sz w:val="22"/>
                <w:szCs w:val="22"/>
              </w:rPr>
              <w:t xml:space="preserve">RMDQ </w:t>
            </w:r>
            <w:r>
              <w:rPr>
                <w:color w:val="000000"/>
                <w:sz w:val="22"/>
                <w:szCs w:val="22"/>
              </w:rPr>
              <w:br/>
            </w:r>
            <w:r w:rsidRPr="003B2F8E">
              <w:rPr>
                <w:color w:val="000000"/>
                <w:sz w:val="22"/>
                <w:szCs w:val="22"/>
              </w:rPr>
              <w:t>(Effect size (95% CI))</w:t>
            </w:r>
          </w:p>
          <w:p w14:paraId="7D891D36" w14:textId="77777777" w:rsidR="00D9620D" w:rsidRPr="003B2F8E" w:rsidRDefault="00D9620D" w:rsidP="00115882">
            <w:pPr>
              <w:rPr>
                <w:color w:val="000000"/>
                <w:sz w:val="22"/>
                <w:szCs w:val="22"/>
              </w:rPr>
            </w:pPr>
            <w:r w:rsidRPr="003B2F8E">
              <w:rPr>
                <w:color w:val="000000"/>
                <w:sz w:val="22"/>
                <w:szCs w:val="22"/>
              </w:rPr>
              <w:t xml:space="preserve">TG vs CG1: 0.35 </w:t>
            </w:r>
            <w:r>
              <w:rPr>
                <w:color w:val="000000"/>
                <w:sz w:val="22"/>
                <w:szCs w:val="22"/>
              </w:rPr>
              <w:t xml:space="preserve">cm </w:t>
            </w:r>
            <w:r w:rsidRPr="003B2F8E">
              <w:rPr>
                <w:color w:val="000000"/>
                <w:sz w:val="22"/>
                <w:szCs w:val="22"/>
              </w:rPr>
              <w:t>(−0.06-0.76), p=0.09</w:t>
            </w:r>
          </w:p>
          <w:p w14:paraId="103292BC" w14:textId="77777777" w:rsidR="00D9620D" w:rsidRPr="003B2F8E" w:rsidRDefault="00D9620D" w:rsidP="00115882">
            <w:pPr>
              <w:rPr>
                <w:sz w:val="22"/>
                <w:szCs w:val="22"/>
              </w:rPr>
            </w:pPr>
            <w:r w:rsidRPr="003B2F8E">
              <w:rPr>
                <w:color w:val="000000"/>
                <w:sz w:val="22"/>
                <w:szCs w:val="22"/>
              </w:rPr>
              <w:t xml:space="preserve">TG vs CG2: 0.72 </w:t>
            </w:r>
            <w:r>
              <w:rPr>
                <w:color w:val="000000"/>
                <w:sz w:val="22"/>
                <w:szCs w:val="22"/>
              </w:rPr>
              <w:t xml:space="preserve">cm </w:t>
            </w:r>
            <w:r w:rsidRPr="003B2F8E">
              <w:rPr>
                <w:color w:val="000000"/>
                <w:sz w:val="22"/>
                <w:szCs w:val="22"/>
              </w:rPr>
              <w:t>(0.31-1.14), p</w:t>
            </w:r>
            <w:r>
              <w:rPr>
                <w:color w:val="000000"/>
                <w:sz w:val="22"/>
                <w:szCs w:val="22"/>
              </w:rPr>
              <w:t>&lt;</w:t>
            </w:r>
            <w:r w:rsidRPr="003B2F8E">
              <w:rPr>
                <w:color w:val="000000"/>
                <w:sz w:val="22"/>
                <w:szCs w:val="22"/>
              </w:rPr>
              <w:t>0.001</w:t>
            </w:r>
          </w:p>
        </w:tc>
        <w:tc>
          <w:tcPr>
            <w:tcW w:w="2429" w:type="dxa"/>
          </w:tcPr>
          <w:p w14:paraId="7F340258" w14:textId="77777777" w:rsidR="00D9620D" w:rsidRDefault="00D9620D" w:rsidP="00115882">
            <w:pPr>
              <w:rPr>
                <w:sz w:val="22"/>
                <w:szCs w:val="22"/>
              </w:rPr>
            </w:pPr>
            <w:r>
              <w:rPr>
                <w:sz w:val="22"/>
                <w:szCs w:val="22"/>
              </w:rPr>
              <w:t>vs CG1:</w:t>
            </w:r>
          </w:p>
          <w:p w14:paraId="094AF830" w14:textId="77777777" w:rsidR="00D9620D" w:rsidRDefault="00D9620D" w:rsidP="00115882">
            <w:pPr>
              <w:rPr>
                <w:sz w:val="22"/>
                <w:szCs w:val="22"/>
              </w:rPr>
            </w:pPr>
            <w:r>
              <w:rPr>
                <w:sz w:val="22"/>
                <w:szCs w:val="22"/>
              </w:rPr>
              <w:t>-2.7 (not able to determine 95% CI)</w:t>
            </w:r>
          </w:p>
          <w:p w14:paraId="1C1FF3A0" w14:textId="77777777" w:rsidR="00D9620D" w:rsidRDefault="00D9620D" w:rsidP="00115882">
            <w:pPr>
              <w:rPr>
                <w:sz w:val="22"/>
                <w:szCs w:val="22"/>
              </w:rPr>
            </w:pPr>
          </w:p>
          <w:p w14:paraId="10D1FEB8" w14:textId="77777777" w:rsidR="00D9620D" w:rsidRDefault="00D9620D" w:rsidP="00115882">
            <w:pPr>
              <w:rPr>
                <w:sz w:val="22"/>
                <w:szCs w:val="22"/>
              </w:rPr>
            </w:pPr>
            <w:r>
              <w:rPr>
                <w:sz w:val="22"/>
                <w:szCs w:val="22"/>
              </w:rPr>
              <w:t>vs CG2:</w:t>
            </w:r>
          </w:p>
          <w:p w14:paraId="63259828" w14:textId="77777777" w:rsidR="00D9620D" w:rsidRPr="003B2F8E" w:rsidRDefault="00D9620D" w:rsidP="00115882">
            <w:pPr>
              <w:rPr>
                <w:sz w:val="22"/>
                <w:szCs w:val="22"/>
              </w:rPr>
            </w:pPr>
            <w:r>
              <w:rPr>
                <w:sz w:val="22"/>
                <w:szCs w:val="22"/>
              </w:rPr>
              <w:t>-1.4 (not able to determine 95% CI)</w:t>
            </w:r>
          </w:p>
        </w:tc>
        <w:tc>
          <w:tcPr>
            <w:tcW w:w="1350" w:type="dxa"/>
          </w:tcPr>
          <w:p w14:paraId="344B2307" w14:textId="77777777" w:rsidR="00D9620D" w:rsidRPr="003B2F8E" w:rsidRDefault="00D9620D" w:rsidP="00115882">
            <w:pPr>
              <w:rPr>
                <w:sz w:val="22"/>
                <w:szCs w:val="22"/>
              </w:rPr>
            </w:pPr>
            <w:r>
              <w:rPr>
                <w:sz w:val="22"/>
                <w:szCs w:val="22"/>
              </w:rPr>
              <w:t xml:space="preserve">While not statistically significant </w:t>
            </w:r>
            <w:r w:rsidRPr="003B2F8E">
              <w:rPr>
                <w:sz w:val="22"/>
                <w:szCs w:val="22"/>
              </w:rPr>
              <w:t>OMT lessened LBP and disability</w:t>
            </w:r>
            <w:r>
              <w:rPr>
                <w:sz w:val="22"/>
                <w:szCs w:val="22"/>
              </w:rPr>
              <w:t xml:space="preserve"> with back-specific functioning deteriorating less in the OMT group.</w:t>
            </w:r>
          </w:p>
        </w:tc>
        <w:tc>
          <w:tcPr>
            <w:tcW w:w="1601" w:type="dxa"/>
          </w:tcPr>
          <w:p w14:paraId="418B9DFB" w14:textId="77777777" w:rsidR="00D9620D" w:rsidRPr="003B2F8E" w:rsidRDefault="00D9620D" w:rsidP="00115882">
            <w:pPr>
              <w:rPr>
                <w:sz w:val="22"/>
                <w:szCs w:val="22"/>
              </w:rPr>
            </w:pPr>
            <w:r w:rsidRPr="003B2F8E">
              <w:rPr>
                <w:sz w:val="22"/>
                <w:szCs w:val="22"/>
              </w:rPr>
              <w:t xml:space="preserve">Not balanced on some </w:t>
            </w:r>
            <w:r>
              <w:rPr>
                <w:sz w:val="22"/>
                <w:szCs w:val="22"/>
              </w:rPr>
              <w:t xml:space="preserve">baseline </w:t>
            </w:r>
            <w:r w:rsidRPr="003B2F8E">
              <w:rPr>
                <w:sz w:val="22"/>
                <w:szCs w:val="22"/>
              </w:rPr>
              <w:t>characteristics</w:t>
            </w:r>
            <w:r>
              <w:rPr>
                <w:sz w:val="22"/>
                <w:szCs w:val="22"/>
              </w:rPr>
              <w:t xml:space="preserve"> (i.e., race/ethnicity; illicit drug use, health insurance type, employment).</w:t>
            </w:r>
          </w:p>
          <w:p w14:paraId="2438893E" w14:textId="77777777" w:rsidR="00D9620D" w:rsidRPr="003B2F8E" w:rsidRDefault="00D9620D" w:rsidP="00115882">
            <w:pPr>
              <w:rPr>
                <w:sz w:val="22"/>
                <w:szCs w:val="22"/>
              </w:rPr>
            </w:pPr>
          </w:p>
          <w:p w14:paraId="27F5C7F2" w14:textId="77777777" w:rsidR="00D9620D" w:rsidRDefault="00D9620D" w:rsidP="00115882">
            <w:pPr>
              <w:rPr>
                <w:sz w:val="22"/>
                <w:szCs w:val="22"/>
              </w:rPr>
            </w:pPr>
            <w:r w:rsidRPr="003B2F8E">
              <w:rPr>
                <w:sz w:val="22"/>
                <w:szCs w:val="22"/>
              </w:rPr>
              <w:t xml:space="preserve">Standardized </w:t>
            </w:r>
            <w:r>
              <w:rPr>
                <w:sz w:val="22"/>
                <w:szCs w:val="22"/>
              </w:rPr>
              <w:t>OMT</w:t>
            </w:r>
            <w:r w:rsidRPr="003B2F8E">
              <w:rPr>
                <w:sz w:val="22"/>
                <w:szCs w:val="22"/>
              </w:rPr>
              <w:t xml:space="preserve"> protocol</w:t>
            </w:r>
            <w:r>
              <w:rPr>
                <w:sz w:val="22"/>
                <w:szCs w:val="22"/>
              </w:rPr>
              <w:t>,</w:t>
            </w:r>
            <w:r w:rsidRPr="003B2F8E">
              <w:rPr>
                <w:sz w:val="22"/>
                <w:szCs w:val="22"/>
              </w:rPr>
              <w:t xml:space="preserve"> </w:t>
            </w:r>
            <w:r>
              <w:rPr>
                <w:sz w:val="22"/>
                <w:szCs w:val="22"/>
              </w:rPr>
              <w:t>not</w:t>
            </w:r>
            <w:r w:rsidRPr="003B2F8E">
              <w:rPr>
                <w:sz w:val="22"/>
                <w:szCs w:val="22"/>
              </w:rPr>
              <w:t xml:space="preserve"> individualized</w:t>
            </w:r>
            <w:r>
              <w:rPr>
                <w:sz w:val="22"/>
                <w:szCs w:val="22"/>
              </w:rPr>
              <w:t>.</w:t>
            </w:r>
          </w:p>
          <w:p w14:paraId="1B046024" w14:textId="77777777" w:rsidR="00D9620D" w:rsidRDefault="00D9620D" w:rsidP="00115882">
            <w:pPr>
              <w:rPr>
                <w:sz w:val="22"/>
                <w:szCs w:val="22"/>
              </w:rPr>
            </w:pPr>
          </w:p>
          <w:p w14:paraId="11E8F4A9" w14:textId="77777777" w:rsidR="00D9620D" w:rsidRDefault="00D9620D" w:rsidP="00115882">
            <w:pPr>
              <w:rPr>
                <w:sz w:val="22"/>
                <w:szCs w:val="22"/>
              </w:rPr>
            </w:pPr>
            <w:r>
              <w:rPr>
                <w:sz w:val="22"/>
                <w:szCs w:val="22"/>
              </w:rPr>
              <w:t>Beta was only 70%.</w:t>
            </w:r>
          </w:p>
          <w:p w14:paraId="30FEB7FC" w14:textId="77777777" w:rsidR="00D9620D" w:rsidRDefault="00D9620D" w:rsidP="00115882">
            <w:pPr>
              <w:rPr>
                <w:sz w:val="22"/>
                <w:szCs w:val="22"/>
              </w:rPr>
            </w:pPr>
          </w:p>
          <w:p w14:paraId="36E5080D" w14:textId="77777777" w:rsidR="00D9620D" w:rsidRPr="003B2F8E" w:rsidRDefault="00D9620D" w:rsidP="00115882">
            <w:pPr>
              <w:rPr>
                <w:sz w:val="22"/>
                <w:szCs w:val="22"/>
              </w:rPr>
            </w:pPr>
            <w:r>
              <w:rPr>
                <w:sz w:val="22"/>
                <w:szCs w:val="22"/>
              </w:rPr>
              <w:t>No descriptive statistics provided for outcome measures; reader can not verify findings.</w:t>
            </w:r>
          </w:p>
        </w:tc>
      </w:tr>
      <w:tr w:rsidR="00D9620D" w:rsidRPr="003B2F8E" w14:paraId="1AAD1A2B" w14:textId="77777777" w:rsidTr="00115882">
        <w:tc>
          <w:tcPr>
            <w:tcW w:w="1367" w:type="dxa"/>
          </w:tcPr>
          <w:p w14:paraId="4B9C9D70" w14:textId="77777777" w:rsidR="00D9620D" w:rsidRPr="008E65A1" w:rsidRDefault="00D9620D" w:rsidP="00115882">
            <w:pPr>
              <w:rPr>
                <w:sz w:val="22"/>
                <w:szCs w:val="22"/>
              </w:rPr>
            </w:pPr>
            <w:r w:rsidRPr="008E65A1">
              <w:rPr>
                <w:sz w:val="22"/>
                <w:szCs w:val="22"/>
              </w:rPr>
              <w:t>Hensel, 2015</w:t>
            </w:r>
            <w:r>
              <w:fldChar w:fldCharType="begin"/>
            </w:r>
            <w:r>
              <w:instrText xml:space="preserve"> ADDIN EN.CITE &lt;EndNote&gt;&lt;Cite&gt;&lt;Author&gt;Hensel&lt;/Author&gt;&lt;Year&gt;2015&lt;/Year&gt;&lt;RecNum&gt;1664&lt;/RecNum&gt;&lt;DisplayText&gt;&lt;style face="superscript"&gt;65&lt;/style&gt;&lt;/DisplayText&gt;&lt;record&gt;&lt;rec-number&gt;1664&lt;/rec-number&gt;&lt;foreign-keys&gt;&lt;key app="EN" db-id="ew5ztzpr5pexd9epdx95pap8w9az5xexwv5z" timestamp="1572389256"&gt;1664&lt;/key&gt;&lt;/foreign-keys&gt;&lt;ref-type name="Electronic Article"&gt;43&lt;/ref-type&gt;&lt;contributors&gt;&lt;authors&gt;&lt;author&gt;Hensel, K. L.&lt;/author&gt;&lt;author&gt;Buchanan, S.&lt;/author&gt;&lt;author&gt;Brown, S. K.&lt;/author&gt;&lt;author&gt;Rodriguez, M.&lt;/author&gt;&lt;author&gt;Cruser d, A.&lt;/author&gt;&lt;/authors&gt;&lt;/contributors&gt;&lt;titles&gt;&lt;title&gt;Pregnancy Research on Osteopathic Manipulation Optimizing Treatment Effects: the PROMOTE study&lt;/title&gt;&lt;secondary-title&gt;American journal of obstetrics and gynecology&lt;/secondary-title&gt;&lt;/titles&gt;&lt;periodical&gt;&lt;full-title&gt;American Journal of Obstetrics and Gynecology&lt;/full-title&gt;&lt;abbr-1&gt;Am. J. Obstet. Gynecol.&lt;/abbr-1&gt;&lt;abbr-2&gt;Am J Obstet Gynecol&lt;/abbr-2&gt;&lt;abbr-3&gt;American Journal of Obstetrics &amp;amp; Gynecology&lt;/abbr-3&gt;&lt;/periodical&gt;&lt;pages&gt;108.e1-9&lt;/pages&gt;&lt;volume&gt;212&lt;/volume&gt;&lt;number&gt;1&lt;/number&gt;&lt;keywords&gt;&lt;keyword&gt;Biomedical Research&lt;/keyword&gt;&lt;keyword&gt;Low Back Pain [therapy]&lt;/keyword&gt;&lt;keyword&gt;Manipulation, Osteopathic&lt;/keyword&gt;&lt;keyword&gt;Pregnancy Complications [therapy]&lt;/keyword&gt;&lt;keyword&gt;Pregnancy Trimester, Third&lt;/keyword&gt;&lt;keyword&gt;Female[checkword]&lt;/keyword&gt;&lt;keyword&gt;Humans[checkword]&lt;/keyword&gt;&lt;keyword&gt;Pregnancy[checkword]&lt;/keyword&gt;&lt;keyword&gt;Young Adult[checkword]&lt;/keyword&gt;&lt;keyword&gt;Sr-compmed&lt;/keyword&gt;&lt;/keywords&gt;&lt;dates&gt;&lt;year&gt;2015&lt;/year&gt;&lt;/dates&gt;&lt;accession-num&gt;CN-01053711&lt;/accession-num&gt;&lt;work-type&gt;Randomized Controlled Trial; Research Support, N.I.H., Extramural; Research Support, Non-U.S. Gov&amp;apos;t&lt;/work-type&gt;&lt;urls&gt;&lt;related-urls&gt;&lt;url&gt;http://onlinelibrary.wiley.com/o/cochrane/clcentral/articles/711/CN-01053711/frame.html&lt;/url&gt;&lt;/related-urls&gt;&lt;/urls&gt;&lt;custom3&gt;Pubmed 25068560&lt;/custom3&gt;&lt;electronic-resource-num&gt;10.1016/j.ajog.2014.07.043&lt;/electronic-resource-num&gt;&lt;/record&gt;&lt;/Cite&gt;&lt;/EndNote&gt;</w:instrText>
            </w:r>
            <w:r>
              <w:fldChar w:fldCharType="separate"/>
            </w:r>
            <w:r w:rsidRPr="005E0C0E">
              <w:rPr>
                <w:noProof/>
                <w:vertAlign w:val="superscript"/>
              </w:rPr>
              <w:t>65</w:t>
            </w:r>
            <w:r>
              <w:fldChar w:fldCharType="end"/>
            </w:r>
          </w:p>
          <w:p w14:paraId="5250C154" w14:textId="77777777" w:rsidR="00D9620D" w:rsidRPr="003B2F8E" w:rsidRDefault="00D9620D" w:rsidP="00115882">
            <w:pPr>
              <w:rPr>
                <w:sz w:val="22"/>
                <w:szCs w:val="22"/>
              </w:rPr>
            </w:pPr>
            <w:r w:rsidRPr="008E65A1">
              <w:rPr>
                <w:sz w:val="22"/>
                <w:szCs w:val="22"/>
              </w:rPr>
              <w:t>Acceptable</w:t>
            </w:r>
          </w:p>
        </w:tc>
        <w:tc>
          <w:tcPr>
            <w:tcW w:w="1619" w:type="dxa"/>
          </w:tcPr>
          <w:p w14:paraId="7F15A614" w14:textId="77777777" w:rsidR="00D9620D" w:rsidRPr="003B2F8E" w:rsidRDefault="00D9620D" w:rsidP="00115882">
            <w:pPr>
              <w:rPr>
                <w:sz w:val="22"/>
                <w:szCs w:val="22"/>
              </w:rPr>
            </w:pPr>
            <w:r w:rsidRPr="003B2F8E">
              <w:rPr>
                <w:sz w:val="22"/>
                <w:szCs w:val="22"/>
              </w:rPr>
              <w:t>n=400, 3</w:t>
            </w:r>
            <w:r w:rsidRPr="003B2F8E">
              <w:rPr>
                <w:sz w:val="22"/>
                <w:szCs w:val="22"/>
                <w:vertAlign w:val="superscript"/>
              </w:rPr>
              <w:t>rd</w:t>
            </w:r>
            <w:r w:rsidRPr="003B2F8E">
              <w:rPr>
                <w:sz w:val="22"/>
                <w:szCs w:val="22"/>
              </w:rPr>
              <w:t xml:space="preserve"> tri pregnant women </w:t>
            </w:r>
          </w:p>
          <w:p w14:paraId="7C91430D" w14:textId="77777777" w:rsidR="00D9620D" w:rsidRPr="003B2F8E" w:rsidRDefault="00D9620D" w:rsidP="00115882">
            <w:pPr>
              <w:rPr>
                <w:sz w:val="22"/>
                <w:szCs w:val="22"/>
              </w:rPr>
            </w:pPr>
          </w:p>
          <w:p w14:paraId="6BC6383D" w14:textId="77777777" w:rsidR="00D9620D" w:rsidRPr="003B2F8E" w:rsidRDefault="00D9620D" w:rsidP="00115882">
            <w:pPr>
              <w:rPr>
                <w:sz w:val="22"/>
                <w:szCs w:val="22"/>
              </w:rPr>
            </w:pPr>
            <w:r w:rsidRPr="003B2F8E">
              <w:rPr>
                <w:sz w:val="22"/>
                <w:szCs w:val="22"/>
              </w:rPr>
              <w:t>Age (</w:t>
            </w:r>
            <w:r>
              <w:rPr>
                <w:sz w:val="22"/>
                <w:szCs w:val="22"/>
              </w:rPr>
              <w:t>m</w:t>
            </w:r>
            <w:r w:rsidRPr="003B2F8E">
              <w:rPr>
                <w:sz w:val="22"/>
                <w:szCs w:val="22"/>
              </w:rPr>
              <w:t xml:space="preserve">ean </w:t>
            </w:r>
            <w:proofErr w:type="spellStart"/>
            <w:r w:rsidRPr="003B2F8E">
              <w:rPr>
                <w:sz w:val="22"/>
                <w:szCs w:val="22"/>
              </w:rPr>
              <w:t>yrs</w:t>
            </w:r>
            <w:proofErr w:type="spellEnd"/>
            <w:r w:rsidRPr="003B2F8E">
              <w:rPr>
                <w:sz w:val="22"/>
                <w:szCs w:val="22"/>
              </w:rPr>
              <w:t>):</w:t>
            </w:r>
          </w:p>
          <w:p w14:paraId="2E68795E" w14:textId="77777777" w:rsidR="00D9620D" w:rsidRPr="003B2F8E" w:rsidRDefault="00D9620D" w:rsidP="00115882">
            <w:pPr>
              <w:rPr>
                <w:sz w:val="22"/>
                <w:szCs w:val="22"/>
              </w:rPr>
            </w:pPr>
            <w:r w:rsidRPr="003B2F8E">
              <w:rPr>
                <w:sz w:val="22"/>
                <w:szCs w:val="22"/>
              </w:rPr>
              <w:t>TG=24.0</w:t>
            </w:r>
          </w:p>
          <w:p w14:paraId="7904D2B4" w14:textId="77777777" w:rsidR="00D9620D" w:rsidRPr="003B2F8E" w:rsidRDefault="00D9620D" w:rsidP="00115882">
            <w:pPr>
              <w:rPr>
                <w:sz w:val="22"/>
                <w:szCs w:val="22"/>
              </w:rPr>
            </w:pPr>
            <w:r w:rsidRPr="003B2F8E">
              <w:rPr>
                <w:sz w:val="22"/>
                <w:szCs w:val="22"/>
              </w:rPr>
              <w:t>CG1=24.1</w:t>
            </w:r>
          </w:p>
          <w:p w14:paraId="49142F23" w14:textId="77777777" w:rsidR="00D9620D" w:rsidRPr="003B2F8E" w:rsidRDefault="00D9620D" w:rsidP="00115882">
            <w:pPr>
              <w:rPr>
                <w:sz w:val="22"/>
                <w:szCs w:val="22"/>
              </w:rPr>
            </w:pPr>
            <w:r w:rsidRPr="003B2F8E">
              <w:rPr>
                <w:sz w:val="22"/>
                <w:szCs w:val="22"/>
              </w:rPr>
              <w:t>CG2=24.7</w:t>
            </w:r>
          </w:p>
          <w:p w14:paraId="26613359" w14:textId="77777777" w:rsidR="00D9620D" w:rsidRPr="003B2F8E" w:rsidRDefault="00D9620D" w:rsidP="00115882">
            <w:pPr>
              <w:rPr>
                <w:sz w:val="22"/>
                <w:szCs w:val="22"/>
              </w:rPr>
            </w:pPr>
          </w:p>
          <w:p w14:paraId="79FBAACE" w14:textId="77777777" w:rsidR="00D9620D" w:rsidRPr="003B2F8E" w:rsidRDefault="00D9620D" w:rsidP="00115882">
            <w:pPr>
              <w:rPr>
                <w:sz w:val="22"/>
                <w:szCs w:val="22"/>
              </w:rPr>
            </w:pPr>
            <w:r w:rsidRPr="003B2F8E">
              <w:rPr>
                <w:sz w:val="22"/>
                <w:szCs w:val="22"/>
              </w:rPr>
              <w:t>GA:</w:t>
            </w:r>
          </w:p>
          <w:p w14:paraId="46D499FF" w14:textId="77777777" w:rsidR="00D9620D" w:rsidRPr="003B2F8E" w:rsidRDefault="00D9620D" w:rsidP="00115882">
            <w:pPr>
              <w:rPr>
                <w:sz w:val="22"/>
                <w:szCs w:val="22"/>
              </w:rPr>
            </w:pPr>
            <w:r w:rsidRPr="003B2F8E">
              <w:rPr>
                <w:sz w:val="22"/>
                <w:szCs w:val="22"/>
              </w:rPr>
              <w:t xml:space="preserve">30 </w:t>
            </w:r>
            <w:proofErr w:type="spellStart"/>
            <w:r w:rsidRPr="003B2F8E">
              <w:rPr>
                <w:sz w:val="22"/>
                <w:szCs w:val="22"/>
              </w:rPr>
              <w:t>wks</w:t>
            </w:r>
            <w:proofErr w:type="spellEnd"/>
            <w:r w:rsidRPr="003B2F8E">
              <w:rPr>
                <w:sz w:val="22"/>
                <w:szCs w:val="22"/>
              </w:rPr>
              <w:t xml:space="preserve"> </w:t>
            </w:r>
          </w:p>
          <w:p w14:paraId="65249A89" w14:textId="77777777" w:rsidR="00D9620D" w:rsidRPr="003B2F8E" w:rsidRDefault="00D9620D" w:rsidP="00115882">
            <w:pPr>
              <w:rPr>
                <w:sz w:val="22"/>
                <w:szCs w:val="22"/>
              </w:rPr>
            </w:pPr>
          </w:p>
          <w:p w14:paraId="48495DE0" w14:textId="77777777" w:rsidR="00D9620D" w:rsidRPr="003B2F8E" w:rsidRDefault="00D9620D" w:rsidP="00115882">
            <w:pPr>
              <w:rPr>
                <w:sz w:val="22"/>
                <w:szCs w:val="22"/>
              </w:rPr>
            </w:pPr>
            <w:r w:rsidRPr="003B2F8E">
              <w:rPr>
                <w:sz w:val="22"/>
                <w:szCs w:val="22"/>
              </w:rPr>
              <w:t>Onset:</w:t>
            </w:r>
          </w:p>
          <w:p w14:paraId="41A327A0" w14:textId="77777777" w:rsidR="00D9620D" w:rsidRPr="003B2F8E" w:rsidRDefault="00D9620D" w:rsidP="00115882">
            <w:pPr>
              <w:rPr>
                <w:sz w:val="22"/>
                <w:szCs w:val="22"/>
              </w:rPr>
            </w:pPr>
            <w:r w:rsidRPr="003B2F8E">
              <w:rPr>
                <w:sz w:val="22"/>
                <w:szCs w:val="22"/>
              </w:rPr>
              <w:t xml:space="preserve">Not stated </w:t>
            </w:r>
          </w:p>
          <w:p w14:paraId="2B340961" w14:textId="77777777" w:rsidR="00D9620D" w:rsidRPr="003B2F8E" w:rsidRDefault="00D9620D" w:rsidP="00115882">
            <w:pPr>
              <w:rPr>
                <w:sz w:val="22"/>
                <w:szCs w:val="22"/>
              </w:rPr>
            </w:pPr>
          </w:p>
          <w:p w14:paraId="0658A96E" w14:textId="77777777" w:rsidR="00D9620D" w:rsidRPr="003B2F8E" w:rsidRDefault="00D9620D" w:rsidP="00115882">
            <w:pPr>
              <w:rPr>
                <w:sz w:val="22"/>
                <w:szCs w:val="22"/>
              </w:rPr>
            </w:pPr>
          </w:p>
          <w:p w14:paraId="1268969D" w14:textId="77777777" w:rsidR="00D9620D" w:rsidRPr="003B2F8E" w:rsidRDefault="00D9620D" w:rsidP="00115882">
            <w:pPr>
              <w:rPr>
                <w:sz w:val="22"/>
                <w:szCs w:val="22"/>
              </w:rPr>
            </w:pPr>
          </w:p>
        </w:tc>
        <w:tc>
          <w:tcPr>
            <w:tcW w:w="1530" w:type="dxa"/>
          </w:tcPr>
          <w:p w14:paraId="5166BA9C" w14:textId="77777777" w:rsidR="00D9620D" w:rsidRPr="003B2F8E" w:rsidRDefault="00D9620D" w:rsidP="00115882">
            <w:pPr>
              <w:rPr>
                <w:sz w:val="22"/>
                <w:szCs w:val="22"/>
              </w:rPr>
            </w:pPr>
            <w:r w:rsidRPr="003B2F8E">
              <w:rPr>
                <w:sz w:val="22"/>
                <w:szCs w:val="22"/>
              </w:rPr>
              <w:t>TG:</w:t>
            </w:r>
          </w:p>
          <w:p w14:paraId="6D11C7A3" w14:textId="77777777" w:rsidR="00D9620D" w:rsidRDefault="00D9620D" w:rsidP="00115882">
            <w:pPr>
              <w:rPr>
                <w:sz w:val="22"/>
                <w:szCs w:val="22"/>
              </w:rPr>
            </w:pPr>
            <w:r w:rsidRPr="003B2F8E">
              <w:rPr>
                <w:sz w:val="22"/>
                <w:szCs w:val="22"/>
              </w:rPr>
              <w:t>OMT</w:t>
            </w:r>
            <w:r>
              <w:rPr>
                <w:sz w:val="22"/>
                <w:szCs w:val="22"/>
              </w:rPr>
              <w:t>-</w:t>
            </w:r>
            <w:r w:rsidRPr="003B2F8E">
              <w:rPr>
                <w:sz w:val="22"/>
                <w:szCs w:val="22"/>
              </w:rPr>
              <w:t>Standardized OMT protocol</w:t>
            </w:r>
          </w:p>
          <w:p w14:paraId="5E24B7AB" w14:textId="77777777" w:rsidR="00D9620D" w:rsidRDefault="00D9620D" w:rsidP="00115882">
            <w:pPr>
              <w:rPr>
                <w:sz w:val="22"/>
                <w:szCs w:val="22"/>
              </w:rPr>
            </w:pPr>
          </w:p>
          <w:p w14:paraId="41A6F3E9" w14:textId="77777777" w:rsidR="00D9620D" w:rsidRPr="003B2F8E" w:rsidRDefault="00D9620D" w:rsidP="00115882">
            <w:pPr>
              <w:rPr>
                <w:sz w:val="22"/>
                <w:szCs w:val="22"/>
              </w:rPr>
            </w:pPr>
            <w:r w:rsidRPr="003B2F8E">
              <w:rPr>
                <w:sz w:val="22"/>
                <w:szCs w:val="22"/>
              </w:rPr>
              <w:t xml:space="preserve">7 visits within 24 </w:t>
            </w:r>
            <w:proofErr w:type="spellStart"/>
            <w:r w:rsidRPr="003B2F8E">
              <w:rPr>
                <w:sz w:val="22"/>
                <w:szCs w:val="22"/>
              </w:rPr>
              <w:t>h</w:t>
            </w:r>
            <w:r>
              <w:rPr>
                <w:sz w:val="22"/>
                <w:szCs w:val="22"/>
              </w:rPr>
              <w:t>r</w:t>
            </w:r>
            <w:r w:rsidRPr="003B2F8E">
              <w:rPr>
                <w:sz w:val="22"/>
                <w:szCs w:val="22"/>
              </w:rPr>
              <w:t>s</w:t>
            </w:r>
            <w:proofErr w:type="spellEnd"/>
            <w:r w:rsidRPr="003B2F8E">
              <w:rPr>
                <w:sz w:val="22"/>
                <w:szCs w:val="22"/>
              </w:rPr>
              <w:t xml:space="preserve"> of OB visit</w:t>
            </w:r>
            <w:r>
              <w:rPr>
                <w:sz w:val="22"/>
                <w:szCs w:val="22"/>
              </w:rPr>
              <w:t>s</w:t>
            </w:r>
            <w:r w:rsidRPr="003B2F8E">
              <w:rPr>
                <w:sz w:val="22"/>
                <w:szCs w:val="22"/>
              </w:rPr>
              <w:t xml:space="preserve">  </w:t>
            </w:r>
          </w:p>
          <w:p w14:paraId="3CE814DA" w14:textId="77777777" w:rsidR="00D9620D" w:rsidRDefault="00D9620D" w:rsidP="00115882">
            <w:pPr>
              <w:rPr>
                <w:sz w:val="22"/>
                <w:szCs w:val="22"/>
              </w:rPr>
            </w:pPr>
            <w:r w:rsidRPr="003B2F8E">
              <w:rPr>
                <w:sz w:val="22"/>
                <w:szCs w:val="22"/>
              </w:rPr>
              <w:t xml:space="preserve">over 9 </w:t>
            </w:r>
            <w:proofErr w:type="spellStart"/>
            <w:r w:rsidRPr="003B2F8E">
              <w:rPr>
                <w:sz w:val="22"/>
                <w:szCs w:val="22"/>
              </w:rPr>
              <w:t>wks</w:t>
            </w:r>
            <w:proofErr w:type="spellEnd"/>
          </w:p>
          <w:p w14:paraId="2E74B58E" w14:textId="77777777" w:rsidR="00D9620D" w:rsidRPr="003B2F8E" w:rsidRDefault="00D9620D" w:rsidP="00115882">
            <w:pPr>
              <w:rPr>
                <w:sz w:val="22"/>
                <w:szCs w:val="22"/>
              </w:rPr>
            </w:pPr>
          </w:p>
          <w:p w14:paraId="4E65D191" w14:textId="77777777" w:rsidR="00D9620D" w:rsidRPr="003B2F8E" w:rsidRDefault="00D9620D" w:rsidP="00115882">
            <w:pPr>
              <w:rPr>
                <w:sz w:val="22"/>
                <w:szCs w:val="22"/>
              </w:rPr>
            </w:pPr>
            <w:r>
              <w:rPr>
                <w:sz w:val="22"/>
                <w:szCs w:val="22"/>
              </w:rPr>
              <w:t>20 min</w:t>
            </w:r>
          </w:p>
          <w:p w14:paraId="33257E5E" w14:textId="77777777" w:rsidR="00D9620D" w:rsidRPr="003B2F8E" w:rsidRDefault="00D9620D" w:rsidP="00115882">
            <w:pPr>
              <w:rPr>
                <w:sz w:val="22"/>
                <w:szCs w:val="22"/>
              </w:rPr>
            </w:pPr>
          </w:p>
          <w:p w14:paraId="406DBC0F" w14:textId="77777777" w:rsidR="00D9620D" w:rsidRPr="003B2F8E" w:rsidRDefault="00D9620D" w:rsidP="00115882">
            <w:pPr>
              <w:rPr>
                <w:sz w:val="22"/>
                <w:szCs w:val="22"/>
              </w:rPr>
            </w:pPr>
          </w:p>
        </w:tc>
        <w:tc>
          <w:tcPr>
            <w:tcW w:w="1327" w:type="dxa"/>
          </w:tcPr>
          <w:p w14:paraId="4CD4521B" w14:textId="77777777" w:rsidR="00D9620D" w:rsidRPr="003B2F8E" w:rsidRDefault="00D9620D" w:rsidP="00115882">
            <w:pPr>
              <w:rPr>
                <w:sz w:val="22"/>
                <w:szCs w:val="22"/>
              </w:rPr>
            </w:pPr>
            <w:r w:rsidRPr="003B2F8E">
              <w:rPr>
                <w:sz w:val="22"/>
                <w:szCs w:val="22"/>
              </w:rPr>
              <w:t xml:space="preserve">CG1: </w:t>
            </w:r>
          </w:p>
          <w:p w14:paraId="085EBAAA" w14:textId="77777777" w:rsidR="00D9620D" w:rsidRDefault="00D9620D" w:rsidP="00115882">
            <w:pPr>
              <w:rPr>
                <w:sz w:val="22"/>
                <w:szCs w:val="22"/>
              </w:rPr>
            </w:pPr>
            <w:r w:rsidRPr="003B2F8E">
              <w:rPr>
                <w:sz w:val="22"/>
                <w:szCs w:val="22"/>
              </w:rPr>
              <w:t>PUT</w:t>
            </w:r>
          </w:p>
          <w:p w14:paraId="352BD1F7" w14:textId="77777777" w:rsidR="00D9620D" w:rsidRDefault="00D9620D" w:rsidP="00115882">
            <w:pPr>
              <w:rPr>
                <w:sz w:val="22"/>
                <w:szCs w:val="22"/>
              </w:rPr>
            </w:pPr>
          </w:p>
          <w:p w14:paraId="6D22D223" w14:textId="77777777" w:rsidR="00D9620D" w:rsidRPr="003B2F8E" w:rsidRDefault="00D9620D" w:rsidP="00115882">
            <w:pPr>
              <w:rPr>
                <w:sz w:val="22"/>
                <w:szCs w:val="22"/>
              </w:rPr>
            </w:pPr>
            <w:r w:rsidRPr="003B2F8E">
              <w:rPr>
                <w:sz w:val="22"/>
                <w:szCs w:val="22"/>
              </w:rPr>
              <w:t xml:space="preserve">7 visits within 24 </w:t>
            </w:r>
            <w:proofErr w:type="spellStart"/>
            <w:r w:rsidRPr="003B2F8E">
              <w:rPr>
                <w:sz w:val="22"/>
                <w:szCs w:val="22"/>
              </w:rPr>
              <w:t>h</w:t>
            </w:r>
            <w:r>
              <w:rPr>
                <w:sz w:val="22"/>
                <w:szCs w:val="22"/>
              </w:rPr>
              <w:t>r</w:t>
            </w:r>
            <w:r w:rsidRPr="003B2F8E">
              <w:rPr>
                <w:sz w:val="22"/>
                <w:szCs w:val="22"/>
              </w:rPr>
              <w:t>s</w:t>
            </w:r>
            <w:proofErr w:type="spellEnd"/>
            <w:r w:rsidRPr="003B2F8E">
              <w:rPr>
                <w:sz w:val="22"/>
                <w:szCs w:val="22"/>
              </w:rPr>
              <w:t xml:space="preserve"> of OB visit</w:t>
            </w:r>
            <w:r>
              <w:rPr>
                <w:sz w:val="22"/>
                <w:szCs w:val="22"/>
              </w:rPr>
              <w:t>s</w:t>
            </w:r>
            <w:r w:rsidRPr="003B2F8E">
              <w:rPr>
                <w:sz w:val="22"/>
                <w:szCs w:val="22"/>
              </w:rPr>
              <w:t xml:space="preserve">  </w:t>
            </w:r>
          </w:p>
          <w:p w14:paraId="6BE467A6" w14:textId="77777777" w:rsidR="00D9620D" w:rsidRPr="003B2F8E" w:rsidRDefault="00D9620D" w:rsidP="00115882">
            <w:pPr>
              <w:rPr>
                <w:sz w:val="22"/>
                <w:szCs w:val="22"/>
              </w:rPr>
            </w:pPr>
          </w:p>
          <w:p w14:paraId="34692A8A" w14:textId="77777777" w:rsidR="00D9620D" w:rsidRPr="003B2F8E" w:rsidRDefault="00D9620D" w:rsidP="00115882">
            <w:pPr>
              <w:rPr>
                <w:sz w:val="22"/>
                <w:szCs w:val="22"/>
              </w:rPr>
            </w:pPr>
            <w:r>
              <w:rPr>
                <w:sz w:val="22"/>
                <w:szCs w:val="22"/>
              </w:rPr>
              <w:t>20 min</w:t>
            </w:r>
          </w:p>
          <w:p w14:paraId="4191C4E0" w14:textId="77777777" w:rsidR="00D9620D" w:rsidRPr="003B2F8E" w:rsidRDefault="00D9620D" w:rsidP="00115882">
            <w:pPr>
              <w:rPr>
                <w:sz w:val="22"/>
                <w:szCs w:val="22"/>
              </w:rPr>
            </w:pPr>
          </w:p>
          <w:p w14:paraId="103AAFED" w14:textId="77777777" w:rsidR="00D9620D" w:rsidRPr="003B2F8E" w:rsidRDefault="00D9620D" w:rsidP="00115882">
            <w:pPr>
              <w:rPr>
                <w:sz w:val="22"/>
                <w:szCs w:val="22"/>
              </w:rPr>
            </w:pPr>
            <w:r w:rsidRPr="003B2F8E">
              <w:rPr>
                <w:sz w:val="22"/>
                <w:szCs w:val="22"/>
              </w:rPr>
              <w:t xml:space="preserve">over 9 </w:t>
            </w:r>
            <w:proofErr w:type="spellStart"/>
            <w:r w:rsidRPr="003B2F8E">
              <w:rPr>
                <w:sz w:val="22"/>
                <w:szCs w:val="22"/>
              </w:rPr>
              <w:t>wks</w:t>
            </w:r>
            <w:proofErr w:type="spellEnd"/>
          </w:p>
          <w:p w14:paraId="367BD5D0" w14:textId="77777777" w:rsidR="00D9620D" w:rsidRPr="003B2F8E" w:rsidRDefault="00D9620D" w:rsidP="00115882">
            <w:pPr>
              <w:rPr>
                <w:sz w:val="22"/>
                <w:szCs w:val="22"/>
              </w:rPr>
            </w:pPr>
          </w:p>
          <w:p w14:paraId="47C667AD" w14:textId="77777777" w:rsidR="00D9620D" w:rsidRPr="003B2F8E" w:rsidRDefault="00D9620D" w:rsidP="00115882">
            <w:pPr>
              <w:rPr>
                <w:sz w:val="22"/>
                <w:szCs w:val="22"/>
              </w:rPr>
            </w:pPr>
            <w:r w:rsidRPr="003B2F8E">
              <w:rPr>
                <w:sz w:val="22"/>
                <w:szCs w:val="22"/>
              </w:rPr>
              <w:t xml:space="preserve">CG2: </w:t>
            </w:r>
          </w:p>
          <w:p w14:paraId="21842CE5" w14:textId="77777777" w:rsidR="00D9620D" w:rsidRPr="003B2F8E" w:rsidRDefault="00D9620D" w:rsidP="00115882">
            <w:pPr>
              <w:rPr>
                <w:sz w:val="22"/>
                <w:szCs w:val="22"/>
              </w:rPr>
            </w:pPr>
            <w:r w:rsidRPr="003B2F8E">
              <w:rPr>
                <w:sz w:val="22"/>
                <w:szCs w:val="22"/>
              </w:rPr>
              <w:t>UOBC</w:t>
            </w:r>
          </w:p>
        </w:tc>
        <w:tc>
          <w:tcPr>
            <w:tcW w:w="1147" w:type="dxa"/>
          </w:tcPr>
          <w:p w14:paraId="66BB06E2" w14:textId="77777777" w:rsidR="00D9620D" w:rsidRPr="003B2F8E" w:rsidRDefault="00D9620D" w:rsidP="00115882">
            <w:pPr>
              <w:rPr>
                <w:sz w:val="22"/>
                <w:szCs w:val="22"/>
              </w:rPr>
            </w:pPr>
            <w:r w:rsidRPr="003B2F8E">
              <w:rPr>
                <w:sz w:val="22"/>
                <w:szCs w:val="22"/>
              </w:rPr>
              <w:t xml:space="preserve">Primary: </w:t>
            </w:r>
          </w:p>
          <w:p w14:paraId="3004070F" w14:textId="77777777" w:rsidR="00D9620D" w:rsidRDefault="00D9620D" w:rsidP="00115882">
            <w:pPr>
              <w:rPr>
                <w:sz w:val="22"/>
                <w:szCs w:val="22"/>
              </w:rPr>
            </w:pPr>
            <w:r w:rsidRPr="003B2F8E">
              <w:rPr>
                <w:sz w:val="22"/>
                <w:szCs w:val="22"/>
              </w:rPr>
              <w:t>Quadruple VAS (pain intensity at 4 timepoints – now, average, best, worst)</w:t>
            </w:r>
          </w:p>
          <w:p w14:paraId="258FA710" w14:textId="77777777" w:rsidR="00D9620D" w:rsidRPr="003B2F8E" w:rsidRDefault="00D9620D" w:rsidP="00115882">
            <w:pPr>
              <w:rPr>
                <w:sz w:val="22"/>
                <w:szCs w:val="22"/>
              </w:rPr>
            </w:pPr>
            <w:r>
              <w:rPr>
                <w:sz w:val="22"/>
                <w:szCs w:val="22"/>
              </w:rPr>
              <w:t>-0 to 100 scale, with higher values indicating higher pain</w:t>
            </w:r>
          </w:p>
          <w:p w14:paraId="1308D7C6" w14:textId="77777777" w:rsidR="00D9620D" w:rsidRPr="003B2F8E" w:rsidRDefault="00D9620D" w:rsidP="00115882">
            <w:pPr>
              <w:rPr>
                <w:sz w:val="22"/>
                <w:szCs w:val="22"/>
              </w:rPr>
            </w:pPr>
          </w:p>
          <w:p w14:paraId="554A7AEE" w14:textId="77777777" w:rsidR="00D9620D" w:rsidRPr="003B2F8E" w:rsidRDefault="00D9620D" w:rsidP="00115882">
            <w:pPr>
              <w:rPr>
                <w:sz w:val="22"/>
                <w:szCs w:val="22"/>
              </w:rPr>
            </w:pPr>
            <w:r w:rsidRPr="003B2F8E">
              <w:rPr>
                <w:sz w:val="22"/>
                <w:szCs w:val="22"/>
              </w:rPr>
              <w:t xml:space="preserve">RMDQ </w:t>
            </w:r>
          </w:p>
          <w:p w14:paraId="255AD88D" w14:textId="77777777" w:rsidR="00D9620D" w:rsidRPr="003B2F8E" w:rsidRDefault="00D9620D" w:rsidP="00115882">
            <w:pPr>
              <w:rPr>
                <w:sz w:val="22"/>
                <w:szCs w:val="22"/>
              </w:rPr>
            </w:pPr>
          </w:p>
          <w:p w14:paraId="293255C4" w14:textId="77777777" w:rsidR="00D9620D" w:rsidRDefault="00D9620D" w:rsidP="00115882">
            <w:pPr>
              <w:rPr>
                <w:sz w:val="22"/>
                <w:szCs w:val="22"/>
              </w:rPr>
            </w:pPr>
            <w:r w:rsidRPr="003B2F8E">
              <w:rPr>
                <w:sz w:val="22"/>
                <w:szCs w:val="22"/>
              </w:rPr>
              <w:t>Measurement</w:t>
            </w:r>
          </w:p>
          <w:p w14:paraId="0B11110E" w14:textId="77777777" w:rsidR="00D9620D" w:rsidRPr="003B2F8E" w:rsidRDefault="00D9620D" w:rsidP="00115882">
            <w:pPr>
              <w:rPr>
                <w:sz w:val="22"/>
                <w:szCs w:val="22"/>
              </w:rPr>
            </w:pPr>
            <w:r>
              <w:rPr>
                <w:sz w:val="22"/>
                <w:szCs w:val="22"/>
              </w:rPr>
              <w:t>Timepoint</w:t>
            </w:r>
            <w:r w:rsidRPr="003B2F8E">
              <w:rPr>
                <w:sz w:val="22"/>
                <w:szCs w:val="22"/>
              </w:rPr>
              <w:t xml:space="preserve">s: </w:t>
            </w:r>
          </w:p>
          <w:p w14:paraId="28C7F930" w14:textId="77777777" w:rsidR="00D9620D" w:rsidRPr="003B2F8E" w:rsidRDefault="00D9620D" w:rsidP="00115882">
            <w:pPr>
              <w:rPr>
                <w:sz w:val="22"/>
                <w:szCs w:val="22"/>
              </w:rPr>
            </w:pPr>
            <w:r w:rsidRPr="003B2F8E">
              <w:rPr>
                <w:sz w:val="22"/>
                <w:szCs w:val="22"/>
              </w:rPr>
              <w:t xml:space="preserve">30, 32, 34, 36, 37, 38, and 39 </w:t>
            </w:r>
            <w:proofErr w:type="spellStart"/>
            <w:r w:rsidRPr="003B2F8E">
              <w:rPr>
                <w:sz w:val="22"/>
                <w:szCs w:val="22"/>
              </w:rPr>
              <w:t>wks</w:t>
            </w:r>
            <w:proofErr w:type="spellEnd"/>
            <w:r w:rsidRPr="003B2F8E">
              <w:rPr>
                <w:sz w:val="22"/>
                <w:szCs w:val="22"/>
              </w:rPr>
              <w:t xml:space="preserve"> </w:t>
            </w:r>
            <w:r>
              <w:rPr>
                <w:sz w:val="22"/>
                <w:szCs w:val="22"/>
              </w:rPr>
              <w:t>(only determined effect size, which considered all time points)</w:t>
            </w:r>
            <w:r w:rsidRPr="003B2F8E">
              <w:rPr>
                <w:sz w:val="22"/>
                <w:szCs w:val="22"/>
              </w:rPr>
              <w:t xml:space="preserve"> </w:t>
            </w:r>
          </w:p>
        </w:tc>
        <w:tc>
          <w:tcPr>
            <w:tcW w:w="1800" w:type="dxa"/>
          </w:tcPr>
          <w:p w14:paraId="1AAF7BA2" w14:textId="77777777" w:rsidR="00D9620D" w:rsidRPr="003B2F8E" w:rsidRDefault="00D9620D" w:rsidP="00115882">
            <w:pPr>
              <w:rPr>
                <w:i/>
                <w:sz w:val="22"/>
                <w:szCs w:val="22"/>
              </w:rPr>
            </w:pPr>
            <w:r w:rsidRPr="003B2F8E">
              <w:rPr>
                <w:i/>
                <w:sz w:val="22"/>
                <w:szCs w:val="22"/>
              </w:rPr>
              <w:t>Within groups:</w:t>
            </w:r>
          </w:p>
          <w:p w14:paraId="5926BD7B" w14:textId="77777777" w:rsidR="00D9620D" w:rsidRPr="003B2F8E" w:rsidRDefault="00D9620D" w:rsidP="00115882">
            <w:pPr>
              <w:rPr>
                <w:sz w:val="22"/>
                <w:szCs w:val="22"/>
              </w:rPr>
            </w:pPr>
            <w:r w:rsidRPr="003B2F8E">
              <w:rPr>
                <w:sz w:val="22"/>
                <w:szCs w:val="22"/>
              </w:rPr>
              <w:t>RMDQ (</w:t>
            </w:r>
            <w:r>
              <w:rPr>
                <w:sz w:val="22"/>
                <w:szCs w:val="22"/>
              </w:rPr>
              <w:t>effect size</w:t>
            </w:r>
            <w:r w:rsidRPr="003B2F8E">
              <w:rPr>
                <w:sz w:val="22"/>
                <w:szCs w:val="22"/>
              </w:rPr>
              <w:t>)</w:t>
            </w:r>
          </w:p>
          <w:p w14:paraId="3E400A66" w14:textId="77777777" w:rsidR="00D9620D" w:rsidRPr="003B2F8E" w:rsidRDefault="00D9620D" w:rsidP="00115882">
            <w:pPr>
              <w:rPr>
                <w:sz w:val="22"/>
                <w:szCs w:val="22"/>
              </w:rPr>
            </w:pPr>
            <w:r w:rsidRPr="003B2F8E">
              <w:rPr>
                <w:sz w:val="22"/>
                <w:szCs w:val="22"/>
              </w:rPr>
              <w:t>TG: 0.676</w:t>
            </w:r>
          </w:p>
          <w:p w14:paraId="39DBC86B" w14:textId="77777777" w:rsidR="00D9620D" w:rsidRPr="003B2F8E" w:rsidRDefault="00D9620D" w:rsidP="00115882">
            <w:pPr>
              <w:rPr>
                <w:sz w:val="22"/>
                <w:szCs w:val="22"/>
              </w:rPr>
            </w:pPr>
            <w:r w:rsidRPr="003B2F8E">
              <w:rPr>
                <w:sz w:val="22"/>
                <w:szCs w:val="22"/>
              </w:rPr>
              <w:t>CG1: 0.469</w:t>
            </w:r>
          </w:p>
          <w:p w14:paraId="3FA470C9" w14:textId="77777777" w:rsidR="00D9620D" w:rsidRPr="003B2F8E" w:rsidRDefault="00D9620D" w:rsidP="00115882">
            <w:pPr>
              <w:rPr>
                <w:sz w:val="22"/>
                <w:szCs w:val="22"/>
              </w:rPr>
            </w:pPr>
            <w:r w:rsidRPr="003B2F8E">
              <w:rPr>
                <w:sz w:val="22"/>
                <w:szCs w:val="22"/>
              </w:rPr>
              <w:t>CG2: 2.926</w:t>
            </w:r>
          </w:p>
          <w:p w14:paraId="2287A68A" w14:textId="77777777" w:rsidR="00D9620D" w:rsidRPr="003B2F8E" w:rsidRDefault="00D9620D" w:rsidP="00115882">
            <w:pPr>
              <w:rPr>
                <w:sz w:val="22"/>
                <w:szCs w:val="22"/>
              </w:rPr>
            </w:pPr>
          </w:p>
          <w:p w14:paraId="490CB59A" w14:textId="77777777" w:rsidR="00D9620D" w:rsidRPr="003B2F8E" w:rsidRDefault="00D9620D" w:rsidP="00115882">
            <w:pPr>
              <w:rPr>
                <w:sz w:val="22"/>
                <w:szCs w:val="22"/>
              </w:rPr>
            </w:pPr>
            <w:r w:rsidRPr="003B2F8E">
              <w:rPr>
                <w:sz w:val="22"/>
                <w:szCs w:val="22"/>
              </w:rPr>
              <w:t xml:space="preserve">VAS </w:t>
            </w:r>
            <w:r>
              <w:rPr>
                <w:sz w:val="22"/>
                <w:szCs w:val="22"/>
              </w:rPr>
              <w:t>(now)</w:t>
            </w:r>
            <w:r w:rsidRPr="003B2F8E">
              <w:rPr>
                <w:sz w:val="22"/>
                <w:szCs w:val="22"/>
              </w:rPr>
              <w:t xml:space="preserve"> (</w:t>
            </w:r>
            <w:r>
              <w:rPr>
                <w:sz w:val="22"/>
                <w:szCs w:val="22"/>
              </w:rPr>
              <w:t>effect size</w:t>
            </w:r>
            <w:r w:rsidRPr="003B2F8E">
              <w:rPr>
                <w:sz w:val="22"/>
                <w:szCs w:val="22"/>
              </w:rPr>
              <w:t>)</w:t>
            </w:r>
          </w:p>
          <w:p w14:paraId="079FBB00" w14:textId="77777777" w:rsidR="00D9620D" w:rsidRPr="003B2F8E" w:rsidRDefault="00D9620D" w:rsidP="00115882">
            <w:pPr>
              <w:rPr>
                <w:sz w:val="22"/>
                <w:szCs w:val="22"/>
              </w:rPr>
            </w:pPr>
            <w:r w:rsidRPr="003B2F8E">
              <w:rPr>
                <w:sz w:val="22"/>
                <w:szCs w:val="22"/>
              </w:rPr>
              <w:t>TG: -0.299</w:t>
            </w:r>
            <w:r w:rsidRPr="003B2F8E">
              <w:rPr>
                <w:sz w:val="22"/>
                <w:szCs w:val="22"/>
              </w:rPr>
              <w:br/>
              <w:t>CG1: -0.034</w:t>
            </w:r>
            <w:r w:rsidRPr="003B2F8E">
              <w:rPr>
                <w:sz w:val="22"/>
                <w:szCs w:val="22"/>
              </w:rPr>
              <w:br/>
              <w:t>CG2: 0.707</w:t>
            </w:r>
            <w:r w:rsidRPr="003B2F8E">
              <w:rPr>
                <w:sz w:val="22"/>
                <w:szCs w:val="22"/>
              </w:rPr>
              <w:br/>
            </w:r>
          </w:p>
          <w:p w14:paraId="15D5B19D" w14:textId="77777777" w:rsidR="00D9620D" w:rsidRPr="003B2F8E" w:rsidRDefault="00D9620D" w:rsidP="00115882">
            <w:pPr>
              <w:rPr>
                <w:sz w:val="22"/>
                <w:szCs w:val="22"/>
              </w:rPr>
            </w:pPr>
            <w:r>
              <w:rPr>
                <w:sz w:val="22"/>
                <w:szCs w:val="22"/>
              </w:rPr>
              <w:t>VAS (a</w:t>
            </w:r>
            <w:r w:rsidRPr="003B2F8E">
              <w:rPr>
                <w:sz w:val="22"/>
                <w:szCs w:val="22"/>
              </w:rPr>
              <w:t>verage</w:t>
            </w:r>
            <w:r>
              <w:rPr>
                <w:sz w:val="22"/>
                <w:szCs w:val="22"/>
              </w:rPr>
              <w:t>)</w:t>
            </w:r>
            <w:r w:rsidRPr="003B2F8E">
              <w:rPr>
                <w:sz w:val="22"/>
                <w:szCs w:val="22"/>
              </w:rPr>
              <w:t xml:space="preserve"> (</w:t>
            </w:r>
            <w:r>
              <w:rPr>
                <w:sz w:val="22"/>
                <w:szCs w:val="22"/>
              </w:rPr>
              <w:t>effect size</w:t>
            </w:r>
            <w:r w:rsidRPr="003B2F8E">
              <w:rPr>
                <w:sz w:val="22"/>
                <w:szCs w:val="22"/>
              </w:rPr>
              <w:t>)</w:t>
            </w:r>
          </w:p>
          <w:p w14:paraId="420B99DE" w14:textId="77777777" w:rsidR="00D9620D" w:rsidRPr="003B2F8E" w:rsidRDefault="00D9620D" w:rsidP="00115882">
            <w:pPr>
              <w:rPr>
                <w:sz w:val="22"/>
                <w:szCs w:val="22"/>
              </w:rPr>
            </w:pPr>
            <w:r w:rsidRPr="003B2F8E">
              <w:rPr>
                <w:sz w:val="22"/>
                <w:szCs w:val="22"/>
              </w:rPr>
              <w:t>TG: -0.205</w:t>
            </w:r>
            <w:r w:rsidRPr="003B2F8E">
              <w:rPr>
                <w:sz w:val="22"/>
                <w:szCs w:val="22"/>
              </w:rPr>
              <w:br/>
              <w:t>CG1: -0.364</w:t>
            </w:r>
            <w:r w:rsidRPr="003B2F8E">
              <w:rPr>
                <w:sz w:val="22"/>
                <w:szCs w:val="22"/>
              </w:rPr>
              <w:br/>
              <w:t>CG2: 0.175</w:t>
            </w:r>
          </w:p>
          <w:p w14:paraId="521ABE93" w14:textId="77777777" w:rsidR="00D9620D" w:rsidRPr="003B2F8E" w:rsidRDefault="00D9620D" w:rsidP="00115882">
            <w:pPr>
              <w:rPr>
                <w:sz w:val="22"/>
                <w:szCs w:val="22"/>
              </w:rPr>
            </w:pPr>
          </w:p>
          <w:p w14:paraId="670E00F1" w14:textId="77777777" w:rsidR="00D9620D" w:rsidRPr="003B2F8E" w:rsidRDefault="00D9620D" w:rsidP="00115882">
            <w:pPr>
              <w:rPr>
                <w:sz w:val="22"/>
                <w:szCs w:val="22"/>
              </w:rPr>
            </w:pPr>
            <w:r>
              <w:rPr>
                <w:sz w:val="22"/>
                <w:szCs w:val="22"/>
              </w:rPr>
              <w:t>VAS (b</w:t>
            </w:r>
            <w:r w:rsidRPr="003B2F8E">
              <w:rPr>
                <w:sz w:val="22"/>
                <w:szCs w:val="22"/>
              </w:rPr>
              <w:t>est</w:t>
            </w:r>
            <w:r>
              <w:rPr>
                <w:sz w:val="22"/>
                <w:szCs w:val="22"/>
              </w:rPr>
              <w:t>)</w:t>
            </w:r>
            <w:r w:rsidRPr="003B2F8E">
              <w:rPr>
                <w:sz w:val="22"/>
                <w:szCs w:val="22"/>
              </w:rPr>
              <w:t xml:space="preserve"> (</w:t>
            </w:r>
            <w:r>
              <w:rPr>
                <w:sz w:val="22"/>
                <w:szCs w:val="22"/>
              </w:rPr>
              <w:t>effect size</w:t>
            </w:r>
            <w:r w:rsidRPr="003B2F8E">
              <w:rPr>
                <w:sz w:val="22"/>
                <w:szCs w:val="22"/>
              </w:rPr>
              <w:t>)</w:t>
            </w:r>
          </w:p>
          <w:p w14:paraId="1F46FAD7" w14:textId="77777777" w:rsidR="00D9620D" w:rsidRPr="003B2F8E" w:rsidRDefault="00D9620D" w:rsidP="00115882">
            <w:pPr>
              <w:rPr>
                <w:sz w:val="22"/>
                <w:szCs w:val="22"/>
              </w:rPr>
            </w:pPr>
            <w:r w:rsidRPr="003B2F8E">
              <w:rPr>
                <w:sz w:val="22"/>
                <w:szCs w:val="22"/>
              </w:rPr>
              <w:t>TG: -0.202</w:t>
            </w:r>
            <w:r w:rsidRPr="003B2F8E">
              <w:rPr>
                <w:sz w:val="22"/>
                <w:szCs w:val="22"/>
              </w:rPr>
              <w:br/>
              <w:t>CG1: -0.154</w:t>
            </w:r>
          </w:p>
          <w:p w14:paraId="0111C30E" w14:textId="77777777" w:rsidR="00D9620D" w:rsidRPr="003B2F8E" w:rsidRDefault="00D9620D" w:rsidP="00115882">
            <w:pPr>
              <w:rPr>
                <w:sz w:val="22"/>
                <w:szCs w:val="22"/>
              </w:rPr>
            </w:pPr>
            <w:r w:rsidRPr="003B2F8E">
              <w:rPr>
                <w:sz w:val="22"/>
                <w:szCs w:val="22"/>
              </w:rPr>
              <w:t>CG2: 0.478</w:t>
            </w:r>
          </w:p>
          <w:p w14:paraId="2174A55D" w14:textId="77777777" w:rsidR="00D9620D" w:rsidRPr="003B2F8E" w:rsidRDefault="00D9620D" w:rsidP="00115882">
            <w:pPr>
              <w:rPr>
                <w:sz w:val="22"/>
                <w:szCs w:val="22"/>
              </w:rPr>
            </w:pPr>
          </w:p>
          <w:p w14:paraId="12F899E2" w14:textId="77777777" w:rsidR="00D9620D" w:rsidRPr="003B2F8E" w:rsidRDefault="00D9620D" w:rsidP="00115882">
            <w:pPr>
              <w:rPr>
                <w:sz w:val="22"/>
                <w:szCs w:val="22"/>
              </w:rPr>
            </w:pPr>
            <w:r>
              <w:rPr>
                <w:sz w:val="22"/>
                <w:szCs w:val="22"/>
              </w:rPr>
              <w:t>VAS (w</w:t>
            </w:r>
            <w:r w:rsidRPr="003B2F8E">
              <w:rPr>
                <w:sz w:val="22"/>
                <w:szCs w:val="22"/>
              </w:rPr>
              <w:t>orst</w:t>
            </w:r>
            <w:r>
              <w:rPr>
                <w:sz w:val="22"/>
                <w:szCs w:val="22"/>
              </w:rPr>
              <w:t>)</w:t>
            </w:r>
            <w:r w:rsidRPr="003B2F8E">
              <w:rPr>
                <w:sz w:val="22"/>
                <w:szCs w:val="22"/>
              </w:rPr>
              <w:t xml:space="preserve"> (</w:t>
            </w:r>
            <w:r>
              <w:rPr>
                <w:sz w:val="22"/>
                <w:szCs w:val="22"/>
              </w:rPr>
              <w:t>effect size</w:t>
            </w:r>
            <w:r w:rsidRPr="003B2F8E">
              <w:rPr>
                <w:sz w:val="22"/>
                <w:szCs w:val="22"/>
              </w:rPr>
              <w:t>)</w:t>
            </w:r>
          </w:p>
          <w:p w14:paraId="663441D0" w14:textId="77777777" w:rsidR="00D9620D" w:rsidRPr="003B2F8E" w:rsidRDefault="00D9620D" w:rsidP="00115882">
            <w:pPr>
              <w:rPr>
                <w:sz w:val="22"/>
                <w:szCs w:val="22"/>
              </w:rPr>
            </w:pPr>
            <w:r w:rsidRPr="003B2F8E">
              <w:rPr>
                <w:sz w:val="22"/>
                <w:szCs w:val="22"/>
              </w:rPr>
              <w:t>TG: -0.482</w:t>
            </w:r>
            <w:r w:rsidRPr="003B2F8E">
              <w:rPr>
                <w:sz w:val="22"/>
                <w:szCs w:val="22"/>
              </w:rPr>
              <w:br/>
              <w:t>CG1: -0.641</w:t>
            </w:r>
            <w:r w:rsidRPr="003B2F8E">
              <w:rPr>
                <w:sz w:val="22"/>
                <w:szCs w:val="22"/>
              </w:rPr>
              <w:br/>
              <w:t>CG2: 0.296</w:t>
            </w:r>
          </w:p>
          <w:p w14:paraId="7DCDAE6D" w14:textId="77777777" w:rsidR="00D9620D" w:rsidRPr="003B2F8E" w:rsidRDefault="00D9620D" w:rsidP="00115882">
            <w:pPr>
              <w:rPr>
                <w:sz w:val="22"/>
                <w:szCs w:val="22"/>
              </w:rPr>
            </w:pPr>
          </w:p>
          <w:p w14:paraId="56A9764B" w14:textId="77777777" w:rsidR="00D9620D" w:rsidRPr="003B2F8E" w:rsidRDefault="00D9620D" w:rsidP="00115882">
            <w:pPr>
              <w:rPr>
                <w:sz w:val="22"/>
                <w:szCs w:val="22"/>
              </w:rPr>
            </w:pPr>
            <w:r w:rsidRPr="003B2F8E">
              <w:rPr>
                <w:i/>
                <w:sz w:val="22"/>
                <w:szCs w:val="22"/>
              </w:rPr>
              <w:t>Between gro</w:t>
            </w:r>
            <w:r w:rsidRPr="003B2F8E">
              <w:rPr>
                <w:sz w:val="22"/>
                <w:szCs w:val="22"/>
              </w:rPr>
              <w:t>ups:</w:t>
            </w:r>
          </w:p>
          <w:p w14:paraId="3E2C0E43" w14:textId="77777777" w:rsidR="00D9620D" w:rsidRPr="003B2F8E" w:rsidRDefault="00D9620D" w:rsidP="00115882">
            <w:pPr>
              <w:rPr>
                <w:sz w:val="22"/>
                <w:szCs w:val="22"/>
              </w:rPr>
            </w:pPr>
            <w:r w:rsidRPr="003B2F8E">
              <w:rPr>
                <w:sz w:val="22"/>
                <w:szCs w:val="22"/>
              </w:rPr>
              <w:t>RMDQ (</w:t>
            </w:r>
            <w:r>
              <w:rPr>
                <w:sz w:val="22"/>
                <w:szCs w:val="22"/>
              </w:rPr>
              <w:t>effect size</w:t>
            </w:r>
            <w:r w:rsidRPr="003B2F8E" w:rsidDel="00A52CE6">
              <w:rPr>
                <w:sz w:val="22"/>
                <w:szCs w:val="22"/>
              </w:rPr>
              <w:t xml:space="preserve"> </w:t>
            </w:r>
            <w:r w:rsidRPr="003B2F8E">
              <w:rPr>
                <w:sz w:val="22"/>
                <w:szCs w:val="22"/>
              </w:rPr>
              <w:t>(95%CI))</w:t>
            </w:r>
          </w:p>
          <w:p w14:paraId="3B2BF336" w14:textId="77777777" w:rsidR="00D9620D" w:rsidRPr="003B2F8E" w:rsidRDefault="00D9620D" w:rsidP="00115882">
            <w:pPr>
              <w:rPr>
                <w:sz w:val="22"/>
                <w:szCs w:val="22"/>
              </w:rPr>
            </w:pPr>
            <w:r w:rsidRPr="003B2F8E">
              <w:rPr>
                <w:sz w:val="22"/>
                <w:szCs w:val="22"/>
              </w:rPr>
              <w:t>TG vs CG1: 0.21 (-0.73 to 1.14), p&gt;0.999</w:t>
            </w:r>
          </w:p>
          <w:p w14:paraId="201E346A" w14:textId="77777777" w:rsidR="00D9620D" w:rsidRPr="003B2F8E" w:rsidRDefault="00D9620D" w:rsidP="00115882">
            <w:pPr>
              <w:rPr>
                <w:sz w:val="22"/>
                <w:szCs w:val="22"/>
              </w:rPr>
            </w:pPr>
            <w:r w:rsidRPr="003B2F8E">
              <w:rPr>
                <w:sz w:val="22"/>
                <w:szCs w:val="22"/>
              </w:rPr>
              <w:t>TG and CG2: -2.25 (-3.18 to -1.32), p&lt;0.001</w:t>
            </w:r>
          </w:p>
          <w:p w14:paraId="41CD7929" w14:textId="77777777" w:rsidR="00D9620D" w:rsidRPr="003B2F8E" w:rsidRDefault="00D9620D" w:rsidP="00115882">
            <w:pPr>
              <w:rPr>
                <w:sz w:val="22"/>
                <w:szCs w:val="22"/>
              </w:rPr>
            </w:pPr>
          </w:p>
          <w:p w14:paraId="02ADEBA5" w14:textId="77777777" w:rsidR="00D9620D" w:rsidRPr="003B2F8E" w:rsidRDefault="00D9620D" w:rsidP="00115882">
            <w:pPr>
              <w:rPr>
                <w:sz w:val="22"/>
                <w:szCs w:val="22"/>
              </w:rPr>
            </w:pPr>
            <w:r w:rsidRPr="003B2F8E">
              <w:rPr>
                <w:sz w:val="22"/>
                <w:szCs w:val="22"/>
              </w:rPr>
              <w:t xml:space="preserve">VAS </w:t>
            </w:r>
            <w:r>
              <w:rPr>
                <w:sz w:val="22"/>
                <w:szCs w:val="22"/>
              </w:rPr>
              <w:t>(n</w:t>
            </w:r>
            <w:r w:rsidRPr="003B2F8E">
              <w:rPr>
                <w:sz w:val="22"/>
                <w:szCs w:val="22"/>
              </w:rPr>
              <w:t>ow</w:t>
            </w:r>
            <w:r>
              <w:rPr>
                <w:sz w:val="22"/>
                <w:szCs w:val="22"/>
              </w:rPr>
              <w:t>)</w:t>
            </w:r>
            <w:r w:rsidRPr="003B2F8E">
              <w:rPr>
                <w:sz w:val="22"/>
                <w:szCs w:val="22"/>
              </w:rPr>
              <w:t xml:space="preserve"> (</w:t>
            </w:r>
            <w:r>
              <w:rPr>
                <w:sz w:val="22"/>
                <w:szCs w:val="22"/>
              </w:rPr>
              <w:t>effect size</w:t>
            </w:r>
            <w:r w:rsidRPr="003B2F8E">
              <w:rPr>
                <w:sz w:val="22"/>
                <w:szCs w:val="22"/>
              </w:rPr>
              <w:t xml:space="preserve"> </w:t>
            </w:r>
            <w:r>
              <w:rPr>
                <w:sz w:val="22"/>
                <w:szCs w:val="22"/>
              </w:rPr>
              <w:t xml:space="preserve">difference </w:t>
            </w:r>
            <w:r w:rsidRPr="003B2F8E">
              <w:rPr>
                <w:sz w:val="22"/>
                <w:szCs w:val="22"/>
              </w:rPr>
              <w:t>(95%CI))</w:t>
            </w:r>
          </w:p>
          <w:p w14:paraId="6535D2EF" w14:textId="77777777" w:rsidR="00D9620D" w:rsidRPr="003B2F8E" w:rsidRDefault="00D9620D" w:rsidP="00115882">
            <w:pPr>
              <w:rPr>
                <w:sz w:val="22"/>
                <w:szCs w:val="22"/>
              </w:rPr>
            </w:pPr>
            <w:r w:rsidRPr="003B2F8E">
              <w:rPr>
                <w:sz w:val="22"/>
                <w:szCs w:val="22"/>
              </w:rPr>
              <w:t>TG vs CG1: -0.27 (-0.70 to 0.17)</w:t>
            </w:r>
            <w:r>
              <w:rPr>
                <w:sz w:val="22"/>
                <w:szCs w:val="22"/>
              </w:rPr>
              <w:t>, p=0.439</w:t>
            </w:r>
          </w:p>
          <w:p w14:paraId="5CEA0B4B" w14:textId="77777777" w:rsidR="00D9620D" w:rsidRPr="003B2F8E" w:rsidRDefault="00D9620D" w:rsidP="00115882">
            <w:pPr>
              <w:rPr>
                <w:sz w:val="22"/>
                <w:szCs w:val="22"/>
              </w:rPr>
            </w:pPr>
            <w:r w:rsidRPr="003B2F8E">
              <w:rPr>
                <w:sz w:val="22"/>
                <w:szCs w:val="22"/>
              </w:rPr>
              <w:t>TG vs CG2: -1.01 (-1.44 to -0.57)</w:t>
            </w:r>
            <w:r>
              <w:rPr>
                <w:sz w:val="22"/>
                <w:szCs w:val="22"/>
              </w:rPr>
              <w:t>, p&lt;0.001</w:t>
            </w:r>
          </w:p>
          <w:p w14:paraId="19C01F61" w14:textId="77777777" w:rsidR="00D9620D" w:rsidRPr="003B2F8E" w:rsidRDefault="00D9620D" w:rsidP="00115882">
            <w:pPr>
              <w:rPr>
                <w:sz w:val="22"/>
                <w:szCs w:val="22"/>
              </w:rPr>
            </w:pPr>
          </w:p>
          <w:p w14:paraId="7A808BA0" w14:textId="77777777" w:rsidR="00D9620D" w:rsidRPr="003B2F8E" w:rsidRDefault="00D9620D" w:rsidP="00115882">
            <w:pPr>
              <w:rPr>
                <w:sz w:val="22"/>
                <w:szCs w:val="22"/>
              </w:rPr>
            </w:pPr>
            <w:r w:rsidRPr="003B2F8E">
              <w:rPr>
                <w:sz w:val="22"/>
                <w:szCs w:val="22"/>
              </w:rPr>
              <w:t xml:space="preserve">VAS </w:t>
            </w:r>
            <w:r>
              <w:rPr>
                <w:sz w:val="22"/>
                <w:szCs w:val="22"/>
              </w:rPr>
              <w:t>(a</w:t>
            </w:r>
            <w:r w:rsidRPr="003B2F8E">
              <w:rPr>
                <w:sz w:val="22"/>
                <w:szCs w:val="22"/>
              </w:rPr>
              <w:t>verage</w:t>
            </w:r>
            <w:r>
              <w:rPr>
                <w:sz w:val="22"/>
                <w:szCs w:val="22"/>
              </w:rPr>
              <w:t>)</w:t>
            </w:r>
            <w:r w:rsidRPr="003B2F8E">
              <w:rPr>
                <w:sz w:val="22"/>
                <w:szCs w:val="22"/>
              </w:rPr>
              <w:t xml:space="preserve"> (</w:t>
            </w:r>
            <w:r>
              <w:rPr>
                <w:sz w:val="22"/>
                <w:szCs w:val="22"/>
              </w:rPr>
              <w:t>effect size</w:t>
            </w:r>
            <w:r w:rsidRPr="003B2F8E" w:rsidDel="00A52CE6">
              <w:rPr>
                <w:sz w:val="22"/>
                <w:szCs w:val="22"/>
              </w:rPr>
              <w:t xml:space="preserve"> </w:t>
            </w:r>
            <w:r>
              <w:rPr>
                <w:sz w:val="22"/>
                <w:szCs w:val="22"/>
              </w:rPr>
              <w:t xml:space="preserve">difference </w:t>
            </w:r>
            <w:r w:rsidRPr="003B2F8E">
              <w:rPr>
                <w:sz w:val="22"/>
                <w:szCs w:val="22"/>
              </w:rPr>
              <w:t>(95%CI))</w:t>
            </w:r>
          </w:p>
          <w:p w14:paraId="30796C97" w14:textId="77777777" w:rsidR="00D9620D" w:rsidRPr="003B2F8E" w:rsidRDefault="00D9620D" w:rsidP="00115882">
            <w:pPr>
              <w:rPr>
                <w:sz w:val="22"/>
                <w:szCs w:val="22"/>
              </w:rPr>
            </w:pPr>
            <w:r w:rsidRPr="003B2F8E">
              <w:rPr>
                <w:sz w:val="22"/>
                <w:szCs w:val="22"/>
              </w:rPr>
              <w:t>TG vs CG1: 0.16 (-0.24 to 0.56), p&gt;0.999</w:t>
            </w:r>
          </w:p>
          <w:p w14:paraId="3D47B340" w14:textId="77777777" w:rsidR="00D9620D" w:rsidRPr="003B2F8E" w:rsidRDefault="00D9620D" w:rsidP="00115882">
            <w:pPr>
              <w:rPr>
                <w:sz w:val="22"/>
                <w:szCs w:val="22"/>
              </w:rPr>
            </w:pPr>
            <w:r w:rsidRPr="003B2F8E">
              <w:rPr>
                <w:sz w:val="22"/>
                <w:szCs w:val="22"/>
              </w:rPr>
              <w:t>TG vs CG2: -0.38 (</w:t>
            </w:r>
            <w:r>
              <w:rPr>
                <w:sz w:val="22"/>
                <w:szCs w:val="22"/>
              </w:rPr>
              <w:t>-</w:t>
            </w:r>
            <w:r w:rsidRPr="003B2F8E">
              <w:rPr>
                <w:sz w:val="22"/>
                <w:szCs w:val="22"/>
              </w:rPr>
              <w:t>0.78 to 0.02), p=0.065</w:t>
            </w:r>
          </w:p>
          <w:p w14:paraId="02B4624A" w14:textId="77777777" w:rsidR="00D9620D" w:rsidRPr="003B2F8E" w:rsidRDefault="00D9620D" w:rsidP="00115882">
            <w:pPr>
              <w:rPr>
                <w:sz w:val="22"/>
                <w:szCs w:val="22"/>
              </w:rPr>
            </w:pPr>
          </w:p>
          <w:p w14:paraId="5D2B61A9" w14:textId="77777777" w:rsidR="00D9620D" w:rsidRPr="003B2F8E" w:rsidRDefault="00D9620D" w:rsidP="00115882">
            <w:pPr>
              <w:rPr>
                <w:sz w:val="22"/>
                <w:szCs w:val="22"/>
              </w:rPr>
            </w:pPr>
            <w:r w:rsidRPr="003B2F8E">
              <w:rPr>
                <w:sz w:val="22"/>
                <w:szCs w:val="22"/>
              </w:rPr>
              <w:t xml:space="preserve">VAS </w:t>
            </w:r>
            <w:r>
              <w:rPr>
                <w:sz w:val="22"/>
                <w:szCs w:val="22"/>
              </w:rPr>
              <w:t>(b</w:t>
            </w:r>
            <w:r w:rsidRPr="003B2F8E">
              <w:rPr>
                <w:sz w:val="22"/>
                <w:szCs w:val="22"/>
              </w:rPr>
              <w:t>est</w:t>
            </w:r>
            <w:r>
              <w:rPr>
                <w:sz w:val="22"/>
                <w:szCs w:val="22"/>
              </w:rPr>
              <w:t>)</w:t>
            </w:r>
            <w:r w:rsidRPr="003B2F8E">
              <w:rPr>
                <w:sz w:val="22"/>
                <w:szCs w:val="22"/>
              </w:rPr>
              <w:t xml:space="preserve"> (</w:t>
            </w:r>
            <w:r>
              <w:rPr>
                <w:sz w:val="22"/>
                <w:szCs w:val="22"/>
              </w:rPr>
              <w:t>effect size</w:t>
            </w:r>
            <w:r w:rsidRPr="003B2F8E" w:rsidDel="00A52CE6">
              <w:rPr>
                <w:sz w:val="22"/>
                <w:szCs w:val="22"/>
              </w:rPr>
              <w:t xml:space="preserve"> </w:t>
            </w:r>
            <w:r>
              <w:rPr>
                <w:sz w:val="22"/>
                <w:szCs w:val="22"/>
              </w:rPr>
              <w:t xml:space="preserve">difference </w:t>
            </w:r>
            <w:r w:rsidRPr="003B2F8E">
              <w:rPr>
                <w:sz w:val="22"/>
                <w:szCs w:val="22"/>
              </w:rPr>
              <w:t>(95%CI))</w:t>
            </w:r>
          </w:p>
          <w:p w14:paraId="644E73C0" w14:textId="77777777" w:rsidR="00D9620D" w:rsidRPr="003B2F8E" w:rsidRDefault="00D9620D" w:rsidP="00115882">
            <w:pPr>
              <w:rPr>
                <w:sz w:val="22"/>
                <w:szCs w:val="22"/>
              </w:rPr>
            </w:pPr>
            <w:r w:rsidRPr="003B2F8E">
              <w:rPr>
                <w:sz w:val="22"/>
                <w:szCs w:val="22"/>
              </w:rPr>
              <w:t>TG vs CG1: -0.05 (-0.38 to 0.28)</w:t>
            </w:r>
            <w:r>
              <w:rPr>
                <w:sz w:val="22"/>
                <w:szCs w:val="22"/>
              </w:rPr>
              <w:t>, p&gt;0.999</w:t>
            </w:r>
          </w:p>
          <w:p w14:paraId="30BB780C" w14:textId="77777777" w:rsidR="00D9620D" w:rsidRDefault="00D9620D" w:rsidP="00115882">
            <w:pPr>
              <w:rPr>
                <w:sz w:val="22"/>
                <w:szCs w:val="22"/>
              </w:rPr>
            </w:pPr>
            <w:r w:rsidRPr="003B2F8E">
              <w:rPr>
                <w:sz w:val="22"/>
                <w:szCs w:val="22"/>
              </w:rPr>
              <w:t>TG vs CG2: -0.68 (-1.00 to -0.36)</w:t>
            </w:r>
            <w:r>
              <w:rPr>
                <w:sz w:val="22"/>
                <w:szCs w:val="22"/>
              </w:rPr>
              <w:t>, p&lt;0.001</w:t>
            </w:r>
          </w:p>
          <w:p w14:paraId="22F94265" w14:textId="77777777" w:rsidR="00D9620D" w:rsidRPr="003B2F8E" w:rsidRDefault="00D9620D" w:rsidP="00115882">
            <w:pPr>
              <w:rPr>
                <w:sz w:val="22"/>
                <w:szCs w:val="22"/>
              </w:rPr>
            </w:pPr>
          </w:p>
          <w:p w14:paraId="4F74F4F5" w14:textId="77777777" w:rsidR="00D9620D" w:rsidRPr="003B2F8E" w:rsidRDefault="00D9620D" w:rsidP="00115882">
            <w:pPr>
              <w:rPr>
                <w:sz w:val="22"/>
                <w:szCs w:val="22"/>
              </w:rPr>
            </w:pPr>
            <w:r w:rsidRPr="003B2F8E">
              <w:rPr>
                <w:sz w:val="22"/>
                <w:szCs w:val="22"/>
              </w:rPr>
              <w:t xml:space="preserve">VAS </w:t>
            </w:r>
            <w:r>
              <w:rPr>
                <w:sz w:val="22"/>
                <w:szCs w:val="22"/>
              </w:rPr>
              <w:t>(w</w:t>
            </w:r>
            <w:r w:rsidRPr="003B2F8E">
              <w:rPr>
                <w:sz w:val="22"/>
                <w:szCs w:val="22"/>
              </w:rPr>
              <w:t>orst</w:t>
            </w:r>
            <w:r>
              <w:rPr>
                <w:sz w:val="22"/>
                <w:szCs w:val="22"/>
              </w:rPr>
              <w:t>)</w:t>
            </w:r>
            <w:r w:rsidRPr="003B2F8E">
              <w:rPr>
                <w:sz w:val="22"/>
                <w:szCs w:val="22"/>
              </w:rPr>
              <w:t xml:space="preserve"> (</w:t>
            </w:r>
            <w:r>
              <w:rPr>
                <w:sz w:val="22"/>
                <w:szCs w:val="22"/>
              </w:rPr>
              <w:t>effect size</w:t>
            </w:r>
            <w:r w:rsidRPr="003B2F8E">
              <w:rPr>
                <w:sz w:val="22"/>
                <w:szCs w:val="22"/>
              </w:rPr>
              <w:t xml:space="preserve"> difference (95%CI))</w:t>
            </w:r>
          </w:p>
          <w:p w14:paraId="54E633CB" w14:textId="77777777" w:rsidR="00D9620D" w:rsidRPr="003B2F8E" w:rsidRDefault="00D9620D" w:rsidP="00115882">
            <w:pPr>
              <w:rPr>
                <w:sz w:val="22"/>
                <w:szCs w:val="22"/>
              </w:rPr>
            </w:pPr>
            <w:r w:rsidRPr="003B2F8E">
              <w:rPr>
                <w:sz w:val="22"/>
                <w:szCs w:val="22"/>
              </w:rPr>
              <w:t>TG vs CG1: 0.16 (-0.22 to 0.54)</w:t>
            </w:r>
            <w:r>
              <w:rPr>
                <w:sz w:val="22"/>
                <w:szCs w:val="22"/>
              </w:rPr>
              <w:t>, p=0.946</w:t>
            </w:r>
          </w:p>
          <w:p w14:paraId="1E5DD5F4" w14:textId="77777777" w:rsidR="00D9620D" w:rsidRPr="003B2F8E" w:rsidRDefault="00D9620D" w:rsidP="00115882">
            <w:pPr>
              <w:rPr>
                <w:sz w:val="22"/>
                <w:szCs w:val="22"/>
              </w:rPr>
            </w:pPr>
            <w:r w:rsidRPr="003B2F8E">
              <w:rPr>
                <w:sz w:val="22"/>
                <w:szCs w:val="22"/>
              </w:rPr>
              <w:t>TG vs CG2: -0.78 (-1.15 to -0.40)</w:t>
            </w:r>
            <w:r>
              <w:rPr>
                <w:sz w:val="22"/>
                <w:szCs w:val="22"/>
              </w:rPr>
              <w:t>, p&lt;0.01</w:t>
            </w:r>
          </w:p>
        </w:tc>
        <w:tc>
          <w:tcPr>
            <w:tcW w:w="2429" w:type="dxa"/>
          </w:tcPr>
          <w:p w14:paraId="10E5B800" w14:textId="77777777" w:rsidR="00D9620D" w:rsidRDefault="00D9620D" w:rsidP="00115882">
            <w:pPr>
              <w:rPr>
                <w:sz w:val="22"/>
                <w:szCs w:val="22"/>
              </w:rPr>
            </w:pPr>
            <w:r>
              <w:rPr>
                <w:sz w:val="22"/>
                <w:szCs w:val="22"/>
              </w:rPr>
              <w:t>VAS (now):</w:t>
            </w:r>
          </w:p>
          <w:p w14:paraId="57D0A0FB" w14:textId="77777777" w:rsidR="00D9620D" w:rsidRDefault="00D9620D" w:rsidP="00115882">
            <w:pPr>
              <w:rPr>
                <w:sz w:val="22"/>
                <w:szCs w:val="22"/>
              </w:rPr>
            </w:pPr>
            <w:r>
              <w:rPr>
                <w:sz w:val="22"/>
                <w:szCs w:val="22"/>
              </w:rPr>
              <w:t>vs CG1: -1.0 (not able to determine 95% CI)</w:t>
            </w:r>
          </w:p>
          <w:p w14:paraId="79BC93DF" w14:textId="77777777" w:rsidR="00D9620D" w:rsidRDefault="00D9620D" w:rsidP="00115882">
            <w:pPr>
              <w:rPr>
                <w:sz w:val="22"/>
                <w:szCs w:val="22"/>
              </w:rPr>
            </w:pPr>
            <w:r>
              <w:rPr>
                <w:sz w:val="22"/>
                <w:szCs w:val="22"/>
              </w:rPr>
              <w:t>vs CG2: -14.0 mm (not able to determine 95% CI)</w:t>
            </w:r>
          </w:p>
          <w:p w14:paraId="5281D848" w14:textId="77777777" w:rsidR="00D9620D" w:rsidRDefault="00D9620D" w:rsidP="00115882">
            <w:pPr>
              <w:rPr>
                <w:sz w:val="22"/>
                <w:szCs w:val="22"/>
              </w:rPr>
            </w:pPr>
          </w:p>
          <w:p w14:paraId="5A532F2D" w14:textId="77777777" w:rsidR="00D9620D" w:rsidRDefault="00D9620D" w:rsidP="00115882">
            <w:pPr>
              <w:rPr>
                <w:sz w:val="22"/>
                <w:szCs w:val="22"/>
              </w:rPr>
            </w:pPr>
            <w:r>
              <w:rPr>
                <w:sz w:val="22"/>
                <w:szCs w:val="22"/>
              </w:rPr>
              <w:t>VAS (average):</w:t>
            </w:r>
          </w:p>
          <w:p w14:paraId="4445B634" w14:textId="77777777" w:rsidR="00D9620D" w:rsidRDefault="00D9620D" w:rsidP="00115882">
            <w:pPr>
              <w:rPr>
                <w:sz w:val="22"/>
                <w:szCs w:val="22"/>
              </w:rPr>
            </w:pPr>
            <w:r>
              <w:rPr>
                <w:sz w:val="22"/>
                <w:szCs w:val="22"/>
              </w:rPr>
              <w:t>vs CG1: 5.0 (not able to determine 95% CI)</w:t>
            </w:r>
          </w:p>
          <w:p w14:paraId="416BAF19" w14:textId="77777777" w:rsidR="00D9620D" w:rsidRDefault="00D9620D" w:rsidP="00115882">
            <w:pPr>
              <w:rPr>
                <w:sz w:val="22"/>
                <w:szCs w:val="22"/>
              </w:rPr>
            </w:pPr>
            <w:r>
              <w:rPr>
                <w:sz w:val="22"/>
                <w:szCs w:val="22"/>
              </w:rPr>
              <w:t>vsCG2: -8.0 (not able to determine 95% CI)</w:t>
            </w:r>
          </w:p>
          <w:p w14:paraId="5B29337D" w14:textId="77777777" w:rsidR="00D9620D" w:rsidRDefault="00D9620D" w:rsidP="00115882">
            <w:pPr>
              <w:rPr>
                <w:sz w:val="22"/>
                <w:szCs w:val="22"/>
              </w:rPr>
            </w:pPr>
          </w:p>
          <w:p w14:paraId="56A92158" w14:textId="77777777" w:rsidR="00D9620D" w:rsidRDefault="00D9620D" w:rsidP="00115882">
            <w:pPr>
              <w:rPr>
                <w:sz w:val="22"/>
                <w:szCs w:val="22"/>
              </w:rPr>
            </w:pPr>
            <w:r>
              <w:rPr>
                <w:sz w:val="22"/>
                <w:szCs w:val="22"/>
              </w:rPr>
              <w:t xml:space="preserve">VAS (best): </w:t>
            </w:r>
          </w:p>
          <w:p w14:paraId="31710C21" w14:textId="77777777" w:rsidR="00D9620D" w:rsidRDefault="00D9620D" w:rsidP="00115882">
            <w:pPr>
              <w:rPr>
                <w:sz w:val="22"/>
                <w:szCs w:val="22"/>
              </w:rPr>
            </w:pPr>
            <w:r>
              <w:rPr>
                <w:sz w:val="22"/>
                <w:szCs w:val="22"/>
              </w:rPr>
              <w:t>vs CG1: -0.5 (not able to determine 95% CI)</w:t>
            </w:r>
          </w:p>
          <w:p w14:paraId="58EB1BB0" w14:textId="77777777" w:rsidR="00D9620D" w:rsidRDefault="00D9620D" w:rsidP="00115882">
            <w:pPr>
              <w:rPr>
                <w:sz w:val="22"/>
                <w:szCs w:val="22"/>
              </w:rPr>
            </w:pPr>
            <w:r>
              <w:rPr>
                <w:sz w:val="22"/>
                <w:szCs w:val="22"/>
              </w:rPr>
              <w:t>vs CG2: -13.0 mm (not able to determine 95% CI)</w:t>
            </w:r>
          </w:p>
          <w:p w14:paraId="4E9216A3" w14:textId="77777777" w:rsidR="00D9620D" w:rsidRDefault="00D9620D" w:rsidP="00115882">
            <w:pPr>
              <w:rPr>
                <w:sz w:val="22"/>
                <w:szCs w:val="22"/>
              </w:rPr>
            </w:pPr>
          </w:p>
          <w:p w14:paraId="557B540A" w14:textId="77777777" w:rsidR="00D9620D" w:rsidRDefault="00D9620D" w:rsidP="00115882">
            <w:pPr>
              <w:rPr>
                <w:sz w:val="22"/>
                <w:szCs w:val="22"/>
              </w:rPr>
            </w:pPr>
            <w:r>
              <w:rPr>
                <w:sz w:val="22"/>
                <w:szCs w:val="22"/>
              </w:rPr>
              <w:t>VAS (worst):</w:t>
            </w:r>
          </w:p>
          <w:p w14:paraId="7753E1E4" w14:textId="77777777" w:rsidR="00D9620D" w:rsidRDefault="00D9620D" w:rsidP="00115882">
            <w:pPr>
              <w:rPr>
                <w:sz w:val="22"/>
                <w:szCs w:val="22"/>
              </w:rPr>
            </w:pPr>
            <w:r>
              <w:rPr>
                <w:sz w:val="22"/>
                <w:szCs w:val="22"/>
              </w:rPr>
              <w:t>vs CG1: 7.5 (not able to determine 95% CI)</w:t>
            </w:r>
          </w:p>
          <w:p w14:paraId="680DD4FF" w14:textId="77777777" w:rsidR="00D9620D" w:rsidRDefault="00D9620D" w:rsidP="00115882">
            <w:pPr>
              <w:rPr>
                <w:sz w:val="22"/>
                <w:szCs w:val="22"/>
              </w:rPr>
            </w:pPr>
            <w:r>
              <w:rPr>
                <w:sz w:val="22"/>
                <w:szCs w:val="22"/>
              </w:rPr>
              <w:t>vs CG2: -10 (not able to determine 95% CI)</w:t>
            </w:r>
          </w:p>
          <w:p w14:paraId="75B12D80" w14:textId="77777777" w:rsidR="00D9620D" w:rsidRDefault="00D9620D" w:rsidP="00115882">
            <w:pPr>
              <w:rPr>
                <w:sz w:val="22"/>
                <w:szCs w:val="22"/>
              </w:rPr>
            </w:pPr>
          </w:p>
          <w:p w14:paraId="292B72CD" w14:textId="77777777" w:rsidR="00D9620D" w:rsidRPr="003B2F8E" w:rsidRDefault="00D9620D" w:rsidP="00115882">
            <w:r>
              <w:rPr>
                <w:sz w:val="22"/>
                <w:szCs w:val="22"/>
              </w:rPr>
              <w:t>**Estimated mean change difference (visit 1 to 7) from Figure 2</w:t>
            </w:r>
          </w:p>
        </w:tc>
        <w:tc>
          <w:tcPr>
            <w:tcW w:w="1350" w:type="dxa"/>
          </w:tcPr>
          <w:p w14:paraId="02DFDA26" w14:textId="77777777" w:rsidR="00D9620D" w:rsidRPr="003B2F8E" w:rsidRDefault="00D9620D" w:rsidP="00115882">
            <w:pPr>
              <w:rPr>
                <w:sz w:val="22"/>
                <w:szCs w:val="22"/>
              </w:rPr>
            </w:pPr>
            <w:r w:rsidRPr="003B2F8E">
              <w:rPr>
                <w:sz w:val="22"/>
                <w:szCs w:val="22"/>
              </w:rPr>
              <w:t>OMT was effective to mitigate pain and disability compared to the CG2 group</w:t>
            </w:r>
            <w:r>
              <w:rPr>
                <w:sz w:val="22"/>
                <w:szCs w:val="22"/>
              </w:rPr>
              <w:t xml:space="preserve"> but</w:t>
            </w:r>
            <w:r w:rsidRPr="003B2F8E">
              <w:rPr>
                <w:sz w:val="22"/>
                <w:szCs w:val="22"/>
              </w:rPr>
              <w:t xml:space="preserve"> did not differ from the CG1 group.</w:t>
            </w:r>
          </w:p>
        </w:tc>
        <w:tc>
          <w:tcPr>
            <w:tcW w:w="1601" w:type="dxa"/>
          </w:tcPr>
          <w:p w14:paraId="60C095B5" w14:textId="77777777" w:rsidR="00D9620D" w:rsidRPr="003B2F8E" w:rsidRDefault="00D9620D" w:rsidP="00115882">
            <w:pPr>
              <w:rPr>
                <w:sz w:val="22"/>
                <w:szCs w:val="22"/>
              </w:rPr>
            </w:pPr>
            <w:r w:rsidRPr="003B2F8E">
              <w:rPr>
                <w:sz w:val="22"/>
                <w:szCs w:val="22"/>
              </w:rPr>
              <w:t xml:space="preserve">Only 44% of the participant received the desired number of </w:t>
            </w:r>
            <w:proofErr w:type="spellStart"/>
            <w:r w:rsidRPr="003B2F8E">
              <w:rPr>
                <w:sz w:val="22"/>
                <w:szCs w:val="22"/>
              </w:rPr>
              <w:t>t</w:t>
            </w:r>
            <w:r>
              <w:rPr>
                <w:sz w:val="22"/>
                <w:szCs w:val="22"/>
              </w:rPr>
              <w:t>x</w:t>
            </w:r>
            <w:proofErr w:type="spellEnd"/>
            <w:r>
              <w:rPr>
                <w:sz w:val="22"/>
                <w:szCs w:val="22"/>
              </w:rPr>
              <w:t xml:space="preserve"> </w:t>
            </w:r>
            <w:r w:rsidRPr="003B2F8E">
              <w:rPr>
                <w:sz w:val="22"/>
                <w:szCs w:val="22"/>
              </w:rPr>
              <w:t>visits</w:t>
            </w:r>
          </w:p>
          <w:p w14:paraId="573C198C" w14:textId="77777777" w:rsidR="00D9620D" w:rsidRPr="003B2F8E" w:rsidRDefault="00D9620D" w:rsidP="00115882">
            <w:pPr>
              <w:rPr>
                <w:sz w:val="22"/>
                <w:szCs w:val="22"/>
              </w:rPr>
            </w:pPr>
          </w:p>
          <w:p w14:paraId="37ACE3B4" w14:textId="77777777" w:rsidR="00D9620D" w:rsidRPr="003B2F8E" w:rsidRDefault="00D9620D" w:rsidP="00115882">
            <w:pPr>
              <w:rPr>
                <w:sz w:val="22"/>
                <w:szCs w:val="22"/>
              </w:rPr>
            </w:pPr>
          </w:p>
          <w:p w14:paraId="7EA8540B" w14:textId="77777777" w:rsidR="00D9620D" w:rsidRPr="003B2F8E" w:rsidRDefault="00D9620D" w:rsidP="00115882">
            <w:pPr>
              <w:rPr>
                <w:sz w:val="22"/>
                <w:szCs w:val="22"/>
              </w:rPr>
            </w:pPr>
            <w:r w:rsidRPr="003B2F8E">
              <w:rPr>
                <w:sz w:val="22"/>
                <w:szCs w:val="22"/>
              </w:rPr>
              <w:t xml:space="preserve">Standardized </w:t>
            </w:r>
            <w:r>
              <w:rPr>
                <w:sz w:val="22"/>
                <w:szCs w:val="22"/>
              </w:rPr>
              <w:t>OMT</w:t>
            </w:r>
            <w:r w:rsidRPr="003B2F8E">
              <w:rPr>
                <w:sz w:val="22"/>
                <w:szCs w:val="22"/>
              </w:rPr>
              <w:t xml:space="preserve"> protocol</w:t>
            </w:r>
            <w:r>
              <w:rPr>
                <w:sz w:val="22"/>
                <w:szCs w:val="22"/>
              </w:rPr>
              <w:t>,</w:t>
            </w:r>
            <w:r w:rsidRPr="003B2F8E">
              <w:rPr>
                <w:sz w:val="22"/>
                <w:szCs w:val="22"/>
              </w:rPr>
              <w:t xml:space="preserve"> </w:t>
            </w:r>
            <w:r>
              <w:rPr>
                <w:sz w:val="22"/>
                <w:szCs w:val="22"/>
              </w:rPr>
              <w:t>not</w:t>
            </w:r>
            <w:r w:rsidRPr="003B2F8E">
              <w:rPr>
                <w:sz w:val="22"/>
                <w:szCs w:val="22"/>
              </w:rPr>
              <w:t xml:space="preserve"> individualized</w:t>
            </w:r>
            <w:r>
              <w:rPr>
                <w:sz w:val="22"/>
                <w:szCs w:val="22"/>
              </w:rPr>
              <w:t>.</w:t>
            </w:r>
          </w:p>
        </w:tc>
      </w:tr>
      <w:tr w:rsidR="00D9620D" w:rsidRPr="003B2F8E" w14:paraId="6C25B12F" w14:textId="77777777" w:rsidTr="00115882">
        <w:tc>
          <w:tcPr>
            <w:tcW w:w="14170" w:type="dxa"/>
            <w:gridSpan w:val="9"/>
          </w:tcPr>
          <w:p w14:paraId="7DD193F2" w14:textId="77777777" w:rsidR="00D9620D" w:rsidRPr="000B3147" w:rsidRDefault="00D9620D" w:rsidP="00115882">
            <w:pPr>
              <w:rPr>
                <w:b/>
                <w:i/>
                <w:sz w:val="22"/>
                <w:szCs w:val="22"/>
              </w:rPr>
            </w:pPr>
            <w:r>
              <w:rPr>
                <w:b/>
                <w:i/>
                <w:sz w:val="22"/>
                <w:szCs w:val="22"/>
              </w:rPr>
              <w:t>Electrotherapy</w:t>
            </w:r>
          </w:p>
        </w:tc>
      </w:tr>
      <w:tr w:rsidR="00D9620D" w:rsidRPr="003B2F8E" w14:paraId="4458DE3E" w14:textId="77777777" w:rsidTr="00115882">
        <w:tc>
          <w:tcPr>
            <w:tcW w:w="1367" w:type="dxa"/>
          </w:tcPr>
          <w:p w14:paraId="7D0B4517" w14:textId="77777777" w:rsidR="00D9620D" w:rsidRDefault="00D9620D" w:rsidP="00115882">
            <w:pPr>
              <w:rPr>
                <w:sz w:val="22"/>
                <w:szCs w:val="22"/>
              </w:rPr>
            </w:pPr>
            <w:r w:rsidRPr="00206785">
              <w:rPr>
                <w:sz w:val="22"/>
                <w:szCs w:val="22"/>
              </w:rPr>
              <w:t>Keskin, 2011</w:t>
            </w:r>
            <w:r>
              <w:fldChar w:fldCharType="begin">
                <w:fldData xml:space="preserve">PEVuZE5vdGU+PENpdGU+PEF1dGhvcj5LZXNraW48L0F1dGhvcj48WWVhcj4yMDEyPC9ZZWFyPjxS
ZWNOdW0+MTYyOTwvUmVjTnVtPjxEaXNwbGF5VGV4dD48c3R5bGUgZmFjZT0ic3VwZXJzY3JpcHQi
PjY2PC9zdHlsZT48L0Rpc3BsYXlUZXh0PjxyZWNvcmQ+PHJlYy1udW1iZXI+MTYyOTwvcmVjLW51
bWJlcj48Zm9yZWlnbi1rZXlzPjxrZXkgYXBwPSJFTiIgZGItaWQ9ImV3NXp0enByNXBleGQ5ZXBk
eDk1cGFwOHc5YXo1eGV4d3Y1eiIgdGltZXN0YW1wPSIxNTcyMzg5MjU2Ij4xNjI5PC9rZXk+PC9m
b3JlaWduLWtleXM+PHJlZi10eXBlIG5hbWU9IkVsZWN0cm9uaWMgQXJ0aWNsZSI+NDM8L3JlZi10
eXBlPjxjb250cmlidXRvcnM+PGF1dGhvcnM+PGF1dGhvcj5LZXNraW4sIEVBPC9hdXRob3I+PGF1
dGhvcj5PbnVyLCBPPC9hdXRob3I+PGF1dGhvcj5LZXNraW4sIEhMPC9hdXRob3I+PGF1dGhvcj5H
dW11cywgSUk8L2F1dGhvcj48YXV0aG9yPkthZmFsaSwgSDwvYXV0aG9yPjxhdXRob3I+VHVyaGFu
LCBOPC9hdXRob3I+PC9hdXRob3JzPjwvY29udHJpYnV0b3JzPjx0aXRsZXM+PHRpdGxlPlRyYW5z
Y3V0YW5lb3VzIGVsZWN0cmljYWwgbmVydmUgc3RpbXVsYXRpb24gaW1wcm92ZXMgbG93IGJhY2sg
cGFpbiBkdXJpbmcgcHJlZ25hbmN5PC90aXRsZT48c2Vjb25kYXJ5LXRpdGxlPkd5bmVjb2xvZ2lj
IGFuZCBvYnN0ZXRyaWMgaW52ZXN0aWdhdGlvbjwvc2Vjb25kYXJ5LXRpdGxlPjwvdGl0bGVzPjxw
ZXJpb2RpY2FsPjxmdWxsLXRpdGxlPkd5bmVjb2xvZ2ljIGFuZCBPYnN0ZXRyaWMgSW52ZXN0aWdh
dGlvbjwvZnVsbC10aXRsZT48YWJici0xPkd5bmVjb2wuIE9ic3RldC4gSW52ZXN0LjwvYWJici0x
PjxhYmJyLTI+R3luZWNvbCBPYnN0ZXQgSW52ZXN0PC9hYmJyLTI+PGFiYnItMz5HeW5lY29sb2dp
YyAmYW1wOyBPYnN0ZXRyaWMgSW52ZXN0aWdhdGlvbjwvYWJici0zPjwvcGVyaW9kaWNhbD48cGFn
ZXM+NzYtODM8L3BhZ2VzPjx2b2x1bWU+NzQ8L3ZvbHVtZT48bnVtYmVyPjE8L251bWJlcj48a2V5
d29yZHM+PGtleXdvcmQ+QWNldGFtaW5vcGhlbiBbdGhlcmFwZXV0aWMgdXNlXTwva2V5d29yZD48
a2V5d29yZD5BbmFsZ2VzaWNzLCBOb24tTmFyY290aWMgW3RoZXJhcGV1dGljIHVzZV08L2tleXdv
cmQ+PGtleXdvcmQ+RXhlcmNpc2UgVGhlcmFweTwva2V5d29yZD48a2V5d29yZD5Mb3cgQmFjayBQ
YWluIFtkcnVnIHRoZXJhcHldIFtldGlvbG9neV0gW3RoZXJhcHldPC9rZXl3b3JkPjxrZXl3b3Jk
PlBhaW4gTWVhc3VyZW1lbnQ8L2tleXdvcmQ+PGtleXdvcmQ+UHJlZ25hbmN5IENvbXBsaWNhdGlv
bnMgW2RydWcgdGhlcmFweV0gW3RoZXJhcHldPC9rZXl3b3JkPjxrZXl3b3JkPlByZWduYW5jeSBU
cmltZXN0ZXIsIFRoaXJkPC9rZXl3b3JkPjxrZXl3b3JkPlN1cnZleXMgYW5kIFF1ZXN0aW9ubmFp
cmVzPC9rZXl3b3JkPjxrZXl3b3JkPlRyYW5zY3V0YW5lb3VzIEVsZWN0cmljIE5lcnZlIFN0aW11
bGF0aW9uIFttZXRob2RzXTwva2V5d29yZD48a2V5d29yZD5BZHVsdFtjaGVja3dvcmRdPC9rZXl3
b3JkPjxrZXl3b3JkPkZlbWFsZVtjaGVja3dvcmRdPC9rZXl3b3JkPjxrZXl3b3JkPkh1bWFuc1tj
aGVja3dvcmRdPC9rZXl3b3JkPjxrZXl3b3JkPlByZWduYW5jeVtjaGVja3dvcmRdPC9rZXl3b3Jk
PjxrZXl3b3JkPllvdW5nIEFkdWx0W2NoZWNrd29yZF08L2tleXdvcmQ+PC9rZXl3b3Jkcz48ZGF0
ZXM+PHllYXI+MjAxMjwveWVhcj48L2RhdGVzPjxhY2Nlc3Npb24tbnVtPkNOLTAwODc5OTA5PC9h
Y2Nlc3Npb24tbnVtPjx3b3JrLXR5cGU+UmFuZG9taXplZCBDb250cm9sbGVkIFRyaWFsPC93b3Jr
LXR5cGU+PHVybHM+PHJlbGF0ZWQtdXJscz48dXJsPmh0dHA6Ly9vbmxpbmVsaWJyYXJ5LndpbGV5
LmNvbS9vL2NvY2hyYW5lL2NsY2VudHJhbC9hcnRpY2xlcy85MDkvQ04tMDA4Nzk5MDkvZnJhbWUu
aHRtbDwvdXJsPjwvcmVsYXRlZC11cmxzPjwvdXJscz48Y3VzdG9tMz5QdWJtZWQgMjI3MjI2MTQ8
L2N1c3RvbTM+PGVsZWN0cm9uaWMtcmVzb3VyY2UtbnVtPjEwLjExNTkvMDAwMzM3NzIwPC9lbGVj
dHJvbmljLXJlc291cmNlLW51bT48L3JlY29yZD48L0NpdGU+PC9FbmROb3RlPn==
</w:fldData>
              </w:fldChar>
            </w:r>
            <w:r>
              <w:instrText xml:space="preserve"> ADDIN EN.CITE </w:instrText>
            </w:r>
            <w:r>
              <w:fldChar w:fldCharType="begin">
                <w:fldData xml:space="preserve">PEVuZE5vdGU+PENpdGU+PEF1dGhvcj5LZXNraW48L0F1dGhvcj48WWVhcj4yMDEyPC9ZZWFyPjxS
ZWNOdW0+MTYyOTwvUmVjTnVtPjxEaXNwbGF5VGV4dD48c3R5bGUgZmFjZT0ic3VwZXJzY3JpcHQi
PjY2PC9zdHlsZT48L0Rpc3BsYXlUZXh0PjxyZWNvcmQ+PHJlYy1udW1iZXI+MTYyOTwvcmVjLW51
bWJlcj48Zm9yZWlnbi1rZXlzPjxrZXkgYXBwPSJFTiIgZGItaWQ9ImV3NXp0enByNXBleGQ5ZXBk
eDk1cGFwOHc5YXo1eGV4d3Y1eiIgdGltZXN0YW1wPSIxNTcyMzg5MjU2Ij4xNjI5PC9rZXk+PC9m
b3JlaWduLWtleXM+PHJlZi10eXBlIG5hbWU9IkVsZWN0cm9uaWMgQXJ0aWNsZSI+NDM8L3JlZi10
eXBlPjxjb250cmlidXRvcnM+PGF1dGhvcnM+PGF1dGhvcj5LZXNraW4sIEVBPC9hdXRob3I+PGF1
dGhvcj5PbnVyLCBPPC9hdXRob3I+PGF1dGhvcj5LZXNraW4sIEhMPC9hdXRob3I+PGF1dGhvcj5H
dW11cywgSUk8L2F1dGhvcj48YXV0aG9yPkthZmFsaSwgSDwvYXV0aG9yPjxhdXRob3I+VHVyaGFu
LCBOPC9hdXRob3I+PC9hdXRob3JzPjwvY29udHJpYnV0b3JzPjx0aXRsZXM+PHRpdGxlPlRyYW5z
Y3V0YW5lb3VzIGVsZWN0cmljYWwgbmVydmUgc3RpbXVsYXRpb24gaW1wcm92ZXMgbG93IGJhY2sg
cGFpbiBkdXJpbmcgcHJlZ25hbmN5PC90aXRsZT48c2Vjb25kYXJ5LXRpdGxlPkd5bmVjb2xvZ2lj
IGFuZCBvYnN0ZXRyaWMgaW52ZXN0aWdhdGlvbjwvc2Vjb25kYXJ5LXRpdGxlPjwvdGl0bGVzPjxw
ZXJpb2RpY2FsPjxmdWxsLXRpdGxlPkd5bmVjb2xvZ2ljIGFuZCBPYnN0ZXRyaWMgSW52ZXN0aWdh
dGlvbjwvZnVsbC10aXRsZT48YWJici0xPkd5bmVjb2wuIE9ic3RldC4gSW52ZXN0LjwvYWJici0x
PjxhYmJyLTI+R3luZWNvbCBPYnN0ZXQgSW52ZXN0PC9hYmJyLTI+PGFiYnItMz5HeW5lY29sb2dp
YyAmYW1wOyBPYnN0ZXRyaWMgSW52ZXN0aWdhdGlvbjwvYWJici0zPjwvcGVyaW9kaWNhbD48cGFn
ZXM+NzYtODM8L3BhZ2VzPjx2b2x1bWU+NzQ8L3ZvbHVtZT48bnVtYmVyPjE8L251bWJlcj48a2V5
d29yZHM+PGtleXdvcmQ+QWNldGFtaW5vcGhlbiBbdGhlcmFwZXV0aWMgdXNlXTwva2V5d29yZD48
a2V5d29yZD5BbmFsZ2VzaWNzLCBOb24tTmFyY290aWMgW3RoZXJhcGV1dGljIHVzZV08L2tleXdv
cmQ+PGtleXdvcmQ+RXhlcmNpc2UgVGhlcmFweTwva2V5d29yZD48a2V5d29yZD5Mb3cgQmFjayBQ
YWluIFtkcnVnIHRoZXJhcHldIFtldGlvbG9neV0gW3RoZXJhcHldPC9rZXl3b3JkPjxrZXl3b3Jk
PlBhaW4gTWVhc3VyZW1lbnQ8L2tleXdvcmQ+PGtleXdvcmQ+UHJlZ25hbmN5IENvbXBsaWNhdGlv
bnMgW2RydWcgdGhlcmFweV0gW3RoZXJhcHldPC9rZXl3b3JkPjxrZXl3b3JkPlByZWduYW5jeSBU
cmltZXN0ZXIsIFRoaXJkPC9rZXl3b3JkPjxrZXl3b3JkPlN1cnZleXMgYW5kIFF1ZXN0aW9ubmFp
cmVzPC9rZXl3b3JkPjxrZXl3b3JkPlRyYW5zY3V0YW5lb3VzIEVsZWN0cmljIE5lcnZlIFN0aW11
bGF0aW9uIFttZXRob2RzXTwva2V5d29yZD48a2V5d29yZD5BZHVsdFtjaGVja3dvcmRdPC9rZXl3
b3JkPjxrZXl3b3JkPkZlbWFsZVtjaGVja3dvcmRdPC9rZXl3b3JkPjxrZXl3b3JkPkh1bWFuc1tj
aGVja3dvcmRdPC9rZXl3b3JkPjxrZXl3b3JkPlByZWduYW5jeVtjaGVja3dvcmRdPC9rZXl3b3Jk
PjxrZXl3b3JkPllvdW5nIEFkdWx0W2NoZWNrd29yZF08L2tleXdvcmQ+PC9rZXl3b3Jkcz48ZGF0
ZXM+PHllYXI+MjAxMjwveWVhcj48L2RhdGVzPjxhY2Nlc3Npb24tbnVtPkNOLTAwODc5OTA5PC9h
Y2Nlc3Npb24tbnVtPjx3b3JrLXR5cGU+UmFuZG9taXplZCBDb250cm9sbGVkIFRyaWFsPC93b3Jr
LXR5cGU+PHVybHM+PHJlbGF0ZWQtdXJscz48dXJsPmh0dHA6Ly9vbmxpbmVsaWJyYXJ5LndpbGV5
LmNvbS9vL2NvY2hyYW5lL2NsY2VudHJhbC9hcnRpY2xlcy85MDkvQ04tMDA4Nzk5MDkvZnJhbWUu
aHRtbDwvdXJsPjwvcmVsYXRlZC11cmxzPjwvdXJscz48Y3VzdG9tMz5QdWJtZWQgMjI3MjI2MTQ8
L2N1c3RvbTM+PGVsZWN0cm9uaWMtcmVzb3VyY2UtbnVtPjEwLjExNTkvMDAwMzM3NzIwPC9lbGVj
dHJvbmljLXJlc291cmNlLW51bT48L3JlY29yZD48L0NpdGU+PC9FbmROb3RlPn==
</w:fldData>
              </w:fldChar>
            </w:r>
            <w:r>
              <w:instrText xml:space="preserve"> ADDIN EN.CITE.DATA </w:instrText>
            </w:r>
            <w:r>
              <w:fldChar w:fldCharType="end"/>
            </w:r>
            <w:r>
              <w:fldChar w:fldCharType="separate"/>
            </w:r>
            <w:r w:rsidRPr="005E0C0E">
              <w:rPr>
                <w:noProof/>
                <w:vertAlign w:val="superscript"/>
              </w:rPr>
              <w:t>66</w:t>
            </w:r>
            <w:r>
              <w:fldChar w:fldCharType="end"/>
            </w:r>
          </w:p>
          <w:p w14:paraId="34668EA6" w14:textId="77777777" w:rsidR="00D9620D" w:rsidRPr="003B2F8E" w:rsidRDefault="00D9620D" w:rsidP="00115882">
            <w:pPr>
              <w:rPr>
                <w:sz w:val="22"/>
                <w:szCs w:val="22"/>
                <w:highlight w:val="cyan"/>
              </w:rPr>
            </w:pPr>
            <w:r w:rsidRPr="00206785">
              <w:rPr>
                <w:sz w:val="22"/>
                <w:szCs w:val="22"/>
              </w:rPr>
              <w:t>High</w:t>
            </w:r>
          </w:p>
        </w:tc>
        <w:tc>
          <w:tcPr>
            <w:tcW w:w="1619" w:type="dxa"/>
          </w:tcPr>
          <w:p w14:paraId="5D7B438E" w14:textId="77777777" w:rsidR="00D9620D" w:rsidRPr="003B2F8E" w:rsidRDefault="00D9620D" w:rsidP="00115882">
            <w:pPr>
              <w:rPr>
                <w:sz w:val="22"/>
                <w:szCs w:val="22"/>
              </w:rPr>
            </w:pPr>
            <w:r w:rsidRPr="003B2F8E">
              <w:rPr>
                <w:sz w:val="22"/>
                <w:szCs w:val="22"/>
              </w:rPr>
              <w:t>n=88, pregnant women with LBP</w:t>
            </w:r>
          </w:p>
          <w:p w14:paraId="5CDB82D7" w14:textId="77777777" w:rsidR="00D9620D" w:rsidRPr="003B2F8E" w:rsidRDefault="00D9620D" w:rsidP="00115882">
            <w:pPr>
              <w:rPr>
                <w:sz w:val="22"/>
                <w:szCs w:val="22"/>
              </w:rPr>
            </w:pPr>
          </w:p>
          <w:p w14:paraId="6C374D4A" w14:textId="77777777" w:rsidR="00D9620D" w:rsidRPr="003B2F8E" w:rsidRDefault="00D9620D" w:rsidP="00115882">
            <w:pPr>
              <w:rPr>
                <w:sz w:val="22"/>
                <w:szCs w:val="22"/>
              </w:rPr>
            </w:pPr>
            <w:r w:rsidRPr="003B2F8E">
              <w:rPr>
                <w:sz w:val="22"/>
                <w:szCs w:val="22"/>
              </w:rPr>
              <w:t>Age</w:t>
            </w:r>
            <w:r>
              <w:rPr>
                <w:sz w:val="22"/>
                <w:szCs w:val="22"/>
              </w:rPr>
              <w:t xml:space="preserve"> (mean </w:t>
            </w:r>
            <w:proofErr w:type="spellStart"/>
            <w:r>
              <w:rPr>
                <w:sz w:val="22"/>
                <w:szCs w:val="22"/>
              </w:rPr>
              <w:t>yrs</w:t>
            </w:r>
            <w:proofErr w:type="spellEnd"/>
            <w:r>
              <w:rPr>
                <w:sz w:val="22"/>
                <w:szCs w:val="22"/>
              </w:rPr>
              <w:t>)</w:t>
            </w:r>
            <w:r w:rsidRPr="003B2F8E">
              <w:rPr>
                <w:sz w:val="22"/>
                <w:szCs w:val="22"/>
              </w:rPr>
              <w:t xml:space="preserve">: </w:t>
            </w:r>
          </w:p>
          <w:p w14:paraId="209D1243" w14:textId="77777777" w:rsidR="00D9620D" w:rsidRPr="003B2F8E" w:rsidRDefault="00D9620D" w:rsidP="00115882">
            <w:pPr>
              <w:rPr>
                <w:sz w:val="22"/>
                <w:szCs w:val="22"/>
              </w:rPr>
            </w:pPr>
            <w:r w:rsidRPr="003B2F8E">
              <w:rPr>
                <w:sz w:val="22"/>
                <w:szCs w:val="22"/>
              </w:rPr>
              <w:t>TG1=30.7</w:t>
            </w:r>
          </w:p>
          <w:p w14:paraId="44D249EA" w14:textId="77777777" w:rsidR="00D9620D" w:rsidRPr="003B2F8E" w:rsidRDefault="00D9620D" w:rsidP="00115882">
            <w:pPr>
              <w:rPr>
                <w:sz w:val="22"/>
                <w:szCs w:val="22"/>
              </w:rPr>
            </w:pPr>
            <w:r w:rsidRPr="003B2F8E">
              <w:rPr>
                <w:sz w:val="22"/>
                <w:szCs w:val="22"/>
              </w:rPr>
              <w:t>TG2=29.7</w:t>
            </w:r>
          </w:p>
          <w:p w14:paraId="526A6AFA" w14:textId="77777777" w:rsidR="00D9620D" w:rsidRPr="003B2F8E" w:rsidRDefault="00D9620D" w:rsidP="00115882">
            <w:pPr>
              <w:rPr>
                <w:sz w:val="22"/>
                <w:szCs w:val="22"/>
              </w:rPr>
            </w:pPr>
            <w:r w:rsidRPr="003B2F8E">
              <w:rPr>
                <w:sz w:val="22"/>
                <w:szCs w:val="22"/>
              </w:rPr>
              <w:t>TG3=29.1</w:t>
            </w:r>
          </w:p>
          <w:p w14:paraId="5796D1E9" w14:textId="77777777" w:rsidR="00D9620D" w:rsidRPr="003B2F8E" w:rsidRDefault="00D9620D" w:rsidP="00115882">
            <w:pPr>
              <w:rPr>
                <w:sz w:val="22"/>
                <w:szCs w:val="22"/>
              </w:rPr>
            </w:pPr>
            <w:r w:rsidRPr="003B2F8E">
              <w:rPr>
                <w:sz w:val="22"/>
                <w:szCs w:val="22"/>
              </w:rPr>
              <w:t>CG=29.2</w:t>
            </w:r>
          </w:p>
          <w:p w14:paraId="4FFFB05C" w14:textId="77777777" w:rsidR="00D9620D" w:rsidRPr="003B2F8E" w:rsidRDefault="00D9620D" w:rsidP="00115882">
            <w:pPr>
              <w:rPr>
                <w:b/>
                <w:sz w:val="22"/>
                <w:szCs w:val="22"/>
              </w:rPr>
            </w:pPr>
          </w:p>
          <w:p w14:paraId="1F1D95A9" w14:textId="77777777" w:rsidR="00D9620D" w:rsidRPr="003B2F8E" w:rsidRDefault="00D9620D" w:rsidP="00115882">
            <w:pPr>
              <w:rPr>
                <w:sz w:val="22"/>
                <w:szCs w:val="22"/>
              </w:rPr>
            </w:pPr>
            <w:r w:rsidRPr="003B2F8E">
              <w:rPr>
                <w:sz w:val="22"/>
                <w:szCs w:val="22"/>
              </w:rPr>
              <w:t>GA (median</w:t>
            </w:r>
            <w:r>
              <w:rPr>
                <w:sz w:val="22"/>
                <w:szCs w:val="22"/>
              </w:rPr>
              <w:t xml:space="preserve"> </w:t>
            </w:r>
            <w:proofErr w:type="spellStart"/>
            <w:r>
              <w:rPr>
                <w:sz w:val="22"/>
                <w:szCs w:val="22"/>
              </w:rPr>
              <w:t>wk</w:t>
            </w:r>
            <w:proofErr w:type="spellEnd"/>
            <w:r w:rsidRPr="003B2F8E">
              <w:rPr>
                <w:sz w:val="22"/>
                <w:szCs w:val="22"/>
              </w:rPr>
              <w:t>):</w:t>
            </w:r>
          </w:p>
          <w:p w14:paraId="4D033EDF" w14:textId="77777777" w:rsidR="00D9620D" w:rsidRPr="003B2F8E" w:rsidRDefault="00D9620D" w:rsidP="00115882">
            <w:pPr>
              <w:rPr>
                <w:sz w:val="22"/>
                <w:szCs w:val="22"/>
              </w:rPr>
            </w:pPr>
            <w:r w:rsidRPr="003B2F8E">
              <w:rPr>
                <w:sz w:val="22"/>
                <w:szCs w:val="22"/>
              </w:rPr>
              <w:t>TG1=32</w:t>
            </w:r>
            <w:r>
              <w:rPr>
                <w:sz w:val="22"/>
                <w:szCs w:val="22"/>
              </w:rPr>
              <w:t>.0</w:t>
            </w:r>
          </w:p>
          <w:p w14:paraId="108FDFFC" w14:textId="77777777" w:rsidR="00D9620D" w:rsidRPr="003B2F8E" w:rsidRDefault="00D9620D" w:rsidP="00115882">
            <w:pPr>
              <w:rPr>
                <w:sz w:val="22"/>
                <w:szCs w:val="22"/>
              </w:rPr>
            </w:pPr>
            <w:r w:rsidRPr="003B2F8E">
              <w:rPr>
                <w:sz w:val="22"/>
                <w:szCs w:val="22"/>
              </w:rPr>
              <w:t>TG2=32</w:t>
            </w:r>
            <w:r>
              <w:rPr>
                <w:sz w:val="22"/>
                <w:szCs w:val="22"/>
              </w:rPr>
              <w:t>.0</w:t>
            </w:r>
          </w:p>
          <w:p w14:paraId="7A907A65" w14:textId="77777777" w:rsidR="00D9620D" w:rsidRPr="003B2F8E" w:rsidRDefault="00D9620D" w:rsidP="00115882">
            <w:pPr>
              <w:rPr>
                <w:sz w:val="22"/>
                <w:szCs w:val="22"/>
              </w:rPr>
            </w:pPr>
            <w:r w:rsidRPr="003B2F8E">
              <w:rPr>
                <w:sz w:val="22"/>
                <w:szCs w:val="22"/>
              </w:rPr>
              <w:t>TG3=32</w:t>
            </w:r>
            <w:r>
              <w:rPr>
                <w:sz w:val="22"/>
                <w:szCs w:val="22"/>
              </w:rPr>
              <w:t>.0</w:t>
            </w:r>
          </w:p>
          <w:p w14:paraId="13B46935" w14:textId="77777777" w:rsidR="00D9620D" w:rsidRPr="003B2F8E" w:rsidRDefault="00D9620D" w:rsidP="00115882">
            <w:pPr>
              <w:rPr>
                <w:sz w:val="22"/>
                <w:szCs w:val="22"/>
              </w:rPr>
            </w:pPr>
            <w:r w:rsidRPr="003B2F8E">
              <w:rPr>
                <w:sz w:val="22"/>
                <w:szCs w:val="22"/>
              </w:rPr>
              <w:t>CG=32</w:t>
            </w:r>
            <w:r>
              <w:rPr>
                <w:sz w:val="22"/>
                <w:szCs w:val="22"/>
              </w:rPr>
              <w:t>.0</w:t>
            </w:r>
          </w:p>
          <w:p w14:paraId="0B34DB1E" w14:textId="77777777" w:rsidR="00D9620D" w:rsidRPr="003B2F8E" w:rsidRDefault="00D9620D" w:rsidP="00115882">
            <w:pPr>
              <w:rPr>
                <w:sz w:val="22"/>
                <w:szCs w:val="22"/>
              </w:rPr>
            </w:pPr>
          </w:p>
          <w:p w14:paraId="05C6BE9B" w14:textId="77777777" w:rsidR="00D9620D" w:rsidRPr="003B2F8E" w:rsidRDefault="00D9620D" w:rsidP="00115882">
            <w:pPr>
              <w:rPr>
                <w:sz w:val="22"/>
                <w:szCs w:val="22"/>
              </w:rPr>
            </w:pPr>
            <w:r w:rsidRPr="003B2F8E">
              <w:rPr>
                <w:sz w:val="22"/>
                <w:szCs w:val="22"/>
              </w:rPr>
              <w:t xml:space="preserve">Onset: </w:t>
            </w:r>
          </w:p>
          <w:p w14:paraId="348AF655" w14:textId="77777777" w:rsidR="00D9620D" w:rsidRPr="003B2F8E" w:rsidRDefault="00D9620D" w:rsidP="00115882">
            <w:pPr>
              <w:rPr>
                <w:sz w:val="22"/>
                <w:szCs w:val="22"/>
              </w:rPr>
            </w:pPr>
            <w:r w:rsidRPr="003B2F8E">
              <w:rPr>
                <w:sz w:val="22"/>
                <w:szCs w:val="22"/>
              </w:rPr>
              <w:t xml:space="preserve">During pregnancy </w:t>
            </w:r>
          </w:p>
        </w:tc>
        <w:tc>
          <w:tcPr>
            <w:tcW w:w="1530" w:type="dxa"/>
          </w:tcPr>
          <w:p w14:paraId="5218F34B" w14:textId="77777777" w:rsidR="00D9620D" w:rsidRPr="003B2F8E" w:rsidRDefault="00D9620D" w:rsidP="00115882">
            <w:pPr>
              <w:rPr>
                <w:sz w:val="22"/>
                <w:szCs w:val="22"/>
              </w:rPr>
            </w:pPr>
            <w:r w:rsidRPr="003B2F8E">
              <w:rPr>
                <w:sz w:val="22"/>
                <w:szCs w:val="22"/>
              </w:rPr>
              <w:t xml:space="preserve">TG1: </w:t>
            </w:r>
          </w:p>
          <w:p w14:paraId="223A6AFA" w14:textId="77777777" w:rsidR="00D9620D" w:rsidRPr="003B2F8E" w:rsidRDefault="00D9620D" w:rsidP="00115882">
            <w:pPr>
              <w:rPr>
                <w:sz w:val="22"/>
                <w:szCs w:val="22"/>
              </w:rPr>
            </w:pPr>
            <w:r w:rsidRPr="003B2F8E">
              <w:rPr>
                <w:sz w:val="22"/>
                <w:szCs w:val="22"/>
              </w:rPr>
              <w:t>Exercise= home exercise program</w:t>
            </w:r>
          </w:p>
          <w:p w14:paraId="3626AD6C" w14:textId="77777777" w:rsidR="00D9620D" w:rsidRDefault="00D9620D" w:rsidP="00115882">
            <w:pPr>
              <w:rPr>
                <w:sz w:val="22"/>
                <w:szCs w:val="22"/>
              </w:rPr>
            </w:pPr>
          </w:p>
          <w:p w14:paraId="04D7CF58" w14:textId="77777777" w:rsidR="00D9620D" w:rsidRPr="003B2F8E" w:rsidRDefault="00D9620D" w:rsidP="00115882">
            <w:pPr>
              <w:rPr>
                <w:sz w:val="22"/>
                <w:szCs w:val="22"/>
              </w:rPr>
            </w:pPr>
            <w:r w:rsidRPr="003B2F8E">
              <w:rPr>
                <w:sz w:val="22"/>
                <w:szCs w:val="22"/>
              </w:rPr>
              <w:t xml:space="preserve">10 x/ session, </w:t>
            </w:r>
          </w:p>
          <w:p w14:paraId="663A24E7" w14:textId="77777777" w:rsidR="00D9620D" w:rsidRPr="003B2F8E" w:rsidRDefault="00D9620D" w:rsidP="00115882">
            <w:pPr>
              <w:rPr>
                <w:sz w:val="22"/>
                <w:szCs w:val="22"/>
              </w:rPr>
            </w:pPr>
            <w:r w:rsidRPr="003B2F8E">
              <w:rPr>
                <w:sz w:val="22"/>
                <w:szCs w:val="22"/>
              </w:rPr>
              <w:t xml:space="preserve">2x daily </w:t>
            </w:r>
          </w:p>
          <w:p w14:paraId="5FA6AC20" w14:textId="77777777" w:rsidR="00D9620D" w:rsidRPr="003B2F8E" w:rsidRDefault="00D9620D" w:rsidP="00115882">
            <w:pPr>
              <w:rPr>
                <w:sz w:val="22"/>
                <w:szCs w:val="22"/>
              </w:rPr>
            </w:pPr>
            <w:r w:rsidRPr="003B2F8E">
              <w:rPr>
                <w:sz w:val="22"/>
                <w:szCs w:val="22"/>
              </w:rPr>
              <w:t xml:space="preserve">3 </w:t>
            </w:r>
            <w:proofErr w:type="spellStart"/>
            <w:r w:rsidRPr="003B2F8E">
              <w:rPr>
                <w:sz w:val="22"/>
                <w:szCs w:val="22"/>
              </w:rPr>
              <w:t>wks</w:t>
            </w:r>
            <w:proofErr w:type="spellEnd"/>
          </w:p>
          <w:p w14:paraId="18262B48" w14:textId="77777777" w:rsidR="00D9620D" w:rsidRPr="003B2F8E" w:rsidRDefault="00D9620D" w:rsidP="00115882">
            <w:pPr>
              <w:rPr>
                <w:sz w:val="22"/>
                <w:szCs w:val="22"/>
              </w:rPr>
            </w:pPr>
          </w:p>
          <w:p w14:paraId="0B5732F7" w14:textId="77777777" w:rsidR="00D9620D" w:rsidRPr="003B2F8E" w:rsidRDefault="00D9620D" w:rsidP="00115882">
            <w:pPr>
              <w:rPr>
                <w:sz w:val="22"/>
                <w:szCs w:val="22"/>
              </w:rPr>
            </w:pPr>
            <w:r w:rsidRPr="003B2F8E">
              <w:rPr>
                <w:sz w:val="22"/>
                <w:szCs w:val="22"/>
              </w:rPr>
              <w:t>TG2: Acetaminophen</w:t>
            </w:r>
          </w:p>
          <w:p w14:paraId="2B4ADDFC" w14:textId="77777777" w:rsidR="00D9620D" w:rsidRDefault="00D9620D" w:rsidP="00115882">
            <w:pPr>
              <w:rPr>
                <w:sz w:val="22"/>
                <w:szCs w:val="22"/>
              </w:rPr>
            </w:pPr>
          </w:p>
          <w:p w14:paraId="7232E57C" w14:textId="77777777" w:rsidR="00D9620D" w:rsidRPr="003B2F8E" w:rsidRDefault="00D9620D" w:rsidP="00115882">
            <w:pPr>
              <w:rPr>
                <w:sz w:val="22"/>
                <w:szCs w:val="22"/>
              </w:rPr>
            </w:pPr>
            <w:r w:rsidRPr="003B2F8E">
              <w:rPr>
                <w:sz w:val="22"/>
                <w:szCs w:val="22"/>
              </w:rPr>
              <w:t xml:space="preserve">1x500mg paracetamol tablet </w:t>
            </w:r>
          </w:p>
          <w:p w14:paraId="259AB731" w14:textId="77777777" w:rsidR="00D9620D" w:rsidRPr="003B2F8E" w:rsidRDefault="00D9620D" w:rsidP="00115882">
            <w:pPr>
              <w:rPr>
                <w:sz w:val="22"/>
                <w:szCs w:val="22"/>
              </w:rPr>
            </w:pPr>
          </w:p>
          <w:p w14:paraId="3B729111" w14:textId="77777777" w:rsidR="00D9620D" w:rsidRPr="003B2F8E" w:rsidRDefault="00D9620D" w:rsidP="00115882">
            <w:pPr>
              <w:rPr>
                <w:sz w:val="22"/>
                <w:szCs w:val="22"/>
              </w:rPr>
            </w:pPr>
            <w:r w:rsidRPr="003B2F8E">
              <w:rPr>
                <w:sz w:val="22"/>
                <w:szCs w:val="22"/>
              </w:rPr>
              <w:t>2x/day</w:t>
            </w:r>
          </w:p>
          <w:p w14:paraId="353410D8" w14:textId="77777777" w:rsidR="00D9620D" w:rsidRPr="003B2F8E" w:rsidRDefault="00D9620D" w:rsidP="00115882">
            <w:pPr>
              <w:rPr>
                <w:sz w:val="22"/>
                <w:szCs w:val="22"/>
              </w:rPr>
            </w:pPr>
            <w:r w:rsidRPr="003B2F8E">
              <w:rPr>
                <w:sz w:val="22"/>
                <w:szCs w:val="22"/>
              </w:rPr>
              <w:t>3wks</w:t>
            </w:r>
          </w:p>
          <w:p w14:paraId="2976F5E1" w14:textId="77777777" w:rsidR="00D9620D" w:rsidRDefault="00D9620D" w:rsidP="00115882">
            <w:pPr>
              <w:rPr>
                <w:sz w:val="22"/>
                <w:szCs w:val="22"/>
              </w:rPr>
            </w:pPr>
          </w:p>
          <w:p w14:paraId="53C3702F" w14:textId="77777777" w:rsidR="00D9620D" w:rsidRPr="003B2F8E" w:rsidRDefault="00D9620D" w:rsidP="00115882">
            <w:pPr>
              <w:rPr>
                <w:sz w:val="22"/>
                <w:szCs w:val="22"/>
              </w:rPr>
            </w:pPr>
          </w:p>
          <w:p w14:paraId="0BB3A4CD" w14:textId="77777777" w:rsidR="00D9620D" w:rsidRPr="003B2F8E" w:rsidRDefault="00D9620D" w:rsidP="00115882">
            <w:pPr>
              <w:rPr>
                <w:sz w:val="22"/>
                <w:szCs w:val="22"/>
              </w:rPr>
            </w:pPr>
            <w:r w:rsidRPr="003B2F8E">
              <w:rPr>
                <w:sz w:val="22"/>
                <w:szCs w:val="22"/>
              </w:rPr>
              <w:t xml:space="preserve">TG3: </w:t>
            </w:r>
          </w:p>
          <w:p w14:paraId="05C60B44" w14:textId="77777777" w:rsidR="00D9620D" w:rsidRDefault="00D9620D" w:rsidP="00115882">
            <w:pPr>
              <w:rPr>
                <w:sz w:val="22"/>
                <w:szCs w:val="22"/>
              </w:rPr>
            </w:pPr>
            <w:r w:rsidRPr="003B2F8E">
              <w:rPr>
                <w:sz w:val="22"/>
                <w:szCs w:val="22"/>
              </w:rPr>
              <w:t>TENS</w:t>
            </w:r>
          </w:p>
          <w:p w14:paraId="19AAEB6C" w14:textId="77777777" w:rsidR="00D9620D" w:rsidRDefault="00D9620D" w:rsidP="00115882">
            <w:pPr>
              <w:rPr>
                <w:sz w:val="22"/>
                <w:szCs w:val="22"/>
              </w:rPr>
            </w:pPr>
          </w:p>
          <w:p w14:paraId="4D165F28" w14:textId="77777777" w:rsidR="00D9620D" w:rsidRPr="003B2F8E" w:rsidRDefault="00D9620D" w:rsidP="00115882">
            <w:pPr>
              <w:rPr>
                <w:sz w:val="22"/>
                <w:szCs w:val="22"/>
              </w:rPr>
            </w:pPr>
            <w:r w:rsidRPr="003B2F8E">
              <w:rPr>
                <w:sz w:val="22"/>
                <w:szCs w:val="22"/>
              </w:rPr>
              <w:t xml:space="preserve">6 sessions </w:t>
            </w:r>
          </w:p>
          <w:p w14:paraId="6E4D61F6" w14:textId="77777777" w:rsidR="00D9620D" w:rsidRPr="003B2F8E" w:rsidRDefault="00D9620D" w:rsidP="00115882">
            <w:pPr>
              <w:rPr>
                <w:sz w:val="22"/>
                <w:szCs w:val="22"/>
              </w:rPr>
            </w:pPr>
            <w:r w:rsidRPr="003B2F8E">
              <w:rPr>
                <w:sz w:val="22"/>
                <w:szCs w:val="22"/>
              </w:rPr>
              <w:t>2x/</w:t>
            </w:r>
            <w:proofErr w:type="spellStart"/>
            <w:r w:rsidRPr="003B2F8E">
              <w:rPr>
                <w:sz w:val="22"/>
                <w:szCs w:val="22"/>
              </w:rPr>
              <w:t>wk</w:t>
            </w:r>
            <w:proofErr w:type="spellEnd"/>
            <w:r w:rsidRPr="003B2F8E">
              <w:rPr>
                <w:sz w:val="22"/>
                <w:szCs w:val="22"/>
              </w:rPr>
              <w:t xml:space="preserve"> </w:t>
            </w:r>
          </w:p>
          <w:p w14:paraId="29B411CE" w14:textId="77777777" w:rsidR="00D9620D" w:rsidRPr="003B2F8E" w:rsidRDefault="00D9620D" w:rsidP="00115882">
            <w:pPr>
              <w:rPr>
                <w:sz w:val="22"/>
                <w:szCs w:val="22"/>
              </w:rPr>
            </w:pPr>
            <w:r w:rsidRPr="003B2F8E">
              <w:rPr>
                <w:sz w:val="22"/>
                <w:szCs w:val="22"/>
              </w:rPr>
              <w:t xml:space="preserve">3 </w:t>
            </w:r>
            <w:proofErr w:type="spellStart"/>
            <w:r w:rsidRPr="003B2F8E">
              <w:rPr>
                <w:sz w:val="22"/>
                <w:szCs w:val="22"/>
              </w:rPr>
              <w:t>wks</w:t>
            </w:r>
            <w:proofErr w:type="spellEnd"/>
          </w:p>
        </w:tc>
        <w:tc>
          <w:tcPr>
            <w:tcW w:w="1327" w:type="dxa"/>
          </w:tcPr>
          <w:p w14:paraId="7C1BD3FD" w14:textId="77777777" w:rsidR="00D9620D" w:rsidRPr="003B2F8E" w:rsidRDefault="00D9620D" w:rsidP="00115882">
            <w:pPr>
              <w:rPr>
                <w:b/>
                <w:sz w:val="22"/>
                <w:szCs w:val="22"/>
              </w:rPr>
            </w:pPr>
            <w:r w:rsidRPr="003B2F8E">
              <w:rPr>
                <w:sz w:val="22"/>
                <w:szCs w:val="22"/>
              </w:rPr>
              <w:t>CG</w:t>
            </w:r>
            <w:r w:rsidRPr="003B2F8E">
              <w:rPr>
                <w:b/>
                <w:sz w:val="22"/>
                <w:szCs w:val="22"/>
              </w:rPr>
              <w:t>:</w:t>
            </w:r>
          </w:p>
          <w:p w14:paraId="52A08E0A" w14:textId="77777777" w:rsidR="00D9620D" w:rsidRPr="003B2F8E" w:rsidRDefault="00D9620D" w:rsidP="00115882">
            <w:pPr>
              <w:rPr>
                <w:sz w:val="22"/>
                <w:szCs w:val="22"/>
              </w:rPr>
            </w:pPr>
            <w:r w:rsidRPr="003B2F8E">
              <w:rPr>
                <w:sz w:val="22"/>
                <w:szCs w:val="22"/>
              </w:rPr>
              <w:t>Not stated</w:t>
            </w:r>
          </w:p>
        </w:tc>
        <w:tc>
          <w:tcPr>
            <w:tcW w:w="1147" w:type="dxa"/>
          </w:tcPr>
          <w:p w14:paraId="7475FCA8" w14:textId="77777777" w:rsidR="00D9620D" w:rsidRDefault="00D9620D" w:rsidP="00115882">
            <w:pPr>
              <w:rPr>
                <w:sz w:val="22"/>
                <w:szCs w:val="22"/>
              </w:rPr>
            </w:pPr>
            <w:r w:rsidRPr="003B2F8E">
              <w:rPr>
                <w:sz w:val="22"/>
                <w:szCs w:val="22"/>
              </w:rPr>
              <w:t xml:space="preserve">VAS </w:t>
            </w:r>
            <w:r>
              <w:rPr>
                <w:sz w:val="22"/>
                <w:szCs w:val="22"/>
              </w:rPr>
              <w:t>(‘</w:t>
            </w:r>
            <w:r w:rsidRPr="00AA44A7">
              <w:rPr>
                <w:sz w:val="22"/>
                <w:szCs w:val="22"/>
              </w:rPr>
              <w:t>intermittent scale</w:t>
            </w:r>
            <w:r>
              <w:rPr>
                <w:sz w:val="22"/>
                <w:szCs w:val="22"/>
              </w:rPr>
              <w:t>’)</w:t>
            </w:r>
          </w:p>
          <w:p w14:paraId="6D6AAFDD" w14:textId="77777777" w:rsidR="00D9620D" w:rsidRDefault="00D9620D" w:rsidP="00115882">
            <w:pPr>
              <w:rPr>
                <w:sz w:val="22"/>
                <w:szCs w:val="22"/>
              </w:rPr>
            </w:pPr>
            <w:r>
              <w:rPr>
                <w:sz w:val="22"/>
                <w:szCs w:val="22"/>
              </w:rPr>
              <w:t>-</w:t>
            </w:r>
            <w:r w:rsidRPr="009410B7">
              <w:rPr>
                <w:sz w:val="22"/>
                <w:szCs w:val="22"/>
              </w:rPr>
              <w:t>assess the severity of pain</w:t>
            </w:r>
          </w:p>
          <w:p w14:paraId="30E9B4C9" w14:textId="77777777" w:rsidR="00D9620D" w:rsidRPr="0013503E" w:rsidRDefault="00D9620D" w:rsidP="00115882">
            <w:pPr>
              <w:rPr>
                <w:sz w:val="22"/>
                <w:szCs w:val="22"/>
              </w:rPr>
            </w:pPr>
            <w:r>
              <w:rPr>
                <w:sz w:val="22"/>
                <w:szCs w:val="22"/>
              </w:rPr>
              <w:t>-</w:t>
            </w:r>
            <w:r w:rsidRPr="0013503E">
              <w:rPr>
                <w:sz w:val="22"/>
                <w:szCs w:val="22"/>
              </w:rPr>
              <w:t>0</w:t>
            </w:r>
            <w:r>
              <w:rPr>
                <w:sz w:val="22"/>
                <w:szCs w:val="22"/>
              </w:rPr>
              <w:t>-</w:t>
            </w:r>
            <w:r w:rsidRPr="0013503E">
              <w:rPr>
                <w:sz w:val="22"/>
                <w:szCs w:val="22"/>
              </w:rPr>
              <w:t>‘no</w:t>
            </w:r>
          </w:p>
          <w:p w14:paraId="10C95478" w14:textId="77777777" w:rsidR="00D9620D" w:rsidRDefault="00D9620D" w:rsidP="00115882">
            <w:pPr>
              <w:rPr>
                <w:sz w:val="22"/>
                <w:szCs w:val="22"/>
              </w:rPr>
            </w:pPr>
            <w:r w:rsidRPr="0013503E">
              <w:rPr>
                <w:sz w:val="22"/>
                <w:szCs w:val="22"/>
              </w:rPr>
              <w:t>pain’</w:t>
            </w:r>
            <w:r>
              <w:rPr>
                <w:sz w:val="22"/>
                <w:szCs w:val="22"/>
              </w:rPr>
              <w:t>;</w:t>
            </w:r>
            <w:r w:rsidRPr="0013503E">
              <w:rPr>
                <w:sz w:val="22"/>
                <w:szCs w:val="22"/>
              </w:rPr>
              <w:t xml:space="preserve"> 10</w:t>
            </w:r>
            <w:r>
              <w:rPr>
                <w:sz w:val="22"/>
                <w:szCs w:val="22"/>
              </w:rPr>
              <w:t>-</w:t>
            </w:r>
            <w:r w:rsidRPr="0013503E">
              <w:rPr>
                <w:sz w:val="22"/>
                <w:szCs w:val="22"/>
              </w:rPr>
              <w:t>‘worst pain imaginable’</w:t>
            </w:r>
          </w:p>
          <w:p w14:paraId="16BA4415" w14:textId="77777777" w:rsidR="00D9620D" w:rsidRPr="003B2F8E" w:rsidRDefault="00D9620D" w:rsidP="00115882">
            <w:pPr>
              <w:rPr>
                <w:sz w:val="22"/>
                <w:szCs w:val="22"/>
              </w:rPr>
            </w:pPr>
            <w:r>
              <w:rPr>
                <w:sz w:val="22"/>
                <w:szCs w:val="22"/>
              </w:rPr>
              <w:t>-</w:t>
            </w:r>
          </w:p>
          <w:p w14:paraId="02D28DDC" w14:textId="77777777" w:rsidR="00D9620D" w:rsidRPr="003B2F8E" w:rsidRDefault="00D9620D" w:rsidP="00115882">
            <w:pPr>
              <w:rPr>
                <w:sz w:val="22"/>
                <w:szCs w:val="22"/>
              </w:rPr>
            </w:pPr>
          </w:p>
          <w:p w14:paraId="6298D52F" w14:textId="77777777" w:rsidR="00D9620D" w:rsidRPr="003B2F8E" w:rsidRDefault="00D9620D" w:rsidP="00115882">
            <w:pPr>
              <w:rPr>
                <w:sz w:val="22"/>
                <w:szCs w:val="22"/>
              </w:rPr>
            </w:pPr>
            <w:r w:rsidRPr="003B2F8E">
              <w:rPr>
                <w:sz w:val="22"/>
                <w:szCs w:val="22"/>
              </w:rPr>
              <w:t>RMDQ</w:t>
            </w:r>
          </w:p>
          <w:p w14:paraId="1C3768FC" w14:textId="77777777" w:rsidR="00D9620D" w:rsidRPr="003B2F8E" w:rsidRDefault="00D9620D" w:rsidP="00115882">
            <w:pPr>
              <w:rPr>
                <w:sz w:val="22"/>
                <w:szCs w:val="22"/>
              </w:rPr>
            </w:pPr>
          </w:p>
          <w:p w14:paraId="14C34E29" w14:textId="77777777" w:rsidR="00D9620D" w:rsidRDefault="00D9620D" w:rsidP="00115882">
            <w:pPr>
              <w:rPr>
                <w:sz w:val="22"/>
                <w:szCs w:val="22"/>
              </w:rPr>
            </w:pPr>
            <w:r w:rsidRPr="003B2F8E">
              <w:rPr>
                <w:sz w:val="22"/>
                <w:szCs w:val="22"/>
              </w:rPr>
              <w:t>Measurement</w:t>
            </w:r>
          </w:p>
          <w:p w14:paraId="239A40BB" w14:textId="77777777" w:rsidR="00D9620D" w:rsidRPr="003B2F8E" w:rsidRDefault="00D9620D" w:rsidP="00115882">
            <w:pPr>
              <w:rPr>
                <w:sz w:val="22"/>
                <w:szCs w:val="22"/>
              </w:rPr>
            </w:pPr>
            <w:r>
              <w:rPr>
                <w:sz w:val="22"/>
                <w:szCs w:val="22"/>
              </w:rPr>
              <w:t>Timepoint</w:t>
            </w:r>
            <w:r w:rsidRPr="003B2F8E">
              <w:rPr>
                <w:sz w:val="22"/>
                <w:szCs w:val="22"/>
              </w:rPr>
              <w:t>s:</w:t>
            </w:r>
          </w:p>
          <w:p w14:paraId="6FB2047F" w14:textId="77777777" w:rsidR="00D9620D" w:rsidRDefault="00D9620D" w:rsidP="00115882">
            <w:pPr>
              <w:rPr>
                <w:sz w:val="22"/>
                <w:szCs w:val="22"/>
              </w:rPr>
            </w:pPr>
            <w:r w:rsidRPr="00945594">
              <w:rPr>
                <w:sz w:val="22"/>
                <w:szCs w:val="22"/>
                <w:u w:val="single"/>
              </w:rPr>
              <w:t xml:space="preserve">32 </w:t>
            </w:r>
            <w:proofErr w:type="spellStart"/>
            <w:r w:rsidRPr="00945594">
              <w:rPr>
                <w:sz w:val="22"/>
                <w:szCs w:val="22"/>
                <w:u w:val="single"/>
              </w:rPr>
              <w:t>wks</w:t>
            </w:r>
            <w:proofErr w:type="spellEnd"/>
            <w:r>
              <w:rPr>
                <w:sz w:val="22"/>
                <w:szCs w:val="22"/>
              </w:rPr>
              <w:t xml:space="preserve"> (b</w:t>
            </w:r>
            <w:r w:rsidRPr="003B2F8E">
              <w:rPr>
                <w:sz w:val="22"/>
                <w:szCs w:val="22"/>
              </w:rPr>
              <w:t>aseline</w:t>
            </w:r>
            <w:r>
              <w:rPr>
                <w:sz w:val="22"/>
                <w:szCs w:val="22"/>
              </w:rPr>
              <w:t>);</w:t>
            </w:r>
          </w:p>
          <w:p w14:paraId="1B636FAE" w14:textId="77777777" w:rsidR="00D9620D" w:rsidRPr="003B2F8E" w:rsidRDefault="00D9620D" w:rsidP="00115882">
            <w:pPr>
              <w:rPr>
                <w:sz w:val="22"/>
                <w:szCs w:val="22"/>
              </w:rPr>
            </w:pPr>
            <w:r w:rsidRPr="00945594">
              <w:rPr>
                <w:sz w:val="22"/>
                <w:szCs w:val="22"/>
                <w:u w:val="single"/>
              </w:rPr>
              <w:t xml:space="preserve">35 </w:t>
            </w:r>
            <w:proofErr w:type="spellStart"/>
            <w:r w:rsidRPr="00945594">
              <w:rPr>
                <w:sz w:val="22"/>
                <w:szCs w:val="22"/>
                <w:u w:val="single"/>
              </w:rPr>
              <w:t>wks</w:t>
            </w:r>
            <w:proofErr w:type="spellEnd"/>
            <w:r>
              <w:rPr>
                <w:sz w:val="22"/>
                <w:szCs w:val="22"/>
              </w:rPr>
              <w:t xml:space="preserve"> (3 </w:t>
            </w:r>
            <w:proofErr w:type="spellStart"/>
            <w:r>
              <w:rPr>
                <w:sz w:val="22"/>
                <w:szCs w:val="22"/>
              </w:rPr>
              <w:t>wks</w:t>
            </w:r>
            <w:proofErr w:type="spellEnd"/>
            <w:r>
              <w:rPr>
                <w:sz w:val="22"/>
                <w:szCs w:val="22"/>
              </w:rPr>
              <w:t xml:space="preserve"> fo</w:t>
            </w:r>
            <w:r w:rsidRPr="003B2F8E">
              <w:rPr>
                <w:sz w:val="22"/>
                <w:szCs w:val="22"/>
              </w:rPr>
              <w:t>llowing intervention</w:t>
            </w:r>
            <w:r>
              <w:rPr>
                <w:sz w:val="22"/>
                <w:szCs w:val="22"/>
              </w:rPr>
              <w:t>)</w:t>
            </w:r>
          </w:p>
        </w:tc>
        <w:tc>
          <w:tcPr>
            <w:tcW w:w="1800" w:type="dxa"/>
          </w:tcPr>
          <w:p w14:paraId="50C01D48" w14:textId="77777777" w:rsidR="00D9620D" w:rsidRPr="003B2F8E" w:rsidRDefault="00D9620D" w:rsidP="00115882">
            <w:pPr>
              <w:rPr>
                <w:i/>
                <w:sz w:val="22"/>
                <w:szCs w:val="22"/>
              </w:rPr>
            </w:pPr>
            <w:r w:rsidRPr="003B2F8E">
              <w:rPr>
                <w:i/>
                <w:sz w:val="22"/>
                <w:szCs w:val="22"/>
              </w:rPr>
              <w:t>Within group:</w:t>
            </w:r>
          </w:p>
          <w:p w14:paraId="75304066" w14:textId="77777777" w:rsidR="00D9620D" w:rsidRPr="003B2F8E" w:rsidRDefault="00D9620D" w:rsidP="00115882">
            <w:pPr>
              <w:rPr>
                <w:sz w:val="22"/>
                <w:szCs w:val="22"/>
              </w:rPr>
            </w:pPr>
            <w:r w:rsidRPr="003B2F8E">
              <w:rPr>
                <w:sz w:val="22"/>
                <w:szCs w:val="22"/>
              </w:rPr>
              <w:t>VAS (median change):</w:t>
            </w:r>
          </w:p>
          <w:p w14:paraId="572382D0" w14:textId="77777777" w:rsidR="00D9620D" w:rsidRPr="003B2F8E" w:rsidRDefault="00D9620D" w:rsidP="00115882">
            <w:pPr>
              <w:rPr>
                <w:sz w:val="22"/>
                <w:szCs w:val="22"/>
              </w:rPr>
            </w:pPr>
            <w:r w:rsidRPr="003B2F8E">
              <w:rPr>
                <w:sz w:val="22"/>
                <w:szCs w:val="22"/>
              </w:rPr>
              <w:t>TG1</w:t>
            </w:r>
            <w:r>
              <w:rPr>
                <w:sz w:val="22"/>
                <w:szCs w:val="22"/>
              </w:rPr>
              <w:t>:</w:t>
            </w:r>
            <w:r w:rsidRPr="003B2F8E">
              <w:rPr>
                <w:sz w:val="22"/>
                <w:szCs w:val="22"/>
              </w:rPr>
              <w:t xml:space="preserve"> -1, p&lt;0.001</w:t>
            </w:r>
          </w:p>
          <w:p w14:paraId="085E45D9" w14:textId="77777777" w:rsidR="00D9620D" w:rsidRPr="003B2F8E" w:rsidRDefault="00D9620D" w:rsidP="00115882">
            <w:pPr>
              <w:rPr>
                <w:sz w:val="22"/>
                <w:szCs w:val="22"/>
              </w:rPr>
            </w:pPr>
            <w:r w:rsidRPr="003B2F8E">
              <w:rPr>
                <w:sz w:val="22"/>
                <w:szCs w:val="22"/>
              </w:rPr>
              <w:t>TG2</w:t>
            </w:r>
            <w:r>
              <w:rPr>
                <w:sz w:val="22"/>
                <w:szCs w:val="22"/>
              </w:rPr>
              <w:t>:</w:t>
            </w:r>
            <w:r w:rsidRPr="003B2F8E">
              <w:rPr>
                <w:sz w:val="22"/>
                <w:szCs w:val="22"/>
              </w:rPr>
              <w:t xml:space="preserve"> -1, p&lt;0.001</w:t>
            </w:r>
          </w:p>
          <w:p w14:paraId="23AA58F8" w14:textId="77777777" w:rsidR="00D9620D" w:rsidRPr="003B2F8E" w:rsidRDefault="00D9620D" w:rsidP="00115882">
            <w:pPr>
              <w:rPr>
                <w:sz w:val="22"/>
                <w:szCs w:val="22"/>
              </w:rPr>
            </w:pPr>
            <w:r w:rsidRPr="003B2F8E">
              <w:rPr>
                <w:sz w:val="22"/>
                <w:szCs w:val="22"/>
              </w:rPr>
              <w:t>TG3</w:t>
            </w:r>
            <w:r>
              <w:rPr>
                <w:sz w:val="22"/>
                <w:szCs w:val="22"/>
              </w:rPr>
              <w:t>:</w:t>
            </w:r>
            <w:r w:rsidRPr="003B2F8E">
              <w:rPr>
                <w:sz w:val="22"/>
                <w:szCs w:val="22"/>
              </w:rPr>
              <w:t xml:space="preserve"> -3, p&lt;0.001</w:t>
            </w:r>
          </w:p>
          <w:p w14:paraId="5923F257" w14:textId="77777777" w:rsidR="00D9620D" w:rsidRPr="003B2F8E" w:rsidRDefault="00D9620D" w:rsidP="00115882">
            <w:pPr>
              <w:rPr>
                <w:sz w:val="22"/>
                <w:szCs w:val="22"/>
              </w:rPr>
            </w:pPr>
            <w:r w:rsidRPr="003B2F8E">
              <w:rPr>
                <w:sz w:val="22"/>
                <w:szCs w:val="22"/>
              </w:rPr>
              <w:t>CG</w:t>
            </w:r>
            <w:r>
              <w:rPr>
                <w:sz w:val="22"/>
                <w:szCs w:val="22"/>
              </w:rPr>
              <w:t>:</w:t>
            </w:r>
            <w:r w:rsidRPr="003B2F8E">
              <w:rPr>
                <w:sz w:val="22"/>
                <w:szCs w:val="22"/>
              </w:rPr>
              <w:t xml:space="preserve"> 1, p=0.003</w:t>
            </w:r>
          </w:p>
          <w:p w14:paraId="5314E20D" w14:textId="77777777" w:rsidR="00D9620D" w:rsidRPr="003B2F8E" w:rsidRDefault="00D9620D" w:rsidP="00115882">
            <w:pPr>
              <w:rPr>
                <w:sz w:val="22"/>
                <w:szCs w:val="22"/>
              </w:rPr>
            </w:pPr>
          </w:p>
          <w:p w14:paraId="6330DC85" w14:textId="77777777" w:rsidR="00D9620D" w:rsidRPr="003B2F8E" w:rsidRDefault="00D9620D" w:rsidP="00115882">
            <w:pPr>
              <w:rPr>
                <w:sz w:val="22"/>
                <w:szCs w:val="22"/>
              </w:rPr>
            </w:pPr>
            <w:r w:rsidRPr="003B2F8E">
              <w:rPr>
                <w:sz w:val="22"/>
                <w:szCs w:val="22"/>
              </w:rPr>
              <w:t>RMDQ (median change):</w:t>
            </w:r>
          </w:p>
          <w:p w14:paraId="6488C550" w14:textId="77777777" w:rsidR="00D9620D" w:rsidRPr="003B2F8E" w:rsidRDefault="00D9620D" w:rsidP="00115882">
            <w:pPr>
              <w:rPr>
                <w:sz w:val="22"/>
                <w:szCs w:val="22"/>
              </w:rPr>
            </w:pPr>
            <w:r w:rsidRPr="003B2F8E">
              <w:rPr>
                <w:sz w:val="22"/>
                <w:szCs w:val="22"/>
              </w:rPr>
              <w:t>TG1</w:t>
            </w:r>
            <w:r>
              <w:rPr>
                <w:sz w:val="22"/>
                <w:szCs w:val="22"/>
              </w:rPr>
              <w:t>:</w:t>
            </w:r>
            <w:r w:rsidRPr="003B2F8E">
              <w:rPr>
                <w:sz w:val="22"/>
                <w:szCs w:val="22"/>
              </w:rPr>
              <w:t xml:space="preserve"> -2, p&lt;0.001</w:t>
            </w:r>
          </w:p>
          <w:p w14:paraId="6E067696" w14:textId="77777777" w:rsidR="00D9620D" w:rsidRPr="003B2F8E" w:rsidRDefault="00D9620D" w:rsidP="00115882">
            <w:pPr>
              <w:rPr>
                <w:sz w:val="22"/>
                <w:szCs w:val="22"/>
              </w:rPr>
            </w:pPr>
            <w:r w:rsidRPr="003B2F8E">
              <w:rPr>
                <w:sz w:val="22"/>
                <w:szCs w:val="22"/>
              </w:rPr>
              <w:t>TG2</w:t>
            </w:r>
            <w:r>
              <w:rPr>
                <w:sz w:val="22"/>
                <w:szCs w:val="22"/>
              </w:rPr>
              <w:t>:</w:t>
            </w:r>
            <w:r w:rsidRPr="003B2F8E">
              <w:rPr>
                <w:sz w:val="22"/>
                <w:szCs w:val="22"/>
              </w:rPr>
              <w:t xml:space="preserve"> -2 p&lt;0.001</w:t>
            </w:r>
          </w:p>
          <w:p w14:paraId="0900413F" w14:textId="77777777" w:rsidR="00D9620D" w:rsidRPr="003B2F8E" w:rsidRDefault="00D9620D" w:rsidP="00115882">
            <w:pPr>
              <w:rPr>
                <w:sz w:val="22"/>
                <w:szCs w:val="22"/>
              </w:rPr>
            </w:pPr>
            <w:r w:rsidRPr="003B2F8E">
              <w:rPr>
                <w:sz w:val="22"/>
                <w:szCs w:val="22"/>
              </w:rPr>
              <w:t>TG3</w:t>
            </w:r>
            <w:r>
              <w:rPr>
                <w:sz w:val="22"/>
                <w:szCs w:val="22"/>
              </w:rPr>
              <w:t>:</w:t>
            </w:r>
            <w:r w:rsidRPr="003B2F8E">
              <w:rPr>
                <w:sz w:val="22"/>
                <w:szCs w:val="22"/>
              </w:rPr>
              <w:t xml:space="preserve"> -8</w:t>
            </w:r>
            <w:r>
              <w:rPr>
                <w:sz w:val="22"/>
                <w:szCs w:val="22"/>
              </w:rPr>
              <w:t>.5</w:t>
            </w:r>
            <w:r w:rsidRPr="003B2F8E">
              <w:rPr>
                <w:sz w:val="22"/>
                <w:szCs w:val="22"/>
              </w:rPr>
              <w:t>, p&lt;0.001</w:t>
            </w:r>
          </w:p>
          <w:p w14:paraId="69D3BEF6" w14:textId="77777777" w:rsidR="00D9620D" w:rsidRPr="003B2F8E" w:rsidRDefault="00D9620D" w:rsidP="00115882">
            <w:pPr>
              <w:rPr>
                <w:sz w:val="22"/>
                <w:szCs w:val="22"/>
              </w:rPr>
            </w:pPr>
            <w:r w:rsidRPr="003B2F8E">
              <w:rPr>
                <w:sz w:val="22"/>
                <w:szCs w:val="22"/>
              </w:rPr>
              <w:t>CG</w:t>
            </w:r>
            <w:r>
              <w:rPr>
                <w:sz w:val="22"/>
                <w:szCs w:val="22"/>
              </w:rPr>
              <w:t>:</w:t>
            </w:r>
            <w:r w:rsidRPr="003B2F8E">
              <w:rPr>
                <w:sz w:val="22"/>
                <w:szCs w:val="22"/>
              </w:rPr>
              <w:t xml:space="preserve"> 1, p=0.002</w:t>
            </w:r>
          </w:p>
          <w:p w14:paraId="7B51E298" w14:textId="77777777" w:rsidR="00D9620D" w:rsidRPr="003B2F8E" w:rsidRDefault="00D9620D" w:rsidP="00115882">
            <w:pPr>
              <w:rPr>
                <w:i/>
                <w:sz w:val="22"/>
                <w:szCs w:val="22"/>
              </w:rPr>
            </w:pPr>
          </w:p>
          <w:p w14:paraId="0F6ECB65" w14:textId="77777777" w:rsidR="00D9620D" w:rsidRPr="003B2F8E" w:rsidRDefault="00D9620D" w:rsidP="00115882">
            <w:pPr>
              <w:rPr>
                <w:i/>
                <w:sz w:val="22"/>
                <w:szCs w:val="22"/>
              </w:rPr>
            </w:pPr>
            <w:r w:rsidRPr="003B2F8E">
              <w:rPr>
                <w:i/>
                <w:sz w:val="22"/>
                <w:szCs w:val="22"/>
              </w:rPr>
              <w:t>Between group:</w:t>
            </w:r>
          </w:p>
          <w:p w14:paraId="287DA401" w14:textId="77777777" w:rsidR="00D9620D" w:rsidRPr="003B2F8E" w:rsidRDefault="00D9620D" w:rsidP="00115882">
            <w:pPr>
              <w:rPr>
                <w:sz w:val="22"/>
                <w:szCs w:val="22"/>
              </w:rPr>
            </w:pPr>
            <w:r w:rsidRPr="003B2F8E">
              <w:rPr>
                <w:sz w:val="22"/>
                <w:szCs w:val="22"/>
              </w:rPr>
              <w:t>VAS</w:t>
            </w:r>
          </w:p>
          <w:p w14:paraId="77098AAF" w14:textId="77777777" w:rsidR="00D9620D" w:rsidRPr="006C23AC" w:rsidRDefault="00D9620D" w:rsidP="00115882">
            <w:pPr>
              <w:rPr>
                <w:sz w:val="22"/>
                <w:szCs w:val="22"/>
              </w:rPr>
            </w:pPr>
            <w:r w:rsidRPr="00566CDC">
              <w:rPr>
                <w:sz w:val="22"/>
                <w:szCs w:val="22"/>
              </w:rPr>
              <w:t>All 3 TGs vs CG</w:t>
            </w:r>
            <w:r>
              <w:rPr>
                <w:sz w:val="22"/>
                <w:szCs w:val="22"/>
              </w:rPr>
              <w:t>:</w:t>
            </w:r>
            <w:r w:rsidRPr="006C23AC">
              <w:rPr>
                <w:sz w:val="22"/>
                <w:szCs w:val="22"/>
              </w:rPr>
              <w:t xml:space="preserve"> p&lt;0.001</w:t>
            </w:r>
          </w:p>
          <w:p w14:paraId="441A50FD" w14:textId="77777777" w:rsidR="00D9620D" w:rsidRPr="00566CDC" w:rsidRDefault="00D9620D" w:rsidP="00115882">
            <w:pPr>
              <w:rPr>
                <w:sz w:val="22"/>
                <w:szCs w:val="22"/>
              </w:rPr>
            </w:pPr>
            <w:r w:rsidRPr="00566CDC">
              <w:rPr>
                <w:sz w:val="22"/>
                <w:szCs w:val="22"/>
              </w:rPr>
              <w:t>TG3 vs TG1 and TG2</w:t>
            </w:r>
            <w:r>
              <w:rPr>
                <w:sz w:val="22"/>
                <w:szCs w:val="22"/>
              </w:rPr>
              <w:t>:</w:t>
            </w:r>
            <w:r w:rsidRPr="00566CDC">
              <w:rPr>
                <w:sz w:val="22"/>
                <w:szCs w:val="22"/>
              </w:rPr>
              <w:t xml:space="preserve"> p&lt;0.001</w:t>
            </w:r>
          </w:p>
          <w:p w14:paraId="40A1C5AA" w14:textId="77777777" w:rsidR="00D9620D" w:rsidRPr="006C23AC" w:rsidRDefault="00D9620D" w:rsidP="00115882">
            <w:pPr>
              <w:rPr>
                <w:sz w:val="22"/>
                <w:szCs w:val="22"/>
              </w:rPr>
            </w:pPr>
            <w:r w:rsidRPr="006C23AC">
              <w:rPr>
                <w:sz w:val="22"/>
                <w:szCs w:val="22"/>
              </w:rPr>
              <w:t>TG1 vs TG2</w:t>
            </w:r>
            <w:r>
              <w:rPr>
                <w:sz w:val="22"/>
                <w:szCs w:val="22"/>
              </w:rPr>
              <w:t>:</w:t>
            </w:r>
            <w:r w:rsidRPr="006C23AC">
              <w:rPr>
                <w:sz w:val="22"/>
                <w:szCs w:val="22"/>
              </w:rPr>
              <w:t xml:space="preserve"> p=0.694</w:t>
            </w:r>
          </w:p>
          <w:p w14:paraId="1928D6BD" w14:textId="77777777" w:rsidR="00D9620D" w:rsidRPr="0048434E" w:rsidRDefault="00D9620D" w:rsidP="00115882">
            <w:pPr>
              <w:rPr>
                <w:sz w:val="22"/>
                <w:szCs w:val="22"/>
              </w:rPr>
            </w:pPr>
          </w:p>
          <w:p w14:paraId="4EC2CB2E" w14:textId="77777777" w:rsidR="00D9620D" w:rsidRPr="00566CDC" w:rsidRDefault="00D9620D" w:rsidP="00115882">
            <w:pPr>
              <w:rPr>
                <w:sz w:val="22"/>
                <w:szCs w:val="22"/>
              </w:rPr>
            </w:pPr>
            <w:r w:rsidRPr="0048434E">
              <w:rPr>
                <w:sz w:val="22"/>
                <w:szCs w:val="22"/>
              </w:rPr>
              <w:t>RMDQ</w:t>
            </w:r>
          </w:p>
          <w:p w14:paraId="21F9783B" w14:textId="77777777" w:rsidR="00D9620D" w:rsidRPr="006C23AC" w:rsidRDefault="00D9620D" w:rsidP="00115882">
            <w:pPr>
              <w:rPr>
                <w:sz w:val="22"/>
                <w:szCs w:val="22"/>
              </w:rPr>
            </w:pPr>
            <w:r w:rsidRPr="00566CDC">
              <w:rPr>
                <w:sz w:val="22"/>
                <w:szCs w:val="22"/>
              </w:rPr>
              <w:t>All 3 TGs vs CG</w:t>
            </w:r>
            <w:r>
              <w:rPr>
                <w:sz w:val="22"/>
                <w:szCs w:val="22"/>
              </w:rPr>
              <w:t>:</w:t>
            </w:r>
            <w:r w:rsidRPr="006C23AC">
              <w:rPr>
                <w:sz w:val="22"/>
                <w:szCs w:val="22"/>
              </w:rPr>
              <w:t xml:space="preserve"> p&lt;0.001</w:t>
            </w:r>
          </w:p>
          <w:p w14:paraId="7A864513" w14:textId="77777777" w:rsidR="00D9620D" w:rsidRPr="003B2F8E" w:rsidRDefault="00D9620D" w:rsidP="00115882">
            <w:pPr>
              <w:rPr>
                <w:sz w:val="22"/>
                <w:szCs w:val="22"/>
              </w:rPr>
            </w:pPr>
            <w:r w:rsidRPr="006C23AC">
              <w:rPr>
                <w:sz w:val="22"/>
                <w:szCs w:val="22"/>
              </w:rPr>
              <w:t>TG1 vs TG2</w:t>
            </w:r>
            <w:r>
              <w:rPr>
                <w:sz w:val="22"/>
                <w:szCs w:val="22"/>
              </w:rPr>
              <w:t>:</w:t>
            </w:r>
            <w:r w:rsidRPr="006C23AC">
              <w:rPr>
                <w:sz w:val="22"/>
                <w:szCs w:val="22"/>
              </w:rPr>
              <w:t xml:space="preserve"> p=0.506</w:t>
            </w:r>
          </w:p>
        </w:tc>
        <w:tc>
          <w:tcPr>
            <w:tcW w:w="2429" w:type="dxa"/>
          </w:tcPr>
          <w:p w14:paraId="0C14DB59" w14:textId="77777777" w:rsidR="00D9620D" w:rsidRDefault="00D9620D" w:rsidP="00115882">
            <w:pPr>
              <w:rPr>
                <w:sz w:val="22"/>
                <w:szCs w:val="22"/>
              </w:rPr>
            </w:pPr>
            <w:r>
              <w:rPr>
                <w:sz w:val="22"/>
                <w:szCs w:val="22"/>
              </w:rPr>
              <w:t>vs CG: -40 (not able to determine 95% CI)</w:t>
            </w:r>
          </w:p>
          <w:p w14:paraId="172F991C" w14:textId="77777777" w:rsidR="00D9620D" w:rsidRDefault="00D9620D" w:rsidP="00115882">
            <w:pPr>
              <w:rPr>
                <w:sz w:val="22"/>
                <w:szCs w:val="22"/>
              </w:rPr>
            </w:pPr>
          </w:p>
          <w:p w14:paraId="18118E5B" w14:textId="77777777" w:rsidR="00D9620D" w:rsidRDefault="00D9620D" w:rsidP="00115882">
            <w:pPr>
              <w:rPr>
                <w:sz w:val="22"/>
                <w:szCs w:val="22"/>
              </w:rPr>
            </w:pPr>
            <w:r>
              <w:rPr>
                <w:sz w:val="22"/>
                <w:szCs w:val="22"/>
              </w:rPr>
              <w:t>vs TG1: -20 (not able to determine 95% CI)</w:t>
            </w:r>
          </w:p>
          <w:p w14:paraId="748F01F6" w14:textId="77777777" w:rsidR="00D9620D" w:rsidRDefault="00D9620D" w:rsidP="00115882">
            <w:pPr>
              <w:rPr>
                <w:sz w:val="22"/>
                <w:szCs w:val="22"/>
              </w:rPr>
            </w:pPr>
          </w:p>
          <w:p w14:paraId="2D4B3075" w14:textId="77777777" w:rsidR="00D9620D" w:rsidRDefault="00D9620D" w:rsidP="00115882">
            <w:pPr>
              <w:rPr>
                <w:sz w:val="22"/>
                <w:szCs w:val="22"/>
              </w:rPr>
            </w:pPr>
            <w:r>
              <w:rPr>
                <w:sz w:val="22"/>
                <w:szCs w:val="22"/>
              </w:rPr>
              <w:t>vs TG2: -20 (not able to determine 95% CI)</w:t>
            </w:r>
          </w:p>
          <w:p w14:paraId="388EB62C" w14:textId="77777777" w:rsidR="00D9620D" w:rsidRDefault="00D9620D" w:rsidP="00115882">
            <w:pPr>
              <w:rPr>
                <w:sz w:val="22"/>
                <w:szCs w:val="22"/>
              </w:rPr>
            </w:pPr>
          </w:p>
          <w:p w14:paraId="55EF7C44" w14:textId="77777777" w:rsidR="00D9620D" w:rsidRPr="003B2F8E" w:rsidRDefault="00D9620D" w:rsidP="00115882">
            <w:pPr>
              <w:rPr>
                <w:i/>
                <w:sz w:val="22"/>
                <w:szCs w:val="22"/>
              </w:rPr>
            </w:pPr>
            <w:r>
              <w:rPr>
                <w:sz w:val="22"/>
                <w:szCs w:val="22"/>
              </w:rPr>
              <w:t>**Estimated mean change difference from Figure 3</w:t>
            </w:r>
          </w:p>
        </w:tc>
        <w:tc>
          <w:tcPr>
            <w:tcW w:w="1350" w:type="dxa"/>
          </w:tcPr>
          <w:p w14:paraId="5F7F2514" w14:textId="77777777" w:rsidR="00D9620D" w:rsidRDefault="00D9620D" w:rsidP="00115882">
            <w:pPr>
              <w:rPr>
                <w:sz w:val="22"/>
                <w:szCs w:val="22"/>
              </w:rPr>
            </w:pPr>
            <w:r w:rsidRPr="003B2F8E">
              <w:rPr>
                <w:sz w:val="22"/>
                <w:szCs w:val="22"/>
              </w:rPr>
              <w:t>Although exercise and acetaminophen helped to relieve LBP during the 3</w:t>
            </w:r>
            <w:r w:rsidRPr="003B2F8E">
              <w:rPr>
                <w:sz w:val="22"/>
                <w:szCs w:val="22"/>
                <w:vertAlign w:val="superscript"/>
              </w:rPr>
              <w:t>rd</w:t>
            </w:r>
            <w:r w:rsidRPr="003B2F8E">
              <w:rPr>
                <w:sz w:val="22"/>
                <w:szCs w:val="22"/>
              </w:rPr>
              <w:t xml:space="preserve"> tri, TENS application seemed to be more effective</w:t>
            </w:r>
            <w:r>
              <w:rPr>
                <w:sz w:val="22"/>
                <w:szCs w:val="22"/>
              </w:rPr>
              <w:t>.</w:t>
            </w:r>
          </w:p>
          <w:p w14:paraId="2BBE4B15" w14:textId="77777777" w:rsidR="00D9620D" w:rsidRPr="003B2F8E" w:rsidRDefault="00D9620D" w:rsidP="00115882">
            <w:pPr>
              <w:rPr>
                <w:sz w:val="22"/>
                <w:szCs w:val="22"/>
              </w:rPr>
            </w:pPr>
          </w:p>
          <w:p w14:paraId="3E531DCD" w14:textId="77777777" w:rsidR="00D9620D" w:rsidRPr="003B2F8E" w:rsidRDefault="00D9620D" w:rsidP="00115882">
            <w:pPr>
              <w:rPr>
                <w:sz w:val="22"/>
                <w:szCs w:val="22"/>
              </w:rPr>
            </w:pPr>
            <w:r w:rsidRPr="003B2F8E">
              <w:rPr>
                <w:sz w:val="22"/>
                <w:szCs w:val="22"/>
              </w:rPr>
              <w:t xml:space="preserve">TENS also appears to be a safe </w:t>
            </w:r>
            <w:proofErr w:type="spellStart"/>
            <w:r w:rsidRPr="003B2F8E">
              <w:rPr>
                <w:sz w:val="22"/>
                <w:szCs w:val="22"/>
              </w:rPr>
              <w:t>t</w:t>
            </w:r>
            <w:r>
              <w:rPr>
                <w:sz w:val="22"/>
                <w:szCs w:val="22"/>
              </w:rPr>
              <w:t>x</w:t>
            </w:r>
            <w:proofErr w:type="spellEnd"/>
            <w:r w:rsidRPr="003B2F8E">
              <w:rPr>
                <w:sz w:val="22"/>
                <w:szCs w:val="22"/>
              </w:rPr>
              <w:t xml:space="preserve"> choice during pregnancy</w:t>
            </w:r>
            <w:r>
              <w:rPr>
                <w:sz w:val="22"/>
                <w:szCs w:val="22"/>
              </w:rPr>
              <w:t>.</w:t>
            </w:r>
          </w:p>
        </w:tc>
        <w:tc>
          <w:tcPr>
            <w:tcW w:w="1601" w:type="dxa"/>
          </w:tcPr>
          <w:p w14:paraId="15AB0BA8" w14:textId="77777777" w:rsidR="00D9620D" w:rsidRPr="003B2F8E" w:rsidRDefault="00D9620D" w:rsidP="00115882">
            <w:pPr>
              <w:rPr>
                <w:sz w:val="22"/>
                <w:szCs w:val="22"/>
              </w:rPr>
            </w:pPr>
            <w:r w:rsidRPr="003B2F8E">
              <w:rPr>
                <w:sz w:val="22"/>
                <w:szCs w:val="22"/>
              </w:rPr>
              <w:t xml:space="preserve">Small </w:t>
            </w:r>
            <w:r>
              <w:rPr>
                <w:sz w:val="22"/>
                <w:szCs w:val="22"/>
              </w:rPr>
              <w:t>sample sizes.</w:t>
            </w:r>
          </w:p>
          <w:p w14:paraId="5DEAD8C3" w14:textId="77777777" w:rsidR="00D9620D" w:rsidRPr="003B2F8E" w:rsidRDefault="00D9620D" w:rsidP="00115882">
            <w:pPr>
              <w:rPr>
                <w:sz w:val="22"/>
                <w:szCs w:val="22"/>
              </w:rPr>
            </w:pPr>
          </w:p>
          <w:p w14:paraId="158A9B8A" w14:textId="77777777" w:rsidR="00D9620D" w:rsidRDefault="00D9620D" w:rsidP="00115882">
            <w:pPr>
              <w:rPr>
                <w:b/>
                <w:sz w:val="22"/>
                <w:szCs w:val="22"/>
              </w:rPr>
            </w:pPr>
            <w:r w:rsidRPr="003B2F8E">
              <w:rPr>
                <w:sz w:val="22"/>
                <w:szCs w:val="22"/>
              </w:rPr>
              <w:t>No explanation of control group</w:t>
            </w:r>
            <w:r>
              <w:rPr>
                <w:b/>
                <w:sz w:val="22"/>
                <w:szCs w:val="22"/>
              </w:rPr>
              <w:t>.</w:t>
            </w:r>
          </w:p>
          <w:p w14:paraId="017DC9CA" w14:textId="77777777" w:rsidR="00D9620D" w:rsidRDefault="00D9620D" w:rsidP="00115882">
            <w:pPr>
              <w:rPr>
                <w:sz w:val="22"/>
                <w:szCs w:val="22"/>
              </w:rPr>
            </w:pPr>
          </w:p>
          <w:p w14:paraId="51B2F6E4" w14:textId="77777777" w:rsidR="00D9620D" w:rsidRPr="00531EFE" w:rsidRDefault="00D9620D" w:rsidP="00115882">
            <w:pPr>
              <w:rPr>
                <w:sz w:val="22"/>
                <w:szCs w:val="22"/>
              </w:rPr>
            </w:pPr>
            <w:r w:rsidRPr="00531EFE">
              <w:rPr>
                <w:sz w:val="22"/>
                <w:szCs w:val="22"/>
              </w:rPr>
              <w:t>Median pre-</w:t>
            </w:r>
            <w:proofErr w:type="spellStart"/>
            <w:r w:rsidRPr="00531EFE">
              <w:rPr>
                <w:sz w:val="22"/>
                <w:szCs w:val="22"/>
              </w:rPr>
              <w:t>t</w:t>
            </w:r>
            <w:r>
              <w:rPr>
                <w:sz w:val="22"/>
                <w:szCs w:val="22"/>
              </w:rPr>
              <w:t>x</w:t>
            </w:r>
            <w:proofErr w:type="spellEnd"/>
            <w:r w:rsidRPr="00531EFE">
              <w:rPr>
                <w:sz w:val="22"/>
                <w:szCs w:val="22"/>
              </w:rPr>
              <w:t xml:space="preserve"> VAS scores differed significantly</w:t>
            </w:r>
          </w:p>
          <w:p w14:paraId="59B65E9F" w14:textId="77777777" w:rsidR="00D9620D" w:rsidRPr="003B2F8E" w:rsidRDefault="00D9620D" w:rsidP="00115882">
            <w:pPr>
              <w:rPr>
                <w:sz w:val="22"/>
                <w:szCs w:val="22"/>
              </w:rPr>
            </w:pPr>
            <w:r w:rsidRPr="00531EFE">
              <w:rPr>
                <w:sz w:val="22"/>
                <w:szCs w:val="22"/>
              </w:rPr>
              <w:t>among groups</w:t>
            </w:r>
            <w:r>
              <w:rPr>
                <w:sz w:val="22"/>
                <w:szCs w:val="22"/>
              </w:rPr>
              <w:t>.</w:t>
            </w:r>
          </w:p>
        </w:tc>
      </w:tr>
    </w:tbl>
    <w:p w14:paraId="2052BA41" w14:textId="77777777" w:rsidR="00D9620D" w:rsidRPr="00B639AE" w:rsidRDefault="00D9620D" w:rsidP="00D9620D">
      <w:pPr>
        <w:rPr>
          <w:sz w:val="22"/>
          <w:szCs w:val="22"/>
        </w:rPr>
      </w:pPr>
      <w:r w:rsidRPr="00B639AE">
        <w:rPr>
          <w:sz w:val="22"/>
          <w:szCs w:val="22"/>
        </w:rPr>
        <w:t>*Cohort study</w:t>
      </w:r>
    </w:p>
    <w:p w14:paraId="20C01F44" w14:textId="77777777" w:rsidR="00D9620D" w:rsidRPr="002B1DDB" w:rsidRDefault="00D9620D" w:rsidP="00D9620D">
      <w:pPr>
        <w:rPr>
          <w:sz w:val="20"/>
          <w:szCs w:val="20"/>
        </w:rPr>
      </w:pPr>
      <w:r w:rsidRPr="00B639AE">
        <w:rPr>
          <w:sz w:val="22"/>
          <w:szCs w:val="22"/>
        </w:rPr>
        <w:t xml:space="preserve">Avg = average; BPP = Birth preparation program = BPP; CG = Comparison group; CI = Confidence interval; cm = Centimeter; GA = Gestational age; </w:t>
      </w:r>
      <w:proofErr w:type="spellStart"/>
      <w:r w:rsidRPr="00B639AE">
        <w:rPr>
          <w:sz w:val="22"/>
          <w:szCs w:val="22"/>
        </w:rPr>
        <w:t>hrs</w:t>
      </w:r>
      <w:proofErr w:type="spellEnd"/>
      <w:r w:rsidRPr="00B639AE">
        <w:rPr>
          <w:sz w:val="22"/>
          <w:szCs w:val="22"/>
        </w:rPr>
        <w:t xml:space="preserve"> = Hours; LBP = Low back pain; mg = milligrams; min = Minute; NRS = Numerical rating scale; NS = Non-significant; OB = Obstetrician; ODI = </w:t>
      </w:r>
      <w:proofErr w:type="spellStart"/>
      <w:r w:rsidRPr="00B639AE">
        <w:rPr>
          <w:sz w:val="22"/>
          <w:szCs w:val="22"/>
        </w:rPr>
        <w:t>Oswestry</w:t>
      </w:r>
      <w:proofErr w:type="spellEnd"/>
      <w:r w:rsidRPr="00B639AE">
        <w:rPr>
          <w:sz w:val="22"/>
          <w:szCs w:val="22"/>
        </w:rPr>
        <w:t xml:space="preserve"> disability index; OMT = Osteopathic manipulative therapy; PGP = Pelvic girdle pain; Prev = Prevalence; PUT = Placebo ultrasound treatment; RMDQ = Roland-Morris disability questionnaire; SUT = Sham ultrasound therapy; TENS = Transcutaneous electrical nerve stimulation; TG = Treatment group; Tri = Trimester; </w:t>
      </w:r>
      <w:proofErr w:type="spellStart"/>
      <w:r w:rsidRPr="00B639AE">
        <w:rPr>
          <w:sz w:val="22"/>
          <w:szCs w:val="22"/>
        </w:rPr>
        <w:t>tx</w:t>
      </w:r>
      <w:proofErr w:type="spellEnd"/>
      <w:r w:rsidRPr="00B639AE">
        <w:rPr>
          <w:sz w:val="22"/>
          <w:szCs w:val="22"/>
        </w:rPr>
        <w:t xml:space="preserve"> = treatment; UOBC = Usual obstetric care; VAS = Visual analog scale; vs = Versus; </w:t>
      </w:r>
      <w:proofErr w:type="spellStart"/>
      <w:r w:rsidRPr="00B639AE">
        <w:rPr>
          <w:sz w:val="22"/>
          <w:szCs w:val="22"/>
        </w:rPr>
        <w:t>wk</w:t>
      </w:r>
      <w:proofErr w:type="spellEnd"/>
      <w:r w:rsidRPr="00B639AE">
        <w:rPr>
          <w:sz w:val="22"/>
          <w:szCs w:val="22"/>
        </w:rPr>
        <w:t xml:space="preserve"> = Week; </w:t>
      </w:r>
      <w:proofErr w:type="spellStart"/>
      <w:r w:rsidRPr="00B639AE">
        <w:rPr>
          <w:sz w:val="22"/>
          <w:szCs w:val="22"/>
        </w:rPr>
        <w:t>wks</w:t>
      </w:r>
      <w:proofErr w:type="spellEnd"/>
      <w:r w:rsidRPr="00B639AE">
        <w:rPr>
          <w:sz w:val="22"/>
          <w:szCs w:val="22"/>
        </w:rPr>
        <w:t xml:space="preserve"> = Weeks; </w:t>
      </w:r>
      <w:proofErr w:type="spellStart"/>
      <w:r w:rsidRPr="00B639AE">
        <w:rPr>
          <w:sz w:val="22"/>
          <w:szCs w:val="22"/>
        </w:rPr>
        <w:t>yrs</w:t>
      </w:r>
      <w:proofErr w:type="spellEnd"/>
      <w:r w:rsidRPr="00B639AE">
        <w:rPr>
          <w:sz w:val="22"/>
          <w:szCs w:val="22"/>
        </w:rPr>
        <w:t xml:space="preserve"> = Years </w:t>
      </w:r>
      <w:r>
        <w:br w:type="page"/>
      </w:r>
    </w:p>
    <w:p w14:paraId="6113F4C3" w14:textId="77777777" w:rsidR="00B639AE" w:rsidRDefault="00D9620D" w:rsidP="00D9620D">
      <w:pPr>
        <w:rPr>
          <w:rFonts w:cs="Times New Roman"/>
          <w:b/>
          <w:bCs/>
          <w:sz w:val="28"/>
          <w:szCs w:val="28"/>
        </w:rPr>
      </w:pPr>
      <w:r w:rsidRPr="00B639AE">
        <w:rPr>
          <w:rFonts w:cs="Times New Roman"/>
          <w:b/>
          <w:bCs/>
          <w:sz w:val="28"/>
          <w:szCs w:val="28"/>
        </w:rPr>
        <w:t xml:space="preserve">Table 7b: Evidence tables for included randomized controlled trials in the treatment of pregnancy-related PGP </w:t>
      </w:r>
    </w:p>
    <w:p w14:paraId="057C2A68" w14:textId="21C015E0" w:rsidR="00D9620D" w:rsidRPr="001A2929" w:rsidRDefault="00D9620D" w:rsidP="00D9620D">
      <w:pPr>
        <w:rPr>
          <w:rFonts w:cs="Times New Roman"/>
          <w:b/>
          <w:bCs/>
        </w:rPr>
      </w:pPr>
      <w:r w:rsidRPr="00B639AE">
        <w:rPr>
          <w:rFonts w:cs="Times New Roman"/>
          <w:b/>
          <w:bCs/>
          <w:sz w:val="28"/>
          <w:szCs w:val="28"/>
        </w:rPr>
        <w:t>(High and Acceptable evidence only)</w:t>
      </w:r>
    </w:p>
    <w:tbl>
      <w:tblPr>
        <w:tblStyle w:val="TableGrid"/>
        <w:tblW w:w="14073" w:type="dxa"/>
        <w:tblLayout w:type="fixed"/>
        <w:tblLook w:val="04A0" w:firstRow="1" w:lastRow="0" w:firstColumn="1" w:lastColumn="0" w:noHBand="0" w:noVBand="1"/>
      </w:tblPr>
      <w:tblGrid>
        <w:gridCol w:w="1368"/>
        <w:gridCol w:w="1620"/>
        <w:gridCol w:w="1530"/>
        <w:gridCol w:w="1327"/>
        <w:gridCol w:w="1147"/>
        <w:gridCol w:w="1733"/>
        <w:gridCol w:w="2430"/>
        <w:gridCol w:w="1440"/>
        <w:gridCol w:w="1463"/>
        <w:gridCol w:w="15"/>
      </w:tblGrid>
      <w:tr w:rsidR="00D9620D" w:rsidRPr="003B2F8E" w14:paraId="78A01F9F" w14:textId="77777777" w:rsidTr="00115882">
        <w:trPr>
          <w:gridAfter w:val="1"/>
          <w:wAfter w:w="15" w:type="dxa"/>
        </w:trPr>
        <w:tc>
          <w:tcPr>
            <w:tcW w:w="1368" w:type="dxa"/>
          </w:tcPr>
          <w:p w14:paraId="07737BD3" w14:textId="77777777" w:rsidR="00D9620D" w:rsidRPr="003B2F8E" w:rsidRDefault="00D9620D" w:rsidP="00115882">
            <w:pPr>
              <w:rPr>
                <w:sz w:val="22"/>
                <w:szCs w:val="22"/>
                <w:highlight w:val="cyan"/>
              </w:rPr>
            </w:pPr>
            <w:r w:rsidRPr="003B2F8E">
              <w:rPr>
                <w:b/>
                <w:sz w:val="22"/>
                <w:szCs w:val="22"/>
              </w:rPr>
              <w:t>Citation and Quality</w:t>
            </w:r>
          </w:p>
        </w:tc>
        <w:tc>
          <w:tcPr>
            <w:tcW w:w="1620" w:type="dxa"/>
          </w:tcPr>
          <w:p w14:paraId="74620F49" w14:textId="77777777" w:rsidR="00D9620D" w:rsidRPr="003B2F8E" w:rsidRDefault="00D9620D" w:rsidP="00115882">
            <w:pPr>
              <w:rPr>
                <w:sz w:val="22"/>
                <w:szCs w:val="22"/>
              </w:rPr>
            </w:pPr>
            <w:r w:rsidRPr="003B2F8E">
              <w:rPr>
                <w:b/>
                <w:sz w:val="22"/>
                <w:szCs w:val="22"/>
              </w:rPr>
              <w:t xml:space="preserve">Patient population, Mean </w:t>
            </w:r>
            <w:r>
              <w:rPr>
                <w:b/>
                <w:sz w:val="22"/>
                <w:szCs w:val="22"/>
              </w:rPr>
              <w:t>a</w:t>
            </w:r>
            <w:r w:rsidRPr="003B2F8E">
              <w:rPr>
                <w:b/>
                <w:sz w:val="22"/>
                <w:szCs w:val="22"/>
              </w:rPr>
              <w:t xml:space="preserve">ge, Gestational </w:t>
            </w:r>
            <w:r>
              <w:rPr>
                <w:b/>
                <w:sz w:val="22"/>
                <w:szCs w:val="22"/>
              </w:rPr>
              <w:t>a</w:t>
            </w:r>
            <w:r w:rsidRPr="003B2F8E">
              <w:rPr>
                <w:b/>
                <w:sz w:val="22"/>
                <w:szCs w:val="22"/>
              </w:rPr>
              <w:t>ge,</w:t>
            </w:r>
            <w:r>
              <w:rPr>
                <w:b/>
                <w:sz w:val="22"/>
                <w:szCs w:val="22"/>
              </w:rPr>
              <w:t xml:space="preserve"> and</w:t>
            </w:r>
            <w:r w:rsidRPr="003B2F8E">
              <w:rPr>
                <w:b/>
                <w:sz w:val="22"/>
                <w:szCs w:val="22"/>
              </w:rPr>
              <w:t xml:space="preserve"> Mean onset</w:t>
            </w:r>
          </w:p>
        </w:tc>
        <w:tc>
          <w:tcPr>
            <w:tcW w:w="1530" w:type="dxa"/>
          </w:tcPr>
          <w:p w14:paraId="70F16837" w14:textId="77777777" w:rsidR="00D9620D" w:rsidRPr="003B2F8E" w:rsidRDefault="00D9620D" w:rsidP="00115882">
            <w:pPr>
              <w:rPr>
                <w:sz w:val="22"/>
                <w:szCs w:val="22"/>
              </w:rPr>
            </w:pPr>
            <w:r w:rsidRPr="003B2F8E">
              <w:rPr>
                <w:b/>
                <w:sz w:val="22"/>
                <w:szCs w:val="22"/>
              </w:rPr>
              <w:t>Intervention</w:t>
            </w:r>
            <w:r>
              <w:rPr>
                <w:b/>
                <w:sz w:val="22"/>
                <w:szCs w:val="22"/>
              </w:rPr>
              <w:t xml:space="preserve"> and Dosage</w:t>
            </w:r>
          </w:p>
        </w:tc>
        <w:tc>
          <w:tcPr>
            <w:tcW w:w="1327" w:type="dxa"/>
          </w:tcPr>
          <w:p w14:paraId="7837FA31" w14:textId="77777777" w:rsidR="00D9620D" w:rsidRPr="003B2F8E" w:rsidRDefault="00D9620D" w:rsidP="00115882">
            <w:pPr>
              <w:rPr>
                <w:sz w:val="22"/>
                <w:szCs w:val="22"/>
              </w:rPr>
            </w:pPr>
            <w:r w:rsidRPr="003B2F8E">
              <w:rPr>
                <w:b/>
                <w:sz w:val="22"/>
                <w:szCs w:val="22"/>
              </w:rPr>
              <w:t>Comparison Group(s)</w:t>
            </w:r>
            <w:r>
              <w:rPr>
                <w:b/>
                <w:sz w:val="22"/>
                <w:szCs w:val="22"/>
              </w:rPr>
              <w:t xml:space="preserve"> and Dosage</w:t>
            </w:r>
          </w:p>
        </w:tc>
        <w:tc>
          <w:tcPr>
            <w:tcW w:w="1147" w:type="dxa"/>
          </w:tcPr>
          <w:p w14:paraId="16861F84" w14:textId="77777777" w:rsidR="00D9620D" w:rsidRPr="003B2F8E" w:rsidRDefault="00D9620D" w:rsidP="00115882">
            <w:pPr>
              <w:rPr>
                <w:sz w:val="22"/>
                <w:szCs w:val="22"/>
              </w:rPr>
            </w:pPr>
            <w:r w:rsidRPr="003B2F8E">
              <w:rPr>
                <w:b/>
                <w:sz w:val="22"/>
                <w:szCs w:val="22"/>
              </w:rPr>
              <w:t>Outcome measures and timeline of measures</w:t>
            </w:r>
            <w:r>
              <w:rPr>
                <w:b/>
                <w:sz w:val="22"/>
                <w:szCs w:val="22"/>
              </w:rPr>
              <w:t xml:space="preserve"> (within gestation)</w:t>
            </w:r>
          </w:p>
        </w:tc>
        <w:tc>
          <w:tcPr>
            <w:tcW w:w="1733" w:type="dxa"/>
          </w:tcPr>
          <w:p w14:paraId="3273CC38" w14:textId="77777777" w:rsidR="00D9620D" w:rsidRPr="003B2F8E" w:rsidRDefault="00D9620D" w:rsidP="00115882">
            <w:pPr>
              <w:rPr>
                <w:sz w:val="22"/>
                <w:szCs w:val="22"/>
              </w:rPr>
            </w:pPr>
            <w:r w:rsidRPr="003B2F8E">
              <w:rPr>
                <w:b/>
                <w:sz w:val="22"/>
                <w:szCs w:val="22"/>
              </w:rPr>
              <w:t>Outcome (within and</w:t>
            </w:r>
            <w:r>
              <w:rPr>
                <w:b/>
                <w:sz w:val="22"/>
                <w:szCs w:val="22"/>
              </w:rPr>
              <w:t xml:space="preserve"> non-VAS</w:t>
            </w:r>
            <w:r w:rsidRPr="003B2F8E">
              <w:rPr>
                <w:b/>
                <w:sz w:val="22"/>
                <w:szCs w:val="22"/>
              </w:rPr>
              <w:t xml:space="preserve"> between groups)</w:t>
            </w:r>
            <w:r>
              <w:rPr>
                <w:b/>
                <w:sz w:val="22"/>
                <w:szCs w:val="22"/>
              </w:rPr>
              <w:br/>
              <w:t>*</w:t>
            </w:r>
            <w:r w:rsidRPr="00731AB0">
              <w:rPr>
                <w:b/>
                <w:sz w:val="22"/>
                <w:szCs w:val="22"/>
                <w:u w:val="single"/>
              </w:rPr>
              <w:t>Underlined timepoints only</w:t>
            </w:r>
          </w:p>
        </w:tc>
        <w:tc>
          <w:tcPr>
            <w:tcW w:w="2430" w:type="dxa"/>
          </w:tcPr>
          <w:p w14:paraId="1F6E3BD7" w14:textId="77777777" w:rsidR="00D9620D" w:rsidRDefault="00D9620D" w:rsidP="00115882">
            <w:pPr>
              <w:rPr>
                <w:b/>
                <w:sz w:val="22"/>
                <w:szCs w:val="22"/>
              </w:rPr>
            </w:pPr>
            <w:r>
              <w:rPr>
                <w:b/>
                <w:sz w:val="22"/>
                <w:szCs w:val="22"/>
              </w:rPr>
              <w:t>**Converted:</w:t>
            </w:r>
          </w:p>
          <w:p w14:paraId="62FA631F" w14:textId="77777777" w:rsidR="00D9620D" w:rsidRPr="00882AB7" w:rsidRDefault="00D9620D" w:rsidP="00115882">
            <w:pPr>
              <w:rPr>
                <w:b/>
                <w:sz w:val="22"/>
                <w:szCs w:val="22"/>
              </w:rPr>
            </w:pPr>
            <w:r>
              <w:rPr>
                <w:b/>
                <w:sz w:val="22"/>
                <w:szCs w:val="22"/>
              </w:rPr>
              <w:t xml:space="preserve">VAS (100 mm) between groups </w:t>
            </w:r>
            <w:proofErr w:type="gramStart"/>
            <w:r>
              <w:rPr>
                <w:b/>
                <w:sz w:val="22"/>
                <w:szCs w:val="22"/>
              </w:rPr>
              <w:t>mean</w:t>
            </w:r>
            <w:proofErr w:type="gramEnd"/>
            <w:r>
              <w:rPr>
                <w:b/>
                <w:sz w:val="22"/>
                <w:szCs w:val="22"/>
              </w:rPr>
              <w:t xml:space="preserve"> change difference (95% CI)</w:t>
            </w:r>
          </w:p>
        </w:tc>
        <w:tc>
          <w:tcPr>
            <w:tcW w:w="1440" w:type="dxa"/>
          </w:tcPr>
          <w:p w14:paraId="3AB9890F" w14:textId="77777777" w:rsidR="00D9620D" w:rsidRPr="003B2F8E" w:rsidRDefault="00D9620D" w:rsidP="00115882">
            <w:pPr>
              <w:rPr>
                <w:sz w:val="22"/>
                <w:szCs w:val="22"/>
              </w:rPr>
            </w:pPr>
            <w:r w:rsidRPr="003B2F8E">
              <w:rPr>
                <w:b/>
                <w:sz w:val="22"/>
                <w:szCs w:val="22"/>
              </w:rPr>
              <w:t>Conclusion</w:t>
            </w:r>
          </w:p>
        </w:tc>
        <w:tc>
          <w:tcPr>
            <w:tcW w:w="1463" w:type="dxa"/>
          </w:tcPr>
          <w:p w14:paraId="7ACBD465" w14:textId="77777777" w:rsidR="00D9620D" w:rsidRPr="003B2F8E" w:rsidRDefault="00D9620D" w:rsidP="00115882">
            <w:pPr>
              <w:rPr>
                <w:sz w:val="22"/>
                <w:szCs w:val="22"/>
              </w:rPr>
            </w:pPr>
            <w:r w:rsidRPr="003B2F8E">
              <w:rPr>
                <w:b/>
                <w:sz w:val="22"/>
                <w:szCs w:val="22"/>
              </w:rPr>
              <w:t>Limitations</w:t>
            </w:r>
          </w:p>
        </w:tc>
      </w:tr>
      <w:tr w:rsidR="00D9620D" w:rsidRPr="003B2F8E" w14:paraId="7D7CC818" w14:textId="77777777" w:rsidTr="00115882">
        <w:tc>
          <w:tcPr>
            <w:tcW w:w="14073" w:type="dxa"/>
            <w:gridSpan w:val="10"/>
          </w:tcPr>
          <w:p w14:paraId="31EA1D8F" w14:textId="77777777" w:rsidR="00D9620D" w:rsidRPr="003B2F8E" w:rsidRDefault="00D9620D" w:rsidP="00115882">
            <w:pPr>
              <w:rPr>
                <w:b/>
                <w:sz w:val="22"/>
                <w:szCs w:val="22"/>
              </w:rPr>
            </w:pPr>
            <w:r w:rsidRPr="003B2F8E">
              <w:rPr>
                <w:b/>
                <w:i/>
                <w:sz w:val="22"/>
                <w:szCs w:val="22"/>
              </w:rPr>
              <w:t>Exercise</w:t>
            </w:r>
          </w:p>
        </w:tc>
      </w:tr>
      <w:tr w:rsidR="00D9620D" w:rsidRPr="003B2F8E" w14:paraId="3E642BE6" w14:textId="77777777" w:rsidTr="00115882">
        <w:trPr>
          <w:gridAfter w:val="1"/>
          <w:wAfter w:w="15" w:type="dxa"/>
        </w:trPr>
        <w:tc>
          <w:tcPr>
            <w:tcW w:w="1368" w:type="dxa"/>
          </w:tcPr>
          <w:p w14:paraId="3715360F" w14:textId="77777777" w:rsidR="00D9620D" w:rsidRPr="008E65A1" w:rsidRDefault="00D9620D" w:rsidP="00115882">
            <w:pPr>
              <w:rPr>
                <w:sz w:val="22"/>
                <w:szCs w:val="22"/>
              </w:rPr>
            </w:pPr>
            <w:r w:rsidRPr="008E65A1">
              <w:rPr>
                <w:sz w:val="22"/>
                <w:szCs w:val="22"/>
              </w:rPr>
              <w:t>Elden, 2005</w:t>
            </w:r>
            <w:r>
              <w:fldChar w:fldCharType="begin">
                <w:fldData xml:space="preserve">PEVuZE5vdGU+PENpdGU+PEF1dGhvcj5FbGRlbjwvQXV0aG9yPjxZZWFyPjIwMDU8L1llYXI+PFJl
Y051bT4yNjE8L1JlY051bT48RGlzcGxheVRleHQ+PHN0eWxlIGZhY2U9InN1cGVyc2NyaXB0Ij42
OTwvc3R5bGU+PC9EaXNwbGF5VGV4dD48cmVjb3JkPjxyZWMtbnVtYmVyPjI2MTwvcmVjLW51bWJl
cj48Zm9yZWlnbi1rZXlzPjxrZXkgYXBwPSJFTiIgZGItaWQ9ImV3NXp0enByNXBleGQ5ZXBkeDk1
cGFwOHc5YXo1eGV4d3Y1eiIgdGltZXN0YW1wPSIxNTcyMzg5MjU0Ij4yNjE8L2tleT48L2ZvcmVp
Z24ta2V5cz48cmVmLXR5cGUgbmFtZT0iSm91cm5hbCBBcnRpY2xlIj4xNzwvcmVmLXR5cGU+PGNv
bnRyaWJ1dG9ycz48YXV0aG9ycz48YXV0aG9yPkVsZGVuLCBIZWxlbjwvYXV0aG9yPjxhdXRob3I+
TGFkZm9ycywgTGFyczwvYXV0aG9yPjxhdXRob3I+T2xzZW4sIE1vbmlrYSBGYWdldmlrPC9hdXRo
b3I+PGF1dGhvcj5Pc3RnYWFyZCwgSGFucy1DaHJpc3RpYW48L2F1dGhvcj48YXV0aG9yPkhhZ2Jl
cmcsIEhlbnJpazwvYXV0aG9yPjwvYXV0aG9ycz48L2NvbnRyaWJ1dG9ycz48YXV0aC1hZGRyZXNz
PlBlcmluYXRhbCBDZW50ZXIsIERlcGFydG1lbnQgb2YgT2JzdGV0cmljcyBhbmQgR3luZWNvbG9n
eSwgSW5zdGl0dXRlIGZvciB0aGUgSGVhbHRoIG9mIFdvbWVuIGFuZCBDaGlsZHJlbiwgU2FobGdy
ZW5za2EgQWNhZGVteSwgRWFzdCBIb3NwaXRhbCwgNDE2ODUgR290aGVuYnVyZywgU3dlZGVuLiBo
ZWxlbi5lbGRlbkB2Z3JlZ2lvbi5zZTwvYXV0aC1hZGRyZXNzPjx0aXRsZXM+PHRpdGxlPkVmZmVj
dHMgb2YgYWN1cHVuY3R1cmUgYW5kIHN0YWJpbGlzaW5nIGV4ZXJjaXNlcyBhcyBhZGp1bmN0IHRv
IHN0YW5kYXJkIHRyZWF0bWVudCBpbiBwcmVnbmFudCB3b21lbiB3aXRoIHBlbHZpYyBnaXJkbGUg
cGFpbjogcmFuZG9taXNlZCBzaW5nbGUgYmxpbmQgY29udHJvbGxlZCB0cmlhbDwvdGl0bGU+PHNl
Y29uZGFyeS10aXRsZT5CTUogKENsaW5pY2FsIFJlc2VhcmNoIEVkLik8L3NlY29uZGFyeS10aXRs
ZT48L3RpdGxlcz48cGFnZXM+NzYxLTc2MTwvcGFnZXM+PHZvbHVtZT4zMzA8L3ZvbHVtZT48bnVt
YmVyPjc0OTQ8L251bWJlcj48a2V5d29yZHM+PGtleXdvcmQ+QWN1cHVuY3R1cmUgVGhlcmFweS8q
bWV0aG9kczwva2V5d29yZD48a2V5d29yZD5FeGVyY2lzZSBUaGVyYXB5LyptZXRob2RzPC9rZXl3
b3JkPjxrZXl3b3JkPlBlbHZpYyBQYWluLyp0aGVyYXB5PC9rZXl3b3JkPjxrZXl3b3JkPlByZWdu
YW5jeSBDb21wbGljYXRpb25zLyp0aGVyYXB5PC9rZXl3b3JkPjxrZXl3b3JkPkFkdWx0PC9rZXl3
b3JkPjxrZXl3b3JkPkNvbWJpbmVkIE1vZGFsaXR5IFRoZXJhcHk8L2tleXdvcmQ+PGtleXdvcmQ+
RmVtYWxlPC9rZXl3b3JkPjxrZXl3b3JkPkh1bWFuczwva2V5d29yZD48a2V5d29yZD5PYnNlcnZl
ciBWYXJpYXRpb248L2tleXdvcmQ+PGtleXdvcmQ+UGFpbiBNZWFzdXJlbWVudDwva2V5d29yZD48
a2V5d29yZD5QcmVnbmFuY3k8L2tleXdvcmQ+PGtleXdvcmQ+U2luZ2xlLUJsaW5kIE1ldGhvZDwv
a2V5d29yZD48a2V5d29yZD5UcmVhdG1lbnQgT3V0Y29tZTwva2V5d29yZD48L2tleXdvcmRzPjxk
YXRlcz48eWVhcj4yMDA1PC95ZWFyPjwvZGF0ZXM+PHB1Yi1sb2NhdGlvbj5FbmdsYW5kPC9wdWIt
bG9jYXRpb24+PHB1Ymxpc2hlcj5Ccml0aXNoIE1lZGljYWwgQXNzb2NpYXRpb248L3B1Ymxpc2hl
cj48aXNibj4xNzU2LTE4MzM8L2lzYm4+PGFjY2Vzc2lvbi1udW0+MTU3NzgyMzE8L2FjY2Vzc2lv
bi1udW0+PHVybHM+PHJlbGF0ZWQtdXJscz48dXJsPmh0dHA6Ly9zZWFyY2guZWJzY29ob3N0LmNv
bS9sb2dpbi5hc3B4P2RpcmVjdD10cnVlJmFtcDtkYj1tbmgmYW1wO0FOPTE1Nzc4MjMxJmFtcDtz
aXRlPWVob3N0LWxpdmU8L3VybD48L3JlbGF0ZWQtdXJscz48L3VybHM+PHJlbW90ZS1kYXRhYmFz
ZS1uYW1lPm1uaDwvcmVtb3RlLWRhdGFiYXNlLW5hbWU+PHJlbW90ZS1kYXRhYmFzZS1wcm92aWRl
cj5FQlNDT2hvc3Q8L3JlbW90ZS1kYXRhYmFzZS1wcm92aWRlcj48L3JlY29yZD48L0NpdGU+PC9F
bmROb3RlPgB=
</w:fldData>
              </w:fldChar>
            </w:r>
            <w:r>
              <w:instrText xml:space="preserve"> ADDIN EN.CITE </w:instrText>
            </w:r>
            <w:r>
              <w:fldChar w:fldCharType="begin">
                <w:fldData xml:space="preserve">PEVuZE5vdGU+PENpdGU+PEF1dGhvcj5FbGRlbjwvQXV0aG9yPjxZZWFyPjIwMDU8L1llYXI+PFJl
Y051bT4yNjE8L1JlY051bT48RGlzcGxheVRleHQ+PHN0eWxlIGZhY2U9InN1cGVyc2NyaXB0Ij42
OTwvc3R5bGU+PC9EaXNwbGF5VGV4dD48cmVjb3JkPjxyZWMtbnVtYmVyPjI2MTwvcmVjLW51bWJl
cj48Zm9yZWlnbi1rZXlzPjxrZXkgYXBwPSJFTiIgZGItaWQ9ImV3NXp0enByNXBleGQ5ZXBkeDk1
cGFwOHc5YXo1eGV4d3Y1eiIgdGltZXN0YW1wPSIxNTcyMzg5MjU0Ij4yNjE8L2tleT48L2ZvcmVp
Z24ta2V5cz48cmVmLXR5cGUgbmFtZT0iSm91cm5hbCBBcnRpY2xlIj4xNzwvcmVmLXR5cGU+PGNv
bnRyaWJ1dG9ycz48YXV0aG9ycz48YXV0aG9yPkVsZGVuLCBIZWxlbjwvYXV0aG9yPjxhdXRob3I+
TGFkZm9ycywgTGFyczwvYXV0aG9yPjxhdXRob3I+T2xzZW4sIE1vbmlrYSBGYWdldmlrPC9hdXRo
b3I+PGF1dGhvcj5Pc3RnYWFyZCwgSGFucy1DaHJpc3RpYW48L2F1dGhvcj48YXV0aG9yPkhhZ2Jl
cmcsIEhlbnJpazwvYXV0aG9yPjwvYXV0aG9ycz48L2NvbnRyaWJ1dG9ycz48YXV0aC1hZGRyZXNz
PlBlcmluYXRhbCBDZW50ZXIsIERlcGFydG1lbnQgb2YgT2JzdGV0cmljcyBhbmQgR3luZWNvbG9n
eSwgSW5zdGl0dXRlIGZvciB0aGUgSGVhbHRoIG9mIFdvbWVuIGFuZCBDaGlsZHJlbiwgU2FobGdy
ZW5za2EgQWNhZGVteSwgRWFzdCBIb3NwaXRhbCwgNDE2ODUgR290aGVuYnVyZywgU3dlZGVuLiBo
ZWxlbi5lbGRlbkB2Z3JlZ2lvbi5zZTwvYXV0aC1hZGRyZXNzPjx0aXRsZXM+PHRpdGxlPkVmZmVj
dHMgb2YgYWN1cHVuY3R1cmUgYW5kIHN0YWJpbGlzaW5nIGV4ZXJjaXNlcyBhcyBhZGp1bmN0IHRv
IHN0YW5kYXJkIHRyZWF0bWVudCBpbiBwcmVnbmFudCB3b21lbiB3aXRoIHBlbHZpYyBnaXJkbGUg
cGFpbjogcmFuZG9taXNlZCBzaW5nbGUgYmxpbmQgY29udHJvbGxlZCB0cmlhbDwvdGl0bGU+PHNl
Y29uZGFyeS10aXRsZT5CTUogKENsaW5pY2FsIFJlc2VhcmNoIEVkLik8L3NlY29uZGFyeS10aXRs
ZT48L3RpdGxlcz48cGFnZXM+NzYxLTc2MTwvcGFnZXM+PHZvbHVtZT4zMzA8L3ZvbHVtZT48bnVt
YmVyPjc0OTQ8L251bWJlcj48a2V5d29yZHM+PGtleXdvcmQ+QWN1cHVuY3R1cmUgVGhlcmFweS8q
bWV0aG9kczwva2V5d29yZD48a2V5d29yZD5FeGVyY2lzZSBUaGVyYXB5LyptZXRob2RzPC9rZXl3
b3JkPjxrZXl3b3JkPlBlbHZpYyBQYWluLyp0aGVyYXB5PC9rZXl3b3JkPjxrZXl3b3JkPlByZWdu
YW5jeSBDb21wbGljYXRpb25zLyp0aGVyYXB5PC9rZXl3b3JkPjxrZXl3b3JkPkFkdWx0PC9rZXl3
b3JkPjxrZXl3b3JkPkNvbWJpbmVkIE1vZGFsaXR5IFRoZXJhcHk8L2tleXdvcmQ+PGtleXdvcmQ+
RmVtYWxlPC9rZXl3b3JkPjxrZXl3b3JkPkh1bWFuczwva2V5d29yZD48a2V5d29yZD5PYnNlcnZl
ciBWYXJpYXRpb248L2tleXdvcmQ+PGtleXdvcmQ+UGFpbiBNZWFzdXJlbWVudDwva2V5d29yZD48
a2V5d29yZD5QcmVnbmFuY3k8L2tleXdvcmQ+PGtleXdvcmQ+U2luZ2xlLUJsaW5kIE1ldGhvZDwv
a2V5d29yZD48a2V5d29yZD5UcmVhdG1lbnQgT3V0Y29tZTwva2V5d29yZD48L2tleXdvcmRzPjxk
YXRlcz48eWVhcj4yMDA1PC95ZWFyPjwvZGF0ZXM+PHB1Yi1sb2NhdGlvbj5FbmdsYW5kPC9wdWIt
bG9jYXRpb24+PHB1Ymxpc2hlcj5Ccml0aXNoIE1lZGljYWwgQXNzb2NpYXRpb248L3B1Ymxpc2hl
cj48aXNibj4xNzU2LTE4MzM8L2lzYm4+PGFjY2Vzc2lvbi1udW0+MTU3NzgyMzE8L2FjY2Vzc2lv
bi1udW0+PHVybHM+PHJlbGF0ZWQtdXJscz48dXJsPmh0dHA6Ly9zZWFyY2guZWJzY29ob3N0LmNv
bS9sb2dpbi5hc3B4P2RpcmVjdD10cnVlJmFtcDtkYj1tbmgmYW1wO0FOPTE1Nzc4MjMxJmFtcDtz
aXRlPWVob3N0LWxpdmU8L3VybD48L3JlbGF0ZWQtdXJscz48L3VybHM+PHJlbW90ZS1kYXRhYmFz
ZS1uYW1lPm1uaDwvcmVtb3RlLWRhdGFiYXNlLW5hbWU+PHJlbW90ZS1kYXRhYmFzZS1wcm92aWRl
cj5FQlNDT2hvc3Q8L3JlbW90ZS1kYXRhYmFzZS1wcm92aWRlcj48L3JlY29yZD48L0NpdGU+PC9F
bmROb3RlPgB=
</w:fldData>
              </w:fldChar>
            </w:r>
            <w:r>
              <w:instrText xml:space="preserve"> ADDIN EN.CITE.DATA </w:instrText>
            </w:r>
            <w:r>
              <w:fldChar w:fldCharType="end"/>
            </w:r>
            <w:r>
              <w:fldChar w:fldCharType="separate"/>
            </w:r>
            <w:r w:rsidRPr="005E0C0E">
              <w:rPr>
                <w:noProof/>
                <w:vertAlign w:val="superscript"/>
              </w:rPr>
              <w:t>69</w:t>
            </w:r>
            <w:r>
              <w:fldChar w:fldCharType="end"/>
            </w:r>
          </w:p>
          <w:p w14:paraId="43C7A24F" w14:textId="77777777" w:rsidR="00D9620D" w:rsidRPr="003B2F8E" w:rsidRDefault="00D9620D" w:rsidP="00115882">
            <w:pPr>
              <w:rPr>
                <w:sz w:val="22"/>
                <w:szCs w:val="22"/>
                <w:highlight w:val="yellow"/>
              </w:rPr>
            </w:pPr>
            <w:r w:rsidRPr="008E65A1">
              <w:rPr>
                <w:sz w:val="22"/>
                <w:szCs w:val="22"/>
              </w:rPr>
              <w:t>High</w:t>
            </w:r>
          </w:p>
        </w:tc>
        <w:tc>
          <w:tcPr>
            <w:tcW w:w="1620" w:type="dxa"/>
          </w:tcPr>
          <w:p w14:paraId="5CAA87C4" w14:textId="77777777" w:rsidR="00D9620D" w:rsidRPr="003B2F8E" w:rsidRDefault="00D9620D" w:rsidP="00115882">
            <w:pPr>
              <w:rPr>
                <w:sz w:val="22"/>
                <w:szCs w:val="22"/>
              </w:rPr>
            </w:pPr>
            <w:r w:rsidRPr="003B2F8E">
              <w:rPr>
                <w:sz w:val="22"/>
                <w:szCs w:val="22"/>
              </w:rPr>
              <w:t>n=386, pregnant women with PGP</w:t>
            </w:r>
          </w:p>
          <w:p w14:paraId="15274698" w14:textId="77777777" w:rsidR="00D9620D" w:rsidRPr="003B2F8E" w:rsidRDefault="00D9620D" w:rsidP="00115882">
            <w:pPr>
              <w:rPr>
                <w:sz w:val="22"/>
                <w:szCs w:val="22"/>
              </w:rPr>
            </w:pPr>
          </w:p>
          <w:p w14:paraId="1ECBE746"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0F7428CC" w14:textId="77777777" w:rsidR="00D9620D" w:rsidRPr="003B2F8E" w:rsidRDefault="00D9620D" w:rsidP="00115882">
            <w:pPr>
              <w:rPr>
                <w:sz w:val="22"/>
                <w:szCs w:val="22"/>
              </w:rPr>
            </w:pPr>
            <w:r w:rsidRPr="003B2F8E">
              <w:rPr>
                <w:sz w:val="22"/>
                <w:szCs w:val="22"/>
              </w:rPr>
              <w:t>TG1=30.6</w:t>
            </w:r>
          </w:p>
          <w:p w14:paraId="764DCEB5" w14:textId="77777777" w:rsidR="00D9620D" w:rsidRPr="003B2F8E" w:rsidRDefault="00D9620D" w:rsidP="00115882">
            <w:pPr>
              <w:rPr>
                <w:sz w:val="22"/>
                <w:szCs w:val="22"/>
              </w:rPr>
            </w:pPr>
            <w:r w:rsidRPr="003B2F8E">
              <w:rPr>
                <w:sz w:val="22"/>
                <w:szCs w:val="22"/>
              </w:rPr>
              <w:t>TG2=30.0</w:t>
            </w:r>
          </w:p>
          <w:p w14:paraId="21FFE33A" w14:textId="77777777" w:rsidR="00D9620D" w:rsidRPr="003B2F8E" w:rsidRDefault="00D9620D" w:rsidP="00115882">
            <w:pPr>
              <w:rPr>
                <w:sz w:val="22"/>
                <w:szCs w:val="22"/>
              </w:rPr>
            </w:pPr>
            <w:r w:rsidRPr="003B2F8E">
              <w:rPr>
                <w:sz w:val="22"/>
                <w:szCs w:val="22"/>
              </w:rPr>
              <w:t>CG=30.8</w:t>
            </w:r>
          </w:p>
          <w:p w14:paraId="70BCEA14" w14:textId="77777777" w:rsidR="00D9620D" w:rsidRPr="003B2F8E" w:rsidRDefault="00D9620D" w:rsidP="00115882">
            <w:pPr>
              <w:rPr>
                <w:sz w:val="22"/>
                <w:szCs w:val="22"/>
              </w:rPr>
            </w:pPr>
          </w:p>
          <w:p w14:paraId="1A6D0272"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wks</w:t>
            </w:r>
            <w:proofErr w:type="spellEnd"/>
            <w:r w:rsidRPr="003B2F8E">
              <w:rPr>
                <w:sz w:val="22"/>
                <w:szCs w:val="22"/>
              </w:rPr>
              <w:t xml:space="preserve">): </w:t>
            </w:r>
          </w:p>
          <w:p w14:paraId="63038895" w14:textId="77777777" w:rsidR="00D9620D" w:rsidRPr="003B2F8E" w:rsidRDefault="00D9620D" w:rsidP="00115882">
            <w:pPr>
              <w:rPr>
                <w:sz w:val="22"/>
                <w:szCs w:val="22"/>
              </w:rPr>
            </w:pPr>
            <w:r>
              <w:rPr>
                <w:sz w:val="22"/>
                <w:szCs w:val="22"/>
              </w:rPr>
              <w:t>All groups: 24</w:t>
            </w:r>
            <w:r w:rsidRPr="003B2F8E">
              <w:rPr>
                <w:sz w:val="22"/>
                <w:szCs w:val="22"/>
              </w:rPr>
              <w:t xml:space="preserve"> </w:t>
            </w:r>
          </w:p>
          <w:p w14:paraId="199BACAD" w14:textId="77777777" w:rsidR="00D9620D" w:rsidRPr="003B2F8E" w:rsidRDefault="00D9620D" w:rsidP="00115882">
            <w:pPr>
              <w:rPr>
                <w:sz w:val="22"/>
                <w:szCs w:val="22"/>
              </w:rPr>
            </w:pPr>
          </w:p>
          <w:p w14:paraId="043C1595" w14:textId="77777777" w:rsidR="00D9620D" w:rsidRPr="003B2F8E" w:rsidRDefault="00D9620D" w:rsidP="00115882">
            <w:pPr>
              <w:rPr>
                <w:sz w:val="22"/>
                <w:szCs w:val="22"/>
              </w:rPr>
            </w:pPr>
            <w:r w:rsidRPr="003B2F8E">
              <w:rPr>
                <w:sz w:val="22"/>
                <w:szCs w:val="22"/>
              </w:rPr>
              <w:t xml:space="preserve">Onset: </w:t>
            </w:r>
          </w:p>
          <w:p w14:paraId="1014B977" w14:textId="77777777" w:rsidR="00D9620D" w:rsidRPr="003B2F8E" w:rsidRDefault="00D9620D" w:rsidP="00115882">
            <w:pPr>
              <w:rPr>
                <w:sz w:val="22"/>
                <w:szCs w:val="22"/>
              </w:rPr>
            </w:pPr>
            <w:r w:rsidRPr="003B2F8E">
              <w:rPr>
                <w:sz w:val="22"/>
                <w:szCs w:val="22"/>
              </w:rPr>
              <w:t xml:space="preserve">Prior to enrollment (12-31 </w:t>
            </w:r>
            <w:proofErr w:type="spellStart"/>
            <w:r w:rsidRPr="003B2F8E">
              <w:rPr>
                <w:sz w:val="22"/>
                <w:szCs w:val="22"/>
              </w:rPr>
              <w:t>wks</w:t>
            </w:r>
            <w:proofErr w:type="spellEnd"/>
            <w:r w:rsidRPr="003B2F8E">
              <w:rPr>
                <w:sz w:val="22"/>
                <w:szCs w:val="22"/>
              </w:rPr>
              <w:t>)</w:t>
            </w:r>
          </w:p>
        </w:tc>
        <w:tc>
          <w:tcPr>
            <w:tcW w:w="1530" w:type="dxa"/>
          </w:tcPr>
          <w:p w14:paraId="061BD6E3" w14:textId="77777777" w:rsidR="00D9620D" w:rsidRPr="003B2F8E" w:rsidRDefault="00D9620D" w:rsidP="00115882">
            <w:pPr>
              <w:rPr>
                <w:sz w:val="22"/>
                <w:szCs w:val="22"/>
              </w:rPr>
            </w:pPr>
            <w:r w:rsidRPr="003B2F8E">
              <w:rPr>
                <w:sz w:val="22"/>
                <w:szCs w:val="22"/>
              </w:rPr>
              <w:t>TG</w:t>
            </w:r>
            <w:r>
              <w:rPr>
                <w:sz w:val="22"/>
                <w:szCs w:val="22"/>
              </w:rPr>
              <w:t>1</w:t>
            </w:r>
            <w:r w:rsidRPr="003B2F8E">
              <w:rPr>
                <w:sz w:val="22"/>
                <w:szCs w:val="22"/>
              </w:rPr>
              <w:t xml:space="preserve">: </w:t>
            </w:r>
          </w:p>
          <w:p w14:paraId="750F6EF8" w14:textId="77777777" w:rsidR="00D9620D" w:rsidRDefault="00D9620D" w:rsidP="00115882">
            <w:pPr>
              <w:rPr>
                <w:sz w:val="22"/>
                <w:szCs w:val="22"/>
              </w:rPr>
            </w:pPr>
            <w:r w:rsidRPr="003B2F8E">
              <w:rPr>
                <w:sz w:val="22"/>
                <w:szCs w:val="22"/>
              </w:rPr>
              <w:t xml:space="preserve">Stabilizing exercises, massage, stretching + standard </w:t>
            </w:r>
            <w:proofErr w:type="spellStart"/>
            <w:r w:rsidRPr="003B2F8E">
              <w:rPr>
                <w:sz w:val="22"/>
                <w:szCs w:val="22"/>
              </w:rPr>
              <w:t>t</w:t>
            </w:r>
            <w:r>
              <w:rPr>
                <w:sz w:val="22"/>
                <w:szCs w:val="22"/>
              </w:rPr>
              <w:t>x</w:t>
            </w:r>
            <w:proofErr w:type="spellEnd"/>
          </w:p>
          <w:p w14:paraId="6C211C3F" w14:textId="77777777" w:rsidR="00D9620D" w:rsidRDefault="00D9620D" w:rsidP="00115882">
            <w:pPr>
              <w:rPr>
                <w:sz w:val="22"/>
                <w:szCs w:val="22"/>
              </w:rPr>
            </w:pPr>
          </w:p>
          <w:p w14:paraId="4D459C57" w14:textId="77777777" w:rsidR="00D9620D" w:rsidRDefault="00D9620D" w:rsidP="00115882">
            <w:pPr>
              <w:rPr>
                <w:sz w:val="22"/>
                <w:szCs w:val="22"/>
              </w:rPr>
            </w:pPr>
            <w:r w:rsidRPr="003B2F8E">
              <w:rPr>
                <w:sz w:val="22"/>
                <w:szCs w:val="22"/>
              </w:rPr>
              <w:t xml:space="preserve">6 </w:t>
            </w:r>
            <w:proofErr w:type="spellStart"/>
            <w:r w:rsidRPr="003B2F8E">
              <w:rPr>
                <w:sz w:val="22"/>
                <w:szCs w:val="22"/>
              </w:rPr>
              <w:t>h</w:t>
            </w:r>
            <w:r>
              <w:rPr>
                <w:sz w:val="22"/>
                <w:szCs w:val="22"/>
              </w:rPr>
              <w:t>r</w:t>
            </w:r>
            <w:r w:rsidRPr="003B2F8E">
              <w:rPr>
                <w:sz w:val="22"/>
                <w:szCs w:val="22"/>
              </w:rPr>
              <w:t>s</w:t>
            </w:r>
            <w:proofErr w:type="spellEnd"/>
            <w:r w:rsidRPr="003B2F8E">
              <w:rPr>
                <w:sz w:val="22"/>
                <w:szCs w:val="22"/>
              </w:rPr>
              <w:t xml:space="preserve"> of individualized care</w:t>
            </w:r>
            <w:r>
              <w:rPr>
                <w:sz w:val="22"/>
                <w:szCs w:val="22"/>
              </w:rPr>
              <w:t xml:space="preserve"> over </w:t>
            </w:r>
            <w:r w:rsidRPr="003B2F8E">
              <w:rPr>
                <w:sz w:val="22"/>
                <w:szCs w:val="22"/>
              </w:rPr>
              <w:t xml:space="preserve">6 </w:t>
            </w:r>
            <w:proofErr w:type="spellStart"/>
            <w:r w:rsidRPr="003B2F8E">
              <w:rPr>
                <w:sz w:val="22"/>
                <w:szCs w:val="22"/>
              </w:rPr>
              <w:t>wks</w:t>
            </w:r>
            <w:proofErr w:type="spellEnd"/>
            <w:r>
              <w:rPr>
                <w:sz w:val="22"/>
                <w:szCs w:val="22"/>
              </w:rPr>
              <w:t xml:space="preserve"> and asked to </w:t>
            </w:r>
            <w:r w:rsidRPr="003B2F8E">
              <w:rPr>
                <w:sz w:val="22"/>
                <w:szCs w:val="22"/>
              </w:rPr>
              <w:t xml:space="preserve">perform exercises </w:t>
            </w:r>
            <w:r>
              <w:rPr>
                <w:sz w:val="22"/>
                <w:szCs w:val="22"/>
              </w:rPr>
              <w:t>regularly</w:t>
            </w:r>
          </w:p>
          <w:p w14:paraId="028B8E66" w14:textId="77777777" w:rsidR="00D9620D" w:rsidRDefault="00D9620D" w:rsidP="00115882">
            <w:pPr>
              <w:rPr>
                <w:sz w:val="22"/>
                <w:szCs w:val="22"/>
              </w:rPr>
            </w:pPr>
          </w:p>
          <w:p w14:paraId="3EE29BE6" w14:textId="77777777" w:rsidR="00D9620D" w:rsidRDefault="00D9620D" w:rsidP="00115882">
            <w:pPr>
              <w:rPr>
                <w:sz w:val="22"/>
                <w:szCs w:val="22"/>
              </w:rPr>
            </w:pPr>
            <w:r w:rsidRPr="003B2F8E">
              <w:rPr>
                <w:sz w:val="22"/>
                <w:szCs w:val="22"/>
              </w:rPr>
              <w:t>TG</w:t>
            </w:r>
            <w:r>
              <w:rPr>
                <w:sz w:val="22"/>
                <w:szCs w:val="22"/>
              </w:rPr>
              <w:t>2</w:t>
            </w:r>
            <w:r w:rsidRPr="003B2F8E">
              <w:rPr>
                <w:sz w:val="22"/>
                <w:szCs w:val="22"/>
              </w:rPr>
              <w:t xml:space="preserve">: Acupuncture + </w:t>
            </w:r>
            <w:r>
              <w:rPr>
                <w:sz w:val="22"/>
                <w:szCs w:val="22"/>
              </w:rPr>
              <w:t>general</w:t>
            </w:r>
            <w:r w:rsidRPr="003B2F8E">
              <w:rPr>
                <w:sz w:val="22"/>
                <w:szCs w:val="22"/>
              </w:rPr>
              <w:t xml:space="preserve"> </w:t>
            </w:r>
            <w:proofErr w:type="spellStart"/>
            <w:r w:rsidRPr="003B2F8E">
              <w:rPr>
                <w:sz w:val="22"/>
                <w:szCs w:val="22"/>
              </w:rPr>
              <w:t>t</w:t>
            </w:r>
            <w:r>
              <w:rPr>
                <w:sz w:val="22"/>
                <w:szCs w:val="22"/>
              </w:rPr>
              <w:t>x</w:t>
            </w:r>
            <w:proofErr w:type="spellEnd"/>
          </w:p>
          <w:p w14:paraId="16838CEB" w14:textId="77777777" w:rsidR="00D9620D" w:rsidRDefault="00D9620D" w:rsidP="00115882">
            <w:pPr>
              <w:rPr>
                <w:sz w:val="22"/>
                <w:szCs w:val="22"/>
              </w:rPr>
            </w:pPr>
          </w:p>
          <w:p w14:paraId="4FC1CCFE" w14:textId="77777777" w:rsidR="00D9620D" w:rsidRPr="003B2F8E" w:rsidRDefault="00D9620D" w:rsidP="00115882">
            <w:pPr>
              <w:rPr>
                <w:sz w:val="22"/>
                <w:szCs w:val="22"/>
              </w:rPr>
            </w:pPr>
            <w:r w:rsidRPr="003B2F8E">
              <w:rPr>
                <w:sz w:val="22"/>
                <w:szCs w:val="22"/>
              </w:rPr>
              <w:t>2x/</w:t>
            </w:r>
            <w:proofErr w:type="spellStart"/>
            <w:r w:rsidRPr="003B2F8E">
              <w:rPr>
                <w:sz w:val="22"/>
                <w:szCs w:val="22"/>
              </w:rPr>
              <w:t>wk</w:t>
            </w:r>
            <w:proofErr w:type="spellEnd"/>
            <w:r>
              <w:rPr>
                <w:sz w:val="22"/>
                <w:szCs w:val="22"/>
              </w:rPr>
              <w:t xml:space="preserve"> for </w:t>
            </w:r>
          </w:p>
          <w:p w14:paraId="58E1F9E6" w14:textId="77777777" w:rsidR="00D9620D" w:rsidRPr="003B2F8E" w:rsidRDefault="00D9620D" w:rsidP="00115882">
            <w:pPr>
              <w:rPr>
                <w:sz w:val="22"/>
                <w:szCs w:val="22"/>
              </w:rPr>
            </w:pPr>
            <w:r w:rsidRPr="003B2F8E">
              <w:rPr>
                <w:sz w:val="22"/>
                <w:szCs w:val="22"/>
              </w:rPr>
              <w:t xml:space="preserve">6 </w:t>
            </w:r>
            <w:proofErr w:type="spellStart"/>
            <w:r w:rsidRPr="003B2F8E">
              <w:rPr>
                <w:sz w:val="22"/>
                <w:szCs w:val="22"/>
              </w:rPr>
              <w:t>wks</w:t>
            </w:r>
            <w:proofErr w:type="spellEnd"/>
          </w:p>
        </w:tc>
        <w:tc>
          <w:tcPr>
            <w:tcW w:w="1327" w:type="dxa"/>
          </w:tcPr>
          <w:p w14:paraId="703CCD49" w14:textId="77777777" w:rsidR="00D9620D" w:rsidRPr="003B2F8E" w:rsidRDefault="00D9620D" w:rsidP="00115882">
            <w:pPr>
              <w:rPr>
                <w:sz w:val="22"/>
                <w:szCs w:val="22"/>
              </w:rPr>
            </w:pPr>
            <w:r w:rsidRPr="003B2F8E">
              <w:rPr>
                <w:sz w:val="22"/>
                <w:szCs w:val="22"/>
              </w:rPr>
              <w:t xml:space="preserve">CG: </w:t>
            </w:r>
            <w:r>
              <w:rPr>
                <w:sz w:val="22"/>
                <w:szCs w:val="22"/>
              </w:rPr>
              <w:t>General</w:t>
            </w:r>
            <w:r w:rsidRPr="003B2F8E">
              <w:rPr>
                <w:sz w:val="22"/>
                <w:szCs w:val="22"/>
              </w:rPr>
              <w:t xml:space="preserve"> </w:t>
            </w:r>
            <w:proofErr w:type="spellStart"/>
            <w:r w:rsidRPr="003B2F8E">
              <w:rPr>
                <w:sz w:val="22"/>
                <w:szCs w:val="22"/>
              </w:rPr>
              <w:t>t</w:t>
            </w:r>
            <w:r>
              <w:rPr>
                <w:sz w:val="22"/>
                <w:szCs w:val="22"/>
              </w:rPr>
              <w:t>x</w:t>
            </w:r>
            <w:proofErr w:type="spellEnd"/>
            <w:r w:rsidRPr="003B2F8E">
              <w:rPr>
                <w:sz w:val="22"/>
                <w:szCs w:val="22"/>
              </w:rPr>
              <w:t>: information, stabilizing pelvic belt and home exercise program</w:t>
            </w:r>
          </w:p>
        </w:tc>
        <w:tc>
          <w:tcPr>
            <w:tcW w:w="1147" w:type="dxa"/>
          </w:tcPr>
          <w:p w14:paraId="679C5677" w14:textId="77777777" w:rsidR="00D9620D" w:rsidRPr="003B2F8E" w:rsidRDefault="00D9620D" w:rsidP="00115882">
            <w:pPr>
              <w:rPr>
                <w:sz w:val="22"/>
                <w:szCs w:val="22"/>
              </w:rPr>
            </w:pPr>
            <w:r>
              <w:rPr>
                <w:sz w:val="22"/>
                <w:szCs w:val="22"/>
              </w:rPr>
              <w:t xml:space="preserve">Morning </w:t>
            </w:r>
            <w:r w:rsidRPr="003B2F8E">
              <w:rPr>
                <w:sz w:val="22"/>
                <w:szCs w:val="22"/>
              </w:rPr>
              <w:t>VAS (100mm)</w:t>
            </w:r>
          </w:p>
          <w:p w14:paraId="73ADF143" w14:textId="77777777" w:rsidR="00D9620D" w:rsidRPr="003B2F8E" w:rsidRDefault="00D9620D" w:rsidP="00115882">
            <w:pPr>
              <w:rPr>
                <w:sz w:val="22"/>
                <w:szCs w:val="22"/>
              </w:rPr>
            </w:pPr>
            <w:r>
              <w:rPr>
                <w:sz w:val="22"/>
                <w:szCs w:val="22"/>
              </w:rPr>
              <w:t xml:space="preserve">Evening </w:t>
            </w:r>
            <w:r w:rsidRPr="003B2F8E">
              <w:rPr>
                <w:sz w:val="22"/>
                <w:szCs w:val="22"/>
              </w:rPr>
              <w:t>VAS (100mm)</w:t>
            </w:r>
          </w:p>
          <w:p w14:paraId="730D95F7" w14:textId="77777777" w:rsidR="00D9620D" w:rsidRDefault="00D9620D" w:rsidP="00115882">
            <w:pPr>
              <w:rPr>
                <w:sz w:val="22"/>
                <w:szCs w:val="22"/>
              </w:rPr>
            </w:pPr>
          </w:p>
          <w:p w14:paraId="6B3F2408" w14:textId="77777777" w:rsidR="00D9620D" w:rsidRPr="003B2F8E" w:rsidRDefault="00D9620D" w:rsidP="00115882">
            <w:pPr>
              <w:rPr>
                <w:sz w:val="22"/>
                <w:szCs w:val="22"/>
              </w:rPr>
            </w:pPr>
            <w:r>
              <w:rPr>
                <w:sz w:val="22"/>
                <w:szCs w:val="22"/>
              </w:rPr>
              <w:t>No bookends provided</w:t>
            </w:r>
          </w:p>
          <w:p w14:paraId="7056381F" w14:textId="77777777" w:rsidR="00D9620D" w:rsidRPr="003B2F8E" w:rsidRDefault="00D9620D" w:rsidP="00115882">
            <w:pPr>
              <w:rPr>
                <w:sz w:val="22"/>
                <w:szCs w:val="22"/>
              </w:rPr>
            </w:pPr>
          </w:p>
          <w:p w14:paraId="36B3E8C9" w14:textId="77777777" w:rsidR="00D9620D" w:rsidRPr="003B2F8E" w:rsidRDefault="00D9620D" w:rsidP="00115882">
            <w:pPr>
              <w:rPr>
                <w:sz w:val="22"/>
                <w:szCs w:val="22"/>
              </w:rPr>
            </w:pPr>
            <w:r w:rsidRPr="003B2F8E">
              <w:rPr>
                <w:sz w:val="22"/>
                <w:szCs w:val="22"/>
              </w:rPr>
              <w:t>Measurement</w:t>
            </w:r>
            <w:r>
              <w:rPr>
                <w:sz w:val="22"/>
                <w:szCs w:val="22"/>
              </w:rPr>
              <w:t>s</w:t>
            </w:r>
            <w:r w:rsidRPr="003B2F8E">
              <w:rPr>
                <w:sz w:val="22"/>
                <w:szCs w:val="22"/>
              </w:rPr>
              <w:t xml:space="preserve">: </w:t>
            </w:r>
          </w:p>
          <w:p w14:paraId="2EF633AC" w14:textId="77777777" w:rsidR="00D9620D" w:rsidRPr="00692DF5" w:rsidRDefault="00D9620D" w:rsidP="00115882">
            <w:pPr>
              <w:rPr>
                <w:sz w:val="22"/>
                <w:szCs w:val="22"/>
                <w:u w:val="single"/>
              </w:rPr>
            </w:pPr>
            <w:r w:rsidRPr="002B5323">
              <w:rPr>
                <w:sz w:val="22"/>
                <w:szCs w:val="22"/>
                <w:u w:val="single"/>
              </w:rPr>
              <w:t>Baseline</w:t>
            </w:r>
            <w:r w:rsidRPr="003B2F8E">
              <w:rPr>
                <w:sz w:val="22"/>
                <w:szCs w:val="22"/>
              </w:rPr>
              <w:t xml:space="preserve"> and </w:t>
            </w:r>
            <w:r w:rsidRPr="002B5323">
              <w:rPr>
                <w:sz w:val="22"/>
                <w:szCs w:val="22"/>
                <w:u w:val="single"/>
              </w:rPr>
              <w:t xml:space="preserve">1 </w:t>
            </w:r>
            <w:proofErr w:type="spellStart"/>
            <w:r w:rsidRPr="002B5323">
              <w:rPr>
                <w:sz w:val="22"/>
                <w:szCs w:val="22"/>
                <w:u w:val="single"/>
              </w:rPr>
              <w:t>wk</w:t>
            </w:r>
            <w:proofErr w:type="spellEnd"/>
            <w:r w:rsidRPr="002B5323">
              <w:rPr>
                <w:sz w:val="22"/>
                <w:szCs w:val="22"/>
                <w:u w:val="single"/>
              </w:rPr>
              <w:t xml:space="preserve"> following last treatment</w:t>
            </w:r>
          </w:p>
        </w:tc>
        <w:tc>
          <w:tcPr>
            <w:tcW w:w="1733" w:type="dxa"/>
          </w:tcPr>
          <w:p w14:paraId="3629205B" w14:textId="77777777" w:rsidR="00D9620D" w:rsidRDefault="00D9620D" w:rsidP="00115882">
            <w:pPr>
              <w:rPr>
                <w:i/>
                <w:sz w:val="22"/>
                <w:szCs w:val="22"/>
              </w:rPr>
            </w:pPr>
            <w:r>
              <w:rPr>
                <w:i/>
                <w:sz w:val="22"/>
                <w:szCs w:val="22"/>
              </w:rPr>
              <w:t>*</w:t>
            </w:r>
            <w:proofErr w:type="gramStart"/>
            <w:r>
              <w:rPr>
                <w:i/>
                <w:sz w:val="22"/>
                <w:szCs w:val="22"/>
              </w:rPr>
              <w:t>median</w:t>
            </w:r>
            <w:proofErr w:type="gramEnd"/>
          </w:p>
          <w:p w14:paraId="62CB18DA" w14:textId="77777777" w:rsidR="00D9620D" w:rsidRDefault="00D9620D" w:rsidP="00115882">
            <w:pPr>
              <w:rPr>
                <w:i/>
                <w:sz w:val="22"/>
                <w:szCs w:val="22"/>
              </w:rPr>
            </w:pPr>
          </w:p>
          <w:p w14:paraId="24853C36" w14:textId="77777777" w:rsidR="00D9620D" w:rsidRPr="003B2F8E" w:rsidRDefault="00D9620D" w:rsidP="00115882">
            <w:pPr>
              <w:rPr>
                <w:i/>
                <w:sz w:val="22"/>
                <w:szCs w:val="22"/>
              </w:rPr>
            </w:pPr>
            <w:r w:rsidRPr="003B2F8E">
              <w:rPr>
                <w:i/>
                <w:sz w:val="22"/>
                <w:szCs w:val="22"/>
              </w:rPr>
              <w:t>Within group:</w:t>
            </w:r>
          </w:p>
          <w:p w14:paraId="2663B55E" w14:textId="77777777" w:rsidR="00D9620D" w:rsidRPr="003B2F8E" w:rsidRDefault="00D9620D" w:rsidP="00115882">
            <w:pPr>
              <w:keepNext/>
              <w:keepLines/>
              <w:outlineLvl w:val="2"/>
              <w:rPr>
                <w:sz w:val="22"/>
                <w:szCs w:val="22"/>
              </w:rPr>
            </w:pPr>
            <w:r>
              <w:rPr>
                <w:sz w:val="22"/>
                <w:szCs w:val="22"/>
              </w:rPr>
              <w:t xml:space="preserve">Morning </w:t>
            </w:r>
            <w:r w:rsidRPr="003B2F8E">
              <w:rPr>
                <w:sz w:val="22"/>
                <w:szCs w:val="22"/>
              </w:rPr>
              <w:t>VAS:</w:t>
            </w:r>
          </w:p>
          <w:p w14:paraId="5A319124" w14:textId="77777777" w:rsidR="00D9620D" w:rsidRPr="003B2F8E" w:rsidRDefault="00D9620D" w:rsidP="00115882">
            <w:pPr>
              <w:rPr>
                <w:sz w:val="22"/>
                <w:szCs w:val="22"/>
              </w:rPr>
            </w:pPr>
            <w:r w:rsidRPr="003B2F8E">
              <w:rPr>
                <w:sz w:val="22"/>
                <w:szCs w:val="22"/>
              </w:rPr>
              <w:t>TG</w:t>
            </w:r>
            <w:r>
              <w:rPr>
                <w:sz w:val="22"/>
                <w:szCs w:val="22"/>
              </w:rPr>
              <w:t>1</w:t>
            </w:r>
            <w:r w:rsidRPr="003B2F8E">
              <w:rPr>
                <w:sz w:val="22"/>
                <w:szCs w:val="22"/>
              </w:rPr>
              <w:t>: -4</w:t>
            </w:r>
          </w:p>
          <w:p w14:paraId="3A9A028C" w14:textId="77777777" w:rsidR="00D9620D" w:rsidRPr="003B2F8E" w:rsidRDefault="00D9620D" w:rsidP="00115882">
            <w:pPr>
              <w:rPr>
                <w:sz w:val="22"/>
                <w:szCs w:val="22"/>
              </w:rPr>
            </w:pPr>
            <w:r w:rsidRPr="003B2F8E">
              <w:rPr>
                <w:sz w:val="22"/>
                <w:szCs w:val="22"/>
              </w:rPr>
              <w:t>TG</w:t>
            </w:r>
            <w:r>
              <w:rPr>
                <w:sz w:val="22"/>
                <w:szCs w:val="22"/>
              </w:rPr>
              <w:t>2</w:t>
            </w:r>
            <w:r w:rsidRPr="003B2F8E">
              <w:rPr>
                <w:sz w:val="22"/>
                <w:szCs w:val="22"/>
              </w:rPr>
              <w:t>: -8</w:t>
            </w:r>
          </w:p>
          <w:p w14:paraId="416080FD" w14:textId="77777777" w:rsidR="00D9620D" w:rsidRPr="003B2F8E" w:rsidRDefault="00D9620D" w:rsidP="00115882">
            <w:pPr>
              <w:rPr>
                <w:sz w:val="22"/>
                <w:szCs w:val="22"/>
              </w:rPr>
            </w:pPr>
            <w:r w:rsidRPr="003B2F8E">
              <w:rPr>
                <w:sz w:val="22"/>
                <w:szCs w:val="22"/>
              </w:rPr>
              <w:t>CG: 4</w:t>
            </w:r>
          </w:p>
          <w:p w14:paraId="2E41325E" w14:textId="77777777" w:rsidR="00D9620D" w:rsidRPr="003B2F8E" w:rsidRDefault="00D9620D" w:rsidP="00115882">
            <w:pPr>
              <w:rPr>
                <w:sz w:val="22"/>
                <w:szCs w:val="22"/>
              </w:rPr>
            </w:pPr>
          </w:p>
          <w:p w14:paraId="16360C6E" w14:textId="77777777" w:rsidR="00D9620D" w:rsidRPr="003B2F8E" w:rsidRDefault="00D9620D" w:rsidP="00115882">
            <w:pPr>
              <w:rPr>
                <w:sz w:val="22"/>
                <w:szCs w:val="22"/>
              </w:rPr>
            </w:pPr>
            <w:r>
              <w:rPr>
                <w:sz w:val="22"/>
                <w:szCs w:val="22"/>
              </w:rPr>
              <w:t xml:space="preserve">Evening </w:t>
            </w:r>
            <w:r w:rsidRPr="003B2F8E">
              <w:rPr>
                <w:sz w:val="22"/>
                <w:szCs w:val="22"/>
              </w:rPr>
              <w:t>VAS:</w:t>
            </w:r>
          </w:p>
          <w:p w14:paraId="328787FE" w14:textId="77777777" w:rsidR="00D9620D" w:rsidRPr="003B2F8E" w:rsidRDefault="00D9620D" w:rsidP="00115882">
            <w:pPr>
              <w:rPr>
                <w:sz w:val="22"/>
                <w:szCs w:val="22"/>
              </w:rPr>
            </w:pPr>
            <w:r w:rsidRPr="003B2F8E">
              <w:rPr>
                <w:sz w:val="22"/>
                <w:szCs w:val="22"/>
              </w:rPr>
              <w:t>TG</w:t>
            </w:r>
            <w:r>
              <w:rPr>
                <w:sz w:val="22"/>
                <w:szCs w:val="22"/>
              </w:rPr>
              <w:t>1</w:t>
            </w:r>
            <w:r w:rsidRPr="003B2F8E">
              <w:rPr>
                <w:sz w:val="22"/>
                <w:szCs w:val="22"/>
              </w:rPr>
              <w:t>: -15</w:t>
            </w:r>
          </w:p>
          <w:p w14:paraId="1478DF50" w14:textId="77777777" w:rsidR="00D9620D" w:rsidRPr="003B2F8E" w:rsidRDefault="00D9620D" w:rsidP="00115882">
            <w:pPr>
              <w:rPr>
                <w:sz w:val="22"/>
                <w:szCs w:val="22"/>
              </w:rPr>
            </w:pPr>
            <w:r w:rsidRPr="003B2F8E">
              <w:rPr>
                <w:sz w:val="22"/>
                <w:szCs w:val="22"/>
              </w:rPr>
              <w:t>TG</w:t>
            </w:r>
            <w:r>
              <w:rPr>
                <w:sz w:val="22"/>
                <w:szCs w:val="22"/>
              </w:rPr>
              <w:t>2</w:t>
            </w:r>
            <w:r w:rsidRPr="003B2F8E">
              <w:rPr>
                <w:sz w:val="22"/>
                <w:szCs w:val="22"/>
              </w:rPr>
              <w:t>: -34</w:t>
            </w:r>
          </w:p>
          <w:p w14:paraId="7C1BB0D6" w14:textId="77777777" w:rsidR="00D9620D" w:rsidRPr="009A6AB4" w:rsidRDefault="00D9620D" w:rsidP="00115882">
            <w:pPr>
              <w:rPr>
                <w:sz w:val="22"/>
                <w:szCs w:val="22"/>
              </w:rPr>
            </w:pPr>
            <w:r w:rsidRPr="003B2F8E">
              <w:rPr>
                <w:sz w:val="22"/>
                <w:szCs w:val="22"/>
              </w:rPr>
              <w:t>CG: -5</w:t>
            </w:r>
          </w:p>
        </w:tc>
        <w:tc>
          <w:tcPr>
            <w:tcW w:w="2430" w:type="dxa"/>
          </w:tcPr>
          <w:p w14:paraId="4D5C0B76" w14:textId="77777777" w:rsidR="00D9620D" w:rsidRPr="009D7C0E" w:rsidRDefault="00D9620D" w:rsidP="00115882">
            <w:pPr>
              <w:rPr>
                <w:i/>
                <w:sz w:val="22"/>
                <w:szCs w:val="22"/>
              </w:rPr>
            </w:pPr>
            <w:r w:rsidRPr="009D7C0E">
              <w:rPr>
                <w:i/>
                <w:sz w:val="22"/>
                <w:szCs w:val="22"/>
              </w:rPr>
              <w:t>*</w:t>
            </w:r>
            <w:proofErr w:type="gramStart"/>
            <w:r w:rsidRPr="009D7C0E">
              <w:rPr>
                <w:i/>
                <w:sz w:val="22"/>
                <w:szCs w:val="22"/>
              </w:rPr>
              <w:t>median</w:t>
            </w:r>
            <w:proofErr w:type="gramEnd"/>
          </w:p>
          <w:p w14:paraId="5F30824F" w14:textId="77777777" w:rsidR="00D9620D" w:rsidRDefault="00D9620D" w:rsidP="00115882">
            <w:pPr>
              <w:rPr>
                <w:sz w:val="22"/>
                <w:szCs w:val="22"/>
              </w:rPr>
            </w:pPr>
          </w:p>
          <w:p w14:paraId="630405BC" w14:textId="77777777" w:rsidR="00D9620D" w:rsidRPr="003B2F8E" w:rsidRDefault="00D9620D" w:rsidP="00115882">
            <w:pPr>
              <w:rPr>
                <w:sz w:val="22"/>
                <w:szCs w:val="22"/>
              </w:rPr>
            </w:pPr>
            <w:r>
              <w:rPr>
                <w:sz w:val="22"/>
                <w:szCs w:val="22"/>
              </w:rPr>
              <w:t xml:space="preserve">Morning </w:t>
            </w:r>
            <w:r w:rsidRPr="003B2F8E">
              <w:rPr>
                <w:sz w:val="22"/>
                <w:szCs w:val="22"/>
              </w:rPr>
              <w:t>VAS</w:t>
            </w:r>
            <w:r>
              <w:rPr>
                <w:sz w:val="22"/>
                <w:szCs w:val="22"/>
              </w:rPr>
              <w:t>:</w:t>
            </w:r>
          </w:p>
          <w:p w14:paraId="2C5CF2DC" w14:textId="77777777" w:rsidR="00D9620D" w:rsidRPr="00B15ED6" w:rsidRDefault="00D9620D" w:rsidP="00115882">
            <w:pPr>
              <w:rPr>
                <w:sz w:val="22"/>
                <w:szCs w:val="22"/>
              </w:rPr>
            </w:pPr>
            <w:r w:rsidRPr="00B15ED6">
              <w:rPr>
                <w:sz w:val="22"/>
                <w:szCs w:val="22"/>
              </w:rPr>
              <w:t xml:space="preserve">vs CG: </w:t>
            </w:r>
            <w:r>
              <w:rPr>
                <w:sz w:val="22"/>
                <w:szCs w:val="22"/>
              </w:rPr>
              <w:t>-</w:t>
            </w:r>
            <w:r w:rsidRPr="00B15ED6">
              <w:rPr>
                <w:sz w:val="22"/>
                <w:szCs w:val="22"/>
              </w:rPr>
              <w:t>9</w:t>
            </w:r>
            <w:r>
              <w:rPr>
                <w:sz w:val="22"/>
                <w:szCs w:val="22"/>
              </w:rPr>
              <w:br/>
            </w:r>
            <w:r w:rsidRPr="00B15ED6">
              <w:rPr>
                <w:sz w:val="22"/>
                <w:szCs w:val="22"/>
              </w:rPr>
              <w:t>(</w:t>
            </w:r>
            <w:r>
              <w:rPr>
                <w:sz w:val="22"/>
                <w:szCs w:val="22"/>
              </w:rPr>
              <w:t>-12.8 to -</w:t>
            </w:r>
            <w:r w:rsidRPr="00B15ED6">
              <w:rPr>
                <w:sz w:val="22"/>
                <w:szCs w:val="22"/>
              </w:rPr>
              <w:t>1.7)</w:t>
            </w:r>
          </w:p>
          <w:p w14:paraId="04DDBB8A" w14:textId="77777777" w:rsidR="00D9620D" w:rsidRPr="009B3EB3" w:rsidRDefault="00D9620D" w:rsidP="00115882">
            <w:pPr>
              <w:keepNext/>
              <w:keepLines/>
              <w:outlineLvl w:val="2"/>
              <w:rPr>
                <w:sz w:val="22"/>
                <w:szCs w:val="22"/>
              </w:rPr>
            </w:pPr>
            <w:r>
              <w:rPr>
                <w:sz w:val="22"/>
                <w:szCs w:val="22"/>
              </w:rPr>
              <w:br/>
              <w:t xml:space="preserve">vs </w:t>
            </w:r>
            <w:r w:rsidRPr="009B3EB3">
              <w:rPr>
                <w:sz w:val="22"/>
                <w:szCs w:val="22"/>
              </w:rPr>
              <w:t>TG</w:t>
            </w:r>
            <w:r>
              <w:rPr>
                <w:sz w:val="22"/>
                <w:szCs w:val="22"/>
              </w:rPr>
              <w:t>2</w:t>
            </w:r>
            <w:r w:rsidRPr="009B3EB3">
              <w:rPr>
                <w:sz w:val="22"/>
                <w:szCs w:val="22"/>
              </w:rPr>
              <w:t>: 3</w:t>
            </w:r>
            <w:r>
              <w:rPr>
                <w:sz w:val="22"/>
                <w:szCs w:val="22"/>
              </w:rPr>
              <w:br/>
            </w:r>
            <w:r w:rsidRPr="009B3EB3">
              <w:rPr>
                <w:sz w:val="22"/>
                <w:szCs w:val="22"/>
              </w:rPr>
              <w:t>(-</w:t>
            </w:r>
            <w:r>
              <w:rPr>
                <w:sz w:val="22"/>
                <w:szCs w:val="22"/>
              </w:rPr>
              <w:t xml:space="preserve">0.3 to </w:t>
            </w:r>
            <w:r w:rsidRPr="009B3EB3">
              <w:rPr>
                <w:sz w:val="22"/>
                <w:szCs w:val="22"/>
              </w:rPr>
              <w:t>7.8</w:t>
            </w:r>
            <w:r>
              <w:rPr>
                <w:sz w:val="22"/>
                <w:szCs w:val="22"/>
              </w:rPr>
              <w:t>)</w:t>
            </w:r>
          </w:p>
          <w:p w14:paraId="497059E6" w14:textId="77777777" w:rsidR="00D9620D" w:rsidRPr="009B3EB3" w:rsidRDefault="00D9620D" w:rsidP="00115882">
            <w:pPr>
              <w:rPr>
                <w:i/>
                <w:sz w:val="22"/>
                <w:szCs w:val="22"/>
              </w:rPr>
            </w:pPr>
          </w:p>
          <w:p w14:paraId="7635B24E" w14:textId="77777777" w:rsidR="00D9620D" w:rsidRPr="009B3EB3" w:rsidRDefault="00D9620D" w:rsidP="00115882">
            <w:pPr>
              <w:rPr>
                <w:sz w:val="22"/>
                <w:szCs w:val="22"/>
              </w:rPr>
            </w:pPr>
            <w:r>
              <w:rPr>
                <w:sz w:val="22"/>
                <w:szCs w:val="22"/>
              </w:rPr>
              <w:t xml:space="preserve">Evening </w:t>
            </w:r>
            <w:r w:rsidRPr="009B3EB3">
              <w:rPr>
                <w:sz w:val="22"/>
                <w:szCs w:val="22"/>
              </w:rPr>
              <w:t>VAS:</w:t>
            </w:r>
          </w:p>
          <w:p w14:paraId="05064DCE" w14:textId="77777777" w:rsidR="00D9620D" w:rsidRPr="009B3EB3" w:rsidRDefault="00D9620D" w:rsidP="00115882">
            <w:pPr>
              <w:rPr>
                <w:sz w:val="22"/>
                <w:szCs w:val="22"/>
              </w:rPr>
            </w:pPr>
            <w:r w:rsidRPr="009B3EB3">
              <w:rPr>
                <w:sz w:val="22"/>
                <w:szCs w:val="22"/>
              </w:rPr>
              <w:t xml:space="preserve">vs CG: </w:t>
            </w:r>
            <w:r>
              <w:rPr>
                <w:sz w:val="22"/>
                <w:szCs w:val="22"/>
              </w:rPr>
              <w:t>-</w:t>
            </w:r>
            <w:r w:rsidRPr="009B3EB3">
              <w:rPr>
                <w:sz w:val="22"/>
                <w:szCs w:val="22"/>
              </w:rPr>
              <w:t>13</w:t>
            </w:r>
            <w:r>
              <w:rPr>
                <w:sz w:val="22"/>
                <w:szCs w:val="22"/>
              </w:rPr>
              <w:br/>
            </w:r>
            <w:r w:rsidRPr="009B3EB3">
              <w:rPr>
                <w:sz w:val="22"/>
                <w:szCs w:val="22"/>
              </w:rPr>
              <w:t>(</w:t>
            </w:r>
            <w:r>
              <w:rPr>
                <w:sz w:val="22"/>
                <w:szCs w:val="22"/>
              </w:rPr>
              <w:t>-</w:t>
            </w:r>
            <w:r w:rsidRPr="009B3EB3">
              <w:rPr>
                <w:sz w:val="22"/>
                <w:szCs w:val="22"/>
              </w:rPr>
              <w:t>17.5</w:t>
            </w:r>
            <w:r>
              <w:rPr>
                <w:sz w:val="22"/>
                <w:szCs w:val="22"/>
              </w:rPr>
              <w:t xml:space="preserve"> to -</w:t>
            </w:r>
            <w:r w:rsidRPr="009B3EB3">
              <w:rPr>
                <w:sz w:val="22"/>
                <w:szCs w:val="22"/>
              </w:rPr>
              <w:t>2.7)</w:t>
            </w:r>
          </w:p>
          <w:p w14:paraId="5DE387DD" w14:textId="77777777" w:rsidR="00D9620D" w:rsidRDefault="00D9620D" w:rsidP="00115882">
            <w:pPr>
              <w:keepNext/>
              <w:keepLines/>
              <w:outlineLvl w:val="4"/>
              <w:rPr>
                <w:sz w:val="22"/>
                <w:szCs w:val="22"/>
              </w:rPr>
            </w:pPr>
          </w:p>
          <w:p w14:paraId="7CE013AE" w14:textId="77777777" w:rsidR="00D9620D" w:rsidRPr="003B2F8E" w:rsidRDefault="00D9620D" w:rsidP="00115882">
            <w:pPr>
              <w:keepNext/>
              <w:keepLines/>
              <w:outlineLvl w:val="4"/>
              <w:rPr>
                <w:i/>
                <w:sz w:val="22"/>
                <w:szCs w:val="22"/>
              </w:rPr>
            </w:pPr>
            <w:r w:rsidRPr="003B2F8E">
              <w:rPr>
                <w:sz w:val="22"/>
                <w:szCs w:val="22"/>
              </w:rPr>
              <w:t>vs TG</w:t>
            </w:r>
            <w:r>
              <w:rPr>
                <w:sz w:val="22"/>
                <w:szCs w:val="22"/>
              </w:rPr>
              <w:t>2</w:t>
            </w:r>
            <w:r w:rsidRPr="003B2F8E">
              <w:rPr>
                <w:sz w:val="22"/>
                <w:szCs w:val="22"/>
              </w:rPr>
              <w:t>: 14</w:t>
            </w:r>
            <w:r>
              <w:rPr>
                <w:sz w:val="22"/>
                <w:szCs w:val="22"/>
              </w:rPr>
              <w:br/>
            </w:r>
            <w:r w:rsidRPr="003B2F8E">
              <w:rPr>
                <w:sz w:val="22"/>
                <w:szCs w:val="22"/>
              </w:rPr>
              <w:t>(</w:t>
            </w:r>
            <w:r>
              <w:rPr>
                <w:sz w:val="22"/>
                <w:szCs w:val="22"/>
              </w:rPr>
              <w:t xml:space="preserve">3.3 to </w:t>
            </w:r>
            <w:r w:rsidRPr="003B2F8E">
              <w:rPr>
                <w:sz w:val="22"/>
                <w:szCs w:val="22"/>
              </w:rPr>
              <w:t>18.1)</w:t>
            </w:r>
          </w:p>
        </w:tc>
        <w:tc>
          <w:tcPr>
            <w:tcW w:w="1440" w:type="dxa"/>
          </w:tcPr>
          <w:p w14:paraId="3B5FF7B7" w14:textId="77777777" w:rsidR="00D9620D" w:rsidRPr="003B2F8E" w:rsidRDefault="00D9620D" w:rsidP="00115882">
            <w:pPr>
              <w:rPr>
                <w:sz w:val="22"/>
                <w:szCs w:val="22"/>
              </w:rPr>
            </w:pPr>
            <w:r>
              <w:rPr>
                <w:sz w:val="22"/>
                <w:szCs w:val="22"/>
              </w:rPr>
              <w:t>S</w:t>
            </w:r>
            <w:r w:rsidRPr="003B2F8E">
              <w:rPr>
                <w:sz w:val="22"/>
                <w:szCs w:val="22"/>
              </w:rPr>
              <w:t xml:space="preserve">tabilizing exercise </w:t>
            </w:r>
            <w:r>
              <w:rPr>
                <w:sz w:val="22"/>
                <w:szCs w:val="22"/>
              </w:rPr>
              <w:t>(or a</w:t>
            </w:r>
            <w:r w:rsidRPr="003B2F8E">
              <w:rPr>
                <w:sz w:val="22"/>
                <w:szCs w:val="22"/>
              </w:rPr>
              <w:t>cupuncture</w:t>
            </w:r>
            <w:r>
              <w:rPr>
                <w:sz w:val="22"/>
                <w:szCs w:val="22"/>
              </w:rPr>
              <w:t>, slightly superior)</w:t>
            </w:r>
            <w:r w:rsidRPr="003B2F8E">
              <w:rPr>
                <w:sz w:val="22"/>
                <w:szCs w:val="22"/>
              </w:rPr>
              <w:t xml:space="preserve"> in addition to standard </w:t>
            </w:r>
            <w:proofErr w:type="spellStart"/>
            <w:r w:rsidRPr="003B2F8E">
              <w:rPr>
                <w:sz w:val="22"/>
                <w:szCs w:val="22"/>
              </w:rPr>
              <w:t>t</w:t>
            </w:r>
            <w:r>
              <w:rPr>
                <w:sz w:val="22"/>
                <w:szCs w:val="22"/>
              </w:rPr>
              <w:t>x</w:t>
            </w:r>
            <w:proofErr w:type="spellEnd"/>
            <w:r w:rsidRPr="003B2F8E">
              <w:rPr>
                <w:sz w:val="22"/>
                <w:szCs w:val="22"/>
              </w:rPr>
              <w:t xml:space="preserve"> </w:t>
            </w:r>
            <w:r>
              <w:rPr>
                <w:sz w:val="22"/>
                <w:szCs w:val="22"/>
              </w:rPr>
              <w:t>resulted in a reduction PGP</w:t>
            </w:r>
          </w:p>
        </w:tc>
        <w:tc>
          <w:tcPr>
            <w:tcW w:w="1463" w:type="dxa"/>
          </w:tcPr>
          <w:p w14:paraId="6BAF0AE8" w14:textId="77777777" w:rsidR="00D9620D" w:rsidRPr="003B2F8E" w:rsidRDefault="00D9620D" w:rsidP="00115882">
            <w:pPr>
              <w:rPr>
                <w:sz w:val="22"/>
                <w:szCs w:val="22"/>
              </w:rPr>
            </w:pPr>
            <w:r w:rsidRPr="003B2F8E">
              <w:rPr>
                <w:sz w:val="22"/>
                <w:szCs w:val="22"/>
              </w:rPr>
              <w:t xml:space="preserve">Only examined differences before and after 6 </w:t>
            </w:r>
            <w:proofErr w:type="spellStart"/>
            <w:r w:rsidRPr="003B2F8E">
              <w:rPr>
                <w:sz w:val="22"/>
                <w:szCs w:val="22"/>
              </w:rPr>
              <w:t>wks</w:t>
            </w:r>
            <w:proofErr w:type="spellEnd"/>
            <w:r w:rsidRPr="003B2F8E">
              <w:rPr>
                <w:sz w:val="22"/>
                <w:szCs w:val="22"/>
              </w:rPr>
              <w:t xml:space="preserve"> of care during pregnancy</w:t>
            </w:r>
            <w:r>
              <w:rPr>
                <w:sz w:val="22"/>
                <w:szCs w:val="22"/>
              </w:rPr>
              <w:t>, although daily VAS measurements taken</w:t>
            </w:r>
            <w:r w:rsidRPr="003B2F8E">
              <w:rPr>
                <w:sz w:val="22"/>
                <w:szCs w:val="22"/>
              </w:rPr>
              <w:t xml:space="preserve"> </w:t>
            </w:r>
          </w:p>
          <w:p w14:paraId="354267E8" w14:textId="77777777" w:rsidR="00D9620D" w:rsidRPr="003B2F8E" w:rsidRDefault="00D9620D" w:rsidP="00115882">
            <w:pPr>
              <w:rPr>
                <w:sz w:val="22"/>
                <w:szCs w:val="22"/>
              </w:rPr>
            </w:pPr>
          </w:p>
          <w:p w14:paraId="4F991269" w14:textId="77777777" w:rsidR="00D9620D" w:rsidRPr="003B2F8E" w:rsidRDefault="00D9620D" w:rsidP="00115882">
            <w:pPr>
              <w:keepNext/>
              <w:keepLines/>
              <w:spacing w:before="200"/>
              <w:outlineLvl w:val="3"/>
              <w:rPr>
                <w:sz w:val="22"/>
                <w:szCs w:val="22"/>
              </w:rPr>
            </w:pPr>
            <w:r w:rsidRPr="003B2F8E">
              <w:rPr>
                <w:sz w:val="22"/>
                <w:szCs w:val="22"/>
              </w:rPr>
              <w:t>No long-term follow-up</w:t>
            </w:r>
          </w:p>
        </w:tc>
      </w:tr>
      <w:tr w:rsidR="00D9620D" w:rsidRPr="003B2F8E" w14:paraId="5A79A624" w14:textId="77777777" w:rsidTr="00115882">
        <w:trPr>
          <w:gridAfter w:val="1"/>
          <w:wAfter w:w="15" w:type="dxa"/>
        </w:trPr>
        <w:tc>
          <w:tcPr>
            <w:tcW w:w="1368" w:type="dxa"/>
          </w:tcPr>
          <w:p w14:paraId="23F4E3A8" w14:textId="77777777" w:rsidR="00D9620D" w:rsidRPr="008E65A1" w:rsidRDefault="00D9620D" w:rsidP="00115882">
            <w:pPr>
              <w:rPr>
                <w:sz w:val="22"/>
                <w:szCs w:val="22"/>
              </w:rPr>
            </w:pPr>
            <w:r w:rsidRPr="008E65A1">
              <w:rPr>
                <w:sz w:val="22"/>
                <w:szCs w:val="22"/>
              </w:rPr>
              <w:t>Nilsson-</w:t>
            </w:r>
            <w:proofErr w:type="spellStart"/>
            <w:r w:rsidRPr="008E65A1">
              <w:rPr>
                <w:sz w:val="22"/>
                <w:szCs w:val="22"/>
              </w:rPr>
              <w:t>Wikmar</w:t>
            </w:r>
            <w:proofErr w:type="spellEnd"/>
            <w:r w:rsidRPr="008E65A1">
              <w:rPr>
                <w:sz w:val="22"/>
                <w:szCs w:val="22"/>
              </w:rPr>
              <w:t>, 2005</w:t>
            </w:r>
            <w:r>
              <w:fldChar w:fldCharType="begin">
                <w:fldData xml:space="preserve">PEVuZE5vdGU+PENpdGU+PEF1dGhvcj5OaWxzc29uLVdpa21hcjwvQXV0aG9yPjxZZWFyPjIwMDU8
L1llYXI+PFJlY051bT4yNDg8L1JlY051bT48RGlzcGxheVRleHQ+PHN0eWxlIGZhY2U9InN1cGVy
c2NyaXB0Ij43MDwvc3R5bGU+PC9EaXNwbGF5VGV4dD48cmVjb3JkPjxyZWMtbnVtYmVyPjI0ODwv
cmVjLW51bWJlcj48Zm9yZWlnbi1rZXlzPjxrZXkgYXBwPSJFTiIgZGItaWQ9ImV3NXp0enByNXBl
eGQ5ZXBkeDk1cGFwOHc5YXo1eGV4d3Y1eiIgdGltZXN0YW1wPSIxNTcyMzg5MjU0Ij4yNDg8L2tl
eT48L2ZvcmVpZ24ta2V5cz48cmVmLXR5cGUgbmFtZT0iSm91cm5hbCBBcnRpY2xlIj4xNzwvcmVm
LXR5cGU+PGNvbnRyaWJ1dG9ycz48YXV0aG9ycz48YXV0aG9yPk5pbHNzb24tV2lrbWFyLCBMZW5h
PC9hdXRob3I+PGF1dGhvcj5Ib2xtLCBLZXJzdGluPC9hdXRob3I+PGF1dGhvcj5PaWplcnN0ZWR0
LCBSb2xmPC9hdXRob3I+PGF1dGhvcj5IYXJtcy1SaW5nZGFobCwgS2FyaW48L2F1dGhvcj48L2F1
dGhvcnM+PC9jb250cmlidXRvcnM+PGF1dGgtYWRkcmVzcz5OZXVyb3RlYyBEZXBhcnRtZW50LCBE
aXZpc2lvbiBvZiBQaHlzaW90aGVyYXB5LCBLYXJvbGluc2thIEluc3RpdHV0ZXQsIFN0b2NraG9s
bSwgU3dlZGVuLiBsZW5hLm5pbHNzb24td2lrbWFyQG5ldXJvdGVjLmtpLnNlPC9hdXRoLWFkZHJl
c3M+PHRpdGxlcz48dGl0bGU+RWZmZWN0IG9mIHRocmVlIGRpZmZlcmVudCBwaHlzaWNhbCB0aGVy
YXB5IHRyZWF0bWVudHMgb24gcGFpbiBhbmQgYWN0aXZpdHkgaW4gcHJlZ25hbnQgd29tZW4gd2l0
aCBwZWx2aWMgZ2lyZGxlIHBhaW46IGEgcmFuZG9taXplZCBjbGluaWNhbCB0cmlhbCB3aXRoIDMs
IDYsIGFuZCAxMiBtb250aHMgZm9sbG93LXVwIHBvc3RwYXJ0dW08L3RpdGxlPjxzZWNvbmRhcnkt
dGl0bGU+U3BpbmU8L3NlY29uZGFyeS10aXRsZT48L3RpdGxlcz48cGVyaW9kaWNhbD48ZnVsbC10
aXRsZT5TcGluZTwvZnVsbC10aXRsZT48YWJici0xPlNwaW5lIChQaGlsYSBQYSAxOTc2KTwvYWJi
ci0xPjxhYmJyLTI+U3BpbmUgKFBoaWxhIFBhIDE5NzYpPC9hYmJyLTI+PC9wZXJpb2RpY2FsPjxw
YWdlcz44NTAtODU2PC9wYWdlcz48dm9sdW1lPjMwPC92b2x1bWU+PG51bWJlcj44PC9udW1iZXI+
PGtleXdvcmRzPjxrZXl3b3JkPlBoeXNpY2FsIFRoZXJhcHkgTW9kYWxpdGllcyo8L2tleXdvcmQ+
PGtleXdvcmQ+UGVsdmljIFBhaW4vKnRoZXJhcHk8L2tleXdvcmQ+PGtleXdvcmQ+UHJlZ25hbmN5
IENvbXBsaWNhdGlvbnMvKnRoZXJhcHk8L2tleXdvcmQ+PGtleXdvcmQ+RXhlcmNpc2UgVGhlcmFw
eTwva2V5d29yZD48a2V5d29yZD5GZW1hbGU8L2tleXdvcmQ+PGtleXdvcmQ+Rm9sbG93LVVwIFN0
dWRpZXM8L2tleXdvcmQ+PGtleXdvcmQ+SHVtYW5zPC9rZXl3b3JkPjxrZXl3b3JkPk9ydGhvdGlj
IERldmljZXM8L2tleXdvcmQ+PGtleXdvcmQ+UGFpbiBNZWFzdXJlbWVudDwva2V5d29yZD48a2V5
d29yZD5QYXRpZW50IEVkdWNhdGlvbiBhcyBUb3BpYzwva2V5d29yZD48a2V5d29yZD5QZWx2aWMg
UGFpbi9waHlzaW9wYXRob2xvZ3k8L2tleXdvcmQ+PGtleXdvcmQ+UGh5c2ljYWwgRWR1Y2F0aW9u
IGFuZCBUcmFpbmluZzwva2V5d29yZD48a2V5d29yZD5Qb3N0cGFydHVtIFBlcmlvZDwva2V5d29y
ZD48a2V5d29yZD5QcmVnbmFuY3k8L2tleXdvcmQ+PGtleXdvcmQ+UHJlZ25hbmN5IENvbXBsaWNh
dGlvbnMvcGh5c2lvcGF0aG9sb2d5PC9rZXl3b3JkPjxrZXl3b3JkPlNldmVyaXR5IG9mIElsbG5l
c3MgSW5kZXg8L2tleXdvcmQ+PGtleXdvcmQ+VGltZSBGYWN0b3JzPC9rZXl3b3JkPjxrZXl3b3Jk
PlRyZWF0bWVudCBPdXRjb21lPC9rZXl3b3JkPjwva2V5d29yZHM+PGRhdGVzPjx5ZWFyPjIwMDU8
L3llYXI+PC9kYXRlcz48cHViLWxvY2F0aW9uPlVuaXRlZCBTdGF0ZXM8L3B1Yi1sb2NhdGlvbj48
cHVibGlzaGVyPkxpcHBpbmNvdHQgV2lsbGlhbXMgJmFtcDsgV2lsa2luczwvcHVibGlzaGVyPjxp
c2JuPjE1MjgtMTE1OTwvaXNibj48YWNjZXNzaW9uLW51bT4xNTgzNDMyNTwvYWNjZXNzaW9uLW51
bT48dXJscz48cmVsYXRlZC11cmxzPjx1cmw+aHR0cDovL3NlYXJjaC5lYnNjb2hvc3QuY29tL2xv
Z2luLmFzcHg/ZGlyZWN0PXRydWUmYW1wO2RiPW1uaCZhbXA7QU49MTU4MzQzMjUmYW1wO3NpdGU9
ZWhvc3QtbGl2ZTwvdXJsPjwvcmVsYXRlZC11cmxzPjwvdXJscz48cmVtb3RlLWRhdGFiYXNlLW5h
bWU+bW5oPC9yZW1vdGUtZGF0YWJhc2UtbmFtZT48cmVtb3RlLWRhdGFiYXNlLXByb3ZpZGVyPkVC
U0NPaG9zdDwvcmVtb3RlLWRhdGFiYXNlLXByb3ZpZGVyPjwvcmVjb3JkPjwvQ2l0ZT48L0VuZE5v
dGU+
</w:fldData>
              </w:fldChar>
            </w:r>
            <w:r>
              <w:instrText xml:space="preserve"> ADDIN EN.CITE </w:instrText>
            </w:r>
            <w:r>
              <w:fldChar w:fldCharType="begin">
                <w:fldData xml:space="preserve">PEVuZE5vdGU+PENpdGU+PEF1dGhvcj5OaWxzc29uLVdpa21hcjwvQXV0aG9yPjxZZWFyPjIwMDU8
L1llYXI+PFJlY051bT4yNDg8L1JlY051bT48RGlzcGxheVRleHQ+PHN0eWxlIGZhY2U9InN1cGVy
c2NyaXB0Ij43MDwvc3R5bGU+PC9EaXNwbGF5VGV4dD48cmVjb3JkPjxyZWMtbnVtYmVyPjI0ODwv
cmVjLW51bWJlcj48Zm9yZWlnbi1rZXlzPjxrZXkgYXBwPSJFTiIgZGItaWQ9ImV3NXp0enByNXBl
eGQ5ZXBkeDk1cGFwOHc5YXo1eGV4d3Y1eiIgdGltZXN0YW1wPSIxNTcyMzg5MjU0Ij4yNDg8L2tl
eT48L2ZvcmVpZ24ta2V5cz48cmVmLXR5cGUgbmFtZT0iSm91cm5hbCBBcnRpY2xlIj4xNzwvcmVm
LXR5cGU+PGNvbnRyaWJ1dG9ycz48YXV0aG9ycz48YXV0aG9yPk5pbHNzb24tV2lrbWFyLCBMZW5h
PC9hdXRob3I+PGF1dGhvcj5Ib2xtLCBLZXJzdGluPC9hdXRob3I+PGF1dGhvcj5PaWplcnN0ZWR0
LCBSb2xmPC9hdXRob3I+PGF1dGhvcj5IYXJtcy1SaW5nZGFobCwgS2FyaW48L2F1dGhvcj48L2F1
dGhvcnM+PC9jb250cmlidXRvcnM+PGF1dGgtYWRkcmVzcz5OZXVyb3RlYyBEZXBhcnRtZW50LCBE
aXZpc2lvbiBvZiBQaHlzaW90aGVyYXB5LCBLYXJvbGluc2thIEluc3RpdHV0ZXQsIFN0b2NraG9s
bSwgU3dlZGVuLiBsZW5hLm5pbHNzb24td2lrbWFyQG5ldXJvdGVjLmtpLnNlPC9hdXRoLWFkZHJl
c3M+PHRpdGxlcz48dGl0bGU+RWZmZWN0IG9mIHRocmVlIGRpZmZlcmVudCBwaHlzaWNhbCB0aGVy
YXB5IHRyZWF0bWVudHMgb24gcGFpbiBhbmQgYWN0aXZpdHkgaW4gcHJlZ25hbnQgd29tZW4gd2l0
aCBwZWx2aWMgZ2lyZGxlIHBhaW46IGEgcmFuZG9taXplZCBjbGluaWNhbCB0cmlhbCB3aXRoIDMs
IDYsIGFuZCAxMiBtb250aHMgZm9sbG93LXVwIHBvc3RwYXJ0dW08L3RpdGxlPjxzZWNvbmRhcnkt
dGl0bGU+U3BpbmU8L3NlY29uZGFyeS10aXRsZT48L3RpdGxlcz48cGVyaW9kaWNhbD48ZnVsbC10
aXRsZT5TcGluZTwvZnVsbC10aXRsZT48YWJici0xPlNwaW5lIChQaGlsYSBQYSAxOTc2KTwvYWJi
ci0xPjxhYmJyLTI+U3BpbmUgKFBoaWxhIFBhIDE5NzYpPC9hYmJyLTI+PC9wZXJpb2RpY2FsPjxw
YWdlcz44NTAtODU2PC9wYWdlcz48dm9sdW1lPjMwPC92b2x1bWU+PG51bWJlcj44PC9udW1iZXI+
PGtleXdvcmRzPjxrZXl3b3JkPlBoeXNpY2FsIFRoZXJhcHkgTW9kYWxpdGllcyo8L2tleXdvcmQ+
PGtleXdvcmQ+UGVsdmljIFBhaW4vKnRoZXJhcHk8L2tleXdvcmQ+PGtleXdvcmQ+UHJlZ25hbmN5
IENvbXBsaWNhdGlvbnMvKnRoZXJhcHk8L2tleXdvcmQ+PGtleXdvcmQ+RXhlcmNpc2UgVGhlcmFw
eTwva2V5d29yZD48a2V5d29yZD5GZW1hbGU8L2tleXdvcmQ+PGtleXdvcmQ+Rm9sbG93LVVwIFN0
dWRpZXM8L2tleXdvcmQ+PGtleXdvcmQ+SHVtYW5zPC9rZXl3b3JkPjxrZXl3b3JkPk9ydGhvdGlj
IERldmljZXM8L2tleXdvcmQ+PGtleXdvcmQ+UGFpbiBNZWFzdXJlbWVudDwva2V5d29yZD48a2V5
d29yZD5QYXRpZW50IEVkdWNhdGlvbiBhcyBUb3BpYzwva2V5d29yZD48a2V5d29yZD5QZWx2aWMg
UGFpbi9waHlzaW9wYXRob2xvZ3k8L2tleXdvcmQ+PGtleXdvcmQ+UGh5c2ljYWwgRWR1Y2F0aW9u
IGFuZCBUcmFpbmluZzwva2V5d29yZD48a2V5d29yZD5Qb3N0cGFydHVtIFBlcmlvZDwva2V5d29y
ZD48a2V5d29yZD5QcmVnbmFuY3k8L2tleXdvcmQ+PGtleXdvcmQ+UHJlZ25hbmN5IENvbXBsaWNh
dGlvbnMvcGh5c2lvcGF0aG9sb2d5PC9rZXl3b3JkPjxrZXl3b3JkPlNldmVyaXR5IG9mIElsbG5l
c3MgSW5kZXg8L2tleXdvcmQ+PGtleXdvcmQ+VGltZSBGYWN0b3JzPC9rZXl3b3JkPjxrZXl3b3Jk
PlRyZWF0bWVudCBPdXRjb21lPC9rZXl3b3JkPjwva2V5d29yZHM+PGRhdGVzPjx5ZWFyPjIwMDU8
L3llYXI+PC9kYXRlcz48cHViLWxvY2F0aW9uPlVuaXRlZCBTdGF0ZXM8L3B1Yi1sb2NhdGlvbj48
cHVibGlzaGVyPkxpcHBpbmNvdHQgV2lsbGlhbXMgJmFtcDsgV2lsa2luczwvcHVibGlzaGVyPjxp
c2JuPjE1MjgtMTE1OTwvaXNibj48YWNjZXNzaW9uLW51bT4xNTgzNDMyNTwvYWNjZXNzaW9uLW51
bT48dXJscz48cmVsYXRlZC11cmxzPjx1cmw+aHR0cDovL3NlYXJjaC5lYnNjb2hvc3QuY29tL2xv
Z2luLmFzcHg/ZGlyZWN0PXRydWUmYW1wO2RiPW1uaCZhbXA7QU49MTU4MzQzMjUmYW1wO3NpdGU9
ZWhvc3QtbGl2ZTwvdXJsPjwvcmVsYXRlZC11cmxzPjwvdXJscz48cmVtb3RlLWRhdGFiYXNlLW5h
bWU+bW5oPC9yZW1vdGUtZGF0YWJhc2UtbmFtZT48cmVtb3RlLWRhdGFiYXNlLXByb3ZpZGVyPkVC
U0NPaG9zdDwvcmVtb3RlLWRhdGFiYXNlLXByb3ZpZGVyPjwvcmVjb3JkPjwvQ2l0ZT48L0VuZE5v
dGU+
</w:fldData>
              </w:fldChar>
            </w:r>
            <w:r>
              <w:instrText xml:space="preserve"> ADDIN EN.CITE.DATA </w:instrText>
            </w:r>
            <w:r>
              <w:fldChar w:fldCharType="end"/>
            </w:r>
            <w:r>
              <w:fldChar w:fldCharType="separate"/>
            </w:r>
            <w:r w:rsidRPr="005E0C0E">
              <w:rPr>
                <w:noProof/>
                <w:vertAlign w:val="superscript"/>
              </w:rPr>
              <w:t>70</w:t>
            </w:r>
            <w:r>
              <w:fldChar w:fldCharType="end"/>
            </w:r>
          </w:p>
          <w:p w14:paraId="04CE7A5A" w14:textId="77777777" w:rsidR="00D9620D" w:rsidRPr="003B2F8E" w:rsidRDefault="00D9620D" w:rsidP="00115882">
            <w:pPr>
              <w:rPr>
                <w:sz w:val="22"/>
                <w:szCs w:val="22"/>
              </w:rPr>
            </w:pPr>
            <w:r w:rsidRPr="008E65A1">
              <w:rPr>
                <w:sz w:val="22"/>
                <w:szCs w:val="22"/>
              </w:rPr>
              <w:t>Acceptable</w:t>
            </w:r>
          </w:p>
        </w:tc>
        <w:tc>
          <w:tcPr>
            <w:tcW w:w="1620" w:type="dxa"/>
          </w:tcPr>
          <w:p w14:paraId="00388BC4" w14:textId="77777777" w:rsidR="00D9620D" w:rsidRPr="003B2F8E" w:rsidRDefault="00D9620D" w:rsidP="00115882">
            <w:pPr>
              <w:rPr>
                <w:sz w:val="22"/>
                <w:szCs w:val="22"/>
              </w:rPr>
            </w:pPr>
            <w:r w:rsidRPr="003B2F8E">
              <w:rPr>
                <w:sz w:val="22"/>
                <w:szCs w:val="22"/>
              </w:rPr>
              <w:t xml:space="preserve">n=118, pregnant women with PGP </w:t>
            </w:r>
          </w:p>
          <w:p w14:paraId="1456931B" w14:textId="77777777" w:rsidR="00D9620D" w:rsidRPr="003B2F8E" w:rsidRDefault="00D9620D" w:rsidP="00115882">
            <w:pPr>
              <w:rPr>
                <w:sz w:val="22"/>
                <w:szCs w:val="22"/>
              </w:rPr>
            </w:pPr>
          </w:p>
          <w:p w14:paraId="58562F6D"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7D664EC7" w14:textId="77777777" w:rsidR="00D9620D" w:rsidRPr="003B2F8E" w:rsidRDefault="00D9620D" w:rsidP="00115882">
            <w:pPr>
              <w:rPr>
                <w:sz w:val="22"/>
                <w:szCs w:val="22"/>
              </w:rPr>
            </w:pPr>
            <w:r w:rsidRPr="003B2F8E">
              <w:rPr>
                <w:sz w:val="22"/>
                <w:szCs w:val="22"/>
              </w:rPr>
              <w:t>TG1=29.5</w:t>
            </w:r>
          </w:p>
          <w:p w14:paraId="58E92712" w14:textId="77777777" w:rsidR="00D9620D" w:rsidRPr="003B2F8E" w:rsidRDefault="00D9620D" w:rsidP="00115882">
            <w:pPr>
              <w:rPr>
                <w:sz w:val="22"/>
                <w:szCs w:val="22"/>
              </w:rPr>
            </w:pPr>
            <w:r w:rsidRPr="003B2F8E">
              <w:rPr>
                <w:sz w:val="22"/>
                <w:szCs w:val="22"/>
              </w:rPr>
              <w:t>TG2=29.7</w:t>
            </w:r>
          </w:p>
          <w:p w14:paraId="038CC445" w14:textId="77777777" w:rsidR="00D9620D" w:rsidRPr="003B2F8E" w:rsidRDefault="00D9620D" w:rsidP="00115882">
            <w:pPr>
              <w:rPr>
                <w:sz w:val="22"/>
                <w:szCs w:val="22"/>
              </w:rPr>
            </w:pPr>
            <w:r w:rsidRPr="003B2F8E">
              <w:rPr>
                <w:sz w:val="22"/>
                <w:szCs w:val="22"/>
              </w:rPr>
              <w:t xml:space="preserve">CG=28.4 </w:t>
            </w:r>
          </w:p>
          <w:p w14:paraId="4A523FAA" w14:textId="77777777" w:rsidR="00D9620D" w:rsidRPr="003B2F8E" w:rsidRDefault="00D9620D" w:rsidP="00115882">
            <w:pPr>
              <w:rPr>
                <w:sz w:val="22"/>
                <w:szCs w:val="22"/>
              </w:rPr>
            </w:pPr>
          </w:p>
          <w:p w14:paraId="50614A3A"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wks</w:t>
            </w:r>
            <w:proofErr w:type="spellEnd"/>
            <w:r w:rsidRPr="003B2F8E">
              <w:rPr>
                <w:sz w:val="22"/>
                <w:szCs w:val="22"/>
              </w:rPr>
              <w:t xml:space="preserve">): </w:t>
            </w:r>
          </w:p>
          <w:p w14:paraId="3F697B5F" w14:textId="77777777" w:rsidR="00D9620D" w:rsidRPr="003B2F8E" w:rsidRDefault="00D9620D" w:rsidP="00115882">
            <w:pPr>
              <w:rPr>
                <w:sz w:val="22"/>
                <w:szCs w:val="22"/>
              </w:rPr>
            </w:pPr>
            <w:r w:rsidRPr="003B2F8E">
              <w:rPr>
                <w:sz w:val="22"/>
                <w:szCs w:val="22"/>
              </w:rPr>
              <w:t xml:space="preserve">TG1=22 </w:t>
            </w:r>
          </w:p>
          <w:p w14:paraId="4CAEBF5B" w14:textId="77777777" w:rsidR="00D9620D" w:rsidRPr="003B2F8E" w:rsidRDefault="00D9620D" w:rsidP="00115882">
            <w:pPr>
              <w:rPr>
                <w:sz w:val="22"/>
                <w:szCs w:val="22"/>
              </w:rPr>
            </w:pPr>
            <w:r w:rsidRPr="003B2F8E">
              <w:rPr>
                <w:sz w:val="22"/>
                <w:szCs w:val="22"/>
              </w:rPr>
              <w:t xml:space="preserve">TG2=21 </w:t>
            </w:r>
          </w:p>
          <w:p w14:paraId="66EFE9B6" w14:textId="77777777" w:rsidR="00D9620D" w:rsidRPr="003B2F8E" w:rsidRDefault="00D9620D" w:rsidP="00115882">
            <w:pPr>
              <w:rPr>
                <w:sz w:val="22"/>
                <w:szCs w:val="22"/>
              </w:rPr>
            </w:pPr>
            <w:r w:rsidRPr="003B2F8E">
              <w:rPr>
                <w:sz w:val="22"/>
                <w:szCs w:val="22"/>
              </w:rPr>
              <w:t xml:space="preserve">CG=25 </w:t>
            </w:r>
          </w:p>
          <w:p w14:paraId="1CE5DB4A" w14:textId="77777777" w:rsidR="00D9620D" w:rsidRPr="003B2F8E" w:rsidRDefault="00D9620D" w:rsidP="00115882">
            <w:pPr>
              <w:rPr>
                <w:sz w:val="22"/>
                <w:szCs w:val="22"/>
              </w:rPr>
            </w:pPr>
          </w:p>
          <w:p w14:paraId="391A5623" w14:textId="77777777" w:rsidR="00D9620D" w:rsidRPr="003B2F8E" w:rsidRDefault="00D9620D" w:rsidP="00115882">
            <w:pPr>
              <w:rPr>
                <w:sz w:val="22"/>
                <w:szCs w:val="22"/>
              </w:rPr>
            </w:pPr>
            <w:r w:rsidRPr="003B2F8E">
              <w:rPr>
                <w:sz w:val="22"/>
                <w:szCs w:val="22"/>
              </w:rPr>
              <w:t>Onset:</w:t>
            </w:r>
          </w:p>
          <w:p w14:paraId="426755A8" w14:textId="77777777" w:rsidR="00D9620D" w:rsidRPr="00AF075F" w:rsidRDefault="00D9620D" w:rsidP="00115882">
            <w:pPr>
              <w:rPr>
                <w:i/>
                <w:sz w:val="22"/>
                <w:szCs w:val="22"/>
              </w:rPr>
            </w:pPr>
            <w:r w:rsidRPr="00AF075F">
              <w:rPr>
                <w:i/>
                <w:sz w:val="22"/>
                <w:szCs w:val="22"/>
              </w:rPr>
              <w:t>Before gestation-</w:t>
            </w:r>
          </w:p>
          <w:p w14:paraId="114DD8D0" w14:textId="77777777" w:rsidR="00D9620D" w:rsidRDefault="00D9620D" w:rsidP="00115882">
            <w:pPr>
              <w:rPr>
                <w:sz w:val="22"/>
                <w:szCs w:val="22"/>
              </w:rPr>
            </w:pPr>
            <w:r>
              <w:rPr>
                <w:sz w:val="22"/>
                <w:szCs w:val="22"/>
              </w:rPr>
              <w:t>TG1: n=14</w:t>
            </w:r>
          </w:p>
          <w:p w14:paraId="728361AD" w14:textId="77777777" w:rsidR="00D9620D" w:rsidRDefault="00D9620D" w:rsidP="00115882">
            <w:pPr>
              <w:rPr>
                <w:sz w:val="22"/>
                <w:szCs w:val="22"/>
              </w:rPr>
            </w:pPr>
            <w:r>
              <w:rPr>
                <w:sz w:val="22"/>
                <w:szCs w:val="22"/>
              </w:rPr>
              <w:t>TG2: n=11</w:t>
            </w:r>
          </w:p>
          <w:p w14:paraId="354719F1" w14:textId="77777777" w:rsidR="00D9620D" w:rsidRPr="00AF075F" w:rsidRDefault="00D9620D" w:rsidP="00115882">
            <w:pPr>
              <w:rPr>
                <w:i/>
                <w:sz w:val="22"/>
                <w:szCs w:val="22"/>
              </w:rPr>
            </w:pPr>
            <w:r>
              <w:rPr>
                <w:sz w:val="22"/>
                <w:szCs w:val="22"/>
              </w:rPr>
              <w:t>CG: n=9</w:t>
            </w:r>
            <w:r>
              <w:rPr>
                <w:sz w:val="22"/>
                <w:szCs w:val="22"/>
              </w:rPr>
              <w:br/>
            </w:r>
            <w:r w:rsidRPr="00AF075F">
              <w:rPr>
                <w:i/>
                <w:sz w:val="22"/>
                <w:szCs w:val="22"/>
              </w:rPr>
              <w:t xml:space="preserve">12-24 </w:t>
            </w:r>
            <w:proofErr w:type="spellStart"/>
            <w:r w:rsidRPr="00AF075F">
              <w:rPr>
                <w:i/>
                <w:sz w:val="22"/>
                <w:szCs w:val="22"/>
              </w:rPr>
              <w:t>wks</w:t>
            </w:r>
            <w:proofErr w:type="spellEnd"/>
            <w:r w:rsidRPr="00AF075F">
              <w:rPr>
                <w:i/>
                <w:sz w:val="22"/>
                <w:szCs w:val="22"/>
              </w:rPr>
              <w:t xml:space="preserve"> gestation-</w:t>
            </w:r>
          </w:p>
          <w:p w14:paraId="03BB0234" w14:textId="77777777" w:rsidR="00D9620D" w:rsidRDefault="00D9620D" w:rsidP="00115882">
            <w:pPr>
              <w:rPr>
                <w:sz w:val="22"/>
                <w:szCs w:val="22"/>
              </w:rPr>
            </w:pPr>
            <w:r>
              <w:rPr>
                <w:sz w:val="22"/>
                <w:szCs w:val="22"/>
              </w:rPr>
              <w:t>TG1: n=20</w:t>
            </w:r>
          </w:p>
          <w:p w14:paraId="38503B97" w14:textId="77777777" w:rsidR="00D9620D" w:rsidRDefault="00D9620D" w:rsidP="00115882">
            <w:pPr>
              <w:rPr>
                <w:sz w:val="22"/>
                <w:szCs w:val="22"/>
              </w:rPr>
            </w:pPr>
            <w:r>
              <w:rPr>
                <w:sz w:val="22"/>
                <w:szCs w:val="22"/>
              </w:rPr>
              <w:t>TG2: n=24</w:t>
            </w:r>
          </w:p>
          <w:p w14:paraId="790ADA42" w14:textId="77777777" w:rsidR="00D9620D" w:rsidRDefault="00D9620D" w:rsidP="00115882">
            <w:pPr>
              <w:rPr>
                <w:sz w:val="22"/>
                <w:szCs w:val="22"/>
              </w:rPr>
            </w:pPr>
            <w:r>
              <w:rPr>
                <w:sz w:val="22"/>
                <w:szCs w:val="22"/>
              </w:rPr>
              <w:t>CG: n=18</w:t>
            </w:r>
          </w:p>
          <w:p w14:paraId="3063FDFA" w14:textId="77777777" w:rsidR="00D9620D" w:rsidRDefault="00D9620D" w:rsidP="00115882">
            <w:pPr>
              <w:rPr>
                <w:sz w:val="22"/>
                <w:szCs w:val="22"/>
              </w:rPr>
            </w:pPr>
            <w:r>
              <w:rPr>
                <w:i/>
                <w:sz w:val="22"/>
                <w:szCs w:val="22"/>
              </w:rPr>
              <w:t xml:space="preserve">25-32 </w:t>
            </w:r>
            <w:proofErr w:type="spellStart"/>
            <w:r>
              <w:rPr>
                <w:i/>
                <w:sz w:val="22"/>
                <w:szCs w:val="22"/>
              </w:rPr>
              <w:t>wks</w:t>
            </w:r>
            <w:proofErr w:type="spellEnd"/>
            <w:r>
              <w:rPr>
                <w:i/>
                <w:sz w:val="22"/>
                <w:szCs w:val="22"/>
              </w:rPr>
              <w:t xml:space="preserve"> gestation-</w:t>
            </w:r>
          </w:p>
          <w:p w14:paraId="07133E29" w14:textId="77777777" w:rsidR="00D9620D" w:rsidRDefault="00D9620D" w:rsidP="00115882">
            <w:pPr>
              <w:rPr>
                <w:sz w:val="22"/>
                <w:szCs w:val="22"/>
              </w:rPr>
            </w:pPr>
            <w:r>
              <w:rPr>
                <w:sz w:val="22"/>
                <w:szCs w:val="22"/>
              </w:rPr>
              <w:t>TG1: n=7</w:t>
            </w:r>
          </w:p>
          <w:p w14:paraId="0844524F" w14:textId="77777777" w:rsidR="00D9620D" w:rsidRDefault="00D9620D" w:rsidP="00115882">
            <w:pPr>
              <w:rPr>
                <w:sz w:val="22"/>
                <w:szCs w:val="22"/>
              </w:rPr>
            </w:pPr>
            <w:r>
              <w:rPr>
                <w:sz w:val="22"/>
                <w:szCs w:val="22"/>
              </w:rPr>
              <w:t>TG2: n=2</w:t>
            </w:r>
          </w:p>
          <w:p w14:paraId="40166901" w14:textId="77777777" w:rsidR="00D9620D" w:rsidRPr="003B2F8E" w:rsidRDefault="00D9620D" w:rsidP="00115882">
            <w:pPr>
              <w:rPr>
                <w:sz w:val="22"/>
                <w:szCs w:val="22"/>
              </w:rPr>
            </w:pPr>
            <w:r>
              <w:rPr>
                <w:sz w:val="22"/>
                <w:szCs w:val="22"/>
              </w:rPr>
              <w:t>CG: n=13</w:t>
            </w:r>
          </w:p>
        </w:tc>
        <w:tc>
          <w:tcPr>
            <w:tcW w:w="1530" w:type="dxa"/>
          </w:tcPr>
          <w:p w14:paraId="36C73011" w14:textId="77777777" w:rsidR="00D9620D" w:rsidRPr="003B2F8E" w:rsidRDefault="00D9620D" w:rsidP="00115882">
            <w:pPr>
              <w:rPr>
                <w:sz w:val="22"/>
                <w:szCs w:val="22"/>
              </w:rPr>
            </w:pPr>
            <w:r w:rsidRPr="003B2F8E">
              <w:rPr>
                <w:sz w:val="22"/>
                <w:szCs w:val="22"/>
              </w:rPr>
              <w:t xml:space="preserve">TG1: </w:t>
            </w:r>
          </w:p>
          <w:p w14:paraId="128BDAD0" w14:textId="77777777" w:rsidR="00D9620D" w:rsidRPr="003B2F8E" w:rsidRDefault="00D9620D" w:rsidP="00115882">
            <w:pPr>
              <w:rPr>
                <w:sz w:val="22"/>
                <w:szCs w:val="22"/>
              </w:rPr>
            </w:pPr>
            <w:r w:rsidRPr="003B2F8E">
              <w:rPr>
                <w:sz w:val="22"/>
                <w:szCs w:val="22"/>
              </w:rPr>
              <w:t xml:space="preserve">Home exercise + </w:t>
            </w:r>
            <w:r>
              <w:rPr>
                <w:sz w:val="22"/>
                <w:szCs w:val="22"/>
              </w:rPr>
              <w:t>CG</w:t>
            </w:r>
          </w:p>
          <w:p w14:paraId="1A5620DA" w14:textId="77777777" w:rsidR="00D9620D" w:rsidRDefault="00D9620D" w:rsidP="00115882">
            <w:pPr>
              <w:rPr>
                <w:sz w:val="22"/>
                <w:szCs w:val="22"/>
              </w:rPr>
            </w:pPr>
          </w:p>
          <w:p w14:paraId="75370304" w14:textId="77777777" w:rsidR="00D9620D" w:rsidRDefault="00D9620D" w:rsidP="00115882">
            <w:pPr>
              <w:rPr>
                <w:sz w:val="22"/>
                <w:szCs w:val="22"/>
              </w:rPr>
            </w:pPr>
            <w:r>
              <w:rPr>
                <w:sz w:val="22"/>
                <w:szCs w:val="22"/>
              </w:rPr>
              <w:t>3 exercises aimed at stabilizing muscles around the pelvic girdle</w:t>
            </w:r>
          </w:p>
          <w:p w14:paraId="5A7B96A7" w14:textId="77777777" w:rsidR="00D9620D" w:rsidRPr="003B2F8E" w:rsidRDefault="00D9620D" w:rsidP="00115882">
            <w:pPr>
              <w:rPr>
                <w:sz w:val="22"/>
                <w:szCs w:val="22"/>
              </w:rPr>
            </w:pPr>
          </w:p>
          <w:p w14:paraId="524F7B94" w14:textId="77777777" w:rsidR="00D9620D" w:rsidRPr="003B2F8E" w:rsidRDefault="00D9620D" w:rsidP="00115882">
            <w:pPr>
              <w:rPr>
                <w:sz w:val="22"/>
                <w:szCs w:val="22"/>
              </w:rPr>
            </w:pPr>
            <w:r w:rsidRPr="003B2F8E">
              <w:rPr>
                <w:sz w:val="22"/>
                <w:szCs w:val="22"/>
              </w:rPr>
              <w:t xml:space="preserve">TG2: </w:t>
            </w:r>
          </w:p>
          <w:p w14:paraId="4E44C0B8" w14:textId="77777777" w:rsidR="00D9620D" w:rsidRDefault="00D9620D" w:rsidP="00115882">
            <w:pPr>
              <w:rPr>
                <w:sz w:val="22"/>
                <w:szCs w:val="22"/>
              </w:rPr>
            </w:pPr>
            <w:r w:rsidRPr="003B2F8E">
              <w:rPr>
                <w:sz w:val="22"/>
                <w:szCs w:val="22"/>
              </w:rPr>
              <w:t>I</w:t>
            </w:r>
            <w:r>
              <w:rPr>
                <w:sz w:val="22"/>
                <w:szCs w:val="22"/>
              </w:rPr>
              <w:t>n-clinic exercise + CG</w:t>
            </w:r>
          </w:p>
          <w:p w14:paraId="3EA23886" w14:textId="77777777" w:rsidR="00D9620D" w:rsidRDefault="00D9620D" w:rsidP="00115882">
            <w:pPr>
              <w:rPr>
                <w:sz w:val="22"/>
                <w:szCs w:val="22"/>
              </w:rPr>
            </w:pPr>
          </w:p>
          <w:p w14:paraId="705F32CF" w14:textId="77777777" w:rsidR="00D9620D" w:rsidRDefault="00D9620D" w:rsidP="00115882">
            <w:pPr>
              <w:rPr>
                <w:sz w:val="22"/>
                <w:szCs w:val="22"/>
              </w:rPr>
            </w:pPr>
            <w:r>
              <w:rPr>
                <w:sz w:val="22"/>
                <w:szCs w:val="22"/>
              </w:rPr>
              <w:t>4 different strengthening and stabilizing exercises</w:t>
            </w:r>
          </w:p>
          <w:p w14:paraId="0F2D3001" w14:textId="77777777" w:rsidR="00D9620D" w:rsidRDefault="00D9620D" w:rsidP="00115882">
            <w:pPr>
              <w:rPr>
                <w:sz w:val="22"/>
                <w:szCs w:val="22"/>
              </w:rPr>
            </w:pPr>
          </w:p>
          <w:p w14:paraId="53975321" w14:textId="77777777" w:rsidR="00D9620D" w:rsidRDefault="00D9620D" w:rsidP="00115882">
            <w:pPr>
              <w:rPr>
                <w:sz w:val="22"/>
                <w:szCs w:val="22"/>
              </w:rPr>
            </w:pPr>
            <w:r w:rsidRPr="003B2F8E">
              <w:rPr>
                <w:sz w:val="22"/>
                <w:szCs w:val="22"/>
              </w:rPr>
              <w:t xml:space="preserve">3 sets, 15 reps </w:t>
            </w:r>
          </w:p>
          <w:p w14:paraId="6F5CFEBD" w14:textId="77777777" w:rsidR="00D9620D" w:rsidRPr="003B2F8E" w:rsidRDefault="00D9620D" w:rsidP="00115882">
            <w:pPr>
              <w:rPr>
                <w:sz w:val="22"/>
                <w:szCs w:val="22"/>
              </w:rPr>
            </w:pPr>
            <w:r w:rsidRPr="003B2F8E">
              <w:rPr>
                <w:sz w:val="22"/>
                <w:szCs w:val="22"/>
              </w:rPr>
              <w:t>2x/</w:t>
            </w:r>
            <w:proofErr w:type="spellStart"/>
            <w:r w:rsidRPr="003B2F8E">
              <w:rPr>
                <w:sz w:val="22"/>
                <w:szCs w:val="22"/>
              </w:rPr>
              <w:t>wk</w:t>
            </w:r>
            <w:proofErr w:type="spellEnd"/>
            <w:r w:rsidRPr="003B2F8E">
              <w:rPr>
                <w:sz w:val="22"/>
                <w:szCs w:val="22"/>
              </w:rPr>
              <w:t xml:space="preserve"> </w:t>
            </w:r>
          </w:p>
          <w:p w14:paraId="5DA58C20" w14:textId="77777777" w:rsidR="00D9620D" w:rsidRPr="003B2F8E" w:rsidRDefault="00D9620D" w:rsidP="00115882">
            <w:pPr>
              <w:rPr>
                <w:sz w:val="22"/>
                <w:szCs w:val="22"/>
              </w:rPr>
            </w:pPr>
            <w:r w:rsidRPr="003B2F8E">
              <w:rPr>
                <w:sz w:val="22"/>
                <w:szCs w:val="22"/>
              </w:rPr>
              <w:t xml:space="preserve">Until 39 </w:t>
            </w:r>
            <w:proofErr w:type="spellStart"/>
            <w:r w:rsidRPr="003B2F8E">
              <w:rPr>
                <w:sz w:val="22"/>
                <w:szCs w:val="22"/>
              </w:rPr>
              <w:t>wks</w:t>
            </w:r>
            <w:proofErr w:type="spellEnd"/>
            <w:r w:rsidRPr="003B2F8E">
              <w:rPr>
                <w:sz w:val="22"/>
                <w:szCs w:val="22"/>
              </w:rPr>
              <w:t xml:space="preserve"> </w:t>
            </w:r>
          </w:p>
          <w:p w14:paraId="32FD7E05" w14:textId="77777777" w:rsidR="00D9620D" w:rsidRPr="003B2F8E" w:rsidRDefault="00D9620D" w:rsidP="00115882">
            <w:pPr>
              <w:rPr>
                <w:sz w:val="22"/>
                <w:szCs w:val="22"/>
              </w:rPr>
            </w:pPr>
          </w:p>
          <w:p w14:paraId="41D849DA" w14:textId="77777777" w:rsidR="00D9620D" w:rsidRPr="003B2F8E" w:rsidRDefault="00D9620D" w:rsidP="00115882">
            <w:pPr>
              <w:rPr>
                <w:sz w:val="22"/>
                <w:szCs w:val="22"/>
              </w:rPr>
            </w:pPr>
            <w:r>
              <w:rPr>
                <w:sz w:val="22"/>
                <w:szCs w:val="22"/>
              </w:rPr>
              <w:t>(PT gave instructions 2x)</w:t>
            </w:r>
          </w:p>
        </w:tc>
        <w:tc>
          <w:tcPr>
            <w:tcW w:w="1327" w:type="dxa"/>
          </w:tcPr>
          <w:p w14:paraId="21960757" w14:textId="77777777" w:rsidR="00D9620D" w:rsidRDefault="00D9620D" w:rsidP="00115882">
            <w:pPr>
              <w:rPr>
                <w:sz w:val="22"/>
                <w:szCs w:val="22"/>
              </w:rPr>
            </w:pPr>
            <w:r w:rsidRPr="003B2F8E">
              <w:rPr>
                <w:sz w:val="22"/>
                <w:szCs w:val="22"/>
              </w:rPr>
              <w:t xml:space="preserve">CG: Information </w:t>
            </w:r>
            <w:r>
              <w:rPr>
                <w:sz w:val="22"/>
                <w:szCs w:val="22"/>
              </w:rPr>
              <w:t>+ non-elastic belt</w:t>
            </w:r>
            <w:r w:rsidRPr="003B2F8E">
              <w:rPr>
                <w:sz w:val="22"/>
                <w:szCs w:val="22"/>
              </w:rPr>
              <w:t xml:space="preserve"> </w:t>
            </w:r>
          </w:p>
          <w:p w14:paraId="13A4519A" w14:textId="77777777" w:rsidR="00D9620D" w:rsidRDefault="00D9620D" w:rsidP="00115882">
            <w:pPr>
              <w:rPr>
                <w:sz w:val="22"/>
                <w:szCs w:val="22"/>
              </w:rPr>
            </w:pPr>
          </w:p>
          <w:p w14:paraId="21DB2EE1" w14:textId="77777777" w:rsidR="00D9620D" w:rsidRPr="003B2F8E" w:rsidRDefault="00D9620D" w:rsidP="00115882">
            <w:pPr>
              <w:rPr>
                <w:sz w:val="22"/>
                <w:szCs w:val="22"/>
              </w:rPr>
            </w:pPr>
            <w:r>
              <w:rPr>
                <w:sz w:val="22"/>
                <w:szCs w:val="22"/>
              </w:rPr>
              <w:t>Access to call PT with concerns</w:t>
            </w:r>
          </w:p>
        </w:tc>
        <w:tc>
          <w:tcPr>
            <w:tcW w:w="1147" w:type="dxa"/>
          </w:tcPr>
          <w:p w14:paraId="70A22E79" w14:textId="77777777" w:rsidR="00D9620D" w:rsidRPr="003B2F8E" w:rsidRDefault="00D9620D" w:rsidP="00115882">
            <w:pPr>
              <w:rPr>
                <w:sz w:val="22"/>
                <w:szCs w:val="22"/>
              </w:rPr>
            </w:pPr>
            <w:r w:rsidRPr="003B2F8E">
              <w:rPr>
                <w:sz w:val="22"/>
                <w:szCs w:val="22"/>
              </w:rPr>
              <w:t>Primary:</w:t>
            </w:r>
          </w:p>
          <w:p w14:paraId="18DDD5C4" w14:textId="77777777" w:rsidR="00D9620D" w:rsidRPr="003B2F8E" w:rsidRDefault="00D9620D" w:rsidP="00115882">
            <w:pPr>
              <w:rPr>
                <w:sz w:val="22"/>
                <w:szCs w:val="22"/>
              </w:rPr>
            </w:pPr>
            <w:r w:rsidRPr="003B2F8E">
              <w:rPr>
                <w:sz w:val="22"/>
                <w:szCs w:val="22"/>
              </w:rPr>
              <w:t>VAS (100mm)</w:t>
            </w:r>
            <w:r>
              <w:rPr>
                <w:sz w:val="22"/>
                <w:szCs w:val="22"/>
              </w:rPr>
              <w:t xml:space="preserve"> for pain</w:t>
            </w:r>
          </w:p>
          <w:p w14:paraId="115E72C8" w14:textId="77777777" w:rsidR="00D9620D" w:rsidRDefault="00D9620D" w:rsidP="00115882">
            <w:pPr>
              <w:rPr>
                <w:sz w:val="22"/>
                <w:szCs w:val="22"/>
              </w:rPr>
            </w:pPr>
            <w:r>
              <w:rPr>
                <w:sz w:val="22"/>
                <w:szCs w:val="22"/>
              </w:rPr>
              <w:t>Pain Drawing (not included in this review)</w:t>
            </w:r>
          </w:p>
          <w:p w14:paraId="6F662D6F" w14:textId="77777777" w:rsidR="00D9620D" w:rsidRPr="003B2F8E" w:rsidRDefault="00D9620D" w:rsidP="00115882">
            <w:pPr>
              <w:rPr>
                <w:sz w:val="22"/>
                <w:szCs w:val="22"/>
              </w:rPr>
            </w:pPr>
            <w:r w:rsidRPr="003B2F8E">
              <w:rPr>
                <w:sz w:val="22"/>
                <w:szCs w:val="22"/>
              </w:rPr>
              <w:t>DRI</w:t>
            </w:r>
          </w:p>
          <w:p w14:paraId="3DE9DFCE" w14:textId="77777777" w:rsidR="00D9620D" w:rsidRPr="003B2F8E" w:rsidRDefault="00D9620D" w:rsidP="00115882">
            <w:pPr>
              <w:rPr>
                <w:sz w:val="22"/>
                <w:szCs w:val="22"/>
              </w:rPr>
            </w:pPr>
          </w:p>
          <w:p w14:paraId="503BABA4" w14:textId="77777777" w:rsidR="00D9620D" w:rsidRPr="003B2F8E" w:rsidRDefault="00D9620D" w:rsidP="00115882">
            <w:pPr>
              <w:rPr>
                <w:sz w:val="22"/>
                <w:szCs w:val="22"/>
              </w:rPr>
            </w:pPr>
            <w:r w:rsidRPr="003B2F8E">
              <w:rPr>
                <w:sz w:val="22"/>
                <w:szCs w:val="22"/>
              </w:rPr>
              <w:t xml:space="preserve">Measurements: </w:t>
            </w:r>
          </w:p>
          <w:p w14:paraId="1C348933" w14:textId="77777777" w:rsidR="00D9620D" w:rsidRPr="003B2F8E" w:rsidRDefault="00D9620D" w:rsidP="00115882">
            <w:pPr>
              <w:rPr>
                <w:sz w:val="22"/>
                <w:szCs w:val="22"/>
              </w:rPr>
            </w:pPr>
            <w:r w:rsidRPr="00252092">
              <w:rPr>
                <w:sz w:val="22"/>
                <w:szCs w:val="22"/>
                <w:u w:val="single"/>
              </w:rPr>
              <w:t>Inclusion</w:t>
            </w:r>
            <w:r>
              <w:rPr>
                <w:sz w:val="22"/>
                <w:szCs w:val="22"/>
              </w:rPr>
              <w:t xml:space="preserve">, </w:t>
            </w:r>
            <w:r w:rsidRPr="002A21FB">
              <w:rPr>
                <w:sz w:val="22"/>
                <w:szCs w:val="22"/>
                <w:u w:val="single"/>
              </w:rPr>
              <w:t xml:space="preserve">38 </w:t>
            </w:r>
            <w:proofErr w:type="spellStart"/>
            <w:r w:rsidRPr="002A21FB">
              <w:rPr>
                <w:sz w:val="22"/>
                <w:szCs w:val="22"/>
                <w:u w:val="single"/>
              </w:rPr>
              <w:t>wks</w:t>
            </w:r>
            <w:proofErr w:type="spellEnd"/>
            <w:r w:rsidRPr="002A21FB">
              <w:rPr>
                <w:sz w:val="22"/>
                <w:szCs w:val="22"/>
                <w:u w:val="single"/>
              </w:rPr>
              <w:t xml:space="preserve"> gestation</w:t>
            </w:r>
            <w:r w:rsidRPr="003B2F8E">
              <w:rPr>
                <w:sz w:val="22"/>
                <w:szCs w:val="22"/>
              </w:rPr>
              <w:t xml:space="preserve">, 3, 6, </w:t>
            </w:r>
            <w:r w:rsidRPr="00252092">
              <w:rPr>
                <w:sz w:val="22"/>
                <w:szCs w:val="22"/>
              </w:rPr>
              <w:t xml:space="preserve">12 </w:t>
            </w:r>
            <w:proofErr w:type="spellStart"/>
            <w:r w:rsidRPr="00252092">
              <w:rPr>
                <w:sz w:val="22"/>
                <w:szCs w:val="22"/>
              </w:rPr>
              <w:t>m</w:t>
            </w:r>
            <w:r>
              <w:rPr>
                <w:sz w:val="22"/>
                <w:szCs w:val="22"/>
              </w:rPr>
              <w:t>os</w:t>
            </w:r>
            <w:proofErr w:type="spellEnd"/>
            <w:r w:rsidRPr="00252092">
              <w:rPr>
                <w:sz w:val="22"/>
                <w:szCs w:val="22"/>
              </w:rPr>
              <w:t xml:space="preserve"> postpartum</w:t>
            </w:r>
          </w:p>
        </w:tc>
        <w:tc>
          <w:tcPr>
            <w:tcW w:w="1733" w:type="dxa"/>
          </w:tcPr>
          <w:p w14:paraId="26801C1B" w14:textId="77777777" w:rsidR="00D9620D" w:rsidRDefault="00D9620D" w:rsidP="00115882">
            <w:pPr>
              <w:rPr>
                <w:i/>
                <w:sz w:val="22"/>
                <w:szCs w:val="22"/>
              </w:rPr>
            </w:pPr>
            <w:r>
              <w:rPr>
                <w:i/>
                <w:sz w:val="22"/>
                <w:szCs w:val="22"/>
              </w:rPr>
              <w:t>*</w:t>
            </w:r>
            <w:proofErr w:type="gramStart"/>
            <w:r>
              <w:rPr>
                <w:i/>
                <w:sz w:val="22"/>
                <w:szCs w:val="22"/>
              </w:rPr>
              <w:t>median</w:t>
            </w:r>
            <w:proofErr w:type="gramEnd"/>
          </w:p>
          <w:p w14:paraId="1BC30297" w14:textId="77777777" w:rsidR="00D9620D" w:rsidRDefault="00D9620D" w:rsidP="00115882">
            <w:pPr>
              <w:rPr>
                <w:i/>
                <w:sz w:val="22"/>
                <w:szCs w:val="22"/>
              </w:rPr>
            </w:pPr>
          </w:p>
          <w:p w14:paraId="234718F9" w14:textId="77777777" w:rsidR="00D9620D" w:rsidRPr="003B2F8E" w:rsidRDefault="00D9620D" w:rsidP="00115882">
            <w:pPr>
              <w:rPr>
                <w:i/>
                <w:sz w:val="22"/>
                <w:szCs w:val="22"/>
              </w:rPr>
            </w:pPr>
            <w:r w:rsidRPr="003B2F8E">
              <w:rPr>
                <w:i/>
                <w:sz w:val="22"/>
                <w:szCs w:val="22"/>
              </w:rPr>
              <w:t>Within group:</w:t>
            </w:r>
          </w:p>
          <w:p w14:paraId="7995D22F" w14:textId="77777777" w:rsidR="00D9620D" w:rsidRPr="003B2F8E" w:rsidRDefault="00D9620D" w:rsidP="00115882">
            <w:pPr>
              <w:rPr>
                <w:sz w:val="22"/>
                <w:szCs w:val="22"/>
              </w:rPr>
            </w:pPr>
            <w:r w:rsidRPr="003B2F8E">
              <w:rPr>
                <w:sz w:val="22"/>
                <w:szCs w:val="22"/>
              </w:rPr>
              <w:t>VAS</w:t>
            </w:r>
            <w:r>
              <w:rPr>
                <w:sz w:val="22"/>
                <w:szCs w:val="22"/>
              </w:rPr>
              <w:t>:</w:t>
            </w:r>
          </w:p>
          <w:p w14:paraId="03AD4B17" w14:textId="77777777" w:rsidR="00D9620D" w:rsidRPr="003B2F8E" w:rsidRDefault="00D9620D" w:rsidP="00115882">
            <w:pPr>
              <w:rPr>
                <w:sz w:val="22"/>
                <w:szCs w:val="22"/>
              </w:rPr>
            </w:pPr>
            <w:r w:rsidRPr="003B2F8E">
              <w:rPr>
                <w:sz w:val="22"/>
                <w:szCs w:val="22"/>
              </w:rPr>
              <w:t xml:space="preserve">TG1: </w:t>
            </w:r>
            <w:r>
              <w:rPr>
                <w:sz w:val="22"/>
                <w:szCs w:val="22"/>
              </w:rPr>
              <w:t>4 mm</w:t>
            </w:r>
          </w:p>
          <w:p w14:paraId="2A266821" w14:textId="77777777" w:rsidR="00D9620D" w:rsidRPr="003B2F8E" w:rsidRDefault="00D9620D" w:rsidP="00115882">
            <w:pPr>
              <w:rPr>
                <w:sz w:val="22"/>
                <w:szCs w:val="22"/>
              </w:rPr>
            </w:pPr>
            <w:r w:rsidRPr="003B2F8E">
              <w:rPr>
                <w:sz w:val="22"/>
                <w:szCs w:val="22"/>
              </w:rPr>
              <w:t>TG2: 15</w:t>
            </w:r>
            <w:r>
              <w:rPr>
                <w:sz w:val="22"/>
                <w:szCs w:val="22"/>
              </w:rPr>
              <w:t xml:space="preserve"> mm</w:t>
            </w:r>
          </w:p>
          <w:p w14:paraId="1E758B5D" w14:textId="77777777" w:rsidR="00D9620D" w:rsidRPr="003B2F8E" w:rsidRDefault="00D9620D" w:rsidP="00115882">
            <w:pPr>
              <w:rPr>
                <w:sz w:val="22"/>
                <w:szCs w:val="22"/>
              </w:rPr>
            </w:pPr>
            <w:r w:rsidRPr="003B2F8E">
              <w:rPr>
                <w:sz w:val="22"/>
                <w:szCs w:val="22"/>
              </w:rPr>
              <w:t>CG: 0</w:t>
            </w:r>
            <w:r>
              <w:rPr>
                <w:sz w:val="22"/>
                <w:szCs w:val="22"/>
              </w:rPr>
              <w:t xml:space="preserve"> mm</w:t>
            </w:r>
          </w:p>
          <w:p w14:paraId="1E702C4E" w14:textId="77777777" w:rsidR="00D9620D" w:rsidRPr="003B2F8E" w:rsidRDefault="00D9620D" w:rsidP="00115882">
            <w:pPr>
              <w:rPr>
                <w:sz w:val="22"/>
                <w:szCs w:val="22"/>
              </w:rPr>
            </w:pPr>
          </w:p>
          <w:p w14:paraId="506064AE" w14:textId="77777777" w:rsidR="00D9620D" w:rsidRPr="003B2F8E" w:rsidRDefault="00D9620D" w:rsidP="00115882">
            <w:pPr>
              <w:rPr>
                <w:sz w:val="22"/>
                <w:szCs w:val="22"/>
              </w:rPr>
            </w:pPr>
            <w:r w:rsidRPr="003B2F8E">
              <w:rPr>
                <w:sz w:val="22"/>
                <w:szCs w:val="22"/>
              </w:rPr>
              <w:t xml:space="preserve">DRI </w:t>
            </w:r>
          </w:p>
          <w:p w14:paraId="1D0357D5" w14:textId="77777777" w:rsidR="00D9620D" w:rsidRPr="003B2F8E" w:rsidRDefault="00D9620D" w:rsidP="00115882">
            <w:pPr>
              <w:rPr>
                <w:sz w:val="22"/>
                <w:szCs w:val="22"/>
              </w:rPr>
            </w:pPr>
            <w:r w:rsidRPr="003B2F8E">
              <w:rPr>
                <w:sz w:val="22"/>
                <w:szCs w:val="22"/>
              </w:rPr>
              <w:t>TG1: 28</w:t>
            </w:r>
            <w:r>
              <w:rPr>
                <w:sz w:val="22"/>
                <w:szCs w:val="22"/>
              </w:rPr>
              <w:t xml:space="preserve"> mm</w:t>
            </w:r>
          </w:p>
          <w:p w14:paraId="244D3A15" w14:textId="77777777" w:rsidR="00D9620D" w:rsidRPr="003B2F8E" w:rsidRDefault="00D9620D" w:rsidP="00115882">
            <w:pPr>
              <w:rPr>
                <w:sz w:val="22"/>
                <w:szCs w:val="22"/>
              </w:rPr>
            </w:pPr>
            <w:r w:rsidRPr="003B2F8E">
              <w:rPr>
                <w:sz w:val="22"/>
                <w:szCs w:val="22"/>
              </w:rPr>
              <w:t>TG2: 19</w:t>
            </w:r>
            <w:r>
              <w:rPr>
                <w:sz w:val="22"/>
                <w:szCs w:val="22"/>
              </w:rPr>
              <w:t xml:space="preserve"> mm</w:t>
            </w:r>
          </w:p>
          <w:p w14:paraId="41B9F7D8" w14:textId="77777777" w:rsidR="00D9620D" w:rsidRPr="003B2F8E" w:rsidRDefault="00D9620D" w:rsidP="00115882">
            <w:pPr>
              <w:rPr>
                <w:sz w:val="22"/>
                <w:szCs w:val="22"/>
              </w:rPr>
            </w:pPr>
            <w:r w:rsidRPr="003B2F8E">
              <w:rPr>
                <w:sz w:val="22"/>
                <w:szCs w:val="22"/>
              </w:rPr>
              <w:t>CG: 24</w:t>
            </w:r>
            <w:r>
              <w:rPr>
                <w:sz w:val="22"/>
                <w:szCs w:val="22"/>
              </w:rPr>
              <w:t xml:space="preserve"> mm</w:t>
            </w:r>
          </w:p>
          <w:p w14:paraId="1665E67F" w14:textId="77777777" w:rsidR="00D9620D" w:rsidRPr="003B2F8E" w:rsidRDefault="00D9620D" w:rsidP="00115882">
            <w:pPr>
              <w:rPr>
                <w:sz w:val="22"/>
                <w:szCs w:val="22"/>
              </w:rPr>
            </w:pPr>
          </w:p>
          <w:p w14:paraId="5E48657C" w14:textId="77777777" w:rsidR="00D9620D" w:rsidRPr="003B2F8E" w:rsidRDefault="00D9620D" w:rsidP="00115882">
            <w:pPr>
              <w:rPr>
                <w:i/>
                <w:sz w:val="22"/>
                <w:szCs w:val="22"/>
              </w:rPr>
            </w:pPr>
            <w:r w:rsidRPr="003B2F8E">
              <w:rPr>
                <w:i/>
                <w:sz w:val="22"/>
                <w:szCs w:val="22"/>
              </w:rPr>
              <w:t>Between Group:</w:t>
            </w:r>
          </w:p>
          <w:p w14:paraId="1A6A2D9A" w14:textId="77777777" w:rsidR="00D9620D" w:rsidRDefault="00D9620D" w:rsidP="00115882">
            <w:pPr>
              <w:rPr>
                <w:sz w:val="22"/>
                <w:szCs w:val="22"/>
              </w:rPr>
            </w:pPr>
            <w:r w:rsidRPr="003B2F8E">
              <w:rPr>
                <w:sz w:val="22"/>
                <w:szCs w:val="22"/>
              </w:rPr>
              <w:t>DRI</w:t>
            </w:r>
          </w:p>
          <w:p w14:paraId="76642178" w14:textId="77777777" w:rsidR="00D9620D" w:rsidRDefault="00D9620D" w:rsidP="00115882">
            <w:pPr>
              <w:rPr>
                <w:sz w:val="22"/>
                <w:szCs w:val="22"/>
              </w:rPr>
            </w:pPr>
            <w:r w:rsidRPr="003B2F8E">
              <w:rPr>
                <w:sz w:val="22"/>
                <w:szCs w:val="22"/>
              </w:rPr>
              <w:t xml:space="preserve">TG1 vs CG: </w:t>
            </w:r>
            <w:r>
              <w:rPr>
                <w:sz w:val="22"/>
                <w:szCs w:val="22"/>
              </w:rPr>
              <w:br/>
            </w:r>
            <w:r w:rsidRPr="003B2F8E">
              <w:rPr>
                <w:sz w:val="22"/>
                <w:szCs w:val="22"/>
              </w:rPr>
              <w:t>-</w:t>
            </w:r>
            <w:r>
              <w:rPr>
                <w:sz w:val="22"/>
                <w:szCs w:val="22"/>
              </w:rPr>
              <w:t>4 mm</w:t>
            </w:r>
          </w:p>
          <w:p w14:paraId="7A64DF18" w14:textId="77777777" w:rsidR="00D9620D" w:rsidRPr="003B2F8E" w:rsidRDefault="00D9620D" w:rsidP="00115882">
            <w:pPr>
              <w:rPr>
                <w:sz w:val="22"/>
                <w:szCs w:val="22"/>
              </w:rPr>
            </w:pPr>
            <w:r w:rsidRPr="003B2F8E">
              <w:rPr>
                <w:sz w:val="22"/>
                <w:szCs w:val="22"/>
              </w:rPr>
              <w:t xml:space="preserve">TG2 vs CG: </w:t>
            </w:r>
            <w:r>
              <w:rPr>
                <w:sz w:val="22"/>
                <w:szCs w:val="22"/>
              </w:rPr>
              <w:br/>
            </w:r>
            <w:r w:rsidRPr="003B2F8E">
              <w:rPr>
                <w:sz w:val="22"/>
                <w:szCs w:val="22"/>
              </w:rPr>
              <w:t>-</w:t>
            </w:r>
            <w:r>
              <w:rPr>
                <w:sz w:val="22"/>
                <w:szCs w:val="22"/>
              </w:rPr>
              <w:t>5 mm</w:t>
            </w:r>
          </w:p>
        </w:tc>
        <w:tc>
          <w:tcPr>
            <w:tcW w:w="2430" w:type="dxa"/>
          </w:tcPr>
          <w:p w14:paraId="0ACF8825" w14:textId="77777777" w:rsidR="00D9620D" w:rsidRDefault="00D9620D" w:rsidP="00115882">
            <w:pPr>
              <w:rPr>
                <w:i/>
                <w:sz w:val="22"/>
                <w:szCs w:val="22"/>
              </w:rPr>
            </w:pPr>
            <w:r>
              <w:rPr>
                <w:i/>
                <w:sz w:val="22"/>
                <w:szCs w:val="22"/>
              </w:rPr>
              <w:t>*</w:t>
            </w:r>
            <w:proofErr w:type="gramStart"/>
            <w:r>
              <w:rPr>
                <w:i/>
                <w:sz w:val="22"/>
                <w:szCs w:val="22"/>
              </w:rPr>
              <w:t>median</w:t>
            </w:r>
            <w:proofErr w:type="gramEnd"/>
          </w:p>
          <w:p w14:paraId="56A6A09F" w14:textId="77777777" w:rsidR="00D9620D" w:rsidRDefault="00D9620D" w:rsidP="00115882">
            <w:pPr>
              <w:rPr>
                <w:i/>
                <w:sz w:val="22"/>
                <w:szCs w:val="22"/>
              </w:rPr>
            </w:pPr>
          </w:p>
          <w:p w14:paraId="516CE1E8" w14:textId="77777777" w:rsidR="00D9620D" w:rsidRDefault="00D9620D" w:rsidP="00115882">
            <w:pPr>
              <w:rPr>
                <w:sz w:val="22"/>
                <w:szCs w:val="22"/>
              </w:rPr>
            </w:pPr>
            <w:r w:rsidRPr="003B2F8E">
              <w:rPr>
                <w:sz w:val="22"/>
                <w:szCs w:val="22"/>
              </w:rPr>
              <w:t xml:space="preserve">TG1 vs CG: </w:t>
            </w:r>
            <w:r>
              <w:rPr>
                <w:sz w:val="22"/>
                <w:szCs w:val="22"/>
              </w:rPr>
              <w:t>4 (not able to determine 95% CI)</w:t>
            </w:r>
          </w:p>
          <w:p w14:paraId="59235B92" w14:textId="77777777" w:rsidR="00D9620D" w:rsidRPr="003B2F8E" w:rsidRDefault="00D9620D" w:rsidP="00115882">
            <w:pPr>
              <w:rPr>
                <w:sz w:val="22"/>
                <w:szCs w:val="22"/>
              </w:rPr>
            </w:pPr>
            <w:r w:rsidRPr="003B2F8E">
              <w:rPr>
                <w:sz w:val="22"/>
                <w:szCs w:val="22"/>
              </w:rPr>
              <w:t xml:space="preserve">TG2 vs CG: </w:t>
            </w:r>
            <w:r>
              <w:rPr>
                <w:sz w:val="22"/>
                <w:szCs w:val="22"/>
              </w:rPr>
              <w:t>15 (not able to determine 95% CI)</w:t>
            </w:r>
          </w:p>
        </w:tc>
        <w:tc>
          <w:tcPr>
            <w:tcW w:w="1440" w:type="dxa"/>
          </w:tcPr>
          <w:p w14:paraId="3C7CC528" w14:textId="77777777" w:rsidR="00D9620D" w:rsidRPr="003B2F8E" w:rsidRDefault="00D9620D" w:rsidP="00115882">
            <w:pPr>
              <w:rPr>
                <w:sz w:val="22"/>
                <w:szCs w:val="22"/>
              </w:rPr>
            </w:pPr>
            <w:r w:rsidRPr="003B2F8E">
              <w:rPr>
                <w:sz w:val="22"/>
                <w:szCs w:val="22"/>
              </w:rPr>
              <w:t xml:space="preserve">No statistical significance between groups, but all groups, improved. </w:t>
            </w:r>
          </w:p>
        </w:tc>
        <w:tc>
          <w:tcPr>
            <w:tcW w:w="1463" w:type="dxa"/>
          </w:tcPr>
          <w:p w14:paraId="19A4768F" w14:textId="77777777" w:rsidR="00D9620D" w:rsidRDefault="00D9620D" w:rsidP="00115882">
            <w:pPr>
              <w:rPr>
                <w:sz w:val="22"/>
                <w:szCs w:val="22"/>
              </w:rPr>
            </w:pPr>
            <w:r>
              <w:rPr>
                <w:sz w:val="22"/>
                <w:szCs w:val="22"/>
              </w:rPr>
              <w:t>Manuscript included both pregnancy and post-partum data.</w:t>
            </w:r>
          </w:p>
          <w:p w14:paraId="55651C6C" w14:textId="77777777" w:rsidR="00D9620D" w:rsidRDefault="00D9620D" w:rsidP="00115882">
            <w:pPr>
              <w:rPr>
                <w:sz w:val="22"/>
                <w:szCs w:val="22"/>
              </w:rPr>
            </w:pPr>
          </w:p>
          <w:p w14:paraId="23003839" w14:textId="77777777" w:rsidR="00D9620D" w:rsidRPr="003B2F8E" w:rsidRDefault="00D9620D" w:rsidP="00115882">
            <w:pPr>
              <w:rPr>
                <w:sz w:val="22"/>
                <w:szCs w:val="22"/>
              </w:rPr>
            </w:pPr>
            <w:r w:rsidRPr="003B2F8E">
              <w:rPr>
                <w:sz w:val="22"/>
                <w:szCs w:val="22"/>
              </w:rPr>
              <w:t>In-clinic exercise group included patients statistically significantly earlier than other groups</w:t>
            </w:r>
            <w:r>
              <w:rPr>
                <w:sz w:val="22"/>
                <w:szCs w:val="22"/>
              </w:rPr>
              <w:t>.</w:t>
            </w:r>
          </w:p>
        </w:tc>
      </w:tr>
      <w:tr w:rsidR="00D9620D" w:rsidRPr="003B2F8E" w14:paraId="5BD3457C" w14:textId="77777777" w:rsidTr="00115882">
        <w:trPr>
          <w:gridAfter w:val="1"/>
          <w:wAfter w:w="15" w:type="dxa"/>
        </w:trPr>
        <w:tc>
          <w:tcPr>
            <w:tcW w:w="14058" w:type="dxa"/>
            <w:gridSpan w:val="9"/>
          </w:tcPr>
          <w:p w14:paraId="07E79F34" w14:textId="77777777" w:rsidR="00D9620D" w:rsidRPr="00AB1BCC" w:rsidRDefault="00D9620D" w:rsidP="00115882">
            <w:pPr>
              <w:rPr>
                <w:b/>
                <w:i/>
                <w:sz w:val="22"/>
                <w:szCs w:val="22"/>
              </w:rPr>
            </w:pPr>
            <w:r w:rsidRPr="00AB1BCC">
              <w:rPr>
                <w:b/>
                <w:i/>
                <w:sz w:val="22"/>
                <w:szCs w:val="22"/>
              </w:rPr>
              <w:t xml:space="preserve">Support </w:t>
            </w:r>
            <w:r>
              <w:rPr>
                <w:b/>
                <w:i/>
                <w:sz w:val="22"/>
                <w:szCs w:val="22"/>
              </w:rPr>
              <w:t>d</w:t>
            </w:r>
            <w:r w:rsidRPr="00AB1BCC">
              <w:rPr>
                <w:b/>
                <w:i/>
                <w:sz w:val="22"/>
                <w:szCs w:val="22"/>
              </w:rPr>
              <w:t>evices</w:t>
            </w:r>
          </w:p>
        </w:tc>
      </w:tr>
      <w:tr w:rsidR="00D9620D" w:rsidRPr="003B2F8E" w14:paraId="4337DD2E" w14:textId="77777777" w:rsidTr="00115882">
        <w:trPr>
          <w:gridAfter w:val="1"/>
          <w:wAfter w:w="15" w:type="dxa"/>
        </w:trPr>
        <w:tc>
          <w:tcPr>
            <w:tcW w:w="1368" w:type="dxa"/>
          </w:tcPr>
          <w:p w14:paraId="531D9DB5" w14:textId="77777777" w:rsidR="00D9620D" w:rsidRPr="008E65A1" w:rsidRDefault="00D9620D" w:rsidP="00115882">
            <w:pPr>
              <w:rPr>
                <w:sz w:val="22"/>
                <w:szCs w:val="22"/>
              </w:rPr>
            </w:pPr>
            <w:r w:rsidRPr="008E65A1">
              <w:rPr>
                <w:sz w:val="22"/>
                <w:szCs w:val="22"/>
              </w:rPr>
              <w:t>Depledge, 2005</w:t>
            </w:r>
            <w:r>
              <w:fldChar w:fldCharType="begin">
                <w:fldData xml:space="preserve">PEVuZE5vdGU+PENpdGU+PEF1dGhvcj5EZXBsZWRnZTwvQXV0aG9yPjxZZWFyPjIwMDU8L1llYXI+
PFJlY051bT40Nzg8L1JlY051bT48RGlzcGxheVRleHQ+PHN0eWxlIGZhY2U9InN1cGVyc2NyaXB0
Ij43MTwvc3R5bGU+PC9EaXNwbGF5VGV4dD48cmVjb3JkPjxyZWMtbnVtYmVyPjQ3ODwvcmVjLW51
bWJlcj48Zm9yZWlnbi1rZXlzPjxrZXkgYXBwPSJFTiIgZGItaWQ9ImV3NXp0enByNXBleGQ5ZXBk
eDk1cGFwOHc5YXo1eGV4d3Y1eiIgdGltZXN0YW1wPSIxNTcyMzg5MjU1Ij40Nzg8L2tleT48L2Zv
cmVpZ24ta2V5cz48cmVmLXR5cGUgbmFtZT0iSm91cm5hbCBBcnRpY2xlIj4xNzwvcmVmLXR5cGU+
PGNvbnRyaWJ1dG9ycz48YXV0aG9ycz48YXV0aG9yPkRlcGxlZGdlLCBKaWxsPC9hdXRob3I+PGF1
dGhvcj5NY05haXIsIFBldGVyIEo8L2F1dGhvcj48YXV0aG9yPktlYWwtU21pdGgsIENoZXJ5bDwv
YXV0aG9yPjxhdXRob3I+V2lsbGlhbXMsIE1heW5hcmQ8L2F1dGhvcj48L2F1dGhvcnM+PC9jb250
cmlidXRvcnM+PGF1dGgtYWRkcmVzcz5TY2hvb2wgb2YgUGh5c2lvdGhlcmFweSwgQXVja2xhbmQg
VW5pdmVyc2l0eSBvZiBUZWNobm9sb2d5LCBBdWNrbGFuZCwgTmV3IFplYWxhbmQuPC9hdXRoLWFk
ZHJlc3M+PHRpdGxlcz48dGl0bGU+TWFuYWdlbWVudCBvZiBzeW1waHlzaXMgcHViaXMgZHlzZnVu
Y3Rpb24gZHVyaW5nIHByZWduYW5jeSB1c2luZyBleGVyY2lzZSBhbmQgcGVsdmljIHN1cHBvcnQg
YmVsdHM8L3RpdGxlPjxzZWNvbmRhcnktdGl0bGU+UGh5c2ljYWwgVGhlcmFweTwvc2Vjb25kYXJ5
LXRpdGxlPjwvdGl0bGVzPjxwZXJpb2RpY2FsPjxmdWxsLXRpdGxlPlBoeXNpY2FsIFRoZXJhcHk8
L2Z1bGwtdGl0bGU+PGFiYnItMT5QaHlzLiBUaGVyLjwvYWJici0xPjxhYmJyLTI+UGh5cyBUaGVy
PC9hYmJyLTI+PC9wZXJpb2RpY2FsPjxwYWdlcz4xMjkwLTEzMDA8L3BhZ2VzPjx2b2x1bWU+ODU8
L3ZvbHVtZT48bnVtYmVyPjEyPC9udW1iZXI+PGtleXdvcmRzPjxrZXl3b3JkPk9ydGhvdGljIERl
dmljZXMqPC9rZXl3b3JkPjxrZXl3b3JkPlB1YmljIFN5bXBoeXNpcyo8L2tleXdvcmQ+PGtleXdv
cmQ+RXhlcmNpc2UgVGhlcmFweS8qbWV0aG9kczwva2V5d29yZD48a2V5d29yZD5QZWx2aWMgUGFp
bi8qZXRpb2xvZ3k8L2tleXdvcmQ+PGtleXdvcmQ+UHJlZ25hbmN5IENvbXBsaWNhdGlvbnMvKnRo
ZXJhcHk8L2tleXdvcmQ+PGtleXdvcmQ+QWN0aXZpdGllcyBvZiBEYWlseSBMaXZpbmc8L2tleXdv
cmQ+PGtleXdvcmQ+QWR1bHQ8L2tleXdvcmQ+PGtleXdvcmQ+RmVtYWxlPC9rZXl3b3JkPjxrZXl3
b3JkPkh1bWFuczwva2V5d29yZD48a2V5d29yZD5QYWluIE1lYXN1cmVtZW50PC9rZXl3b3JkPjxr
ZXl3b3JkPlBlbHZpYyBQYWluL2NsYXNzaWZpY2F0aW9uPC9rZXl3b3JkPjxrZXl3b3JkPlBlbHZp
YyBQYWluL3RoZXJhcHk8L2tleXdvcmQ+PGtleXdvcmQ+UHJlZ25hbmN5PC9rZXl3b3JkPjxrZXl3
b3JkPlN1cnZleXMgYW5kIFF1ZXN0aW9ubmFpcmVzPC9rZXl3b3JkPjxrZXl3b3JkPlRyZWF0bWVu
dCBPdXRjb21lPC9rZXl3b3JkPjwva2V5d29yZHM+PGRhdGVzPjx5ZWFyPjIwMDU8L3llYXI+PC9k
YXRlcz48cHViLWxvY2F0aW9uPlVuaXRlZCBTdGF0ZXM8L3B1Yi1sb2NhdGlvbj48cHVibGlzaGVy
PkFtZXJpY2FuIFBoeXNpY2FsIFRoZXJhcHkgQXNzb2NpYXRpb248L3B1Ymxpc2hlcj48aXNibj4w
MDMxLTkwMjM8L2lzYm4+PGFjY2Vzc2lvbi1udW0+MTYzMDUyNjg8L2FjY2Vzc2lvbi1udW0+PHVy
bHM+PHJlbGF0ZWQtdXJscz48dXJsPmh0dHA6Ly9zZWFyY2guZWJzY29ob3N0LmNvbS9sb2dpbi5h
c3B4P2RpcmVjdD10cnVlJmFtcDtkYj1tbmgmYW1wO0FOPTE2MzA1MjY4JmFtcDtzaXRlPWVob3N0
LWxpdmU8L3VybD48L3JlbGF0ZWQtdXJscz48L3VybHM+PHJlbW90ZS1kYXRhYmFzZS1uYW1lPm1u
aDwvcmVtb3RlLWRhdGFiYXNlLW5hbWU+PHJlbW90ZS1kYXRhYmFzZS1wcm92aWRlcj5FQlNDT2hv
c3Q8L3JlbW90ZS1kYXRhYmFzZS1wcm92aWRlcj48L3JlY29yZD48L0NpdGU+PC9FbmROb3RlPn==
</w:fldData>
              </w:fldChar>
            </w:r>
            <w:r>
              <w:instrText xml:space="preserve"> ADDIN EN.CITE </w:instrText>
            </w:r>
            <w:r>
              <w:fldChar w:fldCharType="begin">
                <w:fldData xml:space="preserve">PEVuZE5vdGU+PENpdGU+PEF1dGhvcj5EZXBsZWRnZTwvQXV0aG9yPjxZZWFyPjIwMDU8L1llYXI+
PFJlY051bT40Nzg8L1JlY051bT48RGlzcGxheVRleHQ+PHN0eWxlIGZhY2U9InN1cGVyc2NyaXB0
Ij43MTwvc3R5bGU+PC9EaXNwbGF5VGV4dD48cmVjb3JkPjxyZWMtbnVtYmVyPjQ3ODwvcmVjLW51
bWJlcj48Zm9yZWlnbi1rZXlzPjxrZXkgYXBwPSJFTiIgZGItaWQ9ImV3NXp0enByNXBleGQ5ZXBk
eDk1cGFwOHc5YXo1eGV4d3Y1eiIgdGltZXN0YW1wPSIxNTcyMzg5MjU1Ij40Nzg8L2tleT48L2Zv
cmVpZ24ta2V5cz48cmVmLXR5cGUgbmFtZT0iSm91cm5hbCBBcnRpY2xlIj4xNzwvcmVmLXR5cGU+
PGNvbnRyaWJ1dG9ycz48YXV0aG9ycz48YXV0aG9yPkRlcGxlZGdlLCBKaWxsPC9hdXRob3I+PGF1
dGhvcj5NY05haXIsIFBldGVyIEo8L2F1dGhvcj48YXV0aG9yPktlYWwtU21pdGgsIENoZXJ5bDwv
YXV0aG9yPjxhdXRob3I+V2lsbGlhbXMsIE1heW5hcmQ8L2F1dGhvcj48L2F1dGhvcnM+PC9jb250
cmlidXRvcnM+PGF1dGgtYWRkcmVzcz5TY2hvb2wgb2YgUGh5c2lvdGhlcmFweSwgQXVja2xhbmQg
VW5pdmVyc2l0eSBvZiBUZWNobm9sb2d5LCBBdWNrbGFuZCwgTmV3IFplYWxhbmQuPC9hdXRoLWFk
ZHJlc3M+PHRpdGxlcz48dGl0bGU+TWFuYWdlbWVudCBvZiBzeW1waHlzaXMgcHViaXMgZHlzZnVu
Y3Rpb24gZHVyaW5nIHByZWduYW5jeSB1c2luZyBleGVyY2lzZSBhbmQgcGVsdmljIHN1cHBvcnQg
YmVsdHM8L3RpdGxlPjxzZWNvbmRhcnktdGl0bGU+UGh5c2ljYWwgVGhlcmFweTwvc2Vjb25kYXJ5
LXRpdGxlPjwvdGl0bGVzPjxwZXJpb2RpY2FsPjxmdWxsLXRpdGxlPlBoeXNpY2FsIFRoZXJhcHk8
L2Z1bGwtdGl0bGU+PGFiYnItMT5QaHlzLiBUaGVyLjwvYWJici0xPjxhYmJyLTI+UGh5cyBUaGVy
PC9hYmJyLTI+PC9wZXJpb2RpY2FsPjxwYWdlcz4xMjkwLTEzMDA8L3BhZ2VzPjx2b2x1bWU+ODU8
L3ZvbHVtZT48bnVtYmVyPjEyPC9udW1iZXI+PGtleXdvcmRzPjxrZXl3b3JkPk9ydGhvdGljIERl
dmljZXMqPC9rZXl3b3JkPjxrZXl3b3JkPlB1YmljIFN5bXBoeXNpcyo8L2tleXdvcmQ+PGtleXdv
cmQ+RXhlcmNpc2UgVGhlcmFweS8qbWV0aG9kczwva2V5d29yZD48a2V5d29yZD5QZWx2aWMgUGFp
bi8qZXRpb2xvZ3k8L2tleXdvcmQ+PGtleXdvcmQ+UHJlZ25hbmN5IENvbXBsaWNhdGlvbnMvKnRo
ZXJhcHk8L2tleXdvcmQ+PGtleXdvcmQ+QWN0aXZpdGllcyBvZiBEYWlseSBMaXZpbmc8L2tleXdv
cmQ+PGtleXdvcmQ+QWR1bHQ8L2tleXdvcmQ+PGtleXdvcmQ+RmVtYWxlPC9rZXl3b3JkPjxrZXl3
b3JkPkh1bWFuczwva2V5d29yZD48a2V5d29yZD5QYWluIE1lYXN1cmVtZW50PC9rZXl3b3JkPjxr
ZXl3b3JkPlBlbHZpYyBQYWluL2NsYXNzaWZpY2F0aW9uPC9rZXl3b3JkPjxrZXl3b3JkPlBlbHZp
YyBQYWluL3RoZXJhcHk8L2tleXdvcmQ+PGtleXdvcmQ+UHJlZ25hbmN5PC9rZXl3b3JkPjxrZXl3
b3JkPlN1cnZleXMgYW5kIFF1ZXN0aW9ubmFpcmVzPC9rZXl3b3JkPjxrZXl3b3JkPlRyZWF0bWVu
dCBPdXRjb21lPC9rZXl3b3JkPjwva2V5d29yZHM+PGRhdGVzPjx5ZWFyPjIwMDU8L3llYXI+PC9k
YXRlcz48cHViLWxvY2F0aW9uPlVuaXRlZCBTdGF0ZXM8L3B1Yi1sb2NhdGlvbj48cHVibGlzaGVy
PkFtZXJpY2FuIFBoeXNpY2FsIFRoZXJhcHkgQXNzb2NpYXRpb248L3B1Ymxpc2hlcj48aXNibj4w
MDMxLTkwMjM8L2lzYm4+PGFjY2Vzc2lvbi1udW0+MTYzMDUyNjg8L2FjY2Vzc2lvbi1udW0+PHVy
bHM+PHJlbGF0ZWQtdXJscz48dXJsPmh0dHA6Ly9zZWFyY2guZWJzY29ob3N0LmNvbS9sb2dpbi5h
c3B4P2RpcmVjdD10cnVlJmFtcDtkYj1tbmgmYW1wO0FOPTE2MzA1MjY4JmFtcDtzaXRlPWVob3N0
LWxpdmU8L3VybD48L3JlbGF0ZWQtdXJscz48L3VybHM+PHJlbW90ZS1kYXRhYmFzZS1uYW1lPm1u
aDwvcmVtb3RlLWRhdGFiYXNlLW5hbWU+PHJlbW90ZS1kYXRhYmFzZS1wcm92aWRlcj5FQlNDT2hv
c3Q8L3JlbW90ZS1kYXRhYmFzZS1wcm92aWRlcj48L3JlY29yZD48L0NpdGU+PC9FbmROb3RlPn==
</w:fldData>
              </w:fldChar>
            </w:r>
            <w:r>
              <w:instrText xml:space="preserve"> ADDIN EN.CITE.DATA </w:instrText>
            </w:r>
            <w:r>
              <w:fldChar w:fldCharType="end"/>
            </w:r>
            <w:r>
              <w:fldChar w:fldCharType="separate"/>
            </w:r>
            <w:r w:rsidRPr="005E0C0E">
              <w:rPr>
                <w:noProof/>
                <w:vertAlign w:val="superscript"/>
              </w:rPr>
              <w:t>71</w:t>
            </w:r>
            <w:r>
              <w:fldChar w:fldCharType="end"/>
            </w:r>
            <w:r w:rsidRPr="008E65A1">
              <w:rPr>
                <w:sz w:val="22"/>
                <w:szCs w:val="22"/>
              </w:rPr>
              <w:t xml:space="preserve"> </w:t>
            </w:r>
          </w:p>
          <w:p w14:paraId="323805AB" w14:textId="77777777" w:rsidR="00D9620D" w:rsidRPr="003B2F8E" w:rsidRDefault="00D9620D" w:rsidP="00115882">
            <w:pPr>
              <w:rPr>
                <w:sz w:val="22"/>
                <w:szCs w:val="22"/>
              </w:rPr>
            </w:pPr>
            <w:r>
              <w:rPr>
                <w:sz w:val="22"/>
                <w:szCs w:val="22"/>
              </w:rPr>
              <w:t>High</w:t>
            </w:r>
          </w:p>
        </w:tc>
        <w:tc>
          <w:tcPr>
            <w:tcW w:w="1620" w:type="dxa"/>
          </w:tcPr>
          <w:p w14:paraId="2A3E2D97" w14:textId="77777777" w:rsidR="00D9620D" w:rsidRPr="003B2F8E" w:rsidRDefault="00D9620D" w:rsidP="00115882">
            <w:pPr>
              <w:rPr>
                <w:sz w:val="22"/>
                <w:szCs w:val="22"/>
              </w:rPr>
            </w:pPr>
            <w:r w:rsidRPr="003B2F8E">
              <w:rPr>
                <w:sz w:val="22"/>
                <w:szCs w:val="22"/>
              </w:rPr>
              <w:t>n=87, pregnant women with symphysis pubis pain</w:t>
            </w:r>
          </w:p>
          <w:p w14:paraId="2E67C3BC" w14:textId="77777777" w:rsidR="00D9620D" w:rsidRPr="003B2F8E" w:rsidRDefault="00D9620D" w:rsidP="00115882">
            <w:pPr>
              <w:rPr>
                <w:sz w:val="22"/>
                <w:szCs w:val="22"/>
              </w:rPr>
            </w:pPr>
          </w:p>
          <w:p w14:paraId="5DCCE0E1" w14:textId="77777777" w:rsidR="00D9620D" w:rsidRPr="003B2F8E" w:rsidRDefault="00D9620D" w:rsidP="00115882">
            <w:pPr>
              <w:rPr>
                <w:sz w:val="22"/>
                <w:szCs w:val="22"/>
              </w:rPr>
            </w:pPr>
            <w:r w:rsidRPr="003B2F8E">
              <w:rPr>
                <w:sz w:val="22"/>
                <w:szCs w:val="22"/>
              </w:rPr>
              <w:t xml:space="preserve">Age: </w:t>
            </w:r>
            <w:r>
              <w:rPr>
                <w:sz w:val="22"/>
                <w:szCs w:val="22"/>
              </w:rPr>
              <w:t xml:space="preserve">29.5 </w:t>
            </w:r>
            <w:proofErr w:type="spellStart"/>
            <w:r>
              <w:rPr>
                <w:sz w:val="22"/>
                <w:szCs w:val="22"/>
              </w:rPr>
              <w:t>yrs</w:t>
            </w:r>
            <w:proofErr w:type="spellEnd"/>
          </w:p>
          <w:p w14:paraId="17DC12EC" w14:textId="77777777" w:rsidR="00D9620D" w:rsidRPr="003B2F8E" w:rsidRDefault="00D9620D" w:rsidP="00115882">
            <w:pPr>
              <w:rPr>
                <w:sz w:val="22"/>
                <w:szCs w:val="22"/>
              </w:rPr>
            </w:pPr>
          </w:p>
          <w:p w14:paraId="70CEB2E3" w14:textId="77777777" w:rsidR="00D9620D" w:rsidRPr="003B2F8E" w:rsidRDefault="00D9620D" w:rsidP="00115882">
            <w:pPr>
              <w:rPr>
                <w:sz w:val="22"/>
                <w:szCs w:val="22"/>
              </w:rPr>
            </w:pPr>
            <w:r w:rsidRPr="003B2F8E">
              <w:rPr>
                <w:sz w:val="22"/>
                <w:szCs w:val="22"/>
              </w:rPr>
              <w:t>GA:</w:t>
            </w:r>
          </w:p>
          <w:p w14:paraId="44B18F6C" w14:textId="77777777" w:rsidR="00D9620D" w:rsidRPr="003B2F8E" w:rsidRDefault="00D9620D" w:rsidP="00115882">
            <w:pPr>
              <w:rPr>
                <w:sz w:val="22"/>
                <w:szCs w:val="22"/>
              </w:rPr>
            </w:pPr>
            <w:r w:rsidRPr="003B2F8E">
              <w:rPr>
                <w:sz w:val="22"/>
                <w:szCs w:val="22"/>
              </w:rPr>
              <w:t>Not reported</w:t>
            </w:r>
          </w:p>
          <w:p w14:paraId="6AD7FDDF" w14:textId="77777777" w:rsidR="00D9620D" w:rsidRPr="003B2F8E" w:rsidRDefault="00D9620D" w:rsidP="00115882">
            <w:pPr>
              <w:rPr>
                <w:sz w:val="22"/>
                <w:szCs w:val="22"/>
              </w:rPr>
            </w:pPr>
          </w:p>
          <w:p w14:paraId="7B333378" w14:textId="77777777" w:rsidR="00D9620D" w:rsidRPr="003B2F8E" w:rsidRDefault="00D9620D" w:rsidP="00115882">
            <w:pPr>
              <w:rPr>
                <w:sz w:val="22"/>
                <w:szCs w:val="22"/>
              </w:rPr>
            </w:pPr>
            <w:r w:rsidRPr="003B2F8E">
              <w:rPr>
                <w:sz w:val="22"/>
                <w:szCs w:val="22"/>
              </w:rPr>
              <w:t xml:space="preserve">Onset </w:t>
            </w:r>
            <w:r>
              <w:rPr>
                <w:sz w:val="22"/>
                <w:szCs w:val="22"/>
              </w:rPr>
              <w:t xml:space="preserve">25.9 </w:t>
            </w:r>
            <w:proofErr w:type="spellStart"/>
            <w:r>
              <w:rPr>
                <w:sz w:val="22"/>
                <w:szCs w:val="22"/>
              </w:rPr>
              <w:t>wks</w:t>
            </w:r>
            <w:proofErr w:type="spellEnd"/>
          </w:p>
          <w:p w14:paraId="764A6C51" w14:textId="77777777" w:rsidR="00D9620D" w:rsidRPr="003B2F8E" w:rsidRDefault="00D9620D" w:rsidP="00115882">
            <w:pPr>
              <w:rPr>
                <w:sz w:val="22"/>
                <w:szCs w:val="22"/>
              </w:rPr>
            </w:pPr>
          </w:p>
          <w:p w14:paraId="202A44A8" w14:textId="77777777" w:rsidR="00D9620D" w:rsidRPr="003B2F8E" w:rsidRDefault="00D9620D" w:rsidP="00115882">
            <w:pPr>
              <w:rPr>
                <w:sz w:val="22"/>
                <w:szCs w:val="22"/>
              </w:rPr>
            </w:pPr>
            <w:r w:rsidRPr="003B2F8E">
              <w:rPr>
                <w:sz w:val="22"/>
                <w:szCs w:val="22"/>
              </w:rPr>
              <w:t xml:space="preserve"> </w:t>
            </w:r>
          </w:p>
        </w:tc>
        <w:tc>
          <w:tcPr>
            <w:tcW w:w="1530" w:type="dxa"/>
          </w:tcPr>
          <w:p w14:paraId="1098A3CC" w14:textId="77777777" w:rsidR="00D9620D" w:rsidRPr="003B2F8E" w:rsidRDefault="00D9620D" w:rsidP="00115882">
            <w:pPr>
              <w:rPr>
                <w:sz w:val="22"/>
                <w:szCs w:val="22"/>
              </w:rPr>
            </w:pPr>
            <w:r w:rsidRPr="003B2F8E">
              <w:rPr>
                <w:sz w:val="22"/>
                <w:szCs w:val="22"/>
              </w:rPr>
              <w:t xml:space="preserve">TG1: </w:t>
            </w:r>
          </w:p>
          <w:p w14:paraId="4AD07684" w14:textId="77777777" w:rsidR="00D9620D" w:rsidRPr="003B2F8E" w:rsidRDefault="00D9620D" w:rsidP="00115882">
            <w:pPr>
              <w:rPr>
                <w:sz w:val="22"/>
                <w:szCs w:val="22"/>
              </w:rPr>
            </w:pPr>
            <w:r w:rsidRPr="003B2F8E">
              <w:rPr>
                <w:sz w:val="22"/>
                <w:szCs w:val="22"/>
              </w:rPr>
              <w:t>Exercise + Advice</w:t>
            </w:r>
          </w:p>
          <w:p w14:paraId="3A5F82A4" w14:textId="77777777" w:rsidR="00D9620D" w:rsidRPr="003B2F8E" w:rsidRDefault="00D9620D" w:rsidP="00115882">
            <w:pPr>
              <w:rPr>
                <w:sz w:val="22"/>
                <w:szCs w:val="22"/>
              </w:rPr>
            </w:pPr>
          </w:p>
          <w:p w14:paraId="7D239B80" w14:textId="77777777" w:rsidR="00D9620D" w:rsidRPr="003B2F8E" w:rsidRDefault="00D9620D" w:rsidP="00115882">
            <w:pPr>
              <w:rPr>
                <w:sz w:val="22"/>
                <w:szCs w:val="22"/>
              </w:rPr>
            </w:pPr>
            <w:r w:rsidRPr="003B2F8E">
              <w:rPr>
                <w:sz w:val="22"/>
                <w:szCs w:val="22"/>
              </w:rPr>
              <w:t xml:space="preserve">TG2: </w:t>
            </w:r>
          </w:p>
          <w:p w14:paraId="5A117A1B" w14:textId="77777777" w:rsidR="00D9620D" w:rsidRPr="003B2F8E" w:rsidRDefault="00D9620D" w:rsidP="00115882">
            <w:pPr>
              <w:rPr>
                <w:sz w:val="22"/>
                <w:szCs w:val="22"/>
              </w:rPr>
            </w:pPr>
            <w:r w:rsidRPr="003B2F8E">
              <w:rPr>
                <w:sz w:val="22"/>
                <w:szCs w:val="22"/>
              </w:rPr>
              <w:t xml:space="preserve">Exercise + Advice + NRSB </w:t>
            </w:r>
          </w:p>
          <w:p w14:paraId="6B863A58" w14:textId="77777777" w:rsidR="00D9620D" w:rsidRPr="003B2F8E" w:rsidRDefault="00D9620D" w:rsidP="00115882">
            <w:pPr>
              <w:rPr>
                <w:sz w:val="22"/>
                <w:szCs w:val="22"/>
              </w:rPr>
            </w:pPr>
          </w:p>
          <w:p w14:paraId="17792853" w14:textId="77777777" w:rsidR="00D9620D" w:rsidRPr="003B2F8E" w:rsidRDefault="00D9620D" w:rsidP="00115882">
            <w:pPr>
              <w:rPr>
                <w:sz w:val="22"/>
                <w:szCs w:val="22"/>
              </w:rPr>
            </w:pPr>
            <w:r w:rsidRPr="003B2F8E">
              <w:rPr>
                <w:sz w:val="22"/>
                <w:szCs w:val="22"/>
              </w:rPr>
              <w:t xml:space="preserve">TG3: </w:t>
            </w:r>
          </w:p>
          <w:p w14:paraId="1E0CB06D" w14:textId="77777777" w:rsidR="00D9620D" w:rsidRDefault="00D9620D" w:rsidP="00115882">
            <w:pPr>
              <w:rPr>
                <w:sz w:val="22"/>
                <w:szCs w:val="22"/>
              </w:rPr>
            </w:pPr>
            <w:r w:rsidRPr="003B2F8E">
              <w:rPr>
                <w:sz w:val="22"/>
                <w:szCs w:val="22"/>
              </w:rPr>
              <w:t>Exercise + Advice + RSB</w:t>
            </w:r>
          </w:p>
          <w:p w14:paraId="67D908E2" w14:textId="77777777" w:rsidR="00D9620D" w:rsidRDefault="00D9620D" w:rsidP="00115882">
            <w:pPr>
              <w:rPr>
                <w:sz w:val="22"/>
                <w:szCs w:val="22"/>
              </w:rPr>
            </w:pPr>
          </w:p>
          <w:p w14:paraId="0C36A44A" w14:textId="77777777" w:rsidR="00D9620D" w:rsidRDefault="00D9620D" w:rsidP="00115882">
            <w:pPr>
              <w:rPr>
                <w:sz w:val="22"/>
                <w:szCs w:val="22"/>
              </w:rPr>
            </w:pPr>
          </w:p>
          <w:p w14:paraId="27496AB9" w14:textId="77777777" w:rsidR="00D9620D" w:rsidRPr="003B2F8E" w:rsidRDefault="00D9620D" w:rsidP="00115882">
            <w:pPr>
              <w:rPr>
                <w:sz w:val="22"/>
                <w:szCs w:val="22"/>
              </w:rPr>
            </w:pPr>
            <w:r w:rsidRPr="003B2F8E">
              <w:rPr>
                <w:sz w:val="22"/>
                <w:szCs w:val="22"/>
              </w:rPr>
              <w:t>Exercises</w:t>
            </w:r>
            <w:r>
              <w:rPr>
                <w:sz w:val="22"/>
                <w:szCs w:val="22"/>
              </w:rPr>
              <w:t xml:space="preserve"> </w:t>
            </w:r>
            <w:r w:rsidRPr="003B2F8E">
              <w:rPr>
                <w:sz w:val="22"/>
                <w:szCs w:val="22"/>
              </w:rPr>
              <w:t>3x/ daily</w:t>
            </w:r>
            <w:r>
              <w:rPr>
                <w:sz w:val="22"/>
                <w:szCs w:val="22"/>
              </w:rPr>
              <w:t xml:space="preserve"> for </w:t>
            </w:r>
            <w:r w:rsidRPr="003B2F8E">
              <w:rPr>
                <w:sz w:val="22"/>
                <w:szCs w:val="22"/>
              </w:rPr>
              <w:t xml:space="preserve">1 </w:t>
            </w:r>
            <w:proofErr w:type="spellStart"/>
            <w:r w:rsidRPr="003B2F8E">
              <w:rPr>
                <w:sz w:val="22"/>
                <w:szCs w:val="22"/>
              </w:rPr>
              <w:t>wk</w:t>
            </w:r>
            <w:proofErr w:type="spellEnd"/>
          </w:p>
        </w:tc>
        <w:tc>
          <w:tcPr>
            <w:tcW w:w="1327" w:type="dxa"/>
          </w:tcPr>
          <w:p w14:paraId="46900BC1" w14:textId="77777777" w:rsidR="00D9620D" w:rsidRPr="003B2F8E" w:rsidRDefault="00D9620D" w:rsidP="00115882">
            <w:pPr>
              <w:rPr>
                <w:sz w:val="22"/>
                <w:szCs w:val="22"/>
              </w:rPr>
            </w:pPr>
            <w:r w:rsidRPr="003B2F8E">
              <w:rPr>
                <w:sz w:val="22"/>
                <w:szCs w:val="22"/>
              </w:rPr>
              <w:t>CG:</w:t>
            </w:r>
          </w:p>
          <w:p w14:paraId="1F1FCF12" w14:textId="77777777" w:rsidR="00D9620D" w:rsidRPr="003B2F8E" w:rsidRDefault="00D9620D" w:rsidP="00115882">
            <w:pPr>
              <w:rPr>
                <w:sz w:val="22"/>
                <w:szCs w:val="22"/>
              </w:rPr>
            </w:pPr>
            <w:r w:rsidRPr="003B2F8E">
              <w:rPr>
                <w:sz w:val="22"/>
                <w:szCs w:val="22"/>
              </w:rPr>
              <w:t>None</w:t>
            </w:r>
          </w:p>
        </w:tc>
        <w:tc>
          <w:tcPr>
            <w:tcW w:w="1147" w:type="dxa"/>
          </w:tcPr>
          <w:p w14:paraId="2257A4DB" w14:textId="77777777" w:rsidR="00D9620D" w:rsidRPr="003B2F8E" w:rsidRDefault="00D9620D" w:rsidP="00115882">
            <w:pPr>
              <w:rPr>
                <w:sz w:val="22"/>
                <w:szCs w:val="22"/>
              </w:rPr>
            </w:pPr>
            <w:r w:rsidRPr="003B2F8E">
              <w:rPr>
                <w:sz w:val="22"/>
                <w:szCs w:val="22"/>
              </w:rPr>
              <w:t>RMDQ (Modified)</w:t>
            </w:r>
          </w:p>
          <w:p w14:paraId="175C2BB2" w14:textId="77777777" w:rsidR="00D9620D" w:rsidRPr="003B2F8E" w:rsidRDefault="00D9620D" w:rsidP="00115882">
            <w:pPr>
              <w:rPr>
                <w:sz w:val="22"/>
                <w:szCs w:val="22"/>
              </w:rPr>
            </w:pPr>
          </w:p>
          <w:p w14:paraId="4604FFBD" w14:textId="77777777" w:rsidR="00D9620D" w:rsidRPr="003B2F8E" w:rsidRDefault="00D9620D" w:rsidP="00115882">
            <w:pPr>
              <w:rPr>
                <w:sz w:val="22"/>
                <w:szCs w:val="22"/>
              </w:rPr>
            </w:pPr>
            <w:r w:rsidRPr="003B2F8E">
              <w:rPr>
                <w:sz w:val="22"/>
                <w:szCs w:val="22"/>
              </w:rPr>
              <w:t>PSFS</w:t>
            </w:r>
          </w:p>
          <w:p w14:paraId="48D3D8B7" w14:textId="77777777" w:rsidR="00D9620D" w:rsidRPr="003B2F8E" w:rsidRDefault="00D9620D" w:rsidP="00115882">
            <w:pPr>
              <w:rPr>
                <w:sz w:val="22"/>
                <w:szCs w:val="22"/>
              </w:rPr>
            </w:pPr>
          </w:p>
          <w:p w14:paraId="022DC345" w14:textId="77777777" w:rsidR="00D9620D" w:rsidRDefault="00D9620D" w:rsidP="00115882">
            <w:pPr>
              <w:rPr>
                <w:sz w:val="22"/>
                <w:szCs w:val="22"/>
              </w:rPr>
            </w:pPr>
            <w:r w:rsidRPr="003B2F8E">
              <w:rPr>
                <w:sz w:val="22"/>
                <w:szCs w:val="22"/>
              </w:rPr>
              <w:t xml:space="preserve">Avg NRS </w:t>
            </w:r>
            <w:r>
              <w:rPr>
                <w:sz w:val="22"/>
                <w:szCs w:val="22"/>
              </w:rPr>
              <w:br/>
            </w:r>
            <w:r w:rsidRPr="003B2F8E">
              <w:rPr>
                <w:sz w:val="22"/>
                <w:szCs w:val="22"/>
              </w:rPr>
              <w:t>(101</w:t>
            </w:r>
            <w:r>
              <w:rPr>
                <w:sz w:val="22"/>
                <w:szCs w:val="22"/>
              </w:rPr>
              <w:t>-</w:t>
            </w:r>
            <w:r w:rsidRPr="003B2F8E">
              <w:rPr>
                <w:sz w:val="22"/>
                <w:szCs w:val="22"/>
              </w:rPr>
              <w:t>p</w:t>
            </w:r>
            <w:r>
              <w:rPr>
                <w:sz w:val="22"/>
                <w:szCs w:val="22"/>
              </w:rPr>
              <w:t>oint</w:t>
            </w:r>
            <w:r w:rsidRPr="003B2F8E">
              <w:rPr>
                <w:sz w:val="22"/>
                <w:szCs w:val="22"/>
              </w:rPr>
              <w:t>)</w:t>
            </w:r>
          </w:p>
          <w:p w14:paraId="30A8D8ED" w14:textId="77777777" w:rsidR="00D9620D" w:rsidRPr="003B2F8E" w:rsidRDefault="00D9620D" w:rsidP="00115882">
            <w:pPr>
              <w:rPr>
                <w:sz w:val="22"/>
                <w:szCs w:val="22"/>
              </w:rPr>
            </w:pPr>
          </w:p>
          <w:p w14:paraId="5896D20B" w14:textId="77777777" w:rsidR="00D9620D" w:rsidRPr="003B2F8E" w:rsidRDefault="00D9620D" w:rsidP="00115882">
            <w:pPr>
              <w:rPr>
                <w:sz w:val="22"/>
                <w:szCs w:val="22"/>
              </w:rPr>
            </w:pPr>
            <w:r w:rsidRPr="003B2F8E">
              <w:rPr>
                <w:sz w:val="22"/>
                <w:szCs w:val="22"/>
              </w:rPr>
              <w:t>Worst NR</w:t>
            </w:r>
            <w:r>
              <w:rPr>
                <w:sz w:val="22"/>
                <w:szCs w:val="22"/>
              </w:rPr>
              <w:t>S</w:t>
            </w:r>
            <w:r w:rsidRPr="003B2F8E">
              <w:rPr>
                <w:sz w:val="22"/>
                <w:szCs w:val="22"/>
              </w:rPr>
              <w:t xml:space="preserve"> </w:t>
            </w:r>
            <w:r>
              <w:rPr>
                <w:sz w:val="22"/>
                <w:szCs w:val="22"/>
              </w:rPr>
              <w:br/>
            </w:r>
            <w:r w:rsidRPr="003B2F8E">
              <w:rPr>
                <w:sz w:val="22"/>
                <w:szCs w:val="22"/>
              </w:rPr>
              <w:t>(101-pt</w:t>
            </w:r>
            <w:r>
              <w:rPr>
                <w:sz w:val="22"/>
                <w:szCs w:val="22"/>
              </w:rPr>
              <w:t>s</w:t>
            </w:r>
            <w:r w:rsidRPr="003B2F8E">
              <w:rPr>
                <w:sz w:val="22"/>
                <w:szCs w:val="22"/>
              </w:rPr>
              <w:t>)</w:t>
            </w:r>
          </w:p>
          <w:p w14:paraId="2D04C797" w14:textId="77777777" w:rsidR="00D9620D" w:rsidRPr="003B2F8E" w:rsidRDefault="00D9620D" w:rsidP="00115882">
            <w:pPr>
              <w:rPr>
                <w:sz w:val="22"/>
                <w:szCs w:val="22"/>
              </w:rPr>
            </w:pPr>
          </w:p>
          <w:p w14:paraId="2B69AC4C" w14:textId="77777777" w:rsidR="00D9620D" w:rsidRPr="003B2F8E" w:rsidRDefault="00D9620D" w:rsidP="00115882">
            <w:pPr>
              <w:rPr>
                <w:sz w:val="22"/>
                <w:szCs w:val="22"/>
              </w:rPr>
            </w:pPr>
            <w:r w:rsidRPr="003B2F8E">
              <w:rPr>
                <w:sz w:val="22"/>
                <w:szCs w:val="22"/>
              </w:rPr>
              <w:t>Measurements:</w:t>
            </w:r>
          </w:p>
          <w:p w14:paraId="10039B2E" w14:textId="77777777" w:rsidR="00D9620D" w:rsidRPr="006C31CD" w:rsidRDefault="00D9620D" w:rsidP="00115882">
            <w:pPr>
              <w:rPr>
                <w:sz w:val="22"/>
                <w:szCs w:val="22"/>
                <w:u w:val="single"/>
              </w:rPr>
            </w:pPr>
            <w:r>
              <w:rPr>
                <w:sz w:val="22"/>
                <w:szCs w:val="22"/>
                <w:u w:val="single"/>
              </w:rPr>
              <w:t>Baseline</w:t>
            </w:r>
            <w:r>
              <w:rPr>
                <w:sz w:val="22"/>
                <w:szCs w:val="22"/>
              </w:rPr>
              <w:t xml:space="preserve"> and </w:t>
            </w:r>
            <w:r>
              <w:rPr>
                <w:sz w:val="22"/>
                <w:szCs w:val="22"/>
                <w:u w:val="single"/>
              </w:rPr>
              <w:t xml:space="preserve">1 </w:t>
            </w:r>
            <w:proofErr w:type="spellStart"/>
            <w:r>
              <w:rPr>
                <w:sz w:val="22"/>
                <w:szCs w:val="22"/>
                <w:u w:val="single"/>
              </w:rPr>
              <w:t>wk</w:t>
            </w:r>
            <w:proofErr w:type="spellEnd"/>
            <w:r>
              <w:rPr>
                <w:sz w:val="22"/>
                <w:szCs w:val="22"/>
                <w:u w:val="single"/>
              </w:rPr>
              <w:t xml:space="preserve"> after </w:t>
            </w:r>
            <w:proofErr w:type="spellStart"/>
            <w:r>
              <w:rPr>
                <w:sz w:val="22"/>
                <w:szCs w:val="22"/>
                <w:u w:val="single"/>
              </w:rPr>
              <w:t>tx</w:t>
            </w:r>
            <w:proofErr w:type="spellEnd"/>
          </w:p>
        </w:tc>
        <w:tc>
          <w:tcPr>
            <w:tcW w:w="1733" w:type="dxa"/>
          </w:tcPr>
          <w:p w14:paraId="7564F6B2" w14:textId="77777777" w:rsidR="00D9620D" w:rsidRPr="00CC799F" w:rsidRDefault="00D9620D" w:rsidP="00115882">
            <w:pPr>
              <w:rPr>
                <w:i/>
                <w:sz w:val="22"/>
                <w:szCs w:val="22"/>
              </w:rPr>
            </w:pPr>
            <w:r w:rsidRPr="00CC799F">
              <w:rPr>
                <w:i/>
                <w:sz w:val="22"/>
                <w:szCs w:val="22"/>
              </w:rPr>
              <w:t>*(% change)</w:t>
            </w:r>
          </w:p>
          <w:p w14:paraId="3D58F357" w14:textId="77777777" w:rsidR="00D9620D" w:rsidRDefault="00D9620D" w:rsidP="00115882">
            <w:pPr>
              <w:rPr>
                <w:i/>
                <w:sz w:val="22"/>
                <w:szCs w:val="22"/>
              </w:rPr>
            </w:pPr>
          </w:p>
          <w:p w14:paraId="187C2102" w14:textId="77777777" w:rsidR="00D9620D" w:rsidRPr="003B2F8E" w:rsidRDefault="00D9620D" w:rsidP="00115882">
            <w:pPr>
              <w:rPr>
                <w:sz w:val="22"/>
                <w:szCs w:val="22"/>
              </w:rPr>
            </w:pPr>
            <w:r w:rsidRPr="003B2F8E">
              <w:rPr>
                <w:i/>
                <w:sz w:val="22"/>
                <w:szCs w:val="22"/>
              </w:rPr>
              <w:t>Within Group</w:t>
            </w:r>
            <w:r w:rsidRPr="003B2F8E">
              <w:rPr>
                <w:sz w:val="22"/>
                <w:szCs w:val="22"/>
              </w:rPr>
              <w:t xml:space="preserve"> </w:t>
            </w:r>
          </w:p>
          <w:p w14:paraId="6D0AF961" w14:textId="77777777" w:rsidR="00D9620D" w:rsidRPr="003B2F8E" w:rsidRDefault="00D9620D" w:rsidP="00115882">
            <w:pPr>
              <w:rPr>
                <w:sz w:val="22"/>
                <w:szCs w:val="22"/>
              </w:rPr>
            </w:pPr>
            <w:r w:rsidRPr="003B2F8E">
              <w:rPr>
                <w:sz w:val="22"/>
                <w:szCs w:val="22"/>
              </w:rPr>
              <w:t>RMDQ</w:t>
            </w:r>
            <w:r>
              <w:rPr>
                <w:sz w:val="22"/>
                <w:szCs w:val="22"/>
              </w:rPr>
              <w:t>:</w:t>
            </w:r>
          </w:p>
          <w:p w14:paraId="590DEC28" w14:textId="77777777" w:rsidR="00D9620D" w:rsidRPr="003B2F8E" w:rsidRDefault="00D9620D" w:rsidP="00115882">
            <w:pPr>
              <w:rPr>
                <w:sz w:val="22"/>
                <w:szCs w:val="22"/>
              </w:rPr>
            </w:pPr>
            <w:r w:rsidRPr="003B2F8E">
              <w:rPr>
                <w:sz w:val="22"/>
                <w:szCs w:val="22"/>
              </w:rPr>
              <w:t>TG1</w:t>
            </w:r>
            <w:r>
              <w:rPr>
                <w:sz w:val="22"/>
                <w:szCs w:val="22"/>
              </w:rPr>
              <w:t>:</w:t>
            </w:r>
            <w:r w:rsidRPr="003B2F8E">
              <w:rPr>
                <w:sz w:val="22"/>
                <w:szCs w:val="22"/>
              </w:rPr>
              <w:t xml:space="preserve"> -22.7</w:t>
            </w:r>
            <w:r>
              <w:rPr>
                <w:sz w:val="22"/>
                <w:szCs w:val="22"/>
              </w:rPr>
              <w:t>%</w:t>
            </w:r>
          </w:p>
          <w:p w14:paraId="0629A65B" w14:textId="77777777" w:rsidR="00D9620D" w:rsidRPr="003B2F8E" w:rsidRDefault="00D9620D" w:rsidP="00115882">
            <w:pPr>
              <w:rPr>
                <w:sz w:val="22"/>
                <w:szCs w:val="22"/>
              </w:rPr>
            </w:pPr>
            <w:r w:rsidRPr="003B2F8E">
              <w:rPr>
                <w:sz w:val="22"/>
                <w:szCs w:val="22"/>
              </w:rPr>
              <w:t>TG2</w:t>
            </w:r>
            <w:r>
              <w:rPr>
                <w:sz w:val="22"/>
                <w:szCs w:val="22"/>
              </w:rPr>
              <w:t>:</w:t>
            </w:r>
            <w:r w:rsidRPr="003B2F8E">
              <w:rPr>
                <w:sz w:val="22"/>
                <w:szCs w:val="22"/>
              </w:rPr>
              <w:t xml:space="preserve"> -15.9</w:t>
            </w:r>
            <w:r>
              <w:rPr>
                <w:sz w:val="22"/>
                <w:szCs w:val="22"/>
              </w:rPr>
              <w:t>%</w:t>
            </w:r>
          </w:p>
          <w:p w14:paraId="06DFB326" w14:textId="77777777" w:rsidR="00D9620D" w:rsidRPr="003B2F8E" w:rsidRDefault="00D9620D" w:rsidP="00115882">
            <w:pPr>
              <w:rPr>
                <w:sz w:val="22"/>
                <w:szCs w:val="22"/>
              </w:rPr>
            </w:pPr>
            <w:r w:rsidRPr="003B2F8E">
              <w:rPr>
                <w:sz w:val="22"/>
                <w:szCs w:val="22"/>
              </w:rPr>
              <w:t>TG3</w:t>
            </w:r>
            <w:r>
              <w:rPr>
                <w:sz w:val="22"/>
                <w:szCs w:val="22"/>
              </w:rPr>
              <w:t xml:space="preserve">: </w:t>
            </w:r>
            <w:r w:rsidRPr="003B2F8E">
              <w:rPr>
                <w:sz w:val="22"/>
                <w:szCs w:val="22"/>
              </w:rPr>
              <w:t>-17</w:t>
            </w:r>
            <w:r>
              <w:rPr>
                <w:sz w:val="22"/>
                <w:szCs w:val="22"/>
              </w:rPr>
              <w:t>.0%</w:t>
            </w:r>
          </w:p>
          <w:p w14:paraId="4EE87439" w14:textId="77777777" w:rsidR="00D9620D" w:rsidRPr="003B2F8E" w:rsidRDefault="00D9620D" w:rsidP="00115882">
            <w:pPr>
              <w:rPr>
                <w:sz w:val="22"/>
                <w:szCs w:val="22"/>
              </w:rPr>
            </w:pPr>
            <w:r>
              <w:rPr>
                <w:sz w:val="22"/>
                <w:szCs w:val="22"/>
              </w:rPr>
              <w:t>p&lt;</w:t>
            </w:r>
            <w:r w:rsidRPr="003B2F8E">
              <w:rPr>
                <w:sz w:val="22"/>
                <w:szCs w:val="22"/>
              </w:rPr>
              <w:t>0.00</w:t>
            </w:r>
            <w:r>
              <w:rPr>
                <w:sz w:val="22"/>
                <w:szCs w:val="22"/>
              </w:rPr>
              <w:t>1,</w:t>
            </w:r>
            <w:r w:rsidRPr="003B2F8E">
              <w:rPr>
                <w:sz w:val="22"/>
                <w:szCs w:val="22"/>
              </w:rPr>
              <w:t xml:space="preserve"> for all</w:t>
            </w:r>
          </w:p>
          <w:p w14:paraId="46BF8A1F" w14:textId="77777777" w:rsidR="00D9620D" w:rsidRPr="003B2F8E" w:rsidRDefault="00D9620D" w:rsidP="00115882">
            <w:pPr>
              <w:rPr>
                <w:sz w:val="22"/>
                <w:szCs w:val="22"/>
              </w:rPr>
            </w:pPr>
          </w:p>
          <w:p w14:paraId="3D2291D1" w14:textId="77777777" w:rsidR="00D9620D" w:rsidRPr="003B2F8E" w:rsidRDefault="00D9620D" w:rsidP="00115882">
            <w:pPr>
              <w:rPr>
                <w:sz w:val="22"/>
                <w:szCs w:val="22"/>
              </w:rPr>
            </w:pPr>
            <w:r w:rsidRPr="003B2F8E">
              <w:rPr>
                <w:sz w:val="22"/>
                <w:szCs w:val="22"/>
              </w:rPr>
              <w:t>PSFS</w:t>
            </w:r>
            <w:r>
              <w:rPr>
                <w:sz w:val="22"/>
                <w:szCs w:val="22"/>
              </w:rPr>
              <w:t>:</w:t>
            </w:r>
          </w:p>
          <w:p w14:paraId="7240CE7F" w14:textId="77777777" w:rsidR="00D9620D" w:rsidRPr="003B2F8E" w:rsidRDefault="00D9620D" w:rsidP="00115882">
            <w:pPr>
              <w:rPr>
                <w:sz w:val="22"/>
                <w:szCs w:val="22"/>
              </w:rPr>
            </w:pPr>
            <w:r w:rsidRPr="003B2F8E">
              <w:rPr>
                <w:sz w:val="22"/>
                <w:szCs w:val="22"/>
              </w:rPr>
              <w:t>TG1</w:t>
            </w:r>
            <w:r>
              <w:rPr>
                <w:sz w:val="22"/>
                <w:szCs w:val="22"/>
              </w:rPr>
              <w:t>:</w:t>
            </w:r>
            <w:r w:rsidRPr="003B2F8E">
              <w:rPr>
                <w:sz w:val="22"/>
                <w:szCs w:val="22"/>
              </w:rPr>
              <w:t xml:space="preserve"> </w:t>
            </w:r>
            <w:r>
              <w:rPr>
                <w:sz w:val="22"/>
                <w:szCs w:val="22"/>
              </w:rPr>
              <w:t>-</w:t>
            </w:r>
            <w:r w:rsidRPr="003B2F8E">
              <w:rPr>
                <w:sz w:val="22"/>
                <w:szCs w:val="22"/>
              </w:rPr>
              <w:t>38.6</w:t>
            </w:r>
            <w:r>
              <w:rPr>
                <w:sz w:val="22"/>
                <w:szCs w:val="22"/>
              </w:rPr>
              <w:t>%</w:t>
            </w:r>
          </w:p>
          <w:p w14:paraId="3B3EDA98" w14:textId="77777777" w:rsidR="00D9620D" w:rsidRPr="003B2F8E" w:rsidRDefault="00D9620D" w:rsidP="00115882">
            <w:pPr>
              <w:rPr>
                <w:sz w:val="22"/>
                <w:szCs w:val="22"/>
              </w:rPr>
            </w:pPr>
            <w:r w:rsidRPr="003B2F8E">
              <w:rPr>
                <w:sz w:val="22"/>
                <w:szCs w:val="22"/>
              </w:rPr>
              <w:t>TG2</w:t>
            </w:r>
            <w:r>
              <w:rPr>
                <w:sz w:val="22"/>
                <w:szCs w:val="22"/>
              </w:rPr>
              <w:t>:</w:t>
            </w:r>
            <w:r w:rsidRPr="003B2F8E">
              <w:rPr>
                <w:sz w:val="22"/>
                <w:szCs w:val="22"/>
              </w:rPr>
              <w:t xml:space="preserve"> </w:t>
            </w:r>
            <w:r>
              <w:rPr>
                <w:sz w:val="22"/>
                <w:szCs w:val="22"/>
              </w:rPr>
              <w:t>-</w:t>
            </w:r>
            <w:r w:rsidRPr="003B2F8E">
              <w:rPr>
                <w:sz w:val="22"/>
                <w:szCs w:val="22"/>
              </w:rPr>
              <w:t>25.4</w:t>
            </w:r>
            <w:r>
              <w:rPr>
                <w:sz w:val="22"/>
                <w:szCs w:val="22"/>
              </w:rPr>
              <w:t>%</w:t>
            </w:r>
          </w:p>
          <w:p w14:paraId="7554C7D1" w14:textId="77777777" w:rsidR="00D9620D" w:rsidRPr="003B2F8E" w:rsidRDefault="00D9620D" w:rsidP="00115882">
            <w:pPr>
              <w:rPr>
                <w:sz w:val="22"/>
                <w:szCs w:val="22"/>
              </w:rPr>
            </w:pPr>
            <w:r w:rsidRPr="003B2F8E">
              <w:rPr>
                <w:sz w:val="22"/>
                <w:szCs w:val="22"/>
              </w:rPr>
              <w:t>TG3</w:t>
            </w:r>
            <w:r>
              <w:rPr>
                <w:sz w:val="22"/>
                <w:szCs w:val="22"/>
              </w:rPr>
              <w:t>:</w:t>
            </w:r>
            <w:r w:rsidRPr="003B2F8E">
              <w:rPr>
                <w:sz w:val="22"/>
                <w:szCs w:val="22"/>
              </w:rPr>
              <w:t xml:space="preserve"> </w:t>
            </w:r>
            <w:r>
              <w:rPr>
                <w:sz w:val="22"/>
                <w:szCs w:val="22"/>
              </w:rPr>
              <w:t>-</w:t>
            </w:r>
            <w:r w:rsidRPr="003B2F8E">
              <w:rPr>
                <w:sz w:val="22"/>
                <w:szCs w:val="22"/>
              </w:rPr>
              <w:t>30.4</w:t>
            </w:r>
            <w:r>
              <w:rPr>
                <w:sz w:val="22"/>
                <w:szCs w:val="22"/>
              </w:rPr>
              <w:t>%</w:t>
            </w:r>
          </w:p>
          <w:p w14:paraId="50828B85" w14:textId="77777777" w:rsidR="00D9620D" w:rsidRPr="003B2F8E" w:rsidRDefault="00D9620D" w:rsidP="00115882">
            <w:pPr>
              <w:rPr>
                <w:sz w:val="22"/>
                <w:szCs w:val="22"/>
              </w:rPr>
            </w:pPr>
            <w:r>
              <w:rPr>
                <w:sz w:val="22"/>
                <w:szCs w:val="22"/>
              </w:rPr>
              <w:t>p&lt;</w:t>
            </w:r>
            <w:r w:rsidRPr="003B2F8E">
              <w:rPr>
                <w:sz w:val="22"/>
                <w:szCs w:val="22"/>
              </w:rPr>
              <w:t>0.00</w:t>
            </w:r>
            <w:r>
              <w:rPr>
                <w:sz w:val="22"/>
                <w:szCs w:val="22"/>
              </w:rPr>
              <w:t>1,</w:t>
            </w:r>
            <w:r w:rsidRPr="003B2F8E">
              <w:rPr>
                <w:sz w:val="22"/>
                <w:szCs w:val="22"/>
              </w:rPr>
              <w:t xml:space="preserve"> for all</w:t>
            </w:r>
          </w:p>
          <w:p w14:paraId="3B2F4B0D" w14:textId="77777777" w:rsidR="00D9620D" w:rsidRPr="003B2F8E" w:rsidRDefault="00D9620D" w:rsidP="00115882">
            <w:pPr>
              <w:rPr>
                <w:sz w:val="22"/>
                <w:szCs w:val="22"/>
              </w:rPr>
            </w:pPr>
          </w:p>
          <w:p w14:paraId="205F147B" w14:textId="77777777" w:rsidR="00D9620D" w:rsidRPr="003B2F8E" w:rsidRDefault="00D9620D" w:rsidP="00115882">
            <w:pPr>
              <w:rPr>
                <w:sz w:val="22"/>
                <w:szCs w:val="22"/>
              </w:rPr>
            </w:pPr>
            <w:r w:rsidRPr="003B2F8E">
              <w:rPr>
                <w:sz w:val="22"/>
                <w:szCs w:val="22"/>
              </w:rPr>
              <w:t>Avg</w:t>
            </w:r>
            <w:r>
              <w:rPr>
                <w:sz w:val="22"/>
                <w:szCs w:val="22"/>
              </w:rPr>
              <w:t xml:space="preserve"> </w:t>
            </w:r>
            <w:r w:rsidRPr="003B2F8E">
              <w:rPr>
                <w:sz w:val="22"/>
                <w:szCs w:val="22"/>
              </w:rPr>
              <w:t>NRS</w:t>
            </w:r>
            <w:r>
              <w:rPr>
                <w:sz w:val="22"/>
                <w:szCs w:val="22"/>
              </w:rPr>
              <w:t>:</w:t>
            </w:r>
            <w:r>
              <w:rPr>
                <w:sz w:val="22"/>
                <w:szCs w:val="22"/>
              </w:rPr>
              <w:br/>
            </w:r>
            <w:r w:rsidRPr="003B2F8E">
              <w:rPr>
                <w:sz w:val="22"/>
                <w:szCs w:val="22"/>
              </w:rPr>
              <w:t>TG1</w:t>
            </w:r>
            <w:r>
              <w:rPr>
                <w:sz w:val="22"/>
                <w:szCs w:val="22"/>
              </w:rPr>
              <w:t>:</w:t>
            </w:r>
            <w:r w:rsidRPr="003B2F8E">
              <w:rPr>
                <w:sz w:val="22"/>
                <w:szCs w:val="22"/>
              </w:rPr>
              <w:t xml:space="preserve"> -31.8</w:t>
            </w:r>
            <w:r>
              <w:rPr>
                <w:sz w:val="22"/>
                <w:szCs w:val="22"/>
              </w:rPr>
              <w:t>%</w:t>
            </w:r>
          </w:p>
          <w:p w14:paraId="7AA17597" w14:textId="77777777" w:rsidR="00D9620D" w:rsidRPr="003B2F8E" w:rsidRDefault="00D9620D" w:rsidP="00115882">
            <w:pPr>
              <w:rPr>
                <w:sz w:val="22"/>
                <w:szCs w:val="22"/>
              </w:rPr>
            </w:pPr>
            <w:r w:rsidRPr="003B2F8E">
              <w:rPr>
                <w:sz w:val="22"/>
                <w:szCs w:val="22"/>
              </w:rPr>
              <w:t>TG2</w:t>
            </w:r>
            <w:r>
              <w:rPr>
                <w:sz w:val="22"/>
                <w:szCs w:val="22"/>
              </w:rPr>
              <w:t>:</w:t>
            </w:r>
            <w:r w:rsidRPr="003B2F8E">
              <w:rPr>
                <w:sz w:val="22"/>
                <w:szCs w:val="22"/>
              </w:rPr>
              <w:t xml:space="preserve"> -13.9</w:t>
            </w:r>
            <w:r>
              <w:rPr>
                <w:sz w:val="22"/>
                <w:szCs w:val="22"/>
              </w:rPr>
              <w:t>%</w:t>
            </w:r>
          </w:p>
          <w:p w14:paraId="1F2929ED" w14:textId="77777777" w:rsidR="00D9620D" w:rsidRPr="003B2F8E" w:rsidRDefault="00D9620D" w:rsidP="00115882">
            <w:pPr>
              <w:rPr>
                <w:sz w:val="22"/>
                <w:szCs w:val="22"/>
              </w:rPr>
            </w:pPr>
            <w:r w:rsidRPr="003B2F8E">
              <w:rPr>
                <w:sz w:val="22"/>
                <w:szCs w:val="22"/>
              </w:rPr>
              <w:t>TG3</w:t>
            </w:r>
            <w:r>
              <w:rPr>
                <w:sz w:val="22"/>
                <w:szCs w:val="22"/>
              </w:rPr>
              <w:t>:</w:t>
            </w:r>
            <w:r w:rsidRPr="003B2F8E">
              <w:rPr>
                <w:sz w:val="22"/>
                <w:szCs w:val="22"/>
              </w:rPr>
              <w:t xml:space="preserve"> -29.2</w:t>
            </w:r>
            <w:r>
              <w:rPr>
                <w:sz w:val="22"/>
                <w:szCs w:val="22"/>
              </w:rPr>
              <w:t>%</w:t>
            </w:r>
          </w:p>
          <w:p w14:paraId="093A3D8C" w14:textId="77777777" w:rsidR="00D9620D" w:rsidRPr="003B2F8E" w:rsidRDefault="00D9620D" w:rsidP="00115882">
            <w:pPr>
              <w:rPr>
                <w:sz w:val="22"/>
                <w:szCs w:val="22"/>
              </w:rPr>
            </w:pPr>
            <w:r>
              <w:rPr>
                <w:sz w:val="22"/>
                <w:szCs w:val="22"/>
              </w:rPr>
              <w:t>p&lt;</w:t>
            </w:r>
            <w:r w:rsidRPr="003B2F8E">
              <w:rPr>
                <w:sz w:val="22"/>
                <w:szCs w:val="22"/>
              </w:rPr>
              <w:t>0.00</w:t>
            </w:r>
            <w:r>
              <w:rPr>
                <w:sz w:val="22"/>
                <w:szCs w:val="22"/>
              </w:rPr>
              <w:t>1,</w:t>
            </w:r>
            <w:r w:rsidRPr="003B2F8E">
              <w:rPr>
                <w:sz w:val="22"/>
                <w:szCs w:val="22"/>
              </w:rPr>
              <w:t xml:space="preserve"> for all</w:t>
            </w:r>
          </w:p>
          <w:p w14:paraId="1A57CC2C" w14:textId="77777777" w:rsidR="00D9620D" w:rsidRPr="003B2F8E" w:rsidRDefault="00D9620D" w:rsidP="00115882">
            <w:pPr>
              <w:rPr>
                <w:i/>
                <w:sz w:val="22"/>
                <w:szCs w:val="22"/>
              </w:rPr>
            </w:pPr>
          </w:p>
          <w:p w14:paraId="3540832F" w14:textId="77777777" w:rsidR="00D9620D" w:rsidRPr="003B2F8E" w:rsidRDefault="00D9620D" w:rsidP="00115882">
            <w:pPr>
              <w:rPr>
                <w:sz w:val="22"/>
                <w:szCs w:val="22"/>
              </w:rPr>
            </w:pPr>
            <w:r w:rsidRPr="003B2F8E">
              <w:rPr>
                <w:sz w:val="22"/>
                <w:szCs w:val="22"/>
              </w:rPr>
              <w:t>Worst</w:t>
            </w:r>
            <w:r>
              <w:rPr>
                <w:sz w:val="22"/>
                <w:szCs w:val="22"/>
              </w:rPr>
              <w:t xml:space="preserve"> </w:t>
            </w:r>
            <w:r w:rsidRPr="003B2F8E">
              <w:rPr>
                <w:sz w:val="22"/>
                <w:szCs w:val="22"/>
              </w:rPr>
              <w:t>NSR</w:t>
            </w:r>
            <w:r>
              <w:rPr>
                <w:sz w:val="22"/>
                <w:szCs w:val="22"/>
              </w:rPr>
              <w:t>:</w:t>
            </w:r>
          </w:p>
          <w:p w14:paraId="06F57BB1" w14:textId="77777777" w:rsidR="00D9620D" w:rsidRPr="003B2F8E" w:rsidRDefault="00D9620D" w:rsidP="00115882">
            <w:pPr>
              <w:rPr>
                <w:sz w:val="22"/>
                <w:szCs w:val="22"/>
              </w:rPr>
            </w:pPr>
            <w:r w:rsidRPr="003B2F8E">
              <w:rPr>
                <w:sz w:val="22"/>
                <w:szCs w:val="22"/>
              </w:rPr>
              <w:t>TG1</w:t>
            </w:r>
            <w:r>
              <w:rPr>
                <w:sz w:val="22"/>
                <w:szCs w:val="22"/>
              </w:rPr>
              <w:t>:</w:t>
            </w:r>
            <w:r w:rsidRPr="003B2F8E">
              <w:rPr>
                <w:sz w:val="22"/>
                <w:szCs w:val="22"/>
              </w:rPr>
              <w:t xml:space="preserve"> -22.6</w:t>
            </w:r>
            <w:r>
              <w:rPr>
                <w:sz w:val="22"/>
                <w:szCs w:val="22"/>
              </w:rPr>
              <w:t>%</w:t>
            </w:r>
          </w:p>
          <w:p w14:paraId="1296F212" w14:textId="77777777" w:rsidR="00D9620D" w:rsidRPr="003B2F8E" w:rsidRDefault="00D9620D" w:rsidP="00115882">
            <w:pPr>
              <w:rPr>
                <w:sz w:val="22"/>
                <w:szCs w:val="22"/>
              </w:rPr>
            </w:pPr>
            <w:r w:rsidRPr="003B2F8E">
              <w:rPr>
                <w:sz w:val="22"/>
                <w:szCs w:val="22"/>
              </w:rPr>
              <w:t>TG2</w:t>
            </w:r>
            <w:r>
              <w:rPr>
                <w:sz w:val="22"/>
                <w:szCs w:val="22"/>
              </w:rPr>
              <w:t>:</w:t>
            </w:r>
            <w:r w:rsidRPr="003B2F8E">
              <w:rPr>
                <w:sz w:val="22"/>
                <w:szCs w:val="22"/>
              </w:rPr>
              <w:t xml:space="preserve"> -12.7</w:t>
            </w:r>
            <w:r>
              <w:rPr>
                <w:sz w:val="22"/>
                <w:szCs w:val="22"/>
              </w:rPr>
              <w:t>%</w:t>
            </w:r>
          </w:p>
          <w:p w14:paraId="43D15BEE" w14:textId="77777777" w:rsidR="00D9620D" w:rsidRDefault="00D9620D" w:rsidP="00115882">
            <w:pPr>
              <w:rPr>
                <w:sz w:val="22"/>
                <w:szCs w:val="22"/>
              </w:rPr>
            </w:pPr>
            <w:r w:rsidRPr="003B2F8E">
              <w:rPr>
                <w:sz w:val="22"/>
                <w:szCs w:val="22"/>
              </w:rPr>
              <w:t>TG3</w:t>
            </w:r>
            <w:r>
              <w:rPr>
                <w:sz w:val="22"/>
                <w:szCs w:val="22"/>
              </w:rPr>
              <w:t>:</w:t>
            </w:r>
            <w:r w:rsidRPr="003B2F8E">
              <w:rPr>
                <w:sz w:val="22"/>
                <w:szCs w:val="22"/>
              </w:rPr>
              <w:t xml:space="preserve"> -10.8</w:t>
            </w:r>
            <w:r>
              <w:rPr>
                <w:sz w:val="22"/>
                <w:szCs w:val="22"/>
              </w:rPr>
              <w:t>%</w:t>
            </w:r>
          </w:p>
          <w:p w14:paraId="51C08690" w14:textId="77777777" w:rsidR="00D9620D" w:rsidRDefault="00D9620D" w:rsidP="00115882">
            <w:pPr>
              <w:rPr>
                <w:sz w:val="22"/>
                <w:szCs w:val="22"/>
              </w:rPr>
            </w:pPr>
          </w:p>
          <w:p w14:paraId="61F718A1" w14:textId="77777777" w:rsidR="00D9620D" w:rsidRPr="003B2F8E" w:rsidRDefault="00D9620D" w:rsidP="00115882">
            <w:pPr>
              <w:rPr>
                <w:sz w:val="22"/>
                <w:szCs w:val="22"/>
              </w:rPr>
            </w:pPr>
            <w:r w:rsidRPr="003B2F8E">
              <w:rPr>
                <w:i/>
                <w:sz w:val="22"/>
                <w:szCs w:val="22"/>
              </w:rPr>
              <w:t>Between Groups:</w:t>
            </w:r>
            <w:r w:rsidRPr="003B2F8E">
              <w:rPr>
                <w:sz w:val="22"/>
                <w:szCs w:val="22"/>
              </w:rPr>
              <w:t xml:space="preserve"> </w:t>
            </w:r>
          </w:p>
          <w:p w14:paraId="5F78BBEB" w14:textId="77777777" w:rsidR="00D9620D" w:rsidRPr="003B2F8E" w:rsidRDefault="00D9620D" w:rsidP="00115882">
            <w:pPr>
              <w:rPr>
                <w:sz w:val="22"/>
                <w:szCs w:val="22"/>
              </w:rPr>
            </w:pPr>
            <w:r w:rsidRPr="003B2F8E">
              <w:rPr>
                <w:sz w:val="22"/>
                <w:szCs w:val="22"/>
              </w:rPr>
              <w:t>RMDQ, PSF</w:t>
            </w:r>
            <w:r>
              <w:rPr>
                <w:sz w:val="22"/>
                <w:szCs w:val="22"/>
              </w:rPr>
              <w:t>S</w:t>
            </w:r>
            <w:r w:rsidRPr="003B2F8E">
              <w:rPr>
                <w:sz w:val="22"/>
                <w:szCs w:val="22"/>
              </w:rPr>
              <w:t xml:space="preserve">: </w:t>
            </w:r>
            <w:r w:rsidRPr="003B2F8E">
              <w:rPr>
                <w:color w:val="000000"/>
                <w:sz w:val="22"/>
                <w:szCs w:val="22"/>
              </w:rPr>
              <w:t>N</w:t>
            </w:r>
            <w:r>
              <w:rPr>
                <w:color w:val="000000"/>
                <w:sz w:val="22"/>
                <w:szCs w:val="22"/>
              </w:rPr>
              <w:t>S</w:t>
            </w:r>
          </w:p>
        </w:tc>
        <w:tc>
          <w:tcPr>
            <w:tcW w:w="2430" w:type="dxa"/>
          </w:tcPr>
          <w:p w14:paraId="35CE01A2" w14:textId="77777777" w:rsidR="00D9620D" w:rsidRDefault="00D9620D" w:rsidP="00115882">
            <w:pPr>
              <w:rPr>
                <w:sz w:val="22"/>
                <w:szCs w:val="22"/>
              </w:rPr>
            </w:pPr>
            <w:r w:rsidRPr="003B2F8E">
              <w:rPr>
                <w:sz w:val="22"/>
                <w:szCs w:val="22"/>
              </w:rPr>
              <w:t>Avg</w:t>
            </w:r>
            <w:r>
              <w:rPr>
                <w:sz w:val="22"/>
                <w:szCs w:val="22"/>
              </w:rPr>
              <w:t xml:space="preserve"> </w:t>
            </w:r>
            <w:r w:rsidRPr="003B2F8E">
              <w:rPr>
                <w:sz w:val="22"/>
                <w:szCs w:val="22"/>
              </w:rPr>
              <w:t>NRS</w:t>
            </w:r>
            <w:r>
              <w:rPr>
                <w:sz w:val="22"/>
                <w:szCs w:val="22"/>
              </w:rPr>
              <w:t>:</w:t>
            </w:r>
          </w:p>
          <w:p w14:paraId="3B2186D5" w14:textId="77777777" w:rsidR="00D9620D" w:rsidRDefault="00D9620D" w:rsidP="00115882">
            <w:pPr>
              <w:rPr>
                <w:sz w:val="22"/>
                <w:szCs w:val="22"/>
              </w:rPr>
            </w:pPr>
            <w:r>
              <w:rPr>
                <w:sz w:val="22"/>
                <w:szCs w:val="22"/>
              </w:rPr>
              <w:t>TG1 vs TG2: 11</w:t>
            </w:r>
          </w:p>
          <w:p w14:paraId="103E7133" w14:textId="77777777" w:rsidR="00D9620D" w:rsidRDefault="00D9620D" w:rsidP="00115882">
            <w:pPr>
              <w:rPr>
                <w:sz w:val="22"/>
                <w:szCs w:val="22"/>
              </w:rPr>
            </w:pPr>
            <w:r>
              <w:rPr>
                <w:sz w:val="22"/>
                <w:szCs w:val="22"/>
              </w:rPr>
              <w:t>(</w:t>
            </w:r>
            <w:r w:rsidRPr="003B71EE">
              <w:rPr>
                <w:sz w:val="22"/>
                <w:szCs w:val="22"/>
              </w:rPr>
              <w:t>1.</w:t>
            </w:r>
            <w:r>
              <w:rPr>
                <w:sz w:val="22"/>
                <w:szCs w:val="22"/>
              </w:rPr>
              <w:t>4</w:t>
            </w:r>
            <w:r w:rsidRPr="003B71EE">
              <w:rPr>
                <w:sz w:val="22"/>
                <w:szCs w:val="22"/>
              </w:rPr>
              <w:t xml:space="preserve"> </w:t>
            </w:r>
            <w:r>
              <w:rPr>
                <w:sz w:val="22"/>
                <w:szCs w:val="22"/>
              </w:rPr>
              <w:t>to</w:t>
            </w:r>
            <w:r w:rsidRPr="003B71EE">
              <w:rPr>
                <w:sz w:val="22"/>
                <w:szCs w:val="22"/>
              </w:rPr>
              <w:t xml:space="preserve"> 20.6</w:t>
            </w:r>
            <w:r>
              <w:rPr>
                <w:sz w:val="22"/>
                <w:szCs w:val="22"/>
              </w:rPr>
              <w:t>)</w:t>
            </w:r>
          </w:p>
          <w:p w14:paraId="46896082" w14:textId="77777777" w:rsidR="00D9620D" w:rsidRDefault="00D9620D" w:rsidP="00115882">
            <w:pPr>
              <w:rPr>
                <w:sz w:val="22"/>
                <w:szCs w:val="22"/>
              </w:rPr>
            </w:pPr>
          </w:p>
          <w:p w14:paraId="1F4830CC" w14:textId="77777777" w:rsidR="00D9620D" w:rsidRDefault="00D9620D" w:rsidP="00115882">
            <w:pPr>
              <w:rPr>
                <w:sz w:val="22"/>
                <w:szCs w:val="22"/>
              </w:rPr>
            </w:pPr>
            <w:r>
              <w:rPr>
                <w:sz w:val="22"/>
                <w:szCs w:val="22"/>
              </w:rPr>
              <w:t>TG1 vs TG3: 0</w:t>
            </w:r>
          </w:p>
          <w:p w14:paraId="2F84C638" w14:textId="77777777" w:rsidR="00D9620D" w:rsidRDefault="00D9620D" w:rsidP="00115882">
            <w:pPr>
              <w:rPr>
                <w:sz w:val="22"/>
                <w:szCs w:val="22"/>
              </w:rPr>
            </w:pPr>
            <w:r>
              <w:rPr>
                <w:sz w:val="22"/>
                <w:szCs w:val="22"/>
              </w:rPr>
              <w:t>(</w:t>
            </w:r>
            <w:r w:rsidRPr="00945AFB">
              <w:rPr>
                <w:sz w:val="22"/>
                <w:szCs w:val="22"/>
              </w:rPr>
              <w:t xml:space="preserve">-8.5 </w:t>
            </w:r>
            <w:r>
              <w:rPr>
                <w:sz w:val="22"/>
                <w:szCs w:val="22"/>
              </w:rPr>
              <w:t>to</w:t>
            </w:r>
            <w:r w:rsidRPr="00945AFB">
              <w:rPr>
                <w:sz w:val="22"/>
                <w:szCs w:val="22"/>
              </w:rPr>
              <w:t xml:space="preserve"> 8.5</w:t>
            </w:r>
            <w:r>
              <w:rPr>
                <w:sz w:val="22"/>
                <w:szCs w:val="22"/>
              </w:rPr>
              <w:t>)</w:t>
            </w:r>
          </w:p>
          <w:p w14:paraId="13B53075" w14:textId="77777777" w:rsidR="00D9620D" w:rsidRDefault="00D9620D" w:rsidP="00115882">
            <w:pPr>
              <w:rPr>
                <w:sz w:val="22"/>
                <w:szCs w:val="22"/>
              </w:rPr>
            </w:pPr>
          </w:p>
          <w:p w14:paraId="2910B160" w14:textId="77777777" w:rsidR="00D9620D" w:rsidRDefault="00D9620D" w:rsidP="00115882">
            <w:pPr>
              <w:rPr>
                <w:sz w:val="22"/>
                <w:szCs w:val="22"/>
              </w:rPr>
            </w:pPr>
            <w:r>
              <w:rPr>
                <w:sz w:val="22"/>
                <w:szCs w:val="22"/>
              </w:rPr>
              <w:t>TG2 vs TG3: -11</w:t>
            </w:r>
          </w:p>
          <w:p w14:paraId="0071848C" w14:textId="77777777" w:rsidR="00D9620D" w:rsidRDefault="00D9620D" w:rsidP="00115882">
            <w:pPr>
              <w:rPr>
                <w:sz w:val="22"/>
                <w:szCs w:val="22"/>
              </w:rPr>
            </w:pPr>
            <w:r>
              <w:rPr>
                <w:sz w:val="22"/>
                <w:szCs w:val="22"/>
              </w:rPr>
              <w:t>(</w:t>
            </w:r>
            <w:r w:rsidRPr="004A34B2">
              <w:rPr>
                <w:sz w:val="22"/>
                <w:szCs w:val="22"/>
              </w:rPr>
              <w:t>-21.7</w:t>
            </w:r>
            <w:r>
              <w:rPr>
                <w:sz w:val="22"/>
                <w:szCs w:val="22"/>
              </w:rPr>
              <w:t xml:space="preserve"> to</w:t>
            </w:r>
            <w:r w:rsidRPr="004A34B2">
              <w:rPr>
                <w:sz w:val="22"/>
                <w:szCs w:val="22"/>
              </w:rPr>
              <w:t xml:space="preserve"> -</w:t>
            </w:r>
            <w:r>
              <w:rPr>
                <w:sz w:val="22"/>
                <w:szCs w:val="22"/>
              </w:rPr>
              <w:t>0</w:t>
            </w:r>
            <w:r w:rsidRPr="004A34B2">
              <w:rPr>
                <w:sz w:val="22"/>
                <w:szCs w:val="22"/>
              </w:rPr>
              <w:t>.</w:t>
            </w:r>
            <w:r>
              <w:rPr>
                <w:sz w:val="22"/>
                <w:szCs w:val="22"/>
              </w:rPr>
              <w:t>3)</w:t>
            </w:r>
          </w:p>
          <w:p w14:paraId="1DF6AC14" w14:textId="77777777" w:rsidR="00D9620D" w:rsidRDefault="00D9620D" w:rsidP="00115882">
            <w:pPr>
              <w:rPr>
                <w:sz w:val="22"/>
                <w:szCs w:val="22"/>
              </w:rPr>
            </w:pPr>
          </w:p>
          <w:p w14:paraId="1B343E1B" w14:textId="77777777" w:rsidR="00D9620D" w:rsidRPr="003B2F8E" w:rsidRDefault="00D9620D" w:rsidP="00115882">
            <w:pPr>
              <w:rPr>
                <w:sz w:val="22"/>
                <w:szCs w:val="22"/>
              </w:rPr>
            </w:pPr>
            <w:r w:rsidRPr="003B2F8E">
              <w:rPr>
                <w:sz w:val="22"/>
                <w:szCs w:val="22"/>
              </w:rPr>
              <w:t>Worst</w:t>
            </w:r>
            <w:r>
              <w:rPr>
                <w:sz w:val="22"/>
                <w:szCs w:val="22"/>
              </w:rPr>
              <w:t xml:space="preserve"> </w:t>
            </w:r>
            <w:r w:rsidRPr="003B2F8E">
              <w:rPr>
                <w:sz w:val="22"/>
                <w:szCs w:val="22"/>
              </w:rPr>
              <w:t>NSR</w:t>
            </w:r>
            <w:r>
              <w:rPr>
                <w:sz w:val="22"/>
                <w:szCs w:val="22"/>
              </w:rPr>
              <w:t>:</w:t>
            </w:r>
          </w:p>
          <w:p w14:paraId="3E3F51AF" w14:textId="77777777" w:rsidR="00D9620D" w:rsidRDefault="00D9620D" w:rsidP="00115882">
            <w:pPr>
              <w:rPr>
                <w:sz w:val="22"/>
                <w:szCs w:val="22"/>
              </w:rPr>
            </w:pPr>
            <w:r>
              <w:rPr>
                <w:sz w:val="22"/>
                <w:szCs w:val="22"/>
              </w:rPr>
              <w:t>TG1 vs TG2: 12</w:t>
            </w:r>
          </w:p>
          <w:p w14:paraId="1E2D8DCA" w14:textId="77777777" w:rsidR="00D9620D" w:rsidRDefault="00D9620D" w:rsidP="00115882">
            <w:pPr>
              <w:rPr>
                <w:sz w:val="22"/>
                <w:szCs w:val="22"/>
              </w:rPr>
            </w:pPr>
            <w:r>
              <w:rPr>
                <w:sz w:val="22"/>
                <w:szCs w:val="22"/>
              </w:rPr>
              <w:t>(</w:t>
            </w:r>
            <w:r w:rsidRPr="00654066">
              <w:rPr>
                <w:sz w:val="22"/>
                <w:szCs w:val="22"/>
              </w:rPr>
              <w:t>2.8</w:t>
            </w:r>
            <w:r>
              <w:rPr>
                <w:sz w:val="22"/>
                <w:szCs w:val="22"/>
              </w:rPr>
              <w:t xml:space="preserve"> to</w:t>
            </w:r>
            <w:r w:rsidRPr="00654066">
              <w:rPr>
                <w:sz w:val="22"/>
                <w:szCs w:val="22"/>
              </w:rPr>
              <w:t xml:space="preserve"> 21.</w:t>
            </w:r>
            <w:r>
              <w:rPr>
                <w:sz w:val="22"/>
                <w:szCs w:val="22"/>
              </w:rPr>
              <w:t>2)</w:t>
            </w:r>
          </w:p>
          <w:p w14:paraId="54A54D0E" w14:textId="77777777" w:rsidR="00D9620D" w:rsidRDefault="00D9620D" w:rsidP="00115882">
            <w:pPr>
              <w:rPr>
                <w:sz w:val="22"/>
                <w:szCs w:val="22"/>
              </w:rPr>
            </w:pPr>
          </w:p>
          <w:p w14:paraId="648A07A6" w14:textId="77777777" w:rsidR="00D9620D" w:rsidRDefault="00D9620D" w:rsidP="00115882">
            <w:pPr>
              <w:rPr>
                <w:sz w:val="22"/>
                <w:szCs w:val="22"/>
              </w:rPr>
            </w:pPr>
            <w:r>
              <w:rPr>
                <w:sz w:val="22"/>
                <w:szCs w:val="22"/>
              </w:rPr>
              <w:t>TG1 vs TG3: 6</w:t>
            </w:r>
          </w:p>
          <w:p w14:paraId="1E5444EC" w14:textId="77777777" w:rsidR="00D9620D" w:rsidRDefault="00D9620D" w:rsidP="00115882">
            <w:pPr>
              <w:rPr>
                <w:sz w:val="22"/>
                <w:szCs w:val="22"/>
              </w:rPr>
            </w:pPr>
            <w:r>
              <w:rPr>
                <w:sz w:val="22"/>
                <w:szCs w:val="22"/>
              </w:rPr>
              <w:t>(</w:t>
            </w:r>
            <w:r w:rsidRPr="000652CB">
              <w:rPr>
                <w:sz w:val="22"/>
                <w:szCs w:val="22"/>
              </w:rPr>
              <w:t xml:space="preserve">-1.3 </w:t>
            </w:r>
            <w:r>
              <w:rPr>
                <w:sz w:val="22"/>
                <w:szCs w:val="22"/>
              </w:rPr>
              <w:t>to</w:t>
            </w:r>
            <w:r w:rsidRPr="000652CB">
              <w:rPr>
                <w:sz w:val="22"/>
                <w:szCs w:val="22"/>
              </w:rPr>
              <w:t xml:space="preserve"> 13.3</w:t>
            </w:r>
            <w:r>
              <w:rPr>
                <w:sz w:val="22"/>
                <w:szCs w:val="22"/>
              </w:rPr>
              <w:t>)</w:t>
            </w:r>
          </w:p>
          <w:p w14:paraId="21E4CE81" w14:textId="77777777" w:rsidR="00D9620D" w:rsidRDefault="00D9620D" w:rsidP="00115882">
            <w:pPr>
              <w:rPr>
                <w:sz w:val="22"/>
                <w:szCs w:val="22"/>
              </w:rPr>
            </w:pPr>
          </w:p>
          <w:p w14:paraId="61D2EA40" w14:textId="77777777" w:rsidR="00D9620D" w:rsidRDefault="00D9620D" w:rsidP="00115882">
            <w:pPr>
              <w:rPr>
                <w:sz w:val="22"/>
                <w:szCs w:val="22"/>
              </w:rPr>
            </w:pPr>
            <w:r>
              <w:rPr>
                <w:sz w:val="22"/>
                <w:szCs w:val="22"/>
              </w:rPr>
              <w:t>TG2 vs TG3: -6</w:t>
            </w:r>
          </w:p>
          <w:p w14:paraId="73718CB6" w14:textId="77777777" w:rsidR="00D9620D" w:rsidRDefault="00D9620D" w:rsidP="00115882">
            <w:pPr>
              <w:rPr>
                <w:sz w:val="22"/>
                <w:szCs w:val="22"/>
              </w:rPr>
            </w:pPr>
            <w:r>
              <w:rPr>
                <w:sz w:val="22"/>
                <w:szCs w:val="22"/>
              </w:rPr>
              <w:t>(</w:t>
            </w:r>
            <w:r w:rsidRPr="005A2957">
              <w:rPr>
                <w:sz w:val="22"/>
                <w:szCs w:val="22"/>
              </w:rPr>
              <w:t>-16.</w:t>
            </w:r>
            <w:r>
              <w:rPr>
                <w:sz w:val="22"/>
                <w:szCs w:val="22"/>
              </w:rPr>
              <w:t>5</w:t>
            </w:r>
            <w:r w:rsidRPr="005A2957">
              <w:rPr>
                <w:sz w:val="22"/>
                <w:szCs w:val="22"/>
              </w:rPr>
              <w:t xml:space="preserve"> </w:t>
            </w:r>
            <w:r>
              <w:rPr>
                <w:sz w:val="22"/>
                <w:szCs w:val="22"/>
              </w:rPr>
              <w:t>to</w:t>
            </w:r>
            <w:r w:rsidRPr="005A2957">
              <w:rPr>
                <w:sz w:val="22"/>
                <w:szCs w:val="22"/>
              </w:rPr>
              <w:t xml:space="preserve"> 4.</w:t>
            </w:r>
            <w:r>
              <w:rPr>
                <w:sz w:val="22"/>
                <w:szCs w:val="22"/>
              </w:rPr>
              <w:t>5)</w:t>
            </w:r>
          </w:p>
          <w:p w14:paraId="66301ECC" w14:textId="77777777" w:rsidR="00D9620D" w:rsidRDefault="00D9620D" w:rsidP="00115882">
            <w:pPr>
              <w:rPr>
                <w:sz w:val="22"/>
                <w:szCs w:val="22"/>
              </w:rPr>
            </w:pPr>
          </w:p>
          <w:p w14:paraId="5F1A5B8A" w14:textId="77777777" w:rsidR="00D9620D" w:rsidRPr="00755983" w:rsidRDefault="00D9620D" w:rsidP="00115882">
            <w:pPr>
              <w:rPr>
                <w:b/>
                <w:sz w:val="22"/>
                <w:szCs w:val="22"/>
              </w:rPr>
            </w:pPr>
            <w:r>
              <w:rPr>
                <w:sz w:val="22"/>
                <w:szCs w:val="22"/>
              </w:rPr>
              <w:t>**Estimated mean change difference from Figures 4 and 5</w:t>
            </w:r>
          </w:p>
        </w:tc>
        <w:tc>
          <w:tcPr>
            <w:tcW w:w="1440" w:type="dxa"/>
          </w:tcPr>
          <w:p w14:paraId="11369866" w14:textId="77777777" w:rsidR="00D9620D" w:rsidRPr="003B2F8E" w:rsidRDefault="00D9620D" w:rsidP="00115882">
            <w:pPr>
              <w:rPr>
                <w:sz w:val="22"/>
                <w:szCs w:val="22"/>
              </w:rPr>
            </w:pPr>
            <w:r>
              <w:rPr>
                <w:sz w:val="22"/>
                <w:szCs w:val="22"/>
              </w:rPr>
              <w:t>No significant difference was found between groups (except for average NRS), but all groups had significant decreases in all measures.</w:t>
            </w:r>
          </w:p>
        </w:tc>
        <w:tc>
          <w:tcPr>
            <w:tcW w:w="1463" w:type="dxa"/>
          </w:tcPr>
          <w:p w14:paraId="76813DAB" w14:textId="77777777" w:rsidR="00D9620D" w:rsidRPr="003B2F8E" w:rsidRDefault="00D9620D" w:rsidP="00115882">
            <w:pPr>
              <w:rPr>
                <w:sz w:val="22"/>
                <w:szCs w:val="22"/>
              </w:rPr>
            </w:pPr>
            <w:r w:rsidRPr="003B2F8E">
              <w:rPr>
                <w:sz w:val="22"/>
                <w:szCs w:val="22"/>
              </w:rPr>
              <w:t xml:space="preserve">No untreated comparison </w:t>
            </w:r>
            <w:proofErr w:type="gramStart"/>
            <w:r w:rsidRPr="003B2F8E">
              <w:rPr>
                <w:sz w:val="22"/>
                <w:szCs w:val="22"/>
              </w:rPr>
              <w:t>group</w:t>
            </w:r>
            <w:proofErr w:type="gramEnd"/>
            <w:r>
              <w:rPr>
                <w:sz w:val="22"/>
                <w:szCs w:val="22"/>
              </w:rPr>
              <w:t>.</w:t>
            </w:r>
          </w:p>
          <w:p w14:paraId="5727C74D" w14:textId="77777777" w:rsidR="00D9620D" w:rsidRPr="003B2F8E" w:rsidRDefault="00D9620D" w:rsidP="00115882">
            <w:pPr>
              <w:rPr>
                <w:sz w:val="22"/>
                <w:szCs w:val="22"/>
              </w:rPr>
            </w:pPr>
          </w:p>
          <w:p w14:paraId="2C15AA51" w14:textId="77777777" w:rsidR="00D9620D" w:rsidRPr="003B2F8E" w:rsidRDefault="00D9620D" w:rsidP="00115882">
            <w:pPr>
              <w:rPr>
                <w:sz w:val="22"/>
                <w:szCs w:val="22"/>
              </w:rPr>
            </w:pPr>
            <w:r w:rsidRPr="003B2F8E">
              <w:rPr>
                <w:sz w:val="22"/>
                <w:szCs w:val="22"/>
              </w:rPr>
              <w:t xml:space="preserve">Short </w:t>
            </w:r>
            <w:proofErr w:type="spellStart"/>
            <w:r w:rsidRPr="003B2F8E">
              <w:rPr>
                <w:sz w:val="22"/>
                <w:szCs w:val="22"/>
              </w:rPr>
              <w:t>t</w:t>
            </w:r>
            <w:r>
              <w:rPr>
                <w:sz w:val="22"/>
                <w:szCs w:val="22"/>
              </w:rPr>
              <w:t>x</w:t>
            </w:r>
            <w:proofErr w:type="spellEnd"/>
            <w:r w:rsidRPr="003B2F8E">
              <w:rPr>
                <w:sz w:val="22"/>
                <w:szCs w:val="22"/>
              </w:rPr>
              <w:t xml:space="preserve"> time (1 week)</w:t>
            </w:r>
          </w:p>
          <w:p w14:paraId="5633BAFE" w14:textId="77777777" w:rsidR="00D9620D" w:rsidRPr="003B2F8E" w:rsidRDefault="00D9620D" w:rsidP="00115882">
            <w:pPr>
              <w:rPr>
                <w:sz w:val="22"/>
                <w:szCs w:val="22"/>
              </w:rPr>
            </w:pPr>
          </w:p>
          <w:p w14:paraId="19998CC0" w14:textId="77777777" w:rsidR="00D9620D" w:rsidRPr="003B2F8E" w:rsidRDefault="00D9620D" w:rsidP="00115882">
            <w:pPr>
              <w:rPr>
                <w:sz w:val="22"/>
                <w:szCs w:val="22"/>
              </w:rPr>
            </w:pPr>
            <w:r w:rsidRPr="003B2F8E">
              <w:rPr>
                <w:sz w:val="22"/>
                <w:szCs w:val="22"/>
              </w:rPr>
              <w:t>Many of the participants found the belts uncomfortable</w:t>
            </w:r>
            <w:r>
              <w:rPr>
                <w:sz w:val="22"/>
                <w:szCs w:val="22"/>
              </w:rPr>
              <w:t>.</w:t>
            </w:r>
          </w:p>
          <w:p w14:paraId="32B9597F" w14:textId="77777777" w:rsidR="00D9620D" w:rsidRPr="003B2F8E" w:rsidRDefault="00D9620D" w:rsidP="00115882">
            <w:pPr>
              <w:rPr>
                <w:sz w:val="22"/>
                <w:szCs w:val="22"/>
              </w:rPr>
            </w:pPr>
          </w:p>
          <w:p w14:paraId="0BAB3C60" w14:textId="77777777" w:rsidR="00D9620D" w:rsidRPr="003B2F8E" w:rsidRDefault="00D9620D" w:rsidP="00115882">
            <w:pPr>
              <w:rPr>
                <w:sz w:val="22"/>
                <w:szCs w:val="22"/>
              </w:rPr>
            </w:pPr>
            <w:r w:rsidRPr="003B2F8E">
              <w:rPr>
                <w:sz w:val="22"/>
                <w:szCs w:val="22"/>
              </w:rPr>
              <w:t>Unsure who</w:t>
            </w:r>
            <w:r>
              <w:rPr>
                <w:sz w:val="22"/>
                <w:szCs w:val="22"/>
              </w:rPr>
              <w:t xml:space="preserve"> and how the </w:t>
            </w:r>
            <w:r w:rsidRPr="003B2F8E">
              <w:rPr>
                <w:sz w:val="22"/>
                <w:szCs w:val="22"/>
              </w:rPr>
              <w:t xml:space="preserve">questionnaires </w:t>
            </w:r>
            <w:r>
              <w:rPr>
                <w:sz w:val="22"/>
                <w:szCs w:val="22"/>
              </w:rPr>
              <w:t xml:space="preserve">were </w:t>
            </w:r>
            <w:r w:rsidRPr="003B2F8E">
              <w:rPr>
                <w:sz w:val="22"/>
                <w:szCs w:val="22"/>
              </w:rPr>
              <w:t>administered</w:t>
            </w:r>
            <w:r>
              <w:rPr>
                <w:sz w:val="22"/>
                <w:szCs w:val="22"/>
              </w:rPr>
              <w:t>.</w:t>
            </w:r>
          </w:p>
        </w:tc>
      </w:tr>
    </w:tbl>
    <w:p w14:paraId="512D114A" w14:textId="77777777" w:rsidR="00D9620D" w:rsidRPr="00B639AE" w:rsidRDefault="00D9620D" w:rsidP="00D9620D">
      <w:pPr>
        <w:rPr>
          <w:sz w:val="22"/>
          <w:szCs w:val="22"/>
        </w:rPr>
      </w:pPr>
      <w:r w:rsidRPr="00B639AE">
        <w:rPr>
          <w:sz w:val="22"/>
          <w:szCs w:val="22"/>
        </w:rPr>
        <w:t xml:space="preserve">am = Morning; avg = Average; CG = Comparison group; DRI = Disability rating index; GA = Gestational age; </w:t>
      </w:r>
      <w:proofErr w:type="spellStart"/>
      <w:r w:rsidRPr="00B639AE">
        <w:rPr>
          <w:sz w:val="22"/>
          <w:szCs w:val="22"/>
        </w:rPr>
        <w:t>hrs</w:t>
      </w:r>
      <w:proofErr w:type="spellEnd"/>
      <w:r w:rsidRPr="00B639AE">
        <w:rPr>
          <w:sz w:val="22"/>
          <w:szCs w:val="22"/>
        </w:rPr>
        <w:t xml:space="preserve"> = Hours; min = Minute; mm = Millimeter; </w:t>
      </w:r>
      <w:proofErr w:type="spellStart"/>
      <w:r w:rsidRPr="00B639AE">
        <w:rPr>
          <w:sz w:val="22"/>
          <w:szCs w:val="22"/>
        </w:rPr>
        <w:t>mos</w:t>
      </w:r>
      <w:proofErr w:type="spellEnd"/>
      <w:r w:rsidRPr="00B639AE">
        <w:rPr>
          <w:sz w:val="22"/>
          <w:szCs w:val="22"/>
        </w:rPr>
        <w:t xml:space="preserve"> = Months; NRS = Numerical rating scale; NS = Non-significant; OB = Obstetrician; ODI =  </w:t>
      </w:r>
      <w:proofErr w:type="spellStart"/>
      <w:r w:rsidRPr="00B639AE">
        <w:rPr>
          <w:sz w:val="22"/>
          <w:szCs w:val="22"/>
        </w:rPr>
        <w:t>Oswestry</w:t>
      </w:r>
      <w:proofErr w:type="spellEnd"/>
      <w:r w:rsidRPr="00B639AE">
        <w:rPr>
          <w:sz w:val="22"/>
          <w:szCs w:val="22"/>
        </w:rPr>
        <w:t xml:space="preserve"> Disability Index; OMT = Osteopathic manipulative treatment; PGP = pelvic girdle pain; pm= Evening; Prev = Prevalence; PSFS = Patient specific functional scale; PT = Physiotherapist; pts = Points; reps = Repetitions; NRS = Numeric rating scale; NRSB = Non-rigid support belt; NS = non-significant; RMDQ = Roland-Morris Disability questionnaire; RSB = Rigid support belt; SUT = Sham ultrasound therapy; TENS = Transcutaneous electrical nerve stimulation; TG = Treatment group; tri = Trimester </w:t>
      </w:r>
      <w:proofErr w:type="spellStart"/>
      <w:r w:rsidRPr="00B639AE">
        <w:rPr>
          <w:sz w:val="22"/>
          <w:szCs w:val="22"/>
        </w:rPr>
        <w:t>tx</w:t>
      </w:r>
      <w:proofErr w:type="spellEnd"/>
      <w:r w:rsidRPr="00B639AE">
        <w:rPr>
          <w:sz w:val="22"/>
          <w:szCs w:val="22"/>
        </w:rPr>
        <w:t xml:space="preserve"> = Treatment; UOBC = Usual obstetric care; VAS = Visual analog scale; vs = Versus; </w:t>
      </w:r>
      <w:proofErr w:type="spellStart"/>
      <w:r w:rsidRPr="00B639AE">
        <w:rPr>
          <w:sz w:val="22"/>
          <w:szCs w:val="22"/>
        </w:rPr>
        <w:t>wk</w:t>
      </w:r>
      <w:proofErr w:type="spellEnd"/>
      <w:r w:rsidRPr="00B639AE">
        <w:rPr>
          <w:sz w:val="22"/>
          <w:szCs w:val="22"/>
        </w:rPr>
        <w:t xml:space="preserve"> = Week; </w:t>
      </w:r>
      <w:proofErr w:type="spellStart"/>
      <w:r w:rsidRPr="00B639AE">
        <w:rPr>
          <w:sz w:val="22"/>
          <w:szCs w:val="22"/>
        </w:rPr>
        <w:t>wks</w:t>
      </w:r>
      <w:proofErr w:type="spellEnd"/>
      <w:r w:rsidRPr="00B639AE">
        <w:rPr>
          <w:sz w:val="22"/>
          <w:szCs w:val="22"/>
        </w:rPr>
        <w:t xml:space="preserve"> = Weeks; </w:t>
      </w:r>
      <w:proofErr w:type="spellStart"/>
      <w:r w:rsidRPr="00B639AE">
        <w:rPr>
          <w:sz w:val="22"/>
          <w:szCs w:val="22"/>
        </w:rPr>
        <w:t>yrs</w:t>
      </w:r>
      <w:proofErr w:type="spellEnd"/>
      <w:r w:rsidRPr="00B639AE">
        <w:rPr>
          <w:sz w:val="22"/>
          <w:szCs w:val="22"/>
        </w:rPr>
        <w:t xml:space="preserve"> = Years</w:t>
      </w:r>
    </w:p>
    <w:p w14:paraId="48FD2D15" w14:textId="77777777" w:rsidR="00D9620D" w:rsidRDefault="00D9620D" w:rsidP="00D9620D">
      <w:r>
        <w:br w:type="page"/>
      </w:r>
    </w:p>
    <w:p w14:paraId="37884748" w14:textId="77777777" w:rsidR="00B639AE" w:rsidRDefault="00D9620D" w:rsidP="00D9620D">
      <w:pPr>
        <w:rPr>
          <w:rFonts w:cs="Times New Roman"/>
          <w:b/>
          <w:bCs/>
          <w:sz w:val="28"/>
          <w:szCs w:val="28"/>
        </w:rPr>
      </w:pPr>
      <w:r w:rsidRPr="00B639AE">
        <w:rPr>
          <w:rFonts w:cs="Times New Roman"/>
          <w:b/>
          <w:bCs/>
          <w:sz w:val="28"/>
          <w:szCs w:val="28"/>
        </w:rPr>
        <w:t xml:space="preserve">Table 7c: Evidence tables for included randomized controlled trials in the treatment of pregnancy-related </w:t>
      </w:r>
    </w:p>
    <w:p w14:paraId="33B7595E" w14:textId="55A1B421" w:rsidR="00D9620D" w:rsidRPr="00B639AE" w:rsidRDefault="00D9620D" w:rsidP="00D9620D">
      <w:pPr>
        <w:rPr>
          <w:rFonts w:cs="Times New Roman"/>
          <w:b/>
          <w:bCs/>
          <w:sz w:val="28"/>
          <w:szCs w:val="28"/>
        </w:rPr>
      </w:pPr>
      <w:r w:rsidRPr="00B639AE">
        <w:rPr>
          <w:rFonts w:cs="Times New Roman"/>
          <w:b/>
          <w:bCs/>
          <w:sz w:val="28"/>
          <w:szCs w:val="28"/>
        </w:rPr>
        <w:t>LBP and/or PGP (High and Acceptable evidence only)</w:t>
      </w:r>
    </w:p>
    <w:tbl>
      <w:tblPr>
        <w:tblStyle w:val="TableGrid"/>
        <w:tblW w:w="14215" w:type="dxa"/>
        <w:tblLayout w:type="fixed"/>
        <w:tblLook w:val="04A0" w:firstRow="1" w:lastRow="0" w:firstColumn="1" w:lastColumn="0" w:noHBand="0" w:noVBand="1"/>
      </w:tblPr>
      <w:tblGrid>
        <w:gridCol w:w="1368"/>
        <w:gridCol w:w="1620"/>
        <w:gridCol w:w="1530"/>
        <w:gridCol w:w="1260"/>
        <w:gridCol w:w="1080"/>
        <w:gridCol w:w="1755"/>
        <w:gridCol w:w="45"/>
        <w:gridCol w:w="2430"/>
        <w:gridCol w:w="1237"/>
        <w:gridCol w:w="1890"/>
      </w:tblGrid>
      <w:tr w:rsidR="00D9620D" w:rsidRPr="003B2F8E" w14:paraId="5ECC9CD5" w14:textId="77777777" w:rsidTr="00115882">
        <w:tc>
          <w:tcPr>
            <w:tcW w:w="1368" w:type="dxa"/>
          </w:tcPr>
          <w:p w14:paraId="1BEC43B7" w14:textId="77777777" w:rsidR="00D9620D" w:rsidRPr="003B2F8E" w:rsidRDefault="00D9620D" w:rsidP="00115882">
            <w:pPr>
              <w:rPr>
                <w:sz w:val="22"/>
                <w:szCs w:val="22"/>
                <w:highlight w:val="cyan"/>
              </w:rPr>
            </w:pPr>
            <w:r w:rsidRPr="003B2F8E">
              <w:rPr>
                <w:b/>
                <w:sz w:val="22"/>
                <w:szCs w:val="22"/>
              </w:rPr>
              <w:t>Citation and Quality</w:t>
            </w:r>
          </w:p>
        </w:tc>
        <w:tc>
          <w:tcPr>
            <w:tcW w:w="1620" w:type="dxa"/>
          </w:tcPr>
          <w:p w14:paraId="51EE91C8" w14:textId="77777777" w:rsidR="00D9620D" w:rsidRPr="003B2F8E" w:rsidRDefault="00D9620D" w:rsidP="00115882">
            <w:pPr>
              <w:rPr>
                <w:sz w:val="22"/>
                <w:szCs w:val="22"/>
              </w:rPr>
            </w:pPr>
            <w:r w:rsidRPr="003B2F8E">
              <w:rPr>
                <w:b/>
                <w:sz w:val="22"/>
                <w:szCs w:val="22"/>
              </w:rPr>
              <w:t xml:space="preserve">Patient population, Mean </w:t>
            </w:r>
            <w:r>
              <w:rPr>
                <w:b/>
                <w:sz w:val="22"/>
                <w:szCs w:val="22"/>
              </w:rPr>
              <w:t>a</w:t>
            </w:r>
            <w:r w:rsidRPr="003B2F8E">
              <w:rPr>
                <w:b/>
                <w:sz w:val="22"/>
                <w:szCs w:val="22"/>
              </w:rPr>
              <w:t xml:space="preserve">ge, Gestational </w:t>
            </w:r>
            <w:r>
              <w:rPr>
                <w:b/>
                <w:sz w:val="22"/>
                <w:szCs w:val="22"/>
              </w:rPr>
              <w:t>a</w:t>
            </w:r>
            <w:r w:rsidRPr="003B2F8E">
              <w:rPr>
                <w:b/>
                <w:sz w:val="22"/>
                <w:szCs w:val="22"/>
              </w:rPr>
              <w:t>ge,</w:t>
            </w:r>
            <w:r>
              <w:rPr>
                <w:b/>
                <w:sz w:val="22"/>
                <w:szCs w:val="22"/>
              </w:rPr>
              <w:t xml:space="preserve"> and</w:t>
            </w:r>
            <w:r w:rsidRPr="003B2F8E">
              <w:rPr>
                <w:b/>
                <w:sz w:val="22"/>
                <w:szCs w:val="22"/>
              </w:rPr>
              <w:t xml:space="preserve"> Mean onset</w:t>
            </w:r>
          </w:p>
        </w:tc>
        <w:tc>
          <w:tcPr>
            <w:tcW w:w="1530" w:type="dxa"/>
          </w:tcPr>
          <w:p w14:paraId="485B7860" w14:textId="77777777" w:rsidR="00D9620D" w:rsidRPr="003B2F8E" w:rsidRDefault="00D9620D" w:rsidP="00115882">
            <w:pPr>
              <w:rPr>
                <w:sz w:val="22"/>
                <w:szCs w:val="22"/>
              </w:rPr>
            </w:pPr>
            <w:r w:rsidRPr="003B2F8E">
              <w:rPr>
                <w:b/>
                <w:sz w:val="22"/>
                <w:szCs w:val="22"/>
              </w:rPr>
              <w:t>Intervention</w:t>
            </w:r>
            <w:r>
              <w:rPr>
                <w:b/>
                <w:sz w:val="22"/>
                <w:szCs w:val="22"/>
              </w:rPr>
              <w:t xml:space="preserve"> and Dosage</w:t>
            </w:r>
          </w:p>
        </w:tc>
        <w:tc>
          <w:tcPr>
            <w:tcW w:w="1260" w:type="dxa"/>
          </w:tcPr>
          <w:p w14:paraId="7825E917" w14:textId="77777777" w:rsidR="00D9620D" w:rsidRPr="003B2F8E" w:rsidRDefault="00D9620D" w:rsidP="00115882">
            <w:pPr>
              <w:rPr>
                <w:sz w:val="22"/>
                <w:szCs w:val="22"/>
              </w:rPr>
            </w:pPr>
            <w:r w:rsidRPr="003B2F8E">
              <w:rPr>
                <w:b/>
                <w:sz w:val="22"/>
                <w:szCs w:val="22"/>
              </w:rPr>
              <w:t>Comparison Group(s)</w:t>
            </w:r>
            <w:r>
              <w:rPr>
                <w:b/>
                <w:sz w:val="22"/>
                <w:szCs w:val="22"/>
              </w:rPr>
              <w:t xml:space="preserve"> and Dosage</w:t>
            </w:r>
          </w:p>
        </w:tc>
        <w:tc>
          <w:tcPr>
            <w:tcW w:w="1080" w:type="dxa"/>
          </w:tcPr>
          <w:p w14:paraId="616C1EF9" w14:textId="77777777" w:rsidR="00D9620D" w:rsidRPr="003B2F8E" w:rsidRDefault="00D9620D" w:rsidP="00115882">
            <w:pPr>
              <w:rPr>
                <w:sz w:val="22"/>
                <w:szCs w:val="22"/>
              </w:rPr>
            </w:pPr>
            <w:r w:rsidRPr="003B2F8E">
              <w:rPr>
                <w:b/>
                <w:sz w:val="22"/>
                <w:szCs w:val="22"/>
              </w:rPr>
              <w:t>Outcome measures and timeline of measures</w:t>
            </w:r>
            <w:r>
              <w:rPr>
                <w:b/>
                <w:sz w:val="22"/>
                <w:szCs w:val="22"/>
              </w:rPr>
              <w:t xml:space="preserve"> (within gestation)</w:t>
            </w:r>
          </w:p>
        </w:tc>
        <w:tc>
          <w:tcPr>
            <w:tcW w:w="1800" w:type="dxa"/>
            <w:gridSpan w:val="2"/>
          </w:tcPr>
          <w:p w14:paraId="0BED2DF9" w14:textId="77777777" w:rsidR="00D9620D" w:rsidRPr="003B2F8E" w:rsidRDefault="00D9620D" w:rsidP="00115882">
            <w:pPr>
              <w:rPr>
                <w:sz w:val="22"/>
                <w:szCs w:val="22"/>
              </w:rPr>
            </w:pPr>
            <w:r w:rsidRPr="003B2F8E">
              <w:rPr>
                <w:b/>
                <w:sz w:val="22"/>
                <w:szCs w:val="22"/>
              </w:rPr>
              <w:t>Outcome (within and</w:t>
            </w:r>
            <w:r>
              <w:rPr>
                <w:b/>
                <w:sz w:val="22"/>
                <w:szCs w:val="22"/>
              </w:rPr>
              <w:t xml:space="preserve"> non-VAS</w:t>
            </w:r>
            <w:r w:rsidRPr="003B2F8E">
              <w:rPr>
                <w:b/>
                <w:sz w:val="22"/>
                <w:szCs w:val="22"/>
              </w:rPr>
              <w:t xml:space="preserve"> between groups)</w:t>
            </w:r>
            <w:r>
              <w:rPr>
                <w:b/>
                <w:sz w:val="22"/>
                <w:szCs w:val="22"/>
              </w:rPr>
              <w:br/>
              <w:t>*</w:t>
            </w:r>
            <w:r w:rsidRPr="00731AB0">
              <w:rPr>
                <w:b/>
                <w:sz w:val="22"/>
                <w:szCs w:val="22"/>
                <w:u w:val="single"/>
              </w:rPr>
              <w:t>Underlined timepoints only</w:t>
            </w:r>
          </w:p>
        </w:tc>
        <w:tc>
          <w:tcPr>
            <w:tcW w:w="2430" w:type="dxa"/>
          </w:tcPr>
          <w:p w14:paraId="25095212" w14:textId="77777777" w:rsidR="00D9620D" w:rsidRDefault="00D9620D" w:rsidP="00115882">
            <w:pPr>
              <w:rPr>
                <w:b/>
                <w:sz w:val="22"/>
                <w:szCs w:val="22"/>
              </w:rPr>
            </w:pPr>
            <w:r>
              <w:rPr>
                <w:b/>
                <w:sz w:val="22"/>
                <w:szCs w:val="22"/>
              </w:rPr>
              <w:t>**Converted:</w:t>
            </w:r>
          </w:p>
          <w:p w14:paraId="719E413F" w14:textId="77777777" w:rsidR="00D9620D" w:rsidRDefault="00D9620D" w:rsidP="00115882">
            <w:pPr>
              <w:rPr>
                <w:b/>
                <w:sz w:val="22"/>
                <w:szCs w:val="22"/>
              </w:rPr>
            </w:pPr>
            <w:r>
              <w:rPr>
                <w:b/>
                <w:sz w:val="22"/>
                <w:szCs w:val="22"/>
              </w:rPr>
              <w:t xml:space="preserve">VAS (100 mm) between groups </w:t>
            </w:r>
            <w:proofErr w:type="gramStart"/>
            <w:r>
              <w:rPr>
                <w:b/>
                <w:sz w:val="22"/>
                <w:szCs w:val="22"/>
              </w:rPr>
              <w:t>mean</w:t>
            </w:r>
            <w:proofErr w:type="gramEnd"/>
            <w:r>
              <w:rPr>
                <w:b/>
                <w:sz w:val="22"/>
                <w:szCs w:val="22"/>
              </w:rPr>
              <w:t xml:space="preserve"> change difference (95% CI)</w:t>
            </w:r>
          </w:p>
          <w:p w14:paraId="5F39FD61" w14:textId="77777777" w:rsidR="00D9620D" w:rsidRPr="003B2F8E" w:rsidRDefault="00D9620D" w:rsidP="00115882">
            <w:pPr>
              <w:rPr>
                <w:i/>
                <w:sz w:val="22"/>
                <w:szCs w:val="22"/>
              </w:rPr>
            </w:pPr>
            <w:r w:rsidRPr="009874DC">
              <w:rPr>
                <w:sz w:val="22"/>
                <w:szCs w:val="22"/>
              </w:rPr>
              <w:t>TG vs CG</w:t>
            </w:r>
          </w:p>
        </w:tc>
        <w:tc>
          <w:tcPr>
            <w:tcW w:w="1237" w:type="dxa"/>
          </w:tcPr>
          <w:p w14:paraId="4EBA56DE" w14:textId="77777777" w:rsidR="00D9620D" w:rsidRDefault="00D9620D" w:rsidP="00115882">
            <w:pPr>
              <w:rPr>
                <w:sz w:val="22"/>
                <w:szCs w:val="22"/>
              </w:rPr>
            </w:pPr>
            <w:r w:rsidRPr="003B2F8E">
              <w:rPr>
                <w:b/>
                <w:sz w:val="22"/>
                <w:szCs w:val="22"/>
              </w:rPr>
              <w:t>Conclusion</w:t>
            </w:r>
          </w:p>
        </w:tc>
        <w:tc>
          <w:tcPr>
            <w:tcW w:w="1890" w:type="dxa"/>
          </w:tcPr>
          <w:p w14:paraId="5DA35A50" w14:textId="77777777" w:rsidR="00D9620D" w:rsidRPr="003B2F8E" w:rsidRDefault="00D9620D" w:rsidP="00115882">
            <w:pPr>
              <w:rPr>
                <w:sz w:val="22"/>
                <w:szCs w:val="22"/>
              </w:rPr>
            </w:pPr>
            <w:r w:rsidRPr="003B2F8E">
              <w:rPr>
                <w:b/>
                <w:sz w:val="22"/>
                <w:szCs w:val="22"/>
              </w:rPr>
              <w:t>Limitations</w:t>
            </w:r>
          </w:p>
        </w:tc>
      </w:tr>
      <w:tr w:rsidR="00D9620D" w:rsidRPr="003B2F8E" w14:paraId="02019C2A" w14:textId="77777777" w:rsidTr="00115882">
        <w:tc>
          <w:tcPr>
            <w:tcW w:w="14215" w:type="dxa"/>
            <w:gridSpan w:val="10"/>
          </w:tcPr>
          <w:p w14:paraId="6AA97530" w14:textId="77777777" w:rsidR="00D9620D" w:rsidRPr="003B4022" w:rsidRDefault="00D9620D" w:rsidP="00115882">
            <w:pPr>
              <w:rPr>
                <w:b/>
                <w:i/>
                <w:sz w:val="22"/>
                <w:szCs w:val="22"/>
              </w:rPr>
            </w:pPr>
            <w:r w:rsidRPr="003B4022">
              <w:rPr>
                <w:b/>
                <w:i/>
                <w:sz w:val="22"/>
                <w:szCs w:val="22"/>
              </w:rPr>
              <w:t>SMT/</w:t>
            </w:r>
            <w:r>
              <w:rPr>
                <w:b/>
                <w:i/>
                <w:sz w:val="22"/>
                <w:szCs w:val="22"/>
              </w:rPr>
              <w:t>m</w:t>
            </w:r>
            <w:r w:rsidRPr="003B4022">
              <w:rPr>
                <w:b/>
                <w:i/>
                <w:sz w:val="22"/>
                <w:szCs w:val="22"/>
              </w:rPr>
              <w:t>obilization</w:t>
            </w:r>
          </w:p>
        </w:tc>
      </w:tr>
      <w:tr w:rsidR="00D9620D" w:rsidRPr="003B2F8E" w14:paraId="153FD49C" w14:textId="77777777" w:rsidTr="00115882">
        <w:tc>
          <w:tcPr>
            <w:tcW w:w="1368" w:type="dxa"/>
          </w:tcPr>
          <w:p w14:paraId="12D0B60D" w14:textId="77777777" w:rsidR="00D9620D" w:rsidRPr="008E65A1" w:rsidRDefault="00D9620D" w:rsidP="00115882">
            <w:pPr>
              <w:rPr>
                <w:sz w:val="22"/>
                <w:szCs w:val="22"/>
              </w:rPr>
            </w:pPr>
            <w:r w:rsidRPr="008E65A1">
              <w:rPr>
                <w:sz w:val="22"/>
                <w:szCs w:val="22"/>
              </w:rPr>
              <w:t>Peterson, 2012</w:t>
            </w:r>
            <w:r>
              <w:fldChar w:fldCharType="begin"/>
            </w:r>
            <w:r>
              <w:instrText xml:space="preserve"> ADDIN EN.CITE &lt;EndNote&gt;&lt;Cite&gt;&lt;Author&gt;Peterson&lt;/Author&gt;&lt;Year&gt;2012&lt;/Year&gt;&lt;RecNum&gt;3279&lt;/RecNum&gt;&lt;DisplayText&gt;&lt;style face="superscript"&gt;73&lt;/style&gt;&lt;/DisplayText&gt;&lt;record&gt;&lt;rec-number&gt;3279&lt;/rec-number&gt;&lt;foreign-keys&gt;&lt;key app="EN" db-id="ew5ztzpr5pexd9epdx95pap8w9az5xexwv5z" timestamp="1572389258"&gt;3279&lt;/key&gt;&lt;/foreign-keys&gt;&lt;ref-type name="Journal Article"&gt;17&lt;/ref-type&gt;&lt;contributors&gt;&lt;authors&gt;&lt;author&gt;Peterson, C&lt;/author&gt;&lt;author&gt;Haas, M&lt;/author&gt;&lt;author&gt;Gregory, W&lt;/author&gt;&lt;/authors&gt;&lt;/contributors&gt;&lt;auth-address&gt;Private Practice, Portland, OR, USA. drcaroline@fertilegroundcenter.com.&lt;/auth-address&gt;&lt;titles&gt;&lt;title&gt;A pilot randomized controlled trial comparing the efficacy of exercise, spinal manipulation, and neuro emotional technique for the treatment of pregnancy-related low back pain&lt;/title&gt;&lt;secondary-title&gt;Chiropractic &amp;amp; Manual Therapies&lt;/secondary-title&gt;&lt;/titles&gt;&lt;periodical&gt;&lt;full-title&gt;Chiropractic &amp;amp; Manual Therapies&lt;/full-title&gt;&lt;abbr-1&gt;Chiropr. Man. Therap.&lt;/abbr-1&gt;&lt;abbr-2&gt;Chiropr Man Therap&lt;/abbr-2&gt;&lt;/periodical&gt;&lt;pages&gt;18-18&lt;/pages&gt;&lt;volume&gt;20&lt;/volume&gt;&lt;number&gt;1&lt;/number&gt;&lt;dates&gt;&lt;year&gt;2012&lt;/year&gt;&lt;/dates&gt;&lt;pub-location&gt;England&lt;/pub-location&gt;&lt;publisher&gt;BioMed Central&lt;/publisher&gt;&lt;isbn&gt;2045-709X&lt;/isbn&gt;&lt;accession-num&gt;22694756&lt;/accession-num&gt;&lt;urls&gt;&lt;related-urls&gt;&lt;url&gt;http://search.ebscohost.com/login.aspx?direct=true&amp;amp;db=mnh&amp;amp;AN=22694756&amp;amp;site=ehost-live&lt;/url&gt;&lt;/related-urls&gt;&lt;/urls&gt;&lt;electronic-resource-num&gt;10.1186/2045-709X-20-18&lt;/electronic-resource-num&gt;&lt;remote-database-name&gt;mnh&lt;/remote-database-name&gt;&lt;remote-database-provider&gt;EBSCOhost&lt;/remote-database-provider&gt;&lt;/record&gt;&lt;/Cite&gt;&lt;/EndNote&gt;</w:instrText>
            </w:r>
            <w:r>
              <w:fldChar w:fldCharType="separate"/>
            </w:r>
            <w:r w:rsidRPr="005E0C0E">
              <w:rPr>
                <w:noProof/>
                <w:vertAlign w:val="superscript"/>
              </w:rPr>
              <w:t>73</w:t>
            </w:r>
            <w:r>
              <w:fldChar w:fldCharType="end"/>
            </w:r>
          </w:p>
          <w:p w14:paraId="6BE4CC71" w14:textId="77777777" w:rsidR="00D9620D" w:rsidRPr="003B2F8E" w:rsidRDefault="00D9620D" w:rsidP="00115882">
            <w:pPr>
              <w:rPr>
                <w:b/>
                <w:sz w:val="22"/>
                <w:szCs w:val="22"/>
              </w:rPr>
            </w:pPr>
            <w:r w:rsidRPr="008E65A1">
              <w:rPr>
                <w:sz w:val="22"/>
                <w:szCs w:val="22"/>
              </w:rPr>
              <w:t>Acceptable</w:t>
            </w:r>
          </w:p>
        </w:tc>
        <w:tc>
          <w:tcPr>
            <w:tcW w:w="1620" w:type="dxa"/>
          </w:tcPr>
          <w:p w14:paraId="4383F2FA" w14:textId="77777777" w:rsidR="00D9620D" w:rsidRPr="003B2F8E" w:rsidRDefault="00D9620D" w:rsidP="00115882">
            <w:pPr>
              <w:rPr>
                <w:sz w:val="22"/>
                <w:szCs w:val="22"/>
              </w:rPr>
            </w:pPr>
            <w:r w:rsidRPr="003B2F8E">
              <w:rPr>
                <w:sz w:val="22"/>
                <w:szCs w:val="22"/>
              </w:rPr>
              <w:t xml:space="preserve">n=57, pregnant women with LBP </w:t>
            </w:r>
            <w:r>
              <w:rPr>
                <w:sz w:val="22"/>
                <w:szCs w:val="22"/>
              </w:rPr>
              <w:t>and/or</w:t>
            </w:r>
            <w:r w:rsidRPr="003B2F8E">
              <w:rPr>
                <w:sz w:val="22"/>
                <w:szCs w:val="22"/>
              </w:rPr>
              <w:t xml:space="preserve"> PGP reproducible by palpation</w:t>
            </w:r>
          </w:p>
          <w:p w14:paraId="380D3843" w14:textId="77777777" w:rsidR="00D9620D" w:rsidRPr="003B2F8E" w:rsidRDefault="00D9620D" w:rsidP="00115882">
            <w:pPr>
              <w:rPr>
                <w:b/>
                <w:sz w:val="22"/>
                <w:szCs w:val="22"/>
              </w:rPr>
            </w:pPr>
          </w:p>
          <w:p w14:paraId="6E343B34" w14:textId="77777777" w:rsidR="00D9620D" w:rsidRPr="003B2F8E" w:rsidRDefault="00D9620D" w:rsidP="00115882">
            <w:pPr>
              <w:rPr>
                <w:sz w:val="22"/>
                <w:szCs w:val="22"/>
              </w:rPr>
            </w:pPr>
            <w:r w:rsidRPr="003B2F8E">
              <w:rPr>
                <w:sz w:val="22"/>
                <w:szCs w:val="22"/>
              </w:rPr>
              <w:t>Age</w:t>
            </w:r>
            <w:r>
              <w:rPr>
                <w:sz w:val="22"/>
                <w:szCs w:val="22"/>
              </w:rPr>
              <w:t xml:space="preserve"> (Mean </w:t>
            </w:r>
            <w:proofErr w:type="spellStart"/>
            <w:r>
              <w:rPr>
                <w:sz w:val="22"/>
                <w:szCs w:val="22"/>
              </w:rPr>
              <w:t>yrs</w:t>
            </w:r>
            <w:proofErr w:type="spellEnd"/>
            <w:r>
              <w:rPr>
                <w:sz w:val="22"/>
                <w:szCs w:val="22"/>
              </w:rPr>
              <w:t>)</w:t>
            </w:r>
            <w:r w:rsidRPr="003B2F8E">
              <w:rPr>
                <w:sz w:val="22"/>
                <w:szCs w:val="22"/>
              </w:rPr>
              <w:t xml:space="preserve">: </w:t>
            </w:r>
          </w:p>
          <w:p w14:paraId="64D02410" w14:textId="77777777" w:rsidR="00D9620D" w:rsidRPr="003B2F8E" w:rsidRDefault="00D9620D" w:rsidP="00115882">
            <w:pPr>
              <w:rPr>
                <w:sz w:val="22"/>
                <w:szCs w:val="22"/>
              </w:rPr>
            </w:pPr>
            <w:r w:rsidRPr="003B2F8E">
              <w:rPr>
                <w:sz w:val="22"/>
                <w:szCs w:val="22"/>
              </w:rPr>
              <w:t>TG1=31.1</w:t>
            </w:r>
          </w:p>
          <w:p w14:paraId="2004627D" w14:textId="77777777" w:rsidR="00D9620D" w:rsidRPr="003B2F8E" w:rsidRDefault="00D9620D" w:rsidP="00115882">
            <w:pPr>
              <w:rPr>
                <w:sz w:val="22"/>
                <w:szCs w:val="22"/>
              </w:rPr>
            </w:pPr>
            <w:r w:rsidRPr="003B2F8E">
              <w:rPr>
                <w:sz w:val="22"/>
                <w:szCs w:val="22"/>
              </w:rPr>
              <w:t>TG2=29.7</w:t>
            </w:r>
          </w:p>
          <w:p w14:paraId="634325BB" w14:textId="77777777" w:rsidR="00D9620D" w:rsidRPr="003B2F8E" w:rsidRDefault="00D9620D" w:rsidP="00115882">
            <w:pPr>
              <w:rPr>
                <w:sz w:val="22"/>
                <w:szCs w:val="22"/>
              </w:rPr>
            </w:pPr>
            <w:r w:rsidRPr="003B2F8E">
              <w:rPr>
                <w:sz w:val="22"/>
                <w:szCs w:val="22"/>
              </w:rPr>
              <w:t xml:space="preserve">CG=28.7 </w:t>
            </w:r>
          </w:p>
          <w:p w14:paraId="220B6C59" w14:textId="77777777" w:rsidR="00D9620D" w:rsidRPr="003B2F8E" w:rsidRDefault="00D9620D" w:rsidP="00115882">
            <w:pPr>
              <w:rPr>
                <w:sz w:val="22"/>
                <w:szCs w:val="22"/>
              </w:rPr>
            </w:pPr>
          </w:p>
          <w:p w14:paraId="2B485E03" w14:textId="77777777" w:rsidR="00D9620D" w:rsidRPr="003B2F8E" w:rsidRDefault="00D9620D" w:rsidP="00115882">
            <w:pPr>
              <w:rPr>
                <w:sz w:val="22"/>
                <w:szCs w:val="22"/>
              </w:rPr>
            </w:pPr>
            <w:r w:rsidRPr="003B2F8E">
              <w:rPr>
                <w:sz w:val="22"/>
                <w:szCs w:val="22"/>
              </w:rPr>
              <w:t>GA</w:t>
            </w:r>
            <w:r>
              <w:rPr>
                <w:sz w:val="22"/>
                <w:szCs w:val="22"/>
              </w:rPr>
              <w:t xml:space="preserve"> (Mean </w:t>
            </w:r>
            <w:proofErr w:type="spellStart"/>
            <w:r>
              <w:rPr>
                <w:sz w:val="22"/>
                <w:szCs w:val="22"/>
              </w:rPr>
              <w:t>wk</w:t>
            </w:r>
            <w:proofErr w:type="spellEnd"/>
            <w:r>
              <w:rPr>
                <w:sz w:val="22"/>
                <w:szCs w:val="22"/>
              </w:rPr>
              <w:t>)</w:t>
            </w:r>
            <w:r w:rsidRPr="003B2F8E">
              <w:rPr>
                <w:sz w:val="22"/>
                <w:szCs w:val="22"/>
              </w:rPr>
              <w:t>:</w:t>
            </w:r>
          </w:p>
          <w:p w14:paraId="124B5E1A" w14:textId="77777777" w:rsidR="00D9620D" w:rsidRPr="003B2F8E" w:rsidRDefault="00D9620D" w:rsidP="00115882">
            <w:pPr>
              <w:rPr>
                <w:sz w:val="22"/>
                <w:szCs w:val="22"/>
              </w:rPr>
            </w:pPr>
            <w:r w:rsidRPr="003B2F8E">
              <w:rPr>
                <w:sz w:val="22"/>
                <w:szCs w:val="22"/>
              </w:rPr>
              <w:t>TG1=25.7</w:t>
            </w:r>
          </w:p>
          <w:p w14:paraId="7065CA15" w14:textId="77777777" w:rsidR="00D9620D" w:rsidRPr="003B2F8E" w:rsidRDefault="00D9620D" w:rsidP="00115882">
            <w:pPr>
              <w:rPr>
                <w:sz w:val="22"/>
                <w:szCs w:val="22"/>
              </w:rPr>
            </w:pPr>
            <w:r w:rsidRPr="003B2F8E">
              <w:rPr>
                <w:sz w:val="22"/>
                <w:szCs w:val="22"/>
              </w:rPr>
              <w:t>TG2=27.0</w:t>
            </w:r>
          </w:p>
          <w:p w14:paraId="0C068224" w14:textId="77777777" w:rsidR="00D9620D" w:rsidRPr="003B2F8E" w:rsidRDefault="00D9620D" w:rsidP="00115882">
            <w:pPr>
              <w:rPr>
                <w:sz w:val="22"/>
                <w:szCs w:val="22"/>
              </w:rPr>
            </w:pPr>
            <w:r w:rsidRPr="003B2F8E">
              <w:rPr>
                <w:sz w:val="22"/>
                <w:szCs w:val="22"/>
              </w:rPr>
              <w:t>CG=23.7</w:t>
            </w:r>
          </w:p>
          <w:p w14:paraId="70BB51F4" w14:textId="77777777" w:rsidR="00D9620D" w:rsidRPr="003B2F8E" w:rsidRDefault="00D9620D" w:rsidP="00115882">
            <w:pPr>
              <w:rPr>
                <w:sz w:val="22"/>
                <w:szCs w:val="22"/>
              </w:rPr>
            </w:pPr>
          </w:p>
          <w:p w14:paraId="5D43E44A" w14:textId="77777777" w:rsidR="00D9620D" w:rsidRPr="003B2F8E" w:rsidRDefault="00D9620D" w:rsidP="00115882">
            <w:pPr>
              <w:rPr>
                <w:sz w:val="22"/>
                <w:szCs w:val="22"/>
              </w:rPr>
            </w:pPr>
            <w:r w:rsidRPr="003B2F8E">
              <w:rPr>
                <w:sz w:val="22"/>
                <w:szCs w:val="22"/>
              </w:rPr>
              <w:t xml:space="preserve">Onset: </w:t>
            </w:r>
          </w:p>
          <w:p w14:paraId="1099E565" w14:textId="77777777" w:rsidR="00D9620D" w:rsidRPr="003B2F8E" w:rsidRDefault="00D9620D" w:rsidP="00115882">
            <w:pPr>
              <w:rPr>
                <w:sz w:val="22"/>
                <w:szCs w:val="22"/>
              </w:rPr>
            </w:pPr>
            <w:r w:rsidRPr="003B2F8E">
              <w:rPr>
                <w:sz w:val="22"/>
                <w:szCs w:val="22"/>
              </w:rPr>
              <w:t>TG1=16.1</w:t>
            </w:r>
          </w:p>
          <w:p w14:paraId="7B02067D" w14:textId="77777777" w:rsidR="00D9620D" w:rsidRPr="003B2F8E" w:rsidRDefault="00D9620D" w:rsidP="00115882">
            <w:pPr>
              <w:rPr>
                <w:sz w:val="22"/>
                <w:szCs w:val="22"/>
              </w:rPr>
            </w:pPr>
            <w:r w:rsidRPr="003B2F8E">
              <w:rPr>
                <w:sz w:val="22"/>
                <w:szCs w:val="22"/>
              </w:rPr>
              <w:t>TG2=13.9</w:t>
            </w:r>
          </w:p>
          <w:p w14:paraId="17BFEF76" w14:textId="77777777" w:rsidR="00D9620D" w:rsidRPr="003B2F8E" w:rsidRDefault="00D9620D" w:rsidP="00115882">
            <w:pPr>
              <w:rPr>
                <w:b/>
                <w:sz w:val="22"/>
                <w:szCs w:val="22"/>
              </w:rPr>
            </w:pPr>
            <w:r w:rsidRPr="003B2F8E">
              <w:rPr>
                <w:sz w:val="22"/>
                <w:szCs w:val="22"/>
              </w:rPr>
              <w:t>CG=11.6</w:t>
            </w:r>
          </w:p>
        </w:tc>
        <w:tc>
          <w:tcPr>
            <w:tcW w:w="1530" w:type="dxa"/>
          </w:tcPr>
          <w:p w14:paraId="395233B2" w14:textId="77777777" w:rsidR="00D9620D" w:rsidRPr="003B2F8E" w:rsidRDefault="00D9620D" w:rsidP="00115882">
            <w:pPr>
              <w:rPr>
                <w:sz w:val="22"/>
                <w:szCs w:val="22"/>
              </w:rPr>
            </w:pPr>
            <w:r w:rsidRPr="003B2F8E">
              <w:rPr>
                <w:sz w:val="22"/>
                <w:szCs w:val="22"/>
              </w:rPr>
              <w:t xml:space="preserve">TG1: </w:t>
            </w:r>
          </w:p>
          <w:p w14:paraId="2196057D" w14:textId="77777777" w:rsidR="00D9620D" w:rsidRPr="003B2F8E" w:rsidRDefault="00D9620D" w:rsidP="00115882">
            <w:pPr>
              <w:rPr>
                <w:sz w:val="22"/>
                <w:szCs w:val="22"/>
              </w:rPr>
            </w:pPr>
            <w:r w:rsidRPr="003B2F8E">
              <w:rPr>
                <w:sz w:val="22"/>
                <w:szCs w:val="22"/>
              </w:rPr>
              <w:t xml:space="preserve">SMT= HVLA for L/S and SI JT; blocks used to adjust Sacro </w:t>
            </w:r>
            <w:proofErr w:type="spellStart"/>
            <w:r w:rsidRPr="003B2F8E">
              <w:rPr>
                <w:sz w:val="22"/>
                <w:szCs w:val="22"/>
              </w:rPr>
              <w:t>Occiptial</w:t>
            </w:r>
            <w:proofErr w:type="spellEnd"/>
            <w:r w:rsidRPr="003B2F8E">
              <w:rPr>
                <w:sz w:val="22"/>
                <w:szCs w:val="22"/>
              </w:rPr>
              <w:t xml:space="preserve"> Technique Category II pelvis; activator to adjust pelvis</w:t>
            </w:r>
          </w:p>
          <w:p w14:paraId="135D4D60" w14:textId="77777777" w:rsidR="00D9620D" w:rsidRPr="003B2F8E" w:rsidRDefault="00D9620D" w:rsidP="00115882">
            <w:pPr>
              <w:rPr>
                <w:sz w:val="22"/>
                <w:szCs w:val="22"/>
              </w:rPr>
            </w:pPr>
          </w:p>
          <w:p w14:paraId="7D6E21DB" w14:textId="77777777" w:rsidR="00D9620D" w:rsidRPr="003B2F8E" w:rsidRDefault="00D9620D" w:rsidP="00115882">
            <w:pPr>
              <w:rPr>
                <w:sz w:val="22"/>
                <w:szCs w:val="22"/>
              </w:rPr>
            </w:pPr>
            <w:r w:rsidRPr="003B2F8E">
              <w:rPr>
                <w:sz w:val="22"/>
                <w:szCs w:val="22"/>
              </w:rPr>
              <w:t>TG 2:</w:t>
            </w:r>
          </w:p>
          <w:p w14:paraId="0515C16D" w14:textId="77777777" w:rsidR="00D9620D" w:rsidRPr="003B2F8E" w:rsidRDefault="00D9620D" w:rsidP="00115882">
            <w:pPr>
              <w:rPr>
                <w:sz w:val="22"/>
                <w:szCs w:val="22"/>
              </w:rPr>
            </w:pPr>
            <w:r w:rsidRPr="003B2F8E">
              <w:rPr>
                <w:sz w:val="22"/>
                <w:szCs w:val="22"/>
              </w:rPr>
              <w:t>NET=</w:t>
            </w:r>
          </w:p>
          <w:p w14:paraId="2EAA379C" w14:textId="77777777" w:rsidR="00D9620D" w:rsidRPr="003B2F8E" w:rsidRDefault="00D9620D" w:rsidP="00115882">
            <w:pPr>
              <w:pStyle w:val="textbox"/>
              <w:spacing w:before="0" w:beforeAutospacing="0" w:after="0" w:afterAutospacing="0"/>
              <w:rPr>
                <w:sz w:val="22"/>
                <w:szCs w:val="22"/>
              </w:rPr>
            </w:pPr>
            <w:r w:rsidRPr="003B2F8E">
              <w:rPr>
                <w:sz w:val="22"/>
                <w:szCs w:val="22"/>
              </w:rPr>
              <w:t>chiropractic</w:t>
            </w:r>
          </w:p>
          <w:p w14:paraId="53241A50" w14:textId="77777777" w:rsidR="00D9620D" w:rsidRDefault="00D9620D" w:rsidP="00115882">
            <w:pPr>
              <w:pStyle w:val="textbox"/>
              <w:spacing w:before="0" w:beforeAutospacing="0" w:after="0" w:afterAutospacing="0"/>
              <w:rPr>
                <w:sz w:val="22"/>
                <w:szCs w:val="22"/>
              </w:rPr>
            </w:pPr>
            <w:r w:rsidRPr="003B2F8E">
              <w:rPr>
                <w:sz w:val="22"/>
                <w:szCs w:val="22"/>
              </w:rPr>
              <w:t>mind-body technique; combines desensitization procedures with elements of Five Element Chinese medicine + chiropractic adjustment</w:t>
            </w:r>
          </w:p>
          <w:p w14:paraId="2B124335" w14:textId="77777777" w:rsidR="00D9620D" w:rsidRDefault="00D9620D" w:rsidP="00115882">
            <w:pPr>
              <w:pStyle w:val="textbox"/>
              <w:spacing w:before="0" w:beforeAutospacing="0" w:after="0" w:afterAutospacing="0"/>
              <w:rPr>
                <w:sz w:val="22"/>
                <w:szCs w:val="22"/>
              </w:rPr>
            </w:pPr>
          </w:p>
          <w:p w14:paraId="76A9216A" w14:textId="77777777" w:rsidR="00D9620D" w:rsidRPr="003B2F8E" w:rsidRDefault="00D9620D" w:rsidP="00115882">
            <w:pPr>
              <w:rPr>
                <w:b/>
                <w:sz w:val="22"/>
                <w:szCs w:val="22"/>
              </w:rPr>
            </w:pPr>
            <w:r w:rsidRPr="003B2F8E">
              <w:rPr>
                <w:sz w:val="22"/>
                <w:szCs w:val="22"/>
              </w:rPr>
              <w:t>Paralleled prenatal care schedule; 1x/</w:t>
            </w:r>
            <w:proofErr w:type="spellStart"/>
            <w:r w:rsidRPr="003B2F8E">
              <w:rPr>
                <w:sz w:val="22"/>
                <w:szCs w:val="22"/>
              </w:rPr>
              <w:t>mo</w:t>
            </w:r>
            <w:proofErr w:type="spellEnd"/>
            <w:r w:rsidRPr="003B2F8E">
              <w:rPr>
                <w:sz w:val="22"/>
                <w:szCs w:val="22"/>
              </w:rPr>
              <w:t xml:space="preserve"> until 28 </w:t>
            </w:r>
            <w:proofErr w:type="spellStart"/>
            <w:r w:rsidRPr="003B2F8E">
              <w:rPr>
                <w:sz w:val="22"/>
                <w:szCs w:val="22"/>
              </w:rPr>
              <w:t>wks</w:t>
            </w:r>
            <w:proofErr w:type="spellEnd"/>
            <w:r w:rsidRPr="003B2F8E">
              <w:rPr>
                <w:sz w:val="22"/>
                <w:szCs w:val="22"/>
              </w:rPr>
              <w:t>; 2x/</w:t>
            </w:r>
            <w:proofErr w:type="spellStart"/>
            <w:r w:rsidRPr="003B2F8E">
              <w:rPr>
                <w:sz w:val="22"/>
                <w:szCs w:val="22"/>
              </w:rPr>
              <w:t>mo</w:t>
            </w:r>
            <w:proofErr w:type="spellEnd"/>
            <w:r w:rsidRPr="003B2F8E">
              <w:rPr>
                <w:sz w:val="22"/>
                <w:szCs w:val="22"/>
              </w:rPr>
              <w:t xml:space="preserve"> until 36 </w:t>
            </w:r>
            <w:proofErr w:type="spellStart"/>
            <w:r w:rsidRPr="003B2F8E">
              <w:rPr>
                <w:sz w:val="22"/>
                <w:szCs w:val="22"/>
              </w:rPr>
              <w:t>wks</w:t>
            </w:r>
            <w:proofErr w:type="spellEnd"/>
            <w:r w:rsidRPr="003B2F8E">
              <w:rPr>
                <w:sz w:val="22"/>
                <w:szCs w:val="22"/>
              </w:rPr>
              <w:t>; 1x/</w:t>
            </w:r>
            <w:proofErr w:type="spellStart"/>
            <w:r w:rsidRPr="003B2F8E">
              <w:rPr>
                <w:sz w:val="22"/>
                <w:szCs w:val="22"/>
              </w:rPr>
              <w:t>wk</w:t>
            </w:r>
            <w:proofErr w:type="spellEnd"/>
            <w:r w:rsidRPr="003B2F8E">
              <w:rPr>
                <w:sz w:val="22"/>
                <w:szCs w:val="22"/>
              </w:rPr>
              <w:t xml:space="preserve"> thereafter</w:t>
            </w:r>
          </w:p>
        </w:tc>
        <w:tc>
          <w:tcPr>
            <w:tcW w:w="1260" w:type="dxa"/>
          </w:tcPr>
          <w:p w14:paraId="5173E58E" w14:textId="77777777" w:rsidR="00D9620D" w:rsidRDefault="00D9620D" w:rsidP="00115882">
            <w:pPr>
              <w:rPr>
                <w:sz w:val="22"/>
                <w:szCs w:val="22"/>
              </w:rPr>
            </w:pPr>
            <w:r w:rsidRPr="003B2F8E">
              <w:rPr>
                <w:sz w:val="22"/>
                <w:szCs w:val="22"/>
              </w:rPr>
              <w:t xml:space="preserve">CG: Individualized home exercises + </w:t>
            </w:r>
            <w:r>
              <w:rPr>
                <w:sz w:val="22"/>
                <w:szCs w:val="22"/>
              </w:rPr>
              <w:t>i</w:t>
            </w:r>
            <w:r w:rsidRPr="003B2F8E">
              <w:rPr>
                <w:sz w:val="22"/>
                <w:szCs w:val="22"/>
              </w:rPr>
              <w:t>nformation</w:t>
            </w:r>
          </w:p>
          <w:p w14:paraId="663A50C6" w14:textId="77777777" w:rsidR="00D9620D" w:rsidRDefault="00D9620D" w:rsidP="00115882">
            <w:pPr>
              <w:rPr>
                <w:sz w:val="22"/>
                <w:szCs w:val="22"/>
              </w:rPr>
            </w:pPr>
          </w:p>
          <w:p w14:paraId="6639B41D" w14:textId="77777777" w:rsidR="00D9620D" w:rsidRPr="003B2F8E" w:rsidRDefault="00D9620D" w:rsidP="00115882">
            <w:pPr>
              <w:rPr>
                <w:sz w:val="22"/>
                <w:szCs w:val="22"/>
              </w:rPr>
            </w:pPr>
            <w:r w:rsidRPr="003B2F8E">
              <w:rPr>
                <w:sz w:val="22"/>
                <w:szCs w:val="22"/>
              </w:rPr>
              <w:t>5x/</w:t>
            </w:r>
            <w:proofErr w:type="spellStart"/>
            <w:r w:rsidRPr="003B2F8E">
              <w:rPr>
                <w:sz w:val="22"/>
                <w:szCs w:val="22"/>
              </w:rPr>
              <w:t>wk</w:t>
            </w:r>
            <w:proofErr w:type="spellEnd"/>
          </w:p>
          <w:p w14:paraId="4EBFA3DC" w14:textId="77777777" w:rsidR="00D9620D" w:rsidRPr="003B2F8E" w:rsidRDefault="00D9620D" w:rsidP="00115882">
            <w:pPr>
              <w:rPr>
                <w:sz w:val="22"/>
                <w:szCs w:val="22"/>
              </w:rPr>
            </w:pPr>
          </w:p>
          <w:p w14:paraId="28FE1B45" w14:textId="77777777" w:rsidR="00D9620D" w:rsidRPr="003B2F8E" w:rsidRDefault="00D9620D" w:rsidP="00115882">
            <w:pPr>
              <w:rPr>
                <w:b/>
                <w:sz w:val="22"/>
                <w:szCs w:val="22"/>
              </w:rPr>
            </w:pPr>
            <w:r w:rsidRPr="003B2F8E">
              <w:rPr>
                <w:sz w:val="22"/>
                <w:szCs w:val="22"/>
              </w:rPr>
              <w:t>15 min</w:t>
            </w:r>
          </w:p>
        </w:tc>
        <w:tc>
          <w:tcPr>
            <w:tcW w:w="1080" w:type="dxa"/>
          </w:tcPr>
          <w:p w14:paraId="3768F292" w14:textId="77777777" w:rsidR="00D9620D" w:rsidRPr="003B2F8E" w:rsidRDefault="00D9620D" w:rsidP="00115882">
            <w:pPr>
              <w:rPr>
                <w:sz w:val="22"/>
                <w:szCs w:val="22"/>
              </w:rPr>
            </w:pPr>
            <w:r w:rsidRPr="003B2F8E">
              <w:rPr>
                <w:sz w:val="22"/>
                <w:szCs w:val="22"/>
              </w:rPr>
              <w:t>Primary:</w:t>
            </w:r>
          </w:p>
          <w:p w14:paraId="502E8FF9" w14:textId="77777777" w:rsidR="00D9620D" w:rsidRPr="003B2F8E" w:rsidRDefault="00D9620D" w:rsidP="00115882">
            <w:pPr>
              <w:rPr>
                <w:sz w:val="22"/>
                <w:szCs w:val="22"/>
              </w:rPr>
            </w:pPr>
            <w:r w:rsidRPr="003B2F8E">
              <w:rPr>
                <w:sz w:val="22"/>
                <w:szCs w:val="22"/>
              </w:rPr>
              <w:t>RMDQ</w:t>
            </w:r>
          </w:p>
          <w:p w14:paraId="2556217E" w14:textId="77777777" w:rsidR="00D9620D" w:rsidRPr="003B2F8E" w:rsidRDefault="00D9620D" w:rsidP="00115882">
            <w:pPr>
              <w:rPr>
                <w:sz w:val="22"/>
                <w:szCs w:val="22"/>
              </w:rPr>
            </w:pPr>
          </w:p>
          <w:p w14:paraId="744FB709" w14:textId="77777777" w:rsidR="00D9620D" w:rsidRPr="003B2F8E" w:rsidRDefault="00D9620D" w:rsidP="00115882">
            <w:pPr>
              <w:rPr>
                <w:sz w:val="22"/>
                <w:szCs w:val="22"/>
              </w:rPr>
            </w:pPr>
            <w:r w:rsidRPr="003B2F8E">
              <w:rPr>
                <w:sz w:val="22"/>
                <w:szCs w:val="22"/>
              </w:rPr>
              <w:t>Secondary:</w:t>
            </w:r>
          </w:p>
          <w:p w14:paraId="312DD36D" w14:textId="77777777" w:rsidR="00D9620D" w:rsidRPr="003B2F8E" w:rsidRDefault="00D9620D" w:rsidP="00115882">
            <w:pPr>
              <w:rPr>
                <w:sz w:val="22"/>
                <w:szCs w:val="22"/>
              </w:rPr>
            </w:pPr>
            <w:r w:rsidRPr="003B2F8E">
              <w:rPr>
                <w:sz w:val="22"/>
                <w:szCs w:val="22"/>
              </w:rPr>
              <w:t>N</w:t>
            </w:r>
            <w:r>
              <w:rPr>
                <w:sz w:val="22"/>
                <w:szCs w:val="22"/>
              </w:rPr>
              <w:t>P</w:t>
            </w:r>
            <w:r w:rsidRPr="003B2F8E">
              <w:rPr>
                <w:sz w:val="22"/>
                <w:szCs w:val="22"/>
              </w:rPr>
              <w:t>RS (11-pt</w:t>
            </w:r>
            <w:r>
              <w:rPr>
                <w:sz w:val="22"/>
                <w:szCs w:val="22"/>
              </w:rPr>
              <w:t>s; no bookends provided</w:t>
            </w:r>
            <w:r w:rsidRPr="003B2F8E">
              <w:rPr>
                <w:sz w:val="22"/>
                <w:szCs w:val="22"/>
              </w:rPr>
              <w:t>)</w:t>
            </w:r>
          </w:p>
          <w:p w14:paraId="4614B984" w14:textId="77777777" w:rsidR="00D9620D" w:rsidRPr="003B2F8E" w:rsidRDefault="00D9620D" w:rsidP="00115882">
            <w:pPr>
              <w:rPr>
                <w:sz w:val="22"/>
                <w:szCs w:val="22"/>
              </w:rPr>
            </w:pPr>
          </w:p>
          <w:p w14:paraId="241DCA48" w14:textId="77777777" w:rsidR="00D9620D" w:rsidRPr="003B2F8E" w:rsidRDefault="00D9620D" w:rsidP="00115882">
            <w:pPr>
              <w:rPr>
                <w:sz w:val="22"/>
                <w:szCs w:val="22"/>
              </w:rPr>
            </w:pPr>
            <w:r w:rsidRPr="003B2F8E">
              <w:rPr>
                <w:sz w:val="22"/>
                <w:szCs w:val="22"/>
              </w:rPr>
              <w:t>Measurements:</w:t>
            </w:r>
          </w:p>
          <w:p w14:paraId="25E5F104" w14:textId="77777777" w:rsidR="00D9620D" w:rsidRPr="003B2F8E" w:rsidRDefault="00D9620D" w:rsidP="00115882">
            <w:pPr>
              <w:rPr>
                <w:b/>
                <w:sz w:val="22"/>
                <w:szCs w:val="22"/>
              </w:rPr>
            </w:pPr>
            <w:r w:rsidRPr="003B2F8E">
              <w:rPr>
                <w:sz w:val="22"/>
                <w:szCs w:val="22"/>
              </w:rPr>
              <w:t xml:space="preserve">Each </w:t>
            </w:r>
            <w:proofErr w:type="spellStart"/>
            <w:r w:rsidRPr="003B2F8E">
              <w:rPr>
                <w:sz w:val="22"/>
                <w:szCs w:val="22"/>
              </w:rPr>
              <w:t>t</w:t>
            </w:r>
            <w:r>
              <w:rPr>
                <w:sz w:val="22"/>
                <w:szCs w:val="22"/>
              </w:rPr>
              <w:t>x</w:t>
            </w:r>
            <w:proofErr w:type="spellEnd"/>
            <w:r>
              <w:rPr>
                <w:sz w:val="22"/>
                <w:szCs w:val="22"/>
              </w:rPr>
              <w:t xml:space="preserve"> (variable) – </w:t>
            </w:r>
            <w:r w:rsidRPr="00C62696">
              <w:rPr>
                <w:sz w:val="22"/>
                <w:szCs w:val="22"/>
                <w:u w:val="single"/>
              </w:rPr>
              <w:t>Baseline</w:t>
            </w:r>
            <w:r>
              <w:rPr>
                <w:sz w:val="22"/>
                <w:szCs w:val="22"/>
              </w:rPr>
              <w:t xml:space="preserve"> and </w:t>
            </w:r>
            <w:r w:rsidRPr="00C62696">
              <w:rPr>
                <w:sz w:val="22"/>
                <w:szCs w:val="22"/>
                <w:u w:val="single"/>
              </w:rPr>
              <w:t xml:space="preserve">36 </w:t>
            </w:r>
            <w:proofErr w:type="spellStart"/>
            <w:r w:rsidRPr="00C62696">
              <w:rPr>
                <w:sz w:val="22"/>
                <w:szCs w:val="22"/>
                <w:u w:val="single"/>
              </w:rPr>
              <w:t>wks</w:t>
            </w:r>
            <w:proofErr w:type="spellEnd"/>
          </w:p>
        </w:tc>
        <w:tc>
          <w:tcPr>
            <w:tcW w:w="1800" w:type="dxa"/>
            <w:gridSpan w:val="2"/>
          </w:tcPr>
          <w:p w14:paraId="015BFD86" w14:textId="77777777" w:rsidR="00D9620D" w:rsidRPr="003B2F8E" w:rsidRDefault="00D9620D" w:rsidP="00115882">
            <w:pPr>
              <w:rPr>
                <w:i/>
                <w:sz w:val="22"/>
                <w:szCs w:val="22"/>
              </w:rPr>
            </w:pPr>
            <w:r w:rsidRPr="003B2F8E">
              <w:rPr>
                <w:i/>
                <w:sz w:val="22"/>
                <w:szCs w:val="22"/>
              </w:rPr>
              <w:t>Within group:</w:t>
            </w:r>
          </w:p>
          <w:p w14:paraId="4119B3B4" w14:textId="77777777" w:rsidR="00D9620D" w:rsidRPr="003B2F8E" w:rsidRDefault="00D9620D" w:rsidP="00115882">
            <w:pPr>
              <w:rPr>
                <w:sz w:val="22"/>
                <w:szCs w:val="22"/>
              </w:rPr>
            </w:pPr>
            <w:r w:rsidRPr="003B2F8E">
              <w:rPr>
                <w:sz w:val="22"/>
                <w:szCs w:val="22"/>
              </w:rPr>
              <w:t>RMDQ</w:t>
            </w:r>
          </w:p>
          <w:p w14:paraId="120FD8CF" w14:textId="77777777" w:rsidR="00D9620D" w:rsidRPr="003B2F8E" w:rsidRDefault="00D9620D" w:rsidP="00115882">
            <w:pPr>
              <w:rPr>
                <w:b/>
                <w:sz w:val="22"/>
                <w:szCs w:val="22"/>
              </w:rPr>
            </w:pPr>
            <w:r w:rsidRPr="003B2F8E">
              <w:rPr>
                <w:sz w:val="22"/>
                <w:szCs w:val="22"/>
              </w:rPr>
              <w:t>TG1</w:t>
            </w:r>
            <w:r w:rsidRPr="003B2F8E">
              <w:rPr>
                <w:b/>
                <w:sz w:val="22"/>
                <w:szCs w:val="22"/>
              </w:rPr>
              <w:t>=</w:t>
            </w:r>
            <w:r>
              <w:rPr>
                <w:b/>
                <w:sz w:val="22"/>
                <w:szCs w:val="22"/>
              </w:rPr>
              <w:t>-</w:t>
            </w:r>
            <w:r w:rsidRPr="003B2F8E">
              <w:rPr>
                <w:sz w:val="22"/>
                <w:szCs w:val="22"/>
              </w:rPr>
              <w:t>4.6</w:t>
            </w:r>
          </w:p>
          <w:p w14:paraId="04FD4908" w14:textId="77777777" w:rsidR="00D9620D" w:rsidRDefault="00D9620D" w:rsidP="00115882">
            <w:pPr>
              <w:rPr>
                <w:sz w:val="22"/>
                <w:szCs w:val="22"/>
              </w:rPr>
            </w:pPr>
            <w:r w:rsidRPr="003B2F8E">
              <w:rPr>
                <w:sz w:val="22"/>
                <w:szCs w:val="22"/>
              </w:rPr>
              <w:t>TG2=-3.6</w:t>
            </w:r>
          </w:p>
          <w:p w14:paraId="03E7647E" w14:textId="77777777" w:rsidR="00D9620D" w:rsidRDefault="00D9620D" w:rsidP="00115882">
            <w:pPr>
              <w:rPr>
                <w:sz w:val="22"/>
                <w:szCs w:val="22"/>
              </w:rPr>
            </w:pPr>
            <w:r w:rsidRPr="003B2F8E">
              <w:rPr>
                <w:sz w:val="22"/>
                <w:szCs w:val="22"/>
              </w:rPr>
              <w:t>CG=</w:t>
            </w:r>
            <w:r w:rsidRPr="003B2F8E">
              <w:rPr>
                <w:b/>
                <w:sz w:val="22"/>
                <w:szCs w:val="22"/>
              </w:rPr>
              <w:t>-</w:t>
            </w:r>
            <w:r w:rsidRPr="003B2F8E">
              <w:rPr>
                <w:sz w:val="22"/>
                <w:szCs w:val="22"/>
              </w:rPr>
              <w:t>4.6</w:t>
            </w:r>
          </w:p>
          <w:p w14:paraId="5F06EC2B" w14:textId="77777777" w:rsidR="00D9620D" w:rsidRPr="003B2F8E" w:rsidRDefault="00D9620D" w:rsidP="00115882">
            <w:pPr>
              <w:rPr>
                <w:b/>
                <w:sz w:val="22"/>
                <w:szCs w:val="22"/>
              </w:rPr>
            </w:pPr>
          </w:p>
          <w:p w14:paraId="279F28E1" w14:textId="77777777" w:rsidR="00D9620D" w:rsidRPr="003B2F8E" w:rsidRDefault="00D9620D" w:rsidP="00115882">
            <w:pPr>
              <w:rPr>
                <w:sz w:val="22"/>
                <w:szCs w:val="22"/>
              </w:rPr>
            </w:pPr>
            <w:r w:rsidRPr="003B2F8E">
              <w:rPr>
                <w:sz w:val="22"/>
                <w:szCs w:val="22"/>
              </w:rPr>
              <w:t>NPRS (Mean difference):</w:t>
            </w:r>
          </w:p>
          <w:p w14:paraId="1FF011DD" w14:textId="77777777" w:rsidR="00D9620D" w:rsidRDefault="00D9620D" w:rsidP="00115882">
            <w:pPr>
              <w:rPr>
                <w:sz w:val="22"/>
                <w:szCs w:val="22"/>
              </w:rPr>
            </w:pPr>
            <w:r w:rsidRPr="003B2F8E">
              <w:rPr>
                <w:sz w:val="22"/>
                <w:szCs w:val="22"/>
              </w:rPr>
              <w:t>TG1=-1.</w:t>
            </w:r>
            <w:r>
              <w:rPr>
                <w:sz w:val="22"/>
                <w:szCs w:val="22"/>
              </w:rPr>
              <w:t>6</w:t>
            </w:r>
            <w:r>
              <w:rPr>
                <w:sz w:val="22"/>
                <w:szCs w:val="22"/>
              </w:rPr>
              <w:br/>
            </w:r>
            <w:r w:rsidRPr="003B2F8E">
              <w:rPr>
                <w:sz w:val="22"/>
                <w:szCs w:val="22"/>
              </w:rPr>
              <w:t>TG2=-0.8</w:t>
            </w:r>
          </w:p>
          <w:p w14:paraId="57EA01C2" w14:textId="77777777" w:rsidR="00D9620D" w:rsidRDefault="00D9620D" w:rsidP="00115882">
            <w:pPr>
              <w:rPr>
                <w:sz w:val="22"/>
                <w:szCs w:val="22"/>
              </w:rPr>
            </w:pPr>
            <w:r w:rsidRPr="003B2F8E">
              <w:rPr>
                <w:sz w:val="22"/>
                <w:szCs w:val="22"/>
              </w:rPr>
              <w:t xml:space="preserve">CG=-1.5 </w:t>
            </w:r>
          </w:p>
          <w:p w14:paraId="47524B57" w14:textId="77777777" w:rsidR="00D9620D" w:rsidRDefault="00D9620D" w:rsidP="00115882">
            <w:pPr>
              <w:rPr>
                <w:i/>
                <w:sz w:val="22"/>
                <w:szCs w:val="22"/>
              </w:rPr>
            </w:pPr>
          </w:p>
          <w:p w14:paraId="3B21169B" w14:textId="77777777" w:rsidR="00D9620D" w:rsidRPr="003B2F8E" w:rsidRDefault="00D9620D" w:rsidP="00115882">
            <w:pPr>
              <w:rPr>
                <w:i/>
                <w:sz w:val="22"/>
                <w:szCs w:val="22"/>
              </w:rPr>
            </w:pPr>
            <w:r w:rsidRPr="003B2F8E">
              <w:rPr>
                <w:i/>
                <w:sz w:val="22"/>
                <w:szCs w:val="22"/>
              </w:rPr>
              <w:t>Between group:</w:t>
            </w:r>
          </w:p>
          <w:p w14:paraId="7F6D1584" w14:textId="77777777" w:rsidR="00D9620D" w:rsidRPr="00FD7840" w:rsidRDefault="00D9620D" w:rsidP="00115882">
            <w:pPr>
              <w:rPr>
                <w:sz w:val="22"/>
                <w:szCs w:val="22"/>
              </w:rPr>
            </w:pPr>
            <w:r w:rsidRPr="003B2F8E">
              <w:rPr>
                <w:sz w:val="22"/>
                <w:szCs w:val="22"/>
              </w:rPr>
              <w:t xml:space="preserve">RMDQ (mean </w:t>
            </w:r>
            <w:r>
              <w:rPr>
                <w:sz w:val="22"/>
                <w:szCs w:val="22"/>
              </w:rPr>
              <w:t xml:space="preserve">change </w:t>
            </w:r>
            <w:r w:rsidRPr="00FD7840">
              <w:rPr>
                <w:sz w:val="22"/>
                <w:szCs w:val="22"/>
              </w:rPr>
              <w:t>differences)</w:t>
            </w:r>
          </w:p>
          <w:p w14:paraId="16DF67A9" w14:textId="77777777" w:rsidR="00D9620D" w:rsidRPr="00FD7840" w:rsidRDefault="00D9620D" w:rsidP="00115882">
            <w:pPr>
              <w:rPr>
                <w:sz w:val="22"/>
                <w:szCs w:val="22"/>
              </w:rPr>
            </w:pPr>
            <w:r w:rsidRPr="00FD7840">
              <w:rPr>
                <w:sz w:val="22"/>
                <w:szCs w:val="22"/>
              </w:rPr>
              <w:t>TG1 vs CG</w:t>
            </w:r>
            <w:r>
              <w:rPr>
                <w:sz w:val="22"/>
                <w:szCs w:val="22"/>
              </w:rPr>
              <w:t xml:space="preserve">: 2.0, </w:t>
            </w:r>
            <w:r w:rsidRPr="00FD7840">
              <w:rPr>
                <w:sz w:val="22"/>
                <w:szCs w:val="22"/>
              </w:rPr>
              <w:t>p=0.995</w:t>
            </w:r>
          </w:p>
          <w:p w14:paraId="139877DE" w14:textId="77777777" w:rsidR="00D9620D" w:rsidRPr="00FD7840" w:rsidRDefault="00D9620D" w:rsidP="00115882">
            <w:pPr>
              <w:rPr>
                <w:sz w:val="22"/>
                <w:szCs w:val="22"/>
              </w:rPr>
            </w:pPr>
            <w:r w:rsidRPr="00FD7840">
              <w:rPr>
                <w:sz w:val="22"/>
                <w:szCs w:val="22"/>
              </w:rPr>
              <w:t>TG1 vs TG2</w:t>
            </w:r>
            <w:r>
              <w:rPr>
                <w:sz w:val="22"/>
                <w:szCs w:val="22"/>
              </w:rPr>
              <w:t xml:space="preserve">: 1.6, </w:t>
            </w:r>
            <w:r w:rsidRPr="00FD7840">
              <w:rPr>
                <w:sz w:val="22"/>
                <w:szCs w:val="22"/>
              </w:rPr>
              <w:t>p=0.45</w:t>
            </w:r>
          </w:p>
          <w:p w14:paraId="5B3B3F56" w14:textId="77777777" w:rsidR="00D9620D" w:rsidRPr="003B2F8E" w:rsidRDefault="00D9620D" w:rsidP="00115882">
            <w:pPr>
              <w:rPr>
                <w:b/>
                <w:sz w:val="22"/>
                <w:szCs w:val="22"/>
              </w:rPr>
            </w:pPr>
            <w:r w:rsidRPr="00FD7840">
              <w:rPr>
                <w:sz w:val="22"/>
                <w:szCs w:val="22"/>
              </w:rPr>
              <w:t>TG2 vs CG</w:t>
            </w:r>
            <w:r>
              <w:rPr>
                <w:sz w:val="22"/>
                <w:szCs w:val="22"/>
              </w:rPr>
              <w:t>: 0.3</w:t>
            </w:r>
            <w:r w:rsidRPr="00FD7840">
              <w:rPr>
                <w:sz w:val="22"/>
                <w:szCs w:val="22"/>
              </w:rPr>
              <w:t xml:space="preserve">, </w:t>
            </w:r>
            <w:r w:rsidRPr="003B2F8E">
              <w:rPr>
                <w:sz w:val="22"/>
                <w:szCs w:val="22"/>
              </w:rPr>
              <w:t>p=0.712</w:t>
            </w:r>
          </w:p>
        </w:tc>
        <w:tc>
          <w:tcPr>
            <w:tcW w:w="2430" w:type="dxa"/>
          </w:tcPr>
          <w:p w14:paraId="0AF9AF38" w14:textId="77777777" w:rsidR="00D9620D" w:rsidRPr="000C2158" w:rsidRDefault="00D9620D" w:rsidP="00115882">
            <w:pPr>
              <w:rPr>
                <w:sz w:val="22"/>
                <w:szCs w:val="22"/>
              </w:rPr>
            </w:pPr>
            <w:r w:rsidRPr="000C2158">
              <w:rPr>
                <w:sz w:val="22"/>
                <w:szCs w:val="22"/>
              </w:rPr>
              <w:t>TG1 vs CG</w:t>
            </w:r>
            <w:r>
              <w:rPr>
                <w:sz w:val="22"/>
                <w:szCs w:val="22"/>
              </w:rPr>
              <w:t>: -1.0</w:t>
            </w:r>
          </w:p>
          <w:p w14:paraId="27C3BD2E" w14:textId="77777777" w:rsidR="00D9620D" w:rsidRDefault="00D9620D" w:rsidP="00115882">
            <w:pPr>
              <w:tabs>
                <w:tab w:val="center" w:pos="1129"/>
              </w:tabs>
              <w:rPr>
                <w:sz w:val="22"/>
                <w:szCs w:val="22"/>
              </w:rPr>
            </w:pPr>
            <w:r>
              <w:rPr>
                <w:sz w:val="22"/>
                <w:szCs w:val="22"/>
              </w:rPr>
              <w:t>(</w:t>
            </w:r>
            <w:r w:rsidRPr="00E608FD">
              <w:rPr>
                <w:sz w:val="22"/>
                <w:szCs w:val="22"/>
              </w:rPr>
              <w:t>-1</w:t>
            </w:r>
            <w:r>
              <w:rPr>
                <w:sz w:val="22"/>
                <w:szCs w:val="22"/>
              </w:rPr>
              <w:t>3.0</w:t>
            </w:r>
            <w:r w:rsidRPr="00E608FD">
              <w:rPr>
                <w:sz w:val="22"/>
                <w:szCs w:val="22"/>
              </w:rPr>
              <w:t xml:space="preserve"> </w:t>
            </w:r>
            <w:r>
              <w:rPr>
                <w:sz w:val="22"/>
                <w:szCs w:val="22"/>
              </w:rPr>
              <w:t>to</w:t>
            </w:r>
            <w:r w:rsidRPr="00E608FD">
              <w:rPr>
                <w:sz w:val="22"/>
                <w:szCs w:val="22"/>
              </w:rPr>
              <w:t xml:space="preserve"> 1</w:t>
            </w:r>
            <w:r>
              <w:rPr>
                <w:sz w:val="22"/>
                <w:szCs w:val="22"/>
              </w:rPr>
              <w:t>1.0)</w:t>
            </w:r>
          </w:p>
          <w:p w14:paraId="1B3D4C47" w14:textId="77777777" w:rsidR="00D9620D" w:rsidRPr="000C2158" w:rsidRDefault="00D9620D" w:rsidP="00115882">
            <w:pPr>
              <w:tabs>
                <w:tab w:val="center" w:pos="1129"/>
              </w:tabs>
              <w:rPr>
                <w:sz w:val="22"/>
                <w:szCs w:val="22"/>
              </w:rPr>
            </w:pPr>
          </w:p>
          <w:p w14:paraId="19A40CF9" w14:textId="77777777" w:rsidR="00D9620D" w:rsidRDefault="00D9620D" w:rsidP="00115882">
            <w:pPr>
              <w:rPr>
                <w:sz w:val="22"/>
                <w:szCs w:val="22"/>
              </w:rPr>
            </w:pPr>
            <w:r w:rsidRPr="000C2158">
              <w:rPr>
                <w:sz w:val="22"/>
                <w:szCs w:val="22"/>
              </w:rPr>
              <w:t>TG1 vs TG2</w:t>
            </w:r>
            <w:r>
              <w:rPr>
                <w:sz w:val="22"/>
                <w:szCs w:val="22"/>
              </w:rPr>
              <w:t>: -0.8</w:t>
            </w:r>
            <w:r>
              <w:rPr>
                <w:sz w:val="22"/>
                <w:szCs w:val="22"/>
              </w:rPr>
              <w:br/>
              <w:t>(</w:t>
            </w:r>
            <w:r w:rsidRPr="00737489">
              <w:rPr>
                <w:sz w:val="22"/>
                <w:szCs w:val="22"/>
              </w:rPr>
              <w:t>-19</w:t>
            </w:r>
            <w:r>
              <w:rPr>
                <w:sz w:val="22"/>
                <w:szCs w:val="22"/>
              </w:rPr>
              <w:t>.</w:t>
            </w:r>
            <w:r w:rsidRPr="00737489">
              <w:rPr>
                <w:sz w:val="22"/>
                <w:szCs w:val="22"/>
              </w:rPr>
              <w:t xml:space="preserve">4 </w:t>
            </w:r>
            <w:r>
              <w:rPr>
                <w:sz w:val="22"/>
                <w:szCs w:val="22"/>
              </w:rPr>
              <w:t>to</w:t>
            </w:r>
            <w:r w:rsidRPr="00737489">
              <w:rPr>
                <w:sz w:val="22"/>
                <w:szCs w:val="22"/>
              </w:rPr>
              <w:t xml:space="preserve"> </w:t>
            </w:r>
            <w:r>
              <w:rPr>
                <w:sz w:val="22"/>
                <w:szCs w:val="22"/>
              </w:rPr>
              <w:t>0</w:t>
            </w:r>
            <w:r w:rsidRPr="00737489">
              <w:rPr>
                <w:sz w:val="22"/>
                <w:szCs w:val="22"/>
              </w:rPr>
              <w:t>.3</w:t>
            </w:r>
            <w:r>
              <w:rPr>
                <w:sz w:val="22"/>
                <w:szCs w:val="22"/>
              </w:rPr>
              <w:t>)</w:t>
            </w:r>
          </w:p>
          <w:p w14:paraId="45926361" w14:textId="77777777" w:rsidR="00D9620D" w:rsidRPr="000C2158" w:rsidRDefault="00D9620D" w:rsidP="00115882">
            <w:pPr>
              <w:rPr>
                <w:sz w:val="22"/>
                <w:szCs w:val="22"/>
              </w:rPr>
            </w:pPr>
          </w:p>
          <w:p w14:paraId="1BFB5F8D" w14:textId="77777777" w:rsidR="00D9620D" w:rsidRDefault="00D9620D" w:rsidP="00115882">
            <w:pPr>
              <w:rPr>
                <w:b/>
                <w:sz w:val="22"/>
                <w:szCs w:val="22"/>
              </w:rPr>
            </w:pPr>
            <w:r w:rsidRPr="000C2158">
              <w:rPr>
                <w:sz w:val="22"/>
                <w:szCs w:val="22"/>
              </w:rPr>
              <w:t>TG2 vs CG</w:t>
            </w:r>
            <w:r>
              <w:rPr>
                <w:sz w:val="22"/>
                <w:szCs w:val="22"/>
              </w:rPr>
              <w:t>: 0.7</w:t>
            </w:r>
            <w:r>
              <w:rPr>
                <w:sz w:val="22"/>
                <w:szCs w:val="22"/>
              </w:rPr>
              <w:br/>
              <w:t>(</w:t>
            </w:r>
            <w:r w:rsidRPr="008B1D69">
              <w:rPr>
                <w:sz w:val="22"/>
                <w:szCs w:val="22"/>
              </w:rPr>
              <w:t>-3</w:t>
            </w:r>
            <w:r>
              <w:rPr>
                <w:sz w:val="22"/>
                <w:szCs w:val="22"/>
              </w:rPr>
              <w:t>.7</w:t>
            </w:r>
            <w:r w:rsidRPr="008B1D69">
              <w:rPr>
                <w:sz w:val="22"/>
                <w:szCs w:val="22"/>
              </w:rPr>
              <w:t xml:space="preserve"> </w:t>
            </w:r>
            <w:r>
              <w:rPr>
                <w:sz w:val="22"/>
                <w:szCs w:val="22"/>
              </w:rPr>
              <w:t>to</w:t>
            </w:r>
            <w:r w:rsidRPr="008B1D69">
              <w:rPr>
                <w:sz w:val="22"/>
                <w:szCs w:val="22"/>
              </w:rPr>
              <w:t xml:space="preserve"> 1.</w:t>
            </w:r>
            <w:r>
              <w:rPr>
                <w:sz w:val="22"/>
                <w:szCs w:val="22"/>
              </w:rPr>
              <w:t>8)</w:t>
            </w:r>
          </w:p>
        </w:tc>
        <w:tc>
          <w:tcPr>
            <w:tcW w:w="1237" w:type="dxa"/>
          </w:tcPr>
          <w:p w14:paraId="158D5980" w14:textId="77777777" w:rsidR="00D9620D" w:rsidRPr="003B2F8E" w:rsidRDefault="00D9620D" w:rsidP="00115882">
            <w:pPr>
              <w:rPr>
                <w:sz w:val="22"/>
                <w:szCs w:val="22"/>
              </w:rPr>
            </w:pPr>
            <w:r w:rsidRPr="003B2F8E">
              <w:rPr>
                <w:sz w:val="22"/>
                <w:szCs w:val="22"/>
              </w:rPr>
              <w:t>All 3 interventions provide clinically meaningful improvement in function and pain intensity</w:t>
            </w:r>
            <w:r>
              <w:rPr>
                <w:sz w:val="22"/>
                <w:szCs w:val="22"/>
              </w:rPr>
              <w:t xml:space="preserve">. </w:t>
            </w:r>
          </w:p>
          <w:p w14:paraId="6AAF3C98" w14:textId="77777777" w:rsidR="00D9620D" w:rsidRPr="003B2F8E" w:rsidRDefault="00D9620D" w:rsidP="00115882">
            <w:pPr>
              <w:rPr>
                <w:sz w:val="22"/>
                <w:szCs w:val="22"/>
              </w:rPr>
            </w:pPr>
          </w:p>
          <w:p w14:paraId="5FB47CCB" w14:textId="77777777" w:rsidR="00D9620D" w:rsidRPr="003B2F8E" w:rsidRDefault="00D9620D" w:rsidP="00115882">
            <w:pPr>
              <w:rPr>
                <w:b/>
                <w:sz w:val="22"/>
                <w:szCs w:val="22"/>
              </w:rPr>
            </w:pPr>
            <w:r w:rsidRPr="003B2F8E">
              <w:rPr>
                <w:sz w:val="22"/>
                <w:szCs w:val="22"/>
              </w:rPr>
              <w:t>No between group differences were noted</w:t>
            </w:r>
            <w:r>
              <w:rPr>
                <w:sz w:val="22"/>
                <w:szCs w:val="22"/>
              </w:rPr>
              <w:t>.</w:t>
            </w:r>
          </w:p>
        </w:tc>
        <w:tc>
          <w:tcPr>
            <w:tcW w:w="1890" w:type="dxa"/>
          </w:tcPr>
          <w:p w14:paraId="2A244EF7" w14:textId="77777777" w:rsidR="00D9620D" w:rsidRPr="003B2F8E" w:rsidRDefault="00D9620D" w:rsidP="00115882">
            <w:pPr>
              <w:rPr>
                <w:sz w:val="22"/>
                <w:szCs w:val="22"/>
              </w:rPr>
            </w:pPr>
            <w:r w:rsidRPr="003B2F8E">
              <w:rPr>
                <w:sz w:val="22"/>
                <w:szCs w:val="22"/>
              </w:rPr>
              <w:t>Insufficient time avail for satisfactory recruit</w:t>
            </w:r>
            <w:r>
              <w:rPr>
                <w:sz w:val="22"/>
                <w:szCs w:val="22"/>
              </w:rPr>
              <w:t>ment.</w:t>
            </w:r>
          </w:p>
          <w:p w14:paraId="4DF61DB1" w14:textId="77777777" w:rsidR="00D9620D" w:rsidRPr="003B2F8E" w:rsidRDefault="00D9620D" w:rsidP="00115882">
            <w:pPr>
              <w:rPr>
                <w:sz w:val="22"/>
                <w:szCs w:val="22"/>
              </w:rPr>
            </w:pPr>
          </w:p>
          <w:p w14:paraId="75DDDF79" w14:textId="77777777" w:rsidR="00D9620D" w:rsidRDefault="00D9620D" w:rsidP="00115882">
            <w:pPr>
              <w:rPr>
                <w:sz w:val="22"/>
                <w:szCs w:val="22"/>
              </w:rPr>
            </w:pPr>
            <w:r w:rsidRPr="003B2F8E">
              <w:rPr>
                <w:sz w:val="22"/>
                <w:szCs w:val="22"/>
              </w:rPr>
              <w:t xml:space="preserve">Potential investigator bias for </w:t>
            </w:r>
            <w:proofErr w:type="spellStart"/>
            <w:r w:rsidRPr="003B2F8E">
              <w:rPr>
                <w:sz w:val="22"/>
                <w:szCs w:val="22"/>
              </w:rPr>
              <w:t>tx</w:t>
            </w:r>
            <w:proofErr w:type="spellEnd"/>
            <w:r w:rsidRPr="003B2F8E">
              <w:rPr>
                <w:sz w:val="22"/>
                <w:szCs w:val="22"/>
              </w:rPr>
              <w:t xml:space="preserve"> effects</w:t>
            </w:r>
            <w:r>
              <w:rPr>
                <w:sz w:val="22"/>
                <w:szCs w:val="22"/>
              </w:rPr>
              <w:t>.</w:t>
            </w:r>
          </w:p>
          <w:p w14:paraId="5BD30C6E" w14:textId="77777777" w:rsidR="00D9620D" w:rsidRPr="003B2F8E" w:rsidRDefault="00D9620D" w:rsidP="00115882">
            <w:pPr>
              <w:rPr>
                <w:sz w:val="22"/>
                <w:szCs w:val="22"/>
              </w:rPr>
            </w:pPr>
          </w:p>
          <w:p w14:paraId="4A90D252" w14:textId="77777777" w:rsidR="00D9620D" w:rsidRPr="003B2F8E" w:rsidRDefault="00D9620D" w:rsidP="00115882">
            <w:pPr>
              <w:rPr>
                <w:sz w:val="22"/>
                <w:szCs w:val="22"/>
              </w:rPr>
            </w:pPr>
            <w:r>
              <w:rPr>
                <w:sz w:val="22"/>
                <w:szCs w:val="22"/>
              </w:rPr>
              <w:t>Participant</w:t>
            </w:r>
            <w:r w:rsidRPr="003B2F8E">
              <w:rPr>
                <w:sz w:val="22"/>
                <w:szCs w:val="22"/>
              </w:rPr>
              <w:t>s entering study at any point during pregnancy therefore hard to complete protocols</w:t>
            </w:r>
            <w:r>
              <w:rPr>
                <w:sz w:val="22"/>
                <w:szCs w:val="22"/>
              </w:rPr>
              <w:t>.</w:t>
            </w:r>
          </w:p>
          <w:p w14:paraId="30E15F05" w14:textId="77777777" w:rsidR="00D9620D" w:rsidRPr="003B2F8E" w:rsidRDefault="00D9620D" w:rsidP="00115882">
            <w:pPr>
              <w:rPr>
                <w:sz w:val="22"/>
                <w:szCs w:val="22"/>
              </w:rPr>
            </w:pPr>
          </w:p>
          <w:p w14:paraId="51070461" w14:textId="77777777" w:rsidR="00D9620D" w:rsidRPr="003B2F8E" w:rsidRDefault="00D9620D" w:rsidP="00115882">
            <w:pPr>
              <w:rPr>
                <w:b/>
                <w:sz w:val="22"/>
                <w:szCs w:val="22"/>
              </w:rPr>
            </w:pPr>
            <w:r w:rsidRPr="003B2F8E">
              <w:rPr>
                <w:sz w:val="22"/>
                <w:szCs w:val="22"/>
              </w:rPr>
              <w:t xml:space="preserve">Imputation method </w:t>
            </w:r>
            <w:r>
              <w:rPr>
                <w:sz w:val="22"/>
                <w:szCs w:val="22"/>
              </w:rPr>
              <w:t xml:space="preserve">could have led </w:t>
            </w:r>
            <w:r w:rsidRPr="003B2F8E">
              <w:rPr>
                <w:sz w:val="22"/>
                <w:szCs w:val="22"/>
              </w:rPr>
              <w:t>to bias</w:t>
            </w:r>
            <w:r>
              <w:rPr>
                <w:sz w:val="22"/>
                <w:szCs w:val="22"/>
              </w:rPr>
              <w:t>.</w:t>
            </w:r>
          </w:p>
        </w:tc>
      </w:tr>
      <w:tr w:rsidR="00D9620D" w:rsidRPr="003B2F8E" w14:paraId="4B96892F" w14:textId="77777777" w:rsidTr="00115882">
        <w:tc>
          <w:tcPr>
            <w:tcW w:w="14215" w:type="dxa"/>
            <w:gridSpan w:val="10"/>
          </w:tcPr>
          <w:p w14:paraId="4CCC1034" w14:textId="77777777" w:rsidR="00D9620D" w:rsidRPr="003B2F8E" w:rsidRDefault="00D9620D" w:rsidP="00115882">
            <w:pPr>
              <w:rPr>
                <w:b/>
                <w:sz w:val="22"/>
                <w:szCs w:val="22"/>
              </w:rPr>
            </w:pPr>
            <w:r w:rsidRPr="003B2F8E">
              <w:rPr>
                <w:b/>
                <w:i/>
                <w:sz w:val="22"/>
                <w:szCs w:val="22"/>
              </w:rPr>
              <w:t>Multimodal</w:t>
            </w:r>
            <w:r>
              <w:rPr>
                <w:b/>
                <w:i/>
                <w:sz w:val="22"/>
                <w:szCs w:val="22"/>
              </w:rPr>
              <w:t xml:space="preserve"> care</w:t>
            </w:r>
          </w:p>
        </w:tc>
      </w:tr>
      <w:tr w:rsidR="00D9620D" w:rsidRPr="003B2F8E" w14:paraId="4AF1E0DA" w14:textId="77777777" w:rsidTr="00115882">
        <w:tc>
          <w:tcPr>
            <w:tcW w:w="1368" w:type="dxa"/>
          </w:tcPr>
          <w:p w14:paraId="6919B84C" w14:textId="77777777" w:rsidR="00D9620D" w:rsidRPr="008E65A1" w:rsidRDefault="00D9620D" w:rsidP="00115882">
            <w:pPr>
              <w:rPr>
                <w:sz w:val="22"/>
                <w:szCs w:val="22"/>
              </w:rPr>
            </w:pPr>
            <w:r w:rsidRPr="008E65A1">
              <w:rPr>
                <w:sz w:val="22"/>
                <w:szCs w:val="22"/>
              </w:rPr>
              <w:t>George, 2013</w:t>
            </w:r>
            <w:r>
              <w:fldChar w:fldCharType="begin"/>
            </w:r>
            <w:r>
              <w:instrText xml:space="preserve"> ADDIN EN.CITE &lt;EndNote&gt;&lt;Cite&gt;&lt;Author&gt;George&lt;/Author&gt;&lt;Year&gt;2013&lt;/Year&gt;&lt;RecNum&gt;1221&lt;/RecNum&gt;&lt;DisplayText&gt;&lt;style face="superscript"&gt;74&lt;/style&gt;&lt;/DisplayText&gt;&lt;record&gt;&lt;rec-number&gt;1221&lt;/rec-number&gt;&lt;foreign-keys&gt;&lt;key app="EN" db-id="ew5ztzpr5pexd9epdx95pap8w9az5xexwv5z" timestamp="1572389256"&gt;1221&lt;/key&gt;&lt;/foreign-keys&gt;&lt;ref-type name="Journal Article"&gt;17&lt;/ref-type&gt;&lt;contributors&gt;&lt;authors&gt;&lt;author&gt;George, JW&lt;/author&gt;&lt;author&gt;Skaggs, CD&lt;/author&gt;&lt;author&gt;Thompson, PA&lt;/author&gt;&lt;/authors&gt;&lt;/contributors&gt;&lt;titles&gt;&lt;title&gt;A Randomized Controlled Trial Comparing a Multimodal Intervention and Standard Obstetrics Care for Low Back and Pelvic Pain in Pregnancy&lt;/title&gt;&lt;secondary-title&gt;Inside Childbirth Education&lt;/secondary-title&gt;&lt;/titles&gt;&lt;pages&gt;7-7&lt;/pages&gt;&lt;keywords&gt;&lt;keyword&gt;Combined Modality Therapy -- Evaluation&lt;/keyword&gt;&lt;keyword&gt;Obstetric Care&lt;/keyword&gt;&lt;keyword&gt;Low Back Pain -- Therapy&lt;/keyword&gt;&lt;keyword&gt;Pelvic Pain -- Therapy&lt;/keyword&gt;&lt;/keywords&gt;&lt;dates&gt;&lt;year&gt;2013&lt;/year&gt;&lt;/dates&gt;&lt;pub-location&gt;Sudbury, Massachusetts&lt;/pub-location&gt;&lt;publisher&gt;ASPO/Lamaze&lt;/publisher&gt;&lt;accession-num&gt;104156752. Language: English. Entry Date: 20131120. Revision Date: 20150711. Publication Type: Journal Article. Journal Subset: Nursing&lt;/accession-num&gt;&lt;urls&gt;&lt;related-urls&gt;&lt;url&gt;http://search.ebscohost.com/login.aspx?direct=true&amp;amp;db=rzh&amp;amp;AN=104156752&amp;amp;site=ehost-live&lt;/url&gt;&lt;/related-urls&gt;&lt;/urls&gt;&lt;remote-database-name&gt;rzh&lt;/remote-database-name&gt;&lt;remote-database-provider&gt;EBSCOhost&lt;/remote-database-provider&gt;&lt;/record&gt;&lt;/Cite&gt;&lt;/EndNote&gt;</w:instrText>
            </w:r>
            <w:r>
              <w:fldChar w:fldCharType="separate"/>
            </w:r>
            <w:r w:rsidRPr="005E0C0E">
              <w:rPr>
                <w:noProof/>
                <w:vertAlign w:val="superscript"/>
              </w:rPr>
              <w:t>74</w:t>
            </w:r>
            <w:r>
              <w:fldChar w:fldCharType="end"/>
            </w:r>
          </w:p>
          <w:p w14:paraId="1AC02EDA" w14:textId="77777777" w:rsidR="00D9620D" w:rsidRPr="003B2F8E" w:rsidRDefault="00D9620D" w:rsidP="00115882">
            <w:pPr>
              <w:rPr>
                <w:b/>
                <w:sz w:val="22"/>
                <w:szCs w:val="22"/>
              </w:rPr>
            </w:pPr>
            <w:r w:rsidRPr="008E65A1">
              <w:rPr>
                <w:sz w:val="22"/>
                <w:szCs w:val="22"/>
              </w:rPr>
              <w:t>Acceptable</w:t>
            </w:r>
          </w:p>
        </w:tc>
        <w:tc>
          <w:tcPr>
            <w:tcW w:w="1620" w:type="dxa"/>
          </w:tcPr>
          <w:p w14:paraId="59D2229B" w14:textId="77777777" w:rsidR="00D9620D" w:rsidRPr="003B2F8E" w:rsidRDefault="00D9620D" w:rsidP="00115882">
            <w:pPr>
              <w:rPr>
                <w:sz w:val="22"/>
                <w:szCs w:val="22"/>
              </w:rPr>
            </w:pPr>
            <w:r w:rsidRPr="003B2F8E">
              <w:rPr>
                <w:sz w:val="22"/>
                <w:szCs w:val="22"/>
              </w:rPr>
              <w:t xml:space="preserve">n=169, pregnant women with LPB </w:t>
            </w:r>
            <w:r>
              <w:rPr>
                <w:sz w:val="22"/>
                <w:szCs w:val="22"/>
              </w:rPr>
              <w:t>and/or</w:t>
            </w:r>
            <w:r w:rsidRPr="003B2F8E">
              <w:rPr>
                <w:sz w:val="22"/>
                <w:szCs w:val="22"/>
              </w:rPr>
              <w:t xml:space="preserve"> PGP</w:t>
            </w:r>
          </w:p>
          <w:p w14:paraId="6D868419" w14:textId="77777777" w:rsidR="00D9620D" w:rsidRPr="003B2F8E" w:rsidRDefault="00D9620D" w:rsidP="00115882">
            <w:pPr>
              <w:rPr>
                <w:sz w:val="22"/>
                <w:szCs w:val="22"/>
              </w:rPr>
            </w:pPr>
          </w:p>
          <w:p w14:paraId="5C86B395" w14:textId="77777777" w:rsidR="00D9620D" w:rsidRPr="003B2F8E" w:rsidRDefault="00D9620D" w:rsidP="00115882">
            <w:pPr>
              <w:rPr>
                <w:sz w:val="22"/>
                <w:szCs w:val="22"/>
              </w:rPr>
            </w:pPr>
            <w:r w:rsidRPr="003B2F8E">
              <w:rPr>
                <w:sz w:val="22"/>
                <w:szCs w:val="22"/>
              </w:rPr>
              <w:t>Age</w:t>
            </w:r>
            <w:r>
              <w:rPr>
                <w:sz w:val="22"/>
                <w:szCs w:val="22"/>
              </w:rPr>
              <w:t xml:space="preserve"> (Mean </w:t>
            </w:r>
            <w:proofErr w:type="spellStart"/>
            <w:r>
              <w:rPr>
                <w:sz w:val="22"/>
                <w:szCs w:val="22"/>
              </w:rPr>
              <w:t>yrs</w:t>
            </w:r>
            <w:proofErr w:type="spellEnd"/>
            <w:r>
              <w:rPr>
                <w:sz w:val="22"/>
                <w:szCs w:val="22"/>
              </w:rPr>
              <w:t>)</w:t>
            </w:r>
            <w:r w:rsidRPr="003B2F8E">
              <w:rPr>
                <w:sz w:val="22"/>
                <w:szCs w:val="22"/>
              </w:rPr>
              <w:t>:</w:t>
            </w:r>
          </w:p>
          <w:p w14:paraId="36A448C0" w14:textId="77777777" w:rsidR="00D9620D" w:rsidRPr="003B2F8E" w:rsidRDefault="00D9620D" w:rsidP="00115882">
            <w:pPr>
              <w:rPr>
                <w:sz w:val="22"/>
                <w:szCs w:val="22"/>
              </w:rPr>
            </w:pPr>
            <w:r w:rsidRPr="003B2F8E">
              <w:rPr>
                <w:sz w:val="22"/>
                <w:szCs w:val="22"/>
              </w:rPr>
              <w:t>TG=27.3</w:t>
            </w:r>
          </w:p>
          <w:p w14:paraId="5787BD9F" w14:textId="77777777" w:rsidR="00D9620D" w:rsidRPr="003B2F8E" w:rsidRDefault="00D9620D" w:rsidP="00115882">
            <w:pPr>
              <w:rPr>
                <w:sz w:val="22"/>
                <w:szCs w:val="22"/>
              </w:rPr>
            </w:pPr>
            <w:r w:rsidRPr="003B2F8E">
              <w:rPr>
                <w:sz w:val="22"/>
                <w:szCs w:val="22"/>
              </w:rPr>
              <w:t>CG=26.6</w:t>
            </w:r>
          </w:p>
          <w:p w14:paraId="0D826EBB" w14:textId="77777777" w:rsidR="00D9620D" w:rsidRPr="003B2F8E" w:rsidRDefault="00D9620D" w:rsidP="00115882">
            <w:pPr>
              <w:rPr>
                <w:sz w:val="22"/>
                <w:szCs w:val="22"/>
              </w:rPr>
            </w:pPr>
          </w:p>
          <w:p w14:paraId="5FDEB9F9" w14:textId="77777777" w:rsidR="00D9620D" w:rsidRPr="003B2F8E" w:rsidRDefault="00D9620D" w:rsidP="00115882">
            <w:pPr>
              <w:rPr>
                <w:sz w:val="22"/>
                <w:szCs w:val="22"/>
              </w:rPr>
            </w:pPr>
            <w:r w:rsidRPr="003B2F8E">
              <w:rPr>
                <w:sz w:val="22"/>
                <w:szCs w:val="22"/>
              </w:rPr>
              <w:t>GA</w:t>
            </w:r>
            <w:r>
              <w:rPr>
                <w:sz w:val="22"/>
                <w:szCs w:val="22"/>
              </w:rPr>
              <w:t xml:space="preserve"> (Mean </w:t>
            </w:r>
            <w:proofErr w:type="spellStart"/>
            <w:r>
              <w:rPr>
                <w:sz w:val="22"/>
                <w:szCs w:val="22"/>
              </w:rPr>
              <w:t>wk</w:t>
            </w:r>
            <w:proofErr w:type="spellEnd"/>
            <w:r>
              <w:rPr>
                <w:sz w:val="22"/>
                <w:szCs w:val="22"/>
              </w:rPr>
              <w:t>)</w:t>
            </w:r>
            <w:r w:rsidRPr="003B2F8E">
              <w:rPr>
                <w:sz w:val="22"/>
                <w:szCs w:val="22"/>
              </w:rPr>
              <w:t>:</w:t>
            </w:r>
          </w:p>
          <w:p w14:paraId="7E916E94" w14:textId="77777777" w:rsidR="00D9620D" w:rsidRPr="003B2F8E" w:rsidRDefault="00D9620D" w:rsidP="00115882">
            <w:pPr>
              <w:rPr>
                <w:sz w:val="22"/>
                <w:szCs w:val="22"/>
              </w:rPr>
            </w:pPr>
            <w:r w:rsidRPr="003B2F8E">
              <w:rPr>
                <w:sz w:val="22"/>
                <w:szCs w:val="22"/>
              </w:rPr>
              <w:t>TG= 3.5</w:t>
            </w:r>
          </w:p>
          <w:p w14:paraId="2C4C1DE6" w14:textId="77777777" w:rsidR="00D9620D" w:rsidRPr="003B2F8E" w:rsidRDefault="00D9620D" w:rsidP="00115882">
            <w:pPr>
              <w:rPr>
                <w:sz w:val="22"/>
                <w:szCs w:val="22"/>
              </w:rPr>
            </w:pPr>
            <w:r w:rsidRPr="003B2F8E">
              <w:rPr>
                <w:sz w:val="22"/>
                <w:szCs w:val="22"/>
              </w:rPr>
              <w:t>CG=23.2</w:t>
            </w:r>
          </w:p>
          <w:p w14:paraId="7F23DD63" w14:textId="77777777" w:rsidR="00D9620D" w:rsidRPr="003B2F8E" w:rsidRDefault="00D9620D" w:rsidP="00115882">
            <w:pPr>
              <w:rPr>
                <w:sz w:val="22"/>
                <w:szCs w:val="22"/>
              </w:rPr>
            </w:pPr>
          </w:p>
          <w:p w14:paraId="1DF12131" w14:textId="77777777" w:rsidR="00D9620D" w:rsidRPr="003B2F8E" w:rsidRDefault="00D9620D" w:rsidP="00115882">
            <w:pPr>
              <w:rPr>
                <w:sz w:val="22"/>
                <w:szCs w:val="22"/>
              </w:rPr>
            </w:pPr>
            <w:r w:rsidRPr="003B2F8E">
              <w:rPr>
                <w:sz w:val="22"/>
                <w:szCs w:val="22"/>
              </w:rPr>
              <w:t>Onset:</w:t>
            </w:r>
          </w:p>
          <w:p w14:paraId="469322F3" w14:textId="77777777" w:rsidR="00D9620D" w:rsidRPr="003B2F8E" w:rsidRDefault="00D9620D" w:rsidP="00115882">
            <w:pPr>
              <w:rPr>
                <w:b/>
                <w:sz w:val="22"/>
                <w:szCs w:val="22"/>
              </w:rPr>
            </w:pPr>
            <w:r w:rsidRPr="003B2F8E">
              <w:rPr>
                <w:sz w:val="22"/>
                <w:szCs w:val="22"/>
              </w:rPr>
              <w:t>Not stated</w:t>
            </w:r>
          </w:p>
        </w:tc>
        <w:tc>
          <w:tcPr>
            <w:tcW w:w="1530" w:type="dxa"/>
          </w:tcPr>
          <w:p w14:paraId="15B0AF6D" w14:textId="77777777" w:rsidR="00D9620D" w:rsidRPr="003B2F8E" w:rsidRDefault="00D9620D" w:rsidP="00115882">
            <w:pPr>
              <w:rPr>
                <w:sz w:val="22"/>
                <w:szCs w:val="22"/>
              </w:rPr>
            </w:pPr>
            <w:r w:rsidRPr="003B2F8E">
              <w:rPr>
                <w:sz w:val="22"/>
                <w:szCs w:val="22"/>
              </w:rPr>
              <w:t xml:space="preserve">TG: </w:t>
            </w:r>
          </w:p>
          <w:p w14:paraId="3646B8B2" w14:textId="77777777" w:rsidR="00D9620D" w:rsidRPr="003B2F8E" w:rsidRDefault="00D9620D" w:rsidP="00115882">
            <w:pPr>
              <w:rPr>
                <w:sz w:val="22"/>
                <w:szCs w:val="22"/>
              </w:rPr>
            </w:pPr>
            <w:r>
              <w:rPr>
                <w:sz w:val="22"/>
                <w:szCs w:val="22"/>
              </w:rPr>
              <w:t>UOBC</w:t>
            </w:r>
            <w:r w:rsidRPr="003B2F8E">
              <w:rPr>
                <w:sz w:val="22"/>
                <w:szCs w:val="22"/>
              </w:rPr>
              <w:t xml:space="preserve"> + MOM</w:t>
            </w:r>
          </w:p>
          <w:p w14:paraId="5228652C" w14:textId="77777777" w:rsidR="00D9620D" w:rsidRPr="003B2F8E" w:rsidRDefault="00D9620D" w:rsidP="00115882">
            <w:pPr>
              <w:rPr>
                <w:sz w:val="22"/>
                <w:szCs w:val="22"/>
              </w:rPr>
            </w:pPr>
          </w:p>
          <w:p w14:paraId="72BE2106" w14:textId="77777777" w:rsidR="00D9620D" w:rsidRPr="003B2F8E" w:rsidRDefault="00D9620D" w:rsidP="00115882">
            <w:pPr>
              <w:rPr>
                <w:b/>
                <w:sz w:val="22"/>
                <w:szCs w:val="22"/>
              </w:rPr>
            </w:pPr>
            <w:r w:rsidRPr="003B2F8E">
              <w:rPr>
                <w:sz w:val="22"/>
                <w:szCs w:val="22"/>
              </w:rPr>
              <w:t>Weekly visits with chiropractic specialist who provided education, manual therapy and stability exercises</w:t>
            </w:r>
            <w:r>
              <w:rPr>
                <w:sz w:val="22"/>
                <w:szCs w:val="22"/>
              </w:rPr>
              <w:t xml:space="preserve"> (to be done 2x/day)</w:t>
            </w:r>
          </w:p>
        </w:tc>
        <w:tc>
          <w:tcPr>
            <w:tcW w:w="1260" w:type="dxa"/>
          </w:tcPr>
          <w:p w14:paraId="0305CD6F" w14:textId="77777777" w:rsidR="00D9620D" w:rsidRPr="003B2F8E" w:rsidRDefault="00D9620D" w:rsidP="00115882">
            <w:pPr>
              <w:rPr>
                <w:sz w:val="22"/>
                <w:szCs w:val="22"/>
              </w:rPr>
            </w:pPr>
            <w:r w:rsidRPr="003B2F8E">
              <w:rPr>
                <w:sz w:val="22"/>
                <w:szCs w:val="22"/>
              </w:rPr>
              <w:t xml:space="preserve">CG: </w:t>
            </w:r>
          </w:p>
          <w:p w14:paraId="10A6BE52" w14:textId="77777777" w:rsidR="00D9620D" w:rsidRPr="003B2F8E" w:rsidRDefault="00D9620D" w:rsidP="00115882">
            <w:pPr>
              <w:rPr>
                <w:sz w:val="22"/>
                <w:szCs w:val="22"/>
              </w:rPr>
            </w:pPr>
            <w:r>
              <w:rPr>
                <w:sz w:val="22"/>
                <w:szCs w:val="22"/>
              </w:rPr>
              <w:t>UOBC</w:t>
            </w:r>
            <w:r w:rsidRPr="003B2F8E">
              <w:rPr>
                <w:sz w:val="22"/>
                <w:szCs w:val="22"/>
              </w:rPr>
              <w:t xml:space="preserve"> </w:t>
            </w:r>
          </w:p>
          <w:p w14:paraId="67DFFC99" w14:textId="77777777" w:rsidR="00D9620D" w:rsidRPr="003B2F8E" w:rsidRDefault="00D9620D" w:rsidP="00115882">
            <w:pPr>
              <w:rPr>
                <w:sz w:val="22"/>
                <w:szCs w:val="22"/>
              </w:rPr>
            </w:pPr>
          </w:p>
          <w:p w14:paraId="16EA5BE4" w14:textId="77777777" w:rsidR="00D9620D" w:rsidRPr="003B2F8E" w:rsidRDefault="00D9620D" w:rsidP="00115882">
            <w:pPr>
              <w:rPr>
                <w:b/>
                <w:sz w:val="22"/>
                <w:szCs w:val="22"/>
              </w:rPr>
            </w:pPr>
            <w:r w:rsidRPr="003B2F8E">
              <w:rPr>
                <w:sz w:val="22"/>
                <w:szCs w:val="22"/>
              </w:rPr>
              <w:t xml:space="preserve">Obstetric provider could recommend </w:t>
            </w:r>
            <w:proofErr w:type="spellStart"/>
            <w:r w:rsidRPr="003B2F8E">
              <w:rPr>
                <w:sz w:val="22"/>
                <w:szCs w:val="22"/>
              </w:rPr>
              <w:t>t</w:t>
            </w:r>
            <w:r>
              <w:rPr>
                <w:sz w:val="22"/>
                <w:szCs w:val="22"/>
              </w:rPr>
              <w:t>x</w:t>
            </w:r>
            <w:proofErr w:type="spellEnd"/>
            <w:r w:rsidRPr="003B2F8E">
              <w:rPr>
                <w:sz w:val="22"/>
                <w:szCs w:val="22"/>
              </w:rPr>
              <w:t xml:space="preserve"> options</w:t>
            </w:r>
          </w:p>
        </w:tc>
        <w:tc>
          <w:tcPr>
            <w:tcW w:w="1080" w:type="dxa"/>
          </w:tcPr>
          <w:p w14:paraId="37D3F94B" w14:textId="77777777" w:rsidR="00D9620D" w:rsidRDefault="00D9620D" w:rsidP="00115882">
            <w:pPr>
              <w:rPr>
                <w:sz w:val="22"/>
                <w:szCs w:val="22"/>
              </w:rPr>
            </w:pPr>
            <w:r w:rsidRPr="003B2F8E">
              <w:rPr>
                <w:sz w:val="22"/>
                <w:szCs w:val="22"/>
              </w:rPr>
              <w:t>NRS</w:t>
            </w:r>
          </w:p>
          <w:p w14:paraId="5A0F8650" w14:textId="77777777" w:rsidR="00D9620D" w:rsidRDefault="00D9620D" w:rsidP="00115882">
            <w:pPr>
              <w:rPr>
                <w:sz w:val="22"/>
                <w:szCs w:val="22"/>
              </w:rPr>
            </w:pPr>
            <w:r>
              <w:rPr>
                <w:sz w:val="22"/>
                <w:szCs w:val="22"/>
              </w:rPr>
              <w:t>(0: no pain -10: maximum level of pain)</w:t>
            </w:r>
          </w:p>
          <w:p w14:paraId="20A0A3A0" w14:textId="77777777" w:rsidR="00D9620D" w:rsidRPr="003B2F8E" w:rsidRDefault="00D9620D" w:rsidP="00115882">
            <w:pPr>
              <w:rPr>
                <w:sz w:val="22"/>
                <w:szCs w:val="22"/>
              </w:rPr>
            </w:pPr>
          </w:p>
          <w:p w14:paraId="4DB1EE91" w14:textId="77777777" w:rsidR="00D9620D" w:rsidRPr="003B2F8E" w:rsidRDefault="00D9620D" w:rsidP="00115882">
            <w:pPr>
              <w:rPr>
                <w:sz w:val="22"/>
                <w:szCs w:val="22"/>
              </w:rPr>
            </w:pPr>
          </w:p>
          <w:p w14:paraId="3E1A086B" w14:textId="77777777" w:rsidR="00D9620D" w:rsidRPr="003B2F8E" w:rsidRDefault="00D9620D" w:rsidP="00115882">
            <w:pPr>
              <w:rPr>
                <w:sz w:val="22"/>
                <w:szCs w:val="22"/>
              </w:rPr>
            </w:pPr>
            <w:r w:rsidRPr="003B2F8E">
              <w:rPr>
                <w:sz w:val="22"/>
                <w:szCs w:val="22"/>
              </w:rPr>
              <w:t>QDQ</w:t>
            </w:r>
          </w:p>
          <w:p w14:paraId="07C1BF40" w14:textId="77777777" w:rsidR="00D9620D" w:rsidRPr="003B2F8E" w:rsidRDefault="00D9620D" w:rsidP="00115882">
            <w:pPr>
              <w:rPr>
                <w:sz w:val="22"/>
                <w:szCs w:val="22"/>
              </w:rPr>
            </w:pPr>
          </w:p>
          <w:p w14:paraId="2ED2AD94" w14:textId="77777777" w:rsidR="00D9620D" w:rsidRPr="003B2F8E" w:rsidRDefault="00D9620D" w:rsidP="00115882">
            <w:pPr>
              <w:rPr>
                <w:sz w:val="22"/>
                <w:szCs w:val="22"/>
              </w:rPr>
            </w:pPr>
            <w:r w:rsidRPr="003B2F8E">
              <w:rPr>
                <w:sz w:val="22"/>
                <w:szCs w:val="22"/>
              </w:rPr>
              <w:t>Measurements:</w:t>
            </w:r>
          </w:p>
          <w:p w14:paraId="6359CA80" w14:textId="77777777" w:rsidR="00D9620D" w:rsidRPr="003B2F8E" w:rsidRDefault="00D9620D" w:rsidP="00115882">
            <w:pPr>
              <w:rPr>
                <w:b/>
                <w:sz w:val="22"/>
                <w:szCs w:val="22"/>
              </w:rPr>
            </w:pPr>
            <w:r w:rsidRPr="00264855">
              <w:rPr>
                <w:sz w:val="22"/>
                <w:szCs w:val="22"/>
                <w:u w:val="single"/>
              </w:rPr>
              <w:t>Baseline</w:t>
            </w:r>
            <w:r w:rsidRPr="003B2F8E">
              <w:rPr>
                <w:sz w:val="22"/>
                <w:szCs w:val="22"/>
              </w:rPr>
              <w:t xml:space="preserve"> (24-28 </w:t>
            </w:r>
            <w:proofErr w:type="spellStart"/>
            <w:r w:rsidRPr="003B2F8E">
              <w:rPr>
                <w:sz w:val="22"/>
                <w:szCs w:val="22"/>
              </w:rPr>
              <w:t>wks</w:t>
            </w:r>
            <w:proofErr w:type="spellEnd"/>
            <w:r w:rsidRPr="003B2F8E">
              <w:rPr>
                <w:sz w:val="22"/>
                <w:szCs w:val="22"/>
              </w:rPr>
              <w:t xml:space="preserve">) and </w:t>
            </w:r>
            <w:r w:rsidRPr="00264855">
              <w:rPr>
                <w:sz w:val="22"/>
                <w:szCs w:val="22"/>
                <w:u w:val="single"/>
              </w:rPr>
              <w:t xml:space="preserve">33 </w:t>
            </w:r>
            <w:proofErr w:type="spellStart"/>
            <w:r w:rsidRPr="00264855">
              <w:rPr>
                <w:sz w:val="22"/>
                <w:szCs w:val="22"/>
                <w:u w:val="single"/>
              </w:rPr>
              <w:t>wks</w:t>
            </w:r>
            <w:proofErr w:type="spellEnd"/>
            <w:r w:rsidRPr="003B2F8E">
              <w:rPr>
                <w:sz w:val="22"/>
                <w:szCs w:val="22"/>
              </w:rPr>
              <w:t xml:space="preserve"> gestation</w:t>
            </w:r>
          </w:p>
        </w:tc>
        <w:tc>
          <w:tcPr>
            <w:tcW w:w="1800" w:type="dxa"/>
            <w:gridSpan w:val="2"/>
          </w:tcPr>
          <w:p w14:paraId="06BA7223" w14:textId="77777777" w:rsidR="00D9620D" w:rsidRPr="003B2F8E" w:rsidRDefault="00D9620D" w:rsidP="00115882">
            <w:pPr>
              <w:rPr>
                <w:i/>
                <w:sz w:val="22"/>
                <w:szCs w:val="22"/>
              </w:rPr>
            </w:pPr>
            <w:r w:rsidRPr="003B2F8E">
              <w:rPr>
                <w:i/>
                <w:sz w:val="22"/>
                <w:szCs w:val="22"/>
              </w:rPr>
              <w:t>Within Group:</w:t>
            </w:r>
          </w:p>
          <w:p w14:paraId="39B94FD4" w14:textId="77777777" w:rsidR="00D9620D" w:rsidRPr="003B2F8E" w:rsidRDefault="00D9620D" w:rsidP="00115882">
            <w:pPr>
              <w:rPr>
                <w:sz w:val="22"/>
                <w:szCs w:val="22"/>
              </w:rPr>
            </w:pPr>
            <w:r w:rsidRPr="003B2F8E">
              <w:rPr>
                <w:sz w:val="22"/>
                <w:szCs w:val="22"/>
              </w:rPr>
              <w:t>NRS:</w:t>
            </w:r>
          </w:p>
          <w:p w14:paraId="15384AD0" w14:textId="77777777" w:rsidR="00D9620D" w:rsidRPr="003B2F8E" w:rsidRDefault="00D9620D" w:rsidP="00115882">
            <w:pPr>
              <w:rPr>
                <w:sz w:val="22"/>
                <w:szCs w:val="22"/>
              </w:rPr>
            </w:pPr>
            <w:r w:rsidRPr="003B2F8E">
              <w:rPr>
                <w:sz w:val="22"/>
                <w:szCs w:val="22"/>
              </w:rPr>
              <w:t>TG=-2.9, p&lt;0.01</w:t>
            </w:r>
          </w:p>
          <w:p w14:paraId="2B9ADC63" w14:textId="77777777" w:rsidR="00D9620D" w:rsidRPr="003B2F8E" w:rsidRDefault="00D9620D" w:rsidP="00115882">
            <w:pPr>
              <w:rPr>
                <w:sz w:val="22"/>
                <w:szCs w:val="22"/>
              </w:rPr>
            </w:pPr>
            <w:r w:rsidRPr="003B2F8E">
              <w:rPr>
                <w:sz w:val="22"/>
                <w:szCs w:val="22"/>
              </w:rPr>
              <w:t xml:space="preserve">CG=-0.1, </w:t>
            </w:r>
            <w:r>
              <w:rPr>
                <w:sz w:val="22"/>
                <w:szCs w:val="22"/>
              </w:rPr>
              <w:t>p=0.62</w:t>
            </w:r>
          </w:p>
          <w:p w14:paraId="6F059F19" w14:textId="77777777" w:rsidR="00D9620D" w:rsidRPr="003B2F8E" w:rsidRDefault="00D9620D" w:rsidP="00115882">
            <w:pPr>
              <w:rPr>
                <w:sz w:val="22"/>
                <w:szCs w:val="22"/>
              </w:rPr>
            </w:pPr>
          </w:p>
          <w:p w14:paraId="45B579D1" w14:textId="77777777" w:rsidR="00D9620D" w:rsidRPr="003B2F8E" w:rsidRDefault="00D9620D" w:rsidP="00115882">
            <w:pPr>
              <w:rPr>
                <w:sz w:val="22"/>
                <w:szCs w:val="22"/>
              </w:rPr>
            </w:pPr>
            <w:r w:rsidRPr="003B2F8E">
              <w:rPr>
                <w:sz w:val="22"/>
                <w:szCs w:val="22"/>
              </w:rPr>
              <w:t>QDQ:</w:t>
            </w:r>
          </w:p>
          <w:p w14:paraId="5E0F2AF4" w14:textId="77777777" w:rsidR="00D9620D" w:rsidRPr="003B2F8E" w:rsidRDefault="00D9620D" w:rsidP="00115882">
            <w:pPr>
              <w:rPr>
                <w:sz w:val="22"/>
                <w:szCs w:val="22"/>
              </w:rPr>
            </w:pPr>
            <w:r w:rsidRPr="003B2F8E">
              <w:rPr>
                <w:sz w:val="22"/>
                <w:szCs w:val="22"/>
              </w:rPr>
              <w:t>TG= -1.0, p&lt;0.0</w:t>
            </w:r>
            <w:r>
              <w:rPr>
                <w:sz w:val="22"/>
                <w:szCs w:val="22"/>
              </w:rPr>
              <w:t>1</w:t>
            </w:r>
          </w:p>
          <w:p w14:paraId="06EFBF4A" w14:textId="77777777" w:rsidR="00D9620D" w:rsidRPr="003B2F8E" w:rsidRDefault="00D9620D" w:rsidP="00115882">
            <w:pPr>
              <w:rPr>
                <w:sz w:val="22"/>
                <w:szCs w:val="22"/>
              </w:rPr>
            </w:pPr>
            <w:r w:rsidRPr="003B2F8E">
              <w:rPr>
                <w:sz w:val="22"/>
                <w:szCs w:val="22"/>
              </w:rPr>
              <w:t xml:space="preserve">CG= 0.6, </w:t>
            </w:r>
            <w:r>
              <w:rPr>
                <w:sz w:val="22"/>
                <w:szCs w:val="22"/>
              </w:rPr>
              <w:t>p&lt;0.01</w:t>
            </w:r>
          </w:p>
          <w:p w14:paraId="368A3BE5" w14:textId="77777777" w:rsidR="00D9620D" w:rsidRPr="003B2F8E" w:rsidRDefault="00D9620D" w:rsidP="00115882">
            <w:pPr>
              <w:rPr>
                <w:sz w:val="22"/>
                <w:szCs w:val="22"/>
              </w:rPr>
            </w:pPr>
          </w:p>
          <w:p w14:paraId="70289B00" w14:textId="77777777" w:rsidR="00D9620D" w:rsidRPr="003B2F8E" w:rsidRDefault="00D9620D" w:rsidP="00115882">
            <w:pPr>
              <w:rPr>
                <w:i/>
                <w:sz w:val="22"/>
                <w:szCs w:val="22"/>
              </w:rPr>
            </w:pPr>
            <w:r w:rsidRPr="003B2F8E">
              <w:rPr>
                <w:i/>
                <w:sz w:val="22"/>
                <w:szCs w:val="22"/>
              </w:rPr>
              <w:t>Between groups:</w:t>
            </w:r>
          </w:p>
          <w:p w14:paraId="60CF54E5" w14:textId="77777777" w:rsidR="00D9620D" w:rsidRPr="00184312" w:rsidRDefault="00D9620D" w:rsidP="00115882">
            <w:pPr>
              <w:rPr>
                <w:sz w:val="22"/>
                <w:szCs w:val="22"/>
              </w:rPr>
            </w:pPr>
            <w:r w:rsidRPr="00184312">
              <w:rPr>
                <w:sz w:val="22"/>
                <w:szCs w:val="22"/>
              </w:rPr>
              <w:t>QDQ</w:t>
            </w:r>
          </w:p>
          <w:p w14:paraId="0CF8C5D0" w14:textId="77777777" w:rsidR="00D9620D" w:rsidRPr="003B2F8E" w:rsidRDefault="00D9620D" w:rsidP="00115882">
            <w:pPr>
              <w:rPr>
                <w:b/>
                <w:sz w:val="22"/>
                <w:szCs w:val="22"/>
              </w:rPr>
            </w:pPr>
            <w:r w:rsidRPr="00184312">
              <w:rPr>
                <w:sz w:val="22"/>
                <w:szCs w:val="22"/>
              </w:rPr>
              <w:t xml:space="preserve">TG vs CG: </w:t>
            </w:r>
            <w:r>
              <w:rPr>
                <w:sz w:val="22"/>
                <w:szCs w:val="22"/>
              </w:rPr>
              <w:t xml:space="preserve">-1.6, </w:t>
            </w:r>
            <w:r w:rsidRPr="00184312">
              <w:rPr>
                <w:sz w:val="22"/>
                <w:szCs w:val="22"/>
              </w:rPr>
              <w:t>p&lt;0.001</w:t>
            </w:r>
          </w:p>
        </w:tc>
        <w:tc>
          <w:tcPr>
            <w:tcW w:w="2430" w:type="dxa"/>
          </w:tcPr>
          <w:p w14:paraId="3EC97043" w14:textId="77777777" w:rsidR="00D9620D" w:rsidRDefault="00D9620D" w:rsidP="00115882">
            <w:pPr>
              <w:rPr>
                <w:b/>
                <w:sz w:val="22"/>
                <w:szCs w:val="22"/>
              </w:rPr>
            </w:pPr>
            <w:r>
              <w:rPr>
                <w:sz w:val="22"/>
                <w:szCs w:val="22"/>
              </w:rPr>
              <w:t>-28.0</w:t>
            </w:r>
            <w:r>
              <w:rPr>
                <w:sz w:val="22"/>
                <w:szCs w:val="22"/>
              </w:rPr>
              <w:br/>
              <w:t>(</w:t>
            </w:r>
            <w:r w:rsidRPr="00A47E70">
              <w:rPr>
                <w:sz w:val="22"/>
                <w:szCs w:val="22"/>
              </w:rPr>
              <w:t>-35</w:t>
            </w:r>
            <w:r>
              <w:rPr>
                <w:sz w:val="22"/>
                <w:szCs w:val="22"/>
              </w:rPr>
              <w:t>.2 to</w:t>
            </w:r>
            <w:r w:rsidRPr="00A47E70">
              <w:rPr>
                <w:sz w:val="22"/>
                <w:szCs w:val="22"/>
              </w:rPr>
              <w:t xml:space="preserve"> -2</w:t>
            </w:r>
            <w:r>
              <w:rPr>
                <w:sz w:val="22"/>
                <w:szCs w:val="22"/>
              </w:rPr>
              <w:t>0.</w:t>
            </w:r>
            <w:r w:rsidRPr="00A47E70">
              <w:rPr>
                <w:sz w:val="22"/>
                <w:szCs w:val="22"/>
              </w:rPr>
              <w:t>8</w:t>
            </w:r>
            <w:r>
              <w:rPr>
                <w:sz w:val="22"/>
                <w:szCs w:val="22"/>
              </w:rPr>
              <w:t>)</w:t>
            </w:r>
          </w:p>
        </w:tc>
        <w:tc>
          <w:tcPr>
            <w:tcW w:w="1237" w:type="dxa"/>
          </w:tcPr>
          <w:p w14:paraId="50E4A0EA" w14:textId="77777777" w:rsidR="00D9620D" w:rsidRPr="003B2F8E" w:rsidRDefault="00D9620D" w:rsidP="00115882">
            <w:pPr>
              <w:rPr>
                <w:b/>
                <w:sz w:val="22"/>
                <w:szCs w:val="22"/>
              </w:rPr>
            </w:pPr>
            <w:r w:rsidRPr="003B2F8E">
              <w:rPr>
                <w:sz w:val="22"/>
                <w:szCs w:val="22"/>
              </w:rPr>
              <w:t xml:space="preserve">Combination of manual therapy, exercise and patient education reduces pain and disability when applied at 24-33 </w:t>
            </w:r>
            <w:proofErr w:type="spellStart"/>
            <w:r w:rsidRPr="003B2F8E">
              <w:rPr>
                <w:sz w:val="22"/>
                <w:szCs w:val="22"/>
              </w:rPr>
              <w:t>wks</w:t>
            </w:r>
            <w:proofErr w:type="spellEnd"/>
            <w:r w:rsidRPr="003B2F8E">
              <w:rPr>
                <w:sz w:val="22"/>
                <w:szCs w:val="22"/>
              </w:rPr>
              <w:t xml:space="preserve"> gestation compared to </w:t>
            </w:r>
            <w:r>
              <w:rPr>
                <w:sz w:val="22"/>
                <w:szCs w:val="22"/>
              </w:rPr>
              <w:t>UOBC.</w:t>
            </w:r>
          </w:p>
        </w:tc>
        <w:tc>
          <w:tcPr>
            <w:tcW w:w="1890" w:type="dxa"/>
          </w:tcPr>
          <w:p w14:paraId="6DFE2465" w14:textId="77777777" w:rsidR="00D9620D" w:rsidRPr="003B2F8E" w:rsidRDefault="00D9620D" w:rsidP="00115882">
            <w:pPr>
              <w:rPr>
                <w:sz w:val="22"/>
                <w:szCs w:val="22"/>
              </w:rPr>
            </w:pPr>
            <w:r w:rsidRPr="003B2F8E">
              <w:rPr>
                <w:sz w:val="22"/>
                <w:szCs w:val="22"/>
              </w:rPr>
              <w:t>Low enrollment versus those screened</w:t>
            </w:r>
            <w:r>
              <w:rPr>
                <w:sz w:val="22"/>
                <w:szCs w:val="22"/>
              </w:rPr>
              <w:t>.</w:t>
            </w:r>
          </w:p>
          <w:p w14:paraId="49C72C67" w14:textId="77777777" w:rsidR="00D9620D" w:rsidRPr="003B2F8E" w:rsidRDefault="00D9620D" w:rsidP="00115882">
            <w:pPr>
              <w:rPr>
                <w:sz w:val="22"/>
                <w:szCs w:val="22"/>
              </w:rPr>
            </w:pPr>
          </w:p>
          <w:p w14:paraId="78FF530A" w14:textId="77777777" w:rsidR="00D9620D" w:rsidRPr="003B2F8E" w:rsidRDefault="00D9620D" w:rsidP="00115882">
            <w:pPr>
              <w:rPr>
                <w:sz w:val="22"/>
                <w:szCs w:val="22"/>
              </w:rPr>
            </w:pPr>
            <w:r w:rsidRPr="003B2F8E">
              <w:rPr>
                <w:sz w:val="22"/>
                <w:szCs w:val="22"/>
              </w:rPr>
              <w:t xml:space="preserve">Responses to complaints of </w:t>
            </w:r>
            <w:r w:rsidRPr="007522FB">
              <w:rPr>
                <w:sz w:val="22"/>
                <w:szCs w:val="22"/>
              </w:rPr>
              <w:t>LBP</w:t>
            </w:r>
            <w:r>
              <w:rPr>
                <w:sz w:val="22"/>
                <w:szCs w:val="22"/>
              </w:rPr>
              <w:t xml:space="preserve"> and/or PGP</w:t>
            </w:r>
            <w:r w:rsidRPr="007522FB">
              <w:rPr>
                <w:sz w:val="22"/>
                <w:szCs w:val="22"/>
              </w:rPr>
              <w:t xml:space="preserve"> </w:t>
            </w:r>
            <w:r w:rsidRPr="003B2F8E">
              <w:rPr>
                <w:sz w:val="22"/>
                <w:szCs w:val="22"/>
              </w:rPr>
              <w:t>vary among obstetric providers</w:t>
            </w:r>
            <w:r>
              <w:rPr>
                <w:sz w:val="22"/>
                <w:szCs w:val="22"/>
              </w:rPr>
              <w:t>.</w:t>
            </w:r>
          </w:p>
          <w:p w14:paraId="7621AED9" w14:textId="77777777" w:rsidR="00D9620D" w:rsidRPr="003B2F8E" w:rsidRDefault="00D9620D" w:rsidP="00115882">
            <w:pPr>
              <w:rPr>
                <w:sz w:val="22"/>
                <w:szCs w:val="22"/>
              </w:rPr>
            </w:pPr>
          </w:p>
          <w:p w14:paraId="053DC3BB" w14:textId="77777777" w:rsidR="00D9620D" w:rsidRPr="003B2F8E" w:rsidRDefault="00D9620D" w:rsidP="00115882">
            <w:pPr>
              <w:rPr>
                <w:sz w:val="22"/>
                <w:szCs w:val="22"/>
              </w:rPr>
            </w:pPr>
            <w:r w:rsidRPr="003B2F8E">
              <w:rPr>
                <w:sz w:val="22"/>
                <w:szCs w:val="22"/>
              </w:rPr>
              <w:t xml:space="preserve">Cannot discern which </w:t>
            </w:r>
            <w:proofErr w:type="spellStart"/>
            <w:r w:rsidRPr="003B2F8E">
              <w:rPr>
                <w:sz w:val="22"/>
                <w:szCs w:val="22"/>
              </w:rPr>
              <w:t>tx</w:t>
            </w:r>
            <w:proofErr w:type="spellEnd"/>
            <w:r w:rsidRPr="003B2F8E">
              <w:rPr>
                <w:sz w:val="22"/>
                <w:szCs w:val="22"/>
              </w:rPr>
              <w:t xml:space="preserve"> or combo of </w:t>
            </w:r>
            <w:proofErr w:type="spellStart"/>
            <w:r w:rsidRPr="003B2F8E">
              <w:rPr>
                <w:sz w:val="22"/>
                <w:szCs w:val="22"/>
              </w:rPr>
              <w:t>tx</w:t>
            </w:r>
            <w:proofErr w:type="spellEnd"/>
            <w:r w:rsidRPr="003B2F8E">
              <w:rPr>
                <w:sz w:val="22"/>
                <w:szCs w:val="22"/>
              </w:rPr>
              <w:t xml:space="preserve"> gave the most clinical benefit</w:t>
            </w:r>
            <w:r>
              <w:rPr>
                <w:sz w:val="22"/>
                <w:szCs w:val="22"/>
              </w:rPr>
              <w:t>.</w:t>
            </w:r>
          </w:p>
          <w:p w14:paraId="2D8A8B04" w14:textId="77777777" w:rsidR="00D9620D" w:rsidRPr="003B2F8E" w:rsidRDefault="00D9620D" w:rsidP="00115882">
            <w:pPr>
              <w:rPr>
                <w:sz w:val="22"/>
                <w:szCs w:val="22"/>
              </w:rPr>
            </w:pPr>
          </w:p>
          <w:p w14:paraId="3703E721" w14:textId="77777777" w:rsidR="00D9620D" w:rsidRPr="003B2F8E" w:rsidRDefault="00D9620D" w:rsidP="00115882">
            <w:pPr>
              <w:rPr>
                <w:sz w:val="22"/>
                <w:szCs w:val="22"/>
              </w:rPr>
            </w:pPr>
            <w:r w:rsidRPr="003B2F8E">
              <w:rPr>
                <w:sz w:val="22"/>
                <w:szCs w:val="22"/>
              </w:rPr>
              <w:t xml:space="preserve">Did not use sham </w:t>
            </w:r>
            <w:proofErr w:type="spellStart"/>
            <w:r w:rsidRPr="003B2F8E">
              <w:rPr>
                <w:sz w:val="22"/>
                <w:szCs w:val="22"/>
              </w:rPr>
              <w:t>txs</w:t>
            </w:r>
            <w:proofErr w:type="spellEnd"/>
            <w:r w:rsidRPr="003B2F8E">
              <w:rPr>
                <w:sz w:val="22"/>
                <w:szCs w:val="22"/>
              </w:rPr>
              <w:t>, nor was placebo controlled</w:t>
            </w:r>
            <w:r>
              <w:rPr>
                <w:sz w:val="22"/>
                <w:szCs w:val="22"/>
              </w:rPr>
              <w:t>.</w:t>
            </w:r>
          </w:p>
          <w:p w14:paraId="2BC6AC30" w14:textId="77777777" w:rsidR="00D9620D" w:rsidRPr="003B2F8E" w:rsidRDefault="00D9620D" w:rsidP="00115882">
            <w:pPr>
              <w:rPr>
                <w:sz w:val="22"/>
                <w:szCs w:val="22"/>
              </w:rPr>
            </w:pPr>
          </w:p>
          <w:p w14:paraId="7FC8870C" w14:textId="77777777" w:rsidR="00D9620D" w:rsidRPr="003B2F8E" w:rsidRDefault="00D9620D" w:rsidP="00115882">
            <w:pPr>
              <w:rPr>
                <w:b/>
                <w:sz w:val="22"/>
                <w:szCs w:val="22"/>
              </w:rPr>
            </w:pPr>
            <w:r w:rsidRPr="003B2F8E">
              <w:rPr>
                <w:sz w:val="22"/>
                <w:szCs w:val="22"/>
              </w:rPr>
              <w:t xml:space="preserve">Did not evaluate prophylactic </w:t>
            </w:r>
            <w:proofErr w:type="spellStart"/>
            <w:r w:rsidRPr="003B2F8E">
              <w:rPr>
                <w:sz w:val="22"/>
                <w:szCs w:val="22"/>
              </w:rPr>
              <w:t>tx</w:t>
            </w:r>
            <w:proofErr w:type="spellEnd"/>
            <w:r>
              <w:rPr>
                <w:sz w:val="22"/>
                <w:szCs w:val="22"/>
              </w:rPr>
              <w:t>.</w:t>
            </w:r>
          </w:p>
        </w:tc>
      </w:tr>
      <w:tr w:rsidR="00D9620D" w:rsidRPr="003B2F8E" w14:paraId="486A4740" w14:textId="77777777" w:rsidTr="00115882">
        <w:tc>
          <w:tcPr>
            <w:tcW w:w="14215" w:type="dxa"/>
            <w:gridSpan w:val="10"/>
          </w:tcPr>
          <w:p w14:paraId="3C4BF106" w14:textId="77777777" w:rsidR="00D9620D" w:rsidRPr="003B2F8E" w:rsidRDefault="00D9620D" w:rsidP="00115882">
            <w:pPr>
              <w:rPr>
                <w:b/>
                <w:i/>
                <w:sz w:val="22"/>
                <w:szCs w:val="22"/>
              </w:rPr>
            </w:pPr>
            <w:r w:rsidRPr="003B2F8E">
              <w:rPr>
                <w:b/>
                <w:i/>
                <w:sz w:val="22"/>
                <w:szCs w:val="22"/>
              </w:rPr>
              <w:t>Exercise</w:t>
            </w:r>
          </w:p>
        </w:tc>
      </w:tr>
      <w:tr w:rsidR="00D9620D" w:rsidRPr="003B2F8E" w14:paraId="4A598F50" w14:textId="77777777" w:rsidTr="00115882">
        <w:tc>
          <w:tcPr>
            <w:tcW w:w="1368" w:type="dxa"/>
          </w:tcPr>
          <w:p w14:paraId="303C3473" w14:textId="77777777" w:rsidR="00D9620D" w:rsidRPr="008E65A1" w:rsidRDefault="00D9620D" w:rsidP="00115882">
            <w:pPr>
              <w:rPr>
                <w:sz w:val="22"/>
                <w:szCs w:val="22"/>
              </w:rPr>
            </w:pPr>
            <w:r w:rsidRPr="008E65A1">
              <w:rPr>
                <w:sz w:val="22"/>
                <w:szCs w:val="22"/>
              </w:rPr>
              <w:t>Stafne, 2012</w:t>
            </w:r>
            <w:r>
              <w:fldChar w:fldCharType="begin"/>
            </w:r>
            <w:r>
              <w:instrText xml:space="preserve"> ADDIN EN.CITE &lt;EndNote&gt;&lt;Cite&gt;&lt;Author&gt;Stafne&lt;/Author&gt;&lt;Year&gt;2012&lt;/Year&gt;&lt;RecNum&gt;1645&lt;/RecNum&gt;&lt;DisplayText&gt;&lt;style face="superscript"&gt;75&lt;/style&gt;&lt;/DisplayText&gt;&lt;record&gt;&lt;rec-number&gt;1645&lt;/rec-number&gt;&lt;foreign-keys&gt;&lt;key app="EN" db-id="ew5ztzpr5pexd9epdx95pap8w9az5xexwv5z" timestamp="1572389256"&gt;1645&lt;/key&gt;&lt;/foreign-keys&gt;&lt;ref-type name="Electronic Article"&gt;43&lt;/ref-type&gt;&lt;contributors&gt;&lt;authors&gt;&lt;author&gt;Stafne, SN&lt;/author&gt;&lt;author&gt;Salvesen, KÅ&lt;/author&gt;&lt;author&gt;Romundstad, PR&lt;/author&gt;&lt;author&gt;Stuge, B&lt;/author&gt;&lt;author&gt;Mørkved, S&lt;/author&gt;&lt;/authors&gt;&lt;/contributors&gt;&lt;titles&gt;&lt;title&gt;Does regular exercise during pregnancy influence lumbopelvic pain? A randomized controlled trial&lt;/title&gt;&lt;secondary-title&gt;Acta obstetricia et gynecologica Scandinavica&lt;/secondary-title&gt;&lt;/titles&gt;&lt;periodical&gt;&lt;full-title&gt;Acta Obstetricia et Gynecologica Scandinavica&lt;/full-title&gt;&lt;abbr-1&gt;Acta Obstet. Gynecol. Scand.&lt;/abbr-1&gt;&lt;abbr-2&gt;Acta Obstet Gynecol Scand&lt;/abbr-2&gt;&lt;/periodical&gt;&lt;pages&gt;552-9&lt;/pages&gt;&lt;volume&gt;91&lt;/volume&gt;&lt;number&gt;5&lt;/number&gt;&lt;keywords&gt;&lt;keyword&gt;Exercise Therapy&lt;/keyword&gt;&lt;keyword&gt;Follow-Up Studies&lt;/keyword&gt;&lt;keyword&gt;Low Back Pain [epidemiology]&lt;/keyword&gt;&lt;keyword&gt;Norway [epidemiology]&lt;/keyword&gt;&lt;keyword&gt;Pelvic Pain [epidemiology]&lt;/keyword&gt;&lt;keyword&gt;Prevalence&lt;/keyword&gt;&lt;keyword&gt;Sick Leave [statistics &amp;amp; numerical data]&lt;/keyword&gt;&lt;keyword&gt;Treatment Outcome&lt;/keyword&gt;&lt;keyword&gt;Adult[checkword]&lt;/keyword&gt;&lt;keyword&gt;Female[checkword]&lt;/keyword&gt;&lt;keyword&gt;Humans[checkword]&lt;/keyword&gt;&lt;keyword&gt;Pregnancy[checkword]&lt;/keyword&gt;&lt;/keywords&gt;&lt;dates&gt;&lt;year&gt;2012&lt;/year&gt;&lt;/dates&gt;&lt;accession-num&gt;CN-00970440&lt;/accession-num&gt;&lt;work-type&gt;Multicenter Study; Randomized Controlled Trial; Research Support, Non-U.S. Gov&amp;apos;t&lt;/work-type&gt;&lt;urls&gt;&lt;related-urls&gt;&lt;url&gt;http://onlinelibrary.wiley.com/o/cochrane/clcentral/articles/440/CN-00970440/frame.html&lt;/url&gt;&lt;/related-urls&gt;&lt;/urls&gt;&lt;custom3&gt;Pubmed 22364387&lt;/custom3&gt;&lt;electronic-resource-num&gt;10.1111/j.1600-0412.2012.01382.x&lt;/electronic-resource-num&gt;&lt;/record&gt;&lt;/Cite&gt;&lt;/EndNote&gt;</w:instrText>
            </w:r>
            <w:r>
              <w:fldChar w:fldCharType="separate"/>
            </w:r>
            <w:r w:rsidRPr="005E0C0E">
              <w:rPr>
                <w:noProof/>
                <w:vertAlign w:val="superscript"/>
              </w:rPr>
              <w:t>75</w:t>
            </w:r>
            <w:r>
              <w:fldChar w:fldCharType="end"/>
            </w:r>
          </w:p>
          <w:p w14:paraId="10B4DD39" w14:textId="77777777" w:rsidR="00D9620D" w:rsidRPr="008E65A1" w:rsidRDefault="00D9620D" w:rsidP="00115882">
            <w:pPr>
              <w:rPr>
                <w:sz w:val="22"/>
                <w:szCs w:val="22"/>
              </w:rPr>
            </w:pPr>
            <w:r w:rsidRPr="008E65A1">
              <w:rPr>
                <w:sz w:val="22"/>
                <w:szCs w:val="22"/>
              </w:rPr>
              <w:t>High</w:t>
            </w:r>
          </w:p>
        </w:tc>
        <w:tc>
          <w:tcPr>
            <w:tcW w:w="1620" w:type="dxa"/>
          </w:tcPr>
          <w:p w14:paraId="05978517" w14:textId="77777777" w:rsidR="00D9620D" w:rsidRPr="003B2F8E" w:rsidRDefault="00D9620D" w:rsidP="00115882">
            <w:pPr>
              <w:rPr>
                <w:sz w:val="22"/>
                <w:szCs w:val="22"/>
              </w:rPr>
            </w:pPr>
            <w:r w:rsidRPr="003B2F8E">
              <w:rPr>
                <w:sz w:val="22"/>
                <w:szCs w:val="22"/>
              </w:rPr>
              <w:t xml:space="preserve">n=855, pregnant women with or without LBP </w:t>
            </w:r>
            <w:r>
              <w:rPr>
                <w:sz w:val="22"/>
                <w:szCs w:val="22"/>
              </w:rPr>
              <w:t>and</w:t>
            </w:r>
            <w:r w:rsidRPr="003B2F8E">
              <w:rPr>
                <w:sz w:val="22"/>
                <w:szCs w:val="22"/>
              </w:rPr>
              <w:t>/or PGP</w:t>
            </w:r>
          </w:p>
          <w:p w14:paraId="20D96B5F" w14:textId="77777777" w:rsidR="00D9620D" w:rsidRPr="003B2F8E" w:rsidRDefault="00D9620D" w:rsidP="00115882">
            <w:pPr>
              <w:rPr>
                <w:sz w:val="22"/>
                <w:szCs w:val="22"/>
              </w:rPr>
            </w:pPr>
          </w:p>
          <w:p w14:paraId="4FF8CED6"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 xml:space="preserve">): </w:t>
            </w:r>
          </w:p>
          <w:p w14:paraId="1723D1D8" w14:textId="77777777" w:rsidR="00D9620D" w:rsidRPr="003B2F8E" w:rsidRDefault="00D9620D" w:rsidP="00115882">
            <w:pPr>
              <w:rPr>
                <w:sz w:val="22"/>
                <w:szCs w:val="22"/>
              </w:rPr>
            </w:pPr>
            <w:r w:rsidRPr="003B2F8E">
              <w:rPr>
                <w:sz w:val="22"/>
                <w:szCs w:val="22"/>
              </w:rPr>
              <w:t>TG=30.5</w:t>
            </w:r>
          </w:p>
          <w:p w14:paraId="543606BC" w14:textId="77777777" w:rsidR="00D9620D" w:rsidRPr="003B2F8E" w:rsidRDefault="00D9620D" w:rsidP="00115882">
            <w:pPr>
              <w:rPr>
                <w:sz w:val="22"/>
                <w:szCs w:val="22"/>
              </w:rPr>
            </w:pPr>
            <w:r w:rsidRPr="003B2F8E">
              <w:rPr>
                <w:sz w:val="22"/>
                <w:szCs w:val="22"/>
              </w:rPr>
              <w:t>CG=30.4</w:t>
            </w:r>
          </w:p>
          <w:p w14:paraId="37AD4E23" w14:textId="77777777" w:rsidR="00D9620D" w:rsidRPr="003B2F8E" w:rsidRDefault="00D9620D" w:rsidP="00115882">
            <w:pPr>
              <w:rPr>
                <w:sz w:val="22"/>
                <w:szCs w:val="22"/>
              </w:rPr>
            </w:pPr>
          </w:p>
          <w:p w14:paraId="0E9B6784" w14:textId="77777777" w:rsidR="00D9620D" w:rsidRPr="003B2F8E" w:rsidRDefault="00D9620D" w:rsidP="00115882">
            <w:pPr>
              <w:rPr>
                <w:sz w:val="22"/>
                <w:szCs w:val="22"/>
              </w:rPr>
            </w:pPr>
            <w:r w:rsidRPr="003B2F8E">
              <w:rPr>
                <w:sz w:val="22"/>
                <w:szCs w:val="22"/>
              </w:rPr>
              <w:t xml:space="preserve">GA: </w:t>
            </w:r>
          </w:p>
          <w:p w14:paraId="7ADEDB69" w14:textId="77777777" w:rsidR="00D9620D" w:rsidRPr="003B2F8E" w:rsidRDefault="00D9620D" w:rsidP="00115882">
            <w:pPr>
              <w:rPr>
                <w:sz w:val="22"/>
                <w:szCs w:val="22"/>
              </w:rPr>
            </w:pPr>
            <w:r w:rsidRPr="003B2F8E">
              <w:rPr>
                <w:sz w:val="22"/>
                <w:szCs w:val="22"/>
              </w:rPr>
              <w:t xml:space="preserve">Enrolled 18-22 </w:t>
            </w:r>
            <w:proofErr w:type="spellStart"/>
            <w:r w:rsidRPr="003B2F8E">
              <w:rPr>
                <w:sz w:val="22"/>
                <w:szCs w:val="22"/>
              </w:rPr>
              <w:t>wks</w:t>
            </w:r>
            <w:proofErr w:type="spellEnd"/>
          </w:p>
          <w:p w14:paraId="52944EA5" w14:textId="77777777" w:rsidR="00D9620D" w:rsidRPr="003B2F8E" w:rsidRDefault="00D9620D" w:rsidP="00115882">
            <w:pPr>
              <w:rPr>
                <w:sz w:val="22"/>
                <w:szCs w:val="22"/>
              </w:rPr>
            </w:pPr>
          </w:p>
          <w:p w14:paraId="1E99E164" w14:textId="77777777" w:rsidR="00D9620D" w:rsidRPr="003B2F8E" w:rsidRDefault="00D9620D" w:rsidP="00115882">
            <w:pPr>
              <w:rPr>
                <w:sz w:val="22"/>
                <w:szCs w:val="22"/>
              </w:rPr>
            </w:pPr>
            <w:r w:rsidRPr="003B2F8E">
              <w:rPr>
                <w:sz w:val="22"/>
                <w:szCs w:val="22"/>
              </w:rPr>
              <w:t>Onset:</w:t>
            </w:r>
          </w:p>
          <w:p w14:paraId="10687DD1" w14:textId="77777777" w:rsidR="00D9620D" w:rsidRPr="003B2F8E" w:rsidRDefault="00D9620D" w:rsidP="00115882">
            <w:pPr>
              <w:rPr>
                <w:sz w:val="22"/>
                <w:szCs w:val="22"/>
              </w:rPr>
            </w:pPr>
            <w:r w:rsidRPr="003B2F8E">
              <w:rPr>
                <w:sz w:val="22"/>
                <w:szCs w:val="22"/>
              </w:rPr>
              <w:t>Not stated</w:t>
            </w:r>
          </w:p>
        </w:tc>
        <w:tc>
          <w:tcPr>
            <w:tcW w:w="1530" w:type="dxa"/>
          </w:tcPr>
          <w:p w14:paraId="13AF6F27" w14:textId="77777777" w:rsidR="00D9620D" w:rsidRPr="003B2F8E" w:rsidRDefault="00D9620D" w:rsidP="00115882">
            <w:pPr>
              <w:rPr>
                <w:sz w:val="22"/>
                <w:szCs w:val="22"/>
              </w:rPr>
            </w:pPr>
            <w:r w:rsidRPr="003B2F8E">
              <w:rPr>
                <w:sz w:val="22"/>
                <w:szCs w:val="22"/>
              </w:rPr>
              <w:t xml:space="preserve">TG: </w:t>
            </w:r>
          </w:p>
          <w:p w14:paraId="4C47F5CC" w14:textId="77777777" w:rsidR="00D9620D" w:rsidRPr="003B2F8E" w:rsidRDefault="00D9620D" w:rsidP="00115882">
            <w:pPr>
              <w:rPr>
                <w:sz w:val="22"/>
                <w:szCs w:val="22"/>
              </w:rPr>
            </w:pPr>
            <w:r>
              <w:rPr>
                <w:sz w:val="22"/>
                <w:szCs w:val="22"/>
              </w:rPr>
              <w:t>Group exercise:</w:t>
            </w:r>
            <w:r w:rsidRPr="003B2F8E">
              <w:rPr>
                <w:sz w:val="22"/>
                <w:szCs w:val="22"/>
              </w:rPr>
              <w:t xml:space="preserve"> </w:t>
            </w:r>
          </w:p>
          <w:p w14:paraId="7FAD69A6" w14:textId="77777777" w:rsidR="00D9620D" w:rsidRDefault="00D9620D" w:rsidP="00115882">
            <w:pPr>
              <w:rPr>
                <w:sz w:val="22"/>
                <w:szCs w:val="22"/>
              </w:rPr>
            </w:pPr>
            <w:r w:rsidRPr="003B2F8E">
              <w:rPr>
                <w:sz w:val="22"/>
                <w:szCs w:val="22"/>
              </w:rPr>
              <w:t xml:space="preserve">standardized aerobic + strengthening+ stretching + balance </w:t>
            </w:r>
          </w:p>
          <w:p w14:paraId="3ABAFDA4" w14:textId="77777777" w:rsidR="00D9620D" w:rsidRDefault="00D9620D" w:rsidP="00115882">
            <w:pPr>
              <w:rPr>
                <w:sz w:val="22"/>
                <w:szCs w:val="22"/>
              </w:rPr>
            </w:pPr>
          </w:p>
          <w:p w14:paraId="32A14BA1" w14:textId="77777777" w:rsidR="00D9620D" w:rsidRPr="003B2F8E" w:rsidRDefault="00D9620D" w:rsidP="00115882">
            <w:pPr>
              <w:rPr>
                <w:sz w:val="22"/>
                <w:szCs w:val="22"/>
              </w:rPr>
            </w:pPr>
            <w:r w:rsidRPr="003B2F8E">
              <w:rPr>
                <w:sz w:val="22"/>
                <w:szCs w:val="22"/>
              </w:rPr>
              <w:t>1x/</w:t>
            </w:r>
            <w:proofErr w:type="spellStart"/>
            <w:r w:rsidRPr="003B2F8E">
              <w:rPr>
                <w:sz w:val="22"/>
                <w:szCs w:val="22"/>
              </w:rPr>
              <w:t>wk</w:t>
            </w:r>
            <w:proofErr w:type="spellEnd"/>
            <w:r w:rsidRPr="003B2F8E">
              <w:rPr>
                <w:sz w:val="22"/>
                <w:szCs w:val="22"/>
              </w:rPr>
              <w:t xml:space="preserve"> with PT</w:t>
            </w:r>
            <w:r>
              <w:rPr>
                <w:sz w:val="22"/>
                <w:szCs w:val="22"/>
              </w:rPr>
              <w:t xml:space="preserve"> for </w:t>
            </w:r>
            <w:r w:rsidRPr="003B2F8E">
              <w:rPr>
                <w:sz w:val="22"/>
                <w:szCs w:val="22"/>
              </w:rPr>
              <w:t xml:space="preserve">60 min </w:t>
            </w:r>
          </w:p>
          <w:p w14:paraId="70DF2B2A" w14:textId="77777777" w:rsidR="00D9620D" w:rsidRPr="003B2F8E" w:rsidRDefault="00D9620D" w:rsidP="00115882">
            <w:pPr>
              <w:rPr>
                <w:sz w:val="22"/>
                <w:szCs w:val="22"/>
              </w:rPr>
            </w:pPr>
            <w:r w:rsidRPr="003B2F8E">
              <w:rPr>
                <w:sz w:val="22"/>
                <w:szCs w:val="22"/>
              </w:rPr>
              <w:t xml:space="preserve">12 </w:t>
            </w:r>
            <w:proofErr w:type="spellStart"/>
            <w:r w:rsidRPr="003B2F8E">
              <w:rPr>
                <w:sz w:val="22"/>
                <w:szCs w:val="22"/>
              </w:rPr>
              <w:t>wks</w:t>
            </w:r>
            <w:proofErr w:type="spellEnd"/>
          </w:p>
          <w:p w14:paraId="3C87D5A1" w14:textId="77777777" w:rsidR="00D9620D" w:rsidRPr="003B2F8E" w:rsidRDefault="00D9620D" w:rsidP="00115882">
            <w:pPr>
              <w:rPr>
                <w:sz w:val="22"/>
                <w:szCs w:val="22"/>
              </w:rPr>
            </w:pPr>
          </w:p>
          <w:p w14:paraId="421B6691" w14:textId="77777777" w:rsidR="00D9620D" w:rsidRPr="003B2F8E" w:rsidRDefault="00D9620D" w:rsidP="00115882">
            <w:pPr>
              <w:rPr>
                <w:sz w:val="22"/>
                <w:szCs w:val="22"/>
              </w:rPr>
            </w:pPr>
            <w:r>
              <w:rPr>
                <w:sz w:val="22"/>
                <w:szCs w:val="22"/>
              </w:rPr>
              <w:t>Home exercises: Same as above</w:t>
            </w:r>
          </w:p>
          <w:p w14:paraId="303AA3CA" w14:textId="77777777" w:rsidR="00D9620D" w:rsidRDefault="00D9620D" w:rsidP="00115882">
            <w:pPr>
              <w:rPr>
                <w:sz w:val="22"/>
                <w:szCs w:val="22"/>
              </w:rPr>
            </w:pPr>
          </w:p>
          <w:p w14:paraId="54AA516D" w14:textId="77777777" w:rsidR="00D9620D" w:rsidRPr="003B2F8E" w:rsidRDefault="00D9620D" w:rsidP="00115882">
            <w:pPr>
              <w:rPr>
                <w:sz w:val="22"/>
                <w:szCs w:val="22"/>
              </w:rPr>
            </w:pPr>
            <w:r w:rsidRPr="003B2F8E">
              <w:rPr>
                <w:sz w:val="22"/>
                <w:szCs w:val="22"/>
              </w:rPr>
              <w:t>2x/</w:t>
            </w:r>
            <w:proofErr w:type="spellStart"/>
            <w:r w:rsidRPr="003B2F8E">
              <w:rPr>
                <w:sz w:val="22"/>
                <w:szCs w:val="22"/>
              </w:rPr>
              <w:t>wk</w:t>
            </w:r>
            <w:proofErr w:type="spellEnd"/>
            <w:r w:rsidRPr="003B2F8E">
              <w:rPr>
                <w:sz w:val="22"/>
                <w:szCs w:val="22"/>
              </w:rPr>
              <w:t xml:space="preserve"> </w:t>
            </w:r>
            <w:r>
              <w:rPr>
                <w:sz w:val="22"/>
                <w:szCs w:val="22"/>
              </w:rPr>
              <w:t xml:space="preserve">for </w:t>
            </w:r>
            <w:r w:rsidRPr="003B2F8E">
              <w:rPr>
                <w:sz w:val="22"/>
                <w:szCs w:val="22"/>
              </w:rPr>
              <w:t>45 mi</w:t>
            </w:r>
            <w:r>
              <w:rPr>
                <w:sz w:val="22"/>
                <w:szCs w:val="22"/>
              </w:rPr>
              <w:t>n</w:t>
            </w:r>
          </w:p>
          <w:p w14:paraId="2502A2A8" w14:textId="77777777" w:rsidR="00D9620D" w:rsidRDefault="00D9620D" w:rsidP="00115882">
            <w:pPr>
              <w:rPr>
                <w:sz w:val="22"/>
                <w:szCs w:val="22"/>
              </w:rPr>
            </w:pPr>
            <w:r w:rsidRPr="003B2F8E">
              <w:rPr>
                <w:sz w:val="22"/>
                <w:szCs w:val="22"/>
              </w:rPr>
              <w:t xml:space="preserve">12 </w:t>
            </w:r>
            <w:proofErr w:type="spellStart"/>
            <w:r w:rsidRPr="003B2F8E">
              <w:rPr>
                <w:sz w:val="22"/>
                <w:szCs w:val="22"/>
              </w:rPr>
              <w:t>wks</w:t>
            </w:r>
            <w:proofErr w:type="spellEnd"/>
          </w:p>
          <w:p w14:paraId="7126DB9F" w14:textId="77777777" w:rsidR="00D9620D" w:rsidRDefault="00D9620D" w:rsidP="00115882">
            <w:pPr>
              <w:rPr>
                <w:sz w:val="22"/>
                <w:szCs w:val="22"/>
              </w:rPr>
            </w:pPr>
          </w:p>
          <w:p w14:paraId="7AC465BC" w14:textId="77777777" w:rsidR="00D9620D" w:rsidRPr="003B2F8E" w:rsidRDefault="00D9620D" w:rsidP="00115882">
            <w:pPr>
              <w:rPr>
                <w:sz w:val="22"/>
                <w:szCs w:val="22"/>
              </w:rPr>
            </w:pPr>
            <w:r>
              <w:rPr>
                <w:sz w:val="22"/>
                <w:szCs w:val="22"/>
              </w:rPr>
              <w:t>Written information on PFM exercises, diet and pregnancy-related LPP</w:t>
            </w:r>
          </w:p>
        </w:tc>
        <w:tc>
          <w:tcPr>
            <w:tcW w:w="1260" w:type="dxa"/>
          </w:tcPr>
          <w:p w14:paraId="5B7FCA9E" w14:textId="77777777" w:rsidR="00D9620D" w:rsidRDefault="00D9620D" w:rsidP="00115882">
            <w:pPr>
              <w:rPr>
                <w:sz w:val="22"/>
                <w:szCs w:val="22"/>
              </w:rPr>
            </w:pPr>
            <w:r w:rsidRPr="003B2F8E">
              <w:rPr>
                <w:sz w:val="22"/>
                <w:szCs w:val="22"/>
              </w:rPr>
              <w:t xml:space="preserve">CG: </w:t>
            </w:r>
          </w:p>
          <w:p w14:paraId="508CE9D6" w14:textId="77777777" w:rsidR="00D9620D" w:rsidRDefault="00D9620D" w:rsidP="00115882">
            <w:pPr>
              <w:rPr>
                <w:sz w:val="22"/>
                <w:szCs w:val="22"/>
              </w:rPr>
            </w:pPr>
            <w:r>
              <w:rPr>
                <w:sz w:val="22"/>
                <w:szCs w:val="22"/>
              </w:rPr>
              <w:t xml:space="preserve">UOBC+ customary </w:t>
            </w:r>
            <w:r w:rsidRPr="003B2F8E">
              <w:rPr>
                <w:sz w:val="22"/>
                <w:szCs w:val="22"/>
              </w:rPr>
              <w:t>information</w:t>
            </w:r>
          </w:p>
          <w:p w14:paraId="48F399CC" w14:textId="77777777" w:rsidR="00D9620D" w:rsidRDefault="00D9620D" w:rsidP="00115882">
            <w:pPr>
              <w:rPr>
                <w:sz w:val="22"/>
                <w:szCs w:val="22"/>
              </w:rPr>
            </w:pPr>
          </w:p>
          <w:p w14:paraId="446005E5" w14:textId="77777777" w:rsidR="00D9620D" w:rsidRDefault="00D9620D" w:rsidP="00115882">
            <w:pPr>
              <w:rPr>
                <w:sz w:val="22"/>
                <w:szCs w:val="22"/>
              </w:rPr>
            </w:pPr>
            <w:r>
              <w:rPr>
                <w:sz w:val="22"/>
                <w:szCs w:val="22"/>
              </w:rPr>
              <w:t>Written information on PFM exercises, diet and pregnancy-related LPP</w:t>
            </w:r>
          </w:p>
          <w:p w14:paraId="32CEF36A" w14:textId="77777777" w:rsidR="00D9620D" w:rsidRDefault="00D9620D" w:rsidP="00115882">
            <w:pPr>
              <w:rPr>
                <w:sz w:val="22"/>
                <w:szCs w:val="22"/>
              </w:rPr>
            </w:pPr>
          </w:p>
          <w:p w14:paraId="485CFF73" w14:textId="77777777" w:rsidR="00D9620D" w:rsidRPr="003B2F8E" w:rsidRDefault="00D9620D" w:rsidP="00115882">
            <w:pPr>
              <w:rPr>
                <w:sz w:val="22"/>
                <w:szCs w:val="22"/>
              </w:rPr>
            </w:pPr>
            <w:r w:rsidRPr="003B2F8E">
              <w:rPr>
                <w:sz w:val="22"/>
                <w:szCs w:val="22"/>
              </w:rPr>
              <w:t>(</w:t>
            </w:r>
            <w:r>
              <w:rPr>
                <w:sz w:val="22"/>
                <w:szCs w:val="22"/>
              </w:rPr>
              <w:t>C</w:t>
            </w:r>
            <w:r w:rsidRPr="003B2F8E">
              <w:rPr>
                <w:sz w:val="22"/>
                <w:szCs w:val="22"/>
              </w:rPr>
              <w:t>ould exercise on their own)</w:t>
            </w:r>
          </w:p>
        </w:tc>
        <w:tc>
          <w:tcPr>
            <w:tcW w:w="1080" w:type="dxa"/>
          </w:tcPr>
          <w:p w14:paraId="32C0C5BB" w14:textId="77777777" w:rsidR="00D9620D" w:rsidRPr="003B2F8E" w:rsidRDefault="00D9620D" w:rsidP="00115882">
            <w:pPr>
              <w:rPr>
                <w:sz w:val="22"/>
                <w:szCs w:val="22"/>
              </w:rPr>
            </w:pPr>
            <w:r>
              <w:rPr>
                <w:sz w:val="22"/>
                <w:szCs w:val="22"/>
              </w:rPr>
              <w:t>Self-</w:t>
            </w:r>
            <w:r w:rsidRPr="003B2F8E">
              <w:rPr>
                <w:sz w:val="22"/>
                <w:szCs w:val="22"/>
              </w:rPr>
              <w:t xml:space="preserve">report of LBP </w:t>
            </w:r>
            <w:r>
              <w:rPr>
                <w:sz w:val="22"/>
                <w:szCs w:val="22"/>
              </w:rPr>
              <w:t>and</w:t>
            </w:r>
            <w:r w:rsidRPr="003B2F8E">
              <w:rPr>
                <w:sz w:val="22"/>
                <w:szCs w:val="22"/>
              </w:rPr>
              <w:t>/or PGP</w:t>
            </w:r>
          </w:p>
          <w:p w14:paraId="286E6071" w14:textId="77777777" w:rsidR="00D9620D" w:rsidRPr="003B2F8E" w:rsidRDefault="00D9620D" w:rsidP="00115882">
            <w:pPr>
              <w:rPr>
                <w:sz w:val="22"/>
                <w:szCs w:val="22"/>
              </w:rPr>
            </w:pPr>
            <w:r w:rsidRPr="003B2F8E">
              <w:rPr>
                <w:sz w:val="22"/>
                <w:szCs w:val="22"/>
              </w:rPr>
              <w:t>DRI</w:t>
            </w:r>
            <w:r>
              <w:rPr>
                <w:sz w:val="22"/>
                <w:szCs w:val="22"/>
              </w:rPr>
              <w:t xml:space="preserve"> (100 mm)</w:t>
            </w:r>
          </w:p>
          <w:p w14:paraId="2D7689CC" w14:textId="77777777" w:rsidR="00D9620D" w:rsidRPr="003B2F8E" w:rsidRDefault="00D9620D" w:rsidP="00115882">
            <w:pPr>
              <w:rPr>
                <w:sz w:val="22"/>
                <w:szCs w:val="22"/>
              </w:rPr>
            </w:pPr>
          </w:p>
          <w:p w14:paraId="37911A2C" w14:textId="77777777" w:rsidR="00D9620D" w:rsidRPr="003B2F8E" w:rsidRDefault="00D9620D" w:rsidP="00115882">
            <w:pPr>
              <w:rPr>
                <w:sz w:val="22"/>
                <w:szCs w:val="22"/>
              </w:rPr>
            </w:pPr>
            <w:r>
              <w:rPr>
                <w:sz w:val="22"/>
                <w:szCs w:val="22"/>
              </w:rPr>
              <w:t xml:space="preserve">Morning Disability </w:t>
            </w:r>
            <w:r w:rsidRPr="003B2F8E">
              <w:rPr>
                <w:sz w:val="22"/>
                <w:szCs w:val="22"/>
              </w:rPr>
              <w:t xml:space="preserve">VAS </w:t>
            </w:r>
            <w:r>
              <w:rPr>
                <w:sz w:val="22"/>
                <w:szCs w:val="22"/>
              </w:rPr>
              <w:br/>
            </w:r>
            <w:r w:rsidRPr="003B2F8E">
              <w:rPr>
                <w:sz w:val="22"/>
                <w:szCs w:val="22"/>
              </w:rPr>
              <w:t>(100 mm)</w:t>
            </w:r>
          </w:p>
          <w:p w14:paraId="54A5D343" w14:textId="77777777" w:rsidR="00D9620D" w:rsidRPr="003B2F8E" w:rsidRDefault="00D9620D" w:rsidP="00115882">
            <w:pPr>
              <w:rPr>
                <w:sz w:val="22"/>
                <w:szCs w:val="22"/>
              </w:rPr>
            </w:pPr>
          </w:p>
          <w:p w14:paraId="78A6A3E7" w14:textId="77777777" w:rsidR="00D9620D" w:rsidRPr="003B2F8E" w:rsidRDefault="00D9620D" w:rsidP="00115882">
            <w:pPr>
              <w:rPr>
                <w:sz w:val="22"/>
                <w:szCs w:val="22"/>
              </w:rPr>
            </w:pPr>
            <w:r>
              <w:rPr>
                <w:sz w:val="22"/>
                <w:szCs w:val="22"/>
              </w:rPr>
              <w:t xml:space="preserve">Evening Disability </w:t>
            </w:r>
            <w:r w:rsidRPr="003B2F8E">
              <w:rPr>
                <w:sz w:val="22"/>
                <w:szCs w:val="22"/>
              </w:rPr>
              <w:t xml:space="preserve">VAS </w:t>
            </w:r>
            <w:r>
              <w:rPr>
                <w:sz w:val="22"/>
                <w:szCs w:val="22"/>
              </w:rPr>
              <w:br/>
            </w:r>
            <w:r w:rsidRPr="003B2F8E">
              <w:rPr>
                <w:sz w:val="22"/>
                <w:szCs w:val="22"/>
              </w:rPr>
              <w:t>(100 mm)</w:t>
            </w:r>
          </w:p>
          <w:p w14:paraId="2BEACAB5" w14:textId="77777777" w:rsidR="00D9620D" w:rsidRPr="003B2F8E" w:rsidRDefault="00D9620D" w:rsidP="00115882">
            <w:pPr>
              <w:rPr>
                <w:sz w:val="22"/>
                <w:szCs w:val="22"/>
              </w:rPr>
            </w:pPr>
          </w:p>
          <w:p w14:paraId="696F49E8" w14:textId="77777777" w:rsidR="00D9620D" w:rsidRPr="003B2F8E" w:rsidRDefault="00D9620D" w:rsidP="00115882">
            <w:pPr>
              <w:rPr>
                <w:sz w:val="22"/>
                <w:szCs w:val="22"/>
              </w:rPr>
            </w:pPr>
            <w:r w:rsidRPr="003B2F8E">
              <w:rPr>
                <w:sz w:val="22"/>
                <w:szCs w:val="22"/>
              </w:rPr>
              <w:t xml:space="preserve">Measurements: </w:t>
            </w:r>
          </w:p>
          <w:p w14:paraId="6D734669" w14:textId="77777777" w:rsidR="00D9620D" w:rsidRPr="003B2F8E" w:rsidRDefault="00D9620D" w:rsidP="00115882">
            <w:pPr>
              <w:rPr>
                <w:sz w:val="22"/>
                <w:szCs w:val="22"/>
              </w:rPr>
            </w:pPr>
            <w:r w:rsidRPr="003B2F8E">
              <w:rPr>
                <w:sz w:val="22"/>
                <w:szCs w:val="22"/>
              </w:rPr>
              <w:t xml:space="preserve">Baseline 18-22 </w:t>
            </w:r>
            <w:proofErr w:type="spellStart"/>
            <w:r w:rsidRPr="003B2F8E">
              <w:rPr>
                <w:sz w:val="22"/>
                <w:szCs w:val="22"/>
              </w:rPr>
              <w:t>wks</w:t>
            </w:r>
            <w:proofErr w:type="spellEnd"/>
            <w:r w:rsidRPr="003B2F8E">
              <w:rPr>
                <w:sz w:val="22"/>
                <w:szCs w:val="22"/>
              </w:rPr>
              <w:t xml:space="preserve"> and follow up 32-36 </w:t>
            </w:r>
            <w:proofErr w:type="spellStart"/>
            <w:r w:rsidRPr="003B2F8E">
              <w:rPr>
                <w:sz w:val="22"/>
                <w:szCs w:val="22"/>
              </w:rPr>
              <w:t>wks</w:t>
            </w:r>
            <w:proofErr w:type="spellEnd"/>
            <w:r>
              <w:rPr>
                <w:sz w:val="22"/>
                <w:szCs w:val="22"/>
              </w:rPr>
              <w:t xml:space="preserve"> gestation</w:t>
            </w:r>
          </w:p>
        </w:tc>
        <w:tc>
          <w:tcPr>
            <w:tcW w:w="1755" w:type="dxa"/>
          </w:tcPr>
          <w:p w14:paraId="7A611105" w14:textId="77777777" w:rsidR="00D9620D" w:rsidRPr="00005FCE" w:rsidRDefault="00D9620D" w:rsidP="00115882">
            <w:pPr>
              <w:rPr>
                <w:i/>
                <w:sz w:val="22"/>
                <w:szCs w:val="22"/>
              </w:rPr>
            </w:pPr>
            <w:r w:rsidRPr="00005FCE">
              <w:rPr>
                <w:i/>
                <w:sz w:val="22"/>
                <w:szCs w:val="22"/>
              </w:rPr>
              <w:t>Within Groups:</w:t>
            </w:r>
          </w:p>
          <w:p w14:paraId="78D6D5CA" w14:textId="77777777" w:rsidR="00D9620D" w:rsidRPr="00AF075F" w:rsidRDefault="00D9620D" w:rsidP="00115882">
            <w:pPr>
              <w:rPr>
                <w:sz w:val="22"/>
                <w:szCs w:val="22"/>
              </w:rPr>
            </w:pPr>
            <w:r w:rsidRPr="00AF075F">
              <w:rPr>
                <w:sz w:val="22"/>
                <w:szCs w:val="22"/>
              </w:rPr>
              <w:t>Frequency of pain difference (% change)</w:t>
            </w:r>
          </w:p>
          <w:p w14:paraId="64D492A7" w14:textId="77777777" w:rsidR="00D9620D" w:rsidRPr="00005FCE" w:rsidRDefault="00D9620D" w:rsidP="00115882">
            <w:pPr>
              <w:keepNext/>
              <w:keepLines/>
              <w:outlineLvl w:val="2"/>
              <w:rPr>
                <w:sz w:val="22"/>
                <w:szCs w:val="22"/>
              </w:rPr>
            </w:pPr>
            <w:r w:rsidRPr="00005FCE">
              <w:rPr>
                <w:sz w:val="22"/>
                <w:szCs w:val="22"/>
              </w:rPr>
              <w:t>TG: -17%</w:t>
            </w:r>
          </w:p>
          <w:p w14:paraId="4A0AFCA4" w14:textId="77777777" w:rsidR="00D9620D" w:rsidRPr="00005FCE" w:rsidRDefault="00D9620D" w:rsidP="00115882">
            <w:pPr>
              <w:keepNext/>
              <w:keepLines/>
              <w:outlineLvl w:val="2"/>
              <w:rPr>
                <w:sz w:val="22"/>
                <w:szCs w:val="22"/>
              </w:rPr>
            </w:pPr>
            <w:r w:rsidRPr="00005FCE">
              <w:rPr>
                <w:sz w:val="22"/>
                <w:szCs w:val="22"/>
              </w:rPr>
              <w:t>CG:14%</w:t>
            </w:r>
          </w:p>
          <w:p w14:paraId="228AEF9B" w14:textId="77777777" w:rsidR="00D9620D" w:rsidRDefault="00D9620D" w:rsidP="00115882">
            <w:pPr>
              <w:rPr>
                <w:sz w:val="22"/>
                <w:szCs w:val="22"/>
              </w:rPr>
            </w:pPr>
          </w:p>
          <w:p w14:paraId="4716C07C" w14:textId="77777777" w:rsidR="00D9620D" w:rsidRPr="00005FCE" w:rsidRDefault="00D9620D" w:rsidP="00115882">
            <w:pPr>
              <w:rPr>
                <w:sz w:val="22"/>
                <w:szCs w:val="22"/>
              </w:rPr>
            </w:pPr>
            <w:r>
              <w:rPr>
                <w:sz w:val="22"/>
                <w:szCs w:val="22"/>
              </w:rPr>
              <w:t>Morning Disability V</w:t>
            </w:r>
            <w:r w:rsidRPr="00005FCE">
              <w:rPr>
                <w:sz w:val="22"/>
                <w:szCs w:val="22"/>
              </w:rPr>
              <w:t>AS (mean change)</w:t>
            </w:r>
          </w:p>
          <w:p w14:paraId="4EE33135" w14:textId="77777777" w:rsidR="00D9620D" w:rsidRPr="00005FCE" w:rsidRDefault="00D9620D" w:rsidP="00115882">
            <w:pPr>
              <w:rPr>
                <w:sz w:val="22"/>
                <w:szCs w:val="22"/>
              </w:rPr>
            </w:pPr>
            <w:r w:rsidRPr="00005FCE">
              <w:rPr>
                <w:sz w:val="22"/>
                <w:szCs w:val="22"/>
              </w:rPr>
              <w:t>TG: 9.9 mm</w:t>
            </w:r>
          </w:p>
          <w:p w14:paraId="7CE3A820" w14:textId="77777777" w:rsidR="00D9620D" w:rsidRPr="00005FCE" w:rsidRDefault="00D9620D" w:rsidP="00115882">
            <w:pPr>
              <w:rPr>
                <w:sz w:val="22"/>
                <w:szCs w:val="22"/>
              </w:rPr>
            </w:pPr>
            <w:r w:rsidRPr="00005FCE">
              <w:rPr>
                <w:sz w:val="22"/>
                <w:szCs w:val="22"/>
              </w:rPr>
              <w:t xml:space="preserve">CG: </w:t>
            </w:r>
            <w:r>
              <w:rPr>
                <w:sz w:val="22"/>
                <w:szCs w:val="22"/>
              </w:rPr>
              <w:t>7.2</w:t>
            </w:r>
            <w:r w:rsidRPr="00005FCE">
              <w:rPr>
                <w:sz w:val="22"/>
                <w:szCs w:val="22"/>
              </w:rPr>
              <w:t xml:space="preserve"> mm</w:t>
            </w:r>
          </w:p>
          <w:p w14:paraId="44B5C6B7" w14:textId="77777777" w:rsidR="00D9620D" w:rsidRPr="00005FCE" w:rsidRDefault="00D9620D" w:rsidP="00115882">
            <w:pPr>
              <w:rPr>
                <w:sz w:val="22"/>
                <w:szCs w:val="22"/>
              </w:rPr>
            </w:pPr>
          </w:p>
          <w:p w14:paraId="0C953453" w14:textId="77777777" w:rsidR="00D9620D" w:rsidRPr="00005FCE" w:rsidRDefault="00D9620D" w:rsidP="00115882">
            <w:pPr>
              <w:rPr>
                <w:sz w:val="22"/>
                <w:szCs w:val="22"/>
              </w:rPr>
            </w:pPr>
            <w:r>
              <w:rPr>
                <w:sz w:val="22"/>
                <w:szCs w:val="22"/>
              </w:rPr>
              <w:t xml:space="preserve">Evening Disability </w:t>
            </w:r>
            <w:r w:rsidRPr="00005FCE">
              <w:rPr>
                <w:sz w:val="22"/>
                <w:szCs w:val="22"/>
              </w:rPr>
              <w:t>VAS (mean change)</w:t>
            </w:r>
          </w:p>
          <w:p w14:paraId="5304FF76" w14:textId="77777777" w:rsidR="00D9620D" w:rsidRPr="00005FCE" w:rsidRDefault="00D9620D" w:rsidP="00115882">
            <w:pPr>
              <w:rPr>
                <w:sz w:val="22"/>
                <w:szCs w:val="22"/>
              </w:rPr>
            </w:pPr>
            <w:r w:rsidRPr="00005FCE">
              <w:rPr>
                <w:sz w:val="22"/>
                <w:szCs w:val="22"/>
              </w:rPr>
              <w:t xml:space="preserve">TG: </w:t>
            </w:r>
            <w:r>
              <w:rPr>
                <w:sz w:val="22"/>
                <w:szCs w:val="22"/>
              </w:rPr>
              <w:t>10.3</w:t>
            </w:r>
            <w:r w:rsidRPr="00005FCE">
              <w:rPr>
                <w:sz w:val="22"/>
                <w:szCs w:val="22"/>
              </w:rPr>
              <w:t xml:space="preserve"> mm</w:t>
            </w:r>
          </w:p>
          <w:p w14:paraId="01C92B43" w14:textId="77777777" w:rsidR="00D9620D" w:rsidRPr="00005FCE" w:rsidRDefault="00D9620D" w:rsidP="00115882">
            <w:pPr>
              <w:rPr>
                <w:sz w:val="22"/>
                <w:szCs w:val="22"/>
              </w:rPr>
            </w:pPr>
            <w:r w:rsidRPr="00005FCE">
              <w:rPr>
                <w:sz w:val="22"/>
                <w:szCs w:val="22"/>
              </w:rPr>
              <w:t xml:space="preserve">CG: </w:t>
            </w:r>
            <w:r>
              <w:rPr>
                <w:sz w:val="22"/>
                <w:szCs w:val="22"/>
              </w:rPr>
              <w:t>7.6</w:t>
            </w:r>
            <w:r w:rsidRPr="00005FCE">
              <w:rPr>
                <w:sz w:val="22"/>
                <w:szCs w:val="22"/>
              </w:rPr>
              <w:t xml:space="preserve"> mm</w:t>
            </w:r>
          </w:p>
          <w:p w14:paraId="1D8D5134" w14:textId="77777777" w:rsidR="00D9620D" w:rsidRPr="00005FCE" w:rsidRDefault="00D9620D" w:rsidP="00115882">
            <w:pPr>
              <w:rPr>
                <w:i/>
                <w:sz w:val="22"/>
                <w:szCs w:val="22"/>
              </w:rPr>
            </w:pPr>
          </w:p>
          <w:p w14:paraId="517103A5" w14:textId="77777777" w:rsidR="00D9620D" w:rsidRPr="00005FCE" w:rsidRDefault="00D9620D" w:rsidP="00115882">
            <w:pPr>
              <w:rPr>
                <w:sz w:val="22"/>
                <w:szCs w:val="22"/>
              </w:rPr>
            </w:pPr>
            <w:r w:rsidRPr="00005FCE">
              <w:rPr>
                <w:sz w:val="22"/>
                <w:szCs w:val="22"/>
              </w:rPr>
              <w:t>DRI (mean change)</w:t>
            </w:r>
          </w:p>
          <w:p w14:paraId="77A5B3EB" w14:textId="77777777" w:rsidR="00D9620D" w:rsidRPr="00005FCE" w:rsidRDefault="00D9620D" w:rsidP="00115882">
            <w:pPr>
              <w:rPr>
                <w:sz w:val="22"/>
                <w:szCs w:val="22"/>
              </w:rPr>
            </w:pPr>
            <w:r w:rsidRPr="00005FCE">
              <w:rPr>
                <w:sz w:val="22"/>
                <w:szCs w:val="22"/>
              </w:rPr>
              <w:t>TG: 12</w:t>
            </w:r>
            <w:r>
              <w:rPr>
                <w:sz w:val="22"/>
                <w:szCs w:val="22"/>
              </w:rPr>
              <w:t>.0</w:t>
            </w:r>
            <w:r w:rsidRPr="00005FCE">
              <w:rPr>
                <w:sz w:val="22"/>
                <w:szCs w:val="22"/>
              </w:rPr>
              <w:t xml:space="preserve"> mm</w:t>
            </w:r>
          </w:p>
          <w:p w14:paraId="2AF43C8D" w14:textId="77777777" w:rsidR="00D9620D" w:rsidRPr="00005FCE" w:rsidRDefault="00D9620D" w:rsidP="00115882">
            <w:pPr>
              <w:rPr>
                <w:sz w:val="22"/>
                <w:szCs w:val="22"/>
              </w:rPr>
            </w:pPr>
            <w:r w:rsidRPr="00005FCE">
              <w:rPr>
                <w:sz w:val="22"/>
                <w:szCs w:val="22"/>
              </w:rPr>
              <w:t>CG: 12.4 mm</w:t>
            </w:r>
          </w:p>
          <w:p w14:paraId="76C3C290" w14:textId="77777777" w:rsidR="00D9620D" w:rsidRDefault="00D9620D" w:rsidP="00115882">
            <w:pPr>
              <w:rPr>
                <w:i/>
                <w:sz w:val="22"/>
                <w:szCs w:val="22"/>
              </w:rPr>
            </w:pPr>
          </w:p>
          <w:p w14:paraId="4F0C0A3E" w14:textId="77777777" w:rsidR="00D9620D" w:rsidRPr="00005FCE" w:rsidRDefault="00D9620D" w:rsidP="00115882">
            <w:pPr>
              <w:rPr>
                <w:i/>
                <w:sz w:val="22"/>
                <w:szCs w:val="22"/>
              </w:rPr>
            </w:pPr>
            <w:r w:rsidRPr="00005FCE">
              <w:rPr>
                <w:i/>
                <w:sz w:val="22"/>
                <w:szCs w:val="22"/>
              </w:rPr>
              <w:t>Between groups:</w:t>
            </w:r>
          </w:p>
          <w:p w14:paraId="1BF1D726" w14:textId="77777777" w:rsidR="00D9620D" w:rsidRPr="00C05033" w:rsidRDefault="00D9620D" w:rsidP="00115882">
            <w:pPr>
              <w:rPr>
                <w:sz w:val="22"/>
                <w:szCs w:val="22"/>
              </w:rPr>
            </w:pPr>
            <w:r w:rsidRPr="00C05033">
              <w:rPr>
                <w:sz w:val="22"/>
                <w:szCs w:val="22"/>
              </w:rPr>
              <w:t>Frequency of pain difference (% change</w:t>
            </w:r>
            <w:r>
              <w:rPr>
                <w:sz w:val="22"/>
                <w:szCs w:val="22"/>
              </w:rPr>
              <w:t xml:space="preserve"> difference</w:t>
            </w:r>
            <w:r w:rsidRPr="00C05033">
              <w:rPr>
                <w:sz w:val="22"/>
                <w:szCs w:val="22"/>
              </w:rPr>
              <w:t>)</w:t>
            </w:r>
          </w:p>
          <w:p w14:paraId="27D7927D" w14:textId="77777777" w:rsidR="00D9620D" w:rsidRDefault="00D9620D" w:rsidP="00115882">
            <w:pPr>
              <w:rPr>
                <w:sz w:val="22"/>
                <w:szCs w:val="22"/>
              </w:rPr>
            </w:pPr>
            <w:r w:rsidRPr="00005FCE">
              <w:rPr>
                <w:sz w:val="22"/>
                <w:szCs w:val="22"/>
              </w:rPr>
              <w:t>TG</w:t>
            </w:r>
            <w:r>
              <w:rPr>
                <w:sz w:val="22"/>
                <w:szCs w:val="22"/>
              </w:rPr>
              <w:t xml:space="preserve"> vs CG</w:t>
            </w:r>
            <w:r w:rsidRPr="00005FCE">
              <w:rPr>
                <w:sz w:val="22"/>
                <w:szCs w:val="22"/>
              </w:rPr>
              <w:t>:</w:t>
            </w:r>
            <w:r>
              <w:rPr>
                <w:sz w:val="22"/>
                <w:szCs w:val="22"/>
              </w:rPr>
              <w:t xml:space="preserve"> 3%, p=0.76</w:t>
            </w:r>
          </w:p>
          <w:p w14:paraId="141B9C68" w14:textId="77777777" w:rsidR="00D9620D" w:rsidRPr="009874DC" w:rsidRDefault="00D9620D" w:rsidP="00115882">
            <w:pPr>
              <w:rPr>
                <w:sz w:val="22"/>
                <w:szCs w:val="22"/>
              </w:rPr>
            </w:pPr>
            <w:r>
              <w:rPr>
                <w:sz w:val="22"/>
                <w:szCs w:val="22"/>
              </w:rPr>
              <w:t xml:space="preserve">Morning </w:t>
            </w:r>
            <w:r w:rsidRPr="00005FCE">
              <w:rPr>
                <w:sz w:val="22"/>
                <w:szCs w:val="22"/>
              </w:rPr>
              <w:t>VAS</w:t>
            </w:r>
            <w:r>
              <w:rPr>
                <w:sz w:val="22"/>
                <w:szCs w:val="22"/>
              </w:rPr>
              <w:t xml:space="preserve"> </w:t>
            </w:r>
            <w:r w:rsidRPr="009874DC">
              <w:rPr>
                <w:sz w:val="22"/>
                <w:szCs w:val="22"/>
              </w:rPr>
              <w:t>(% change</w:t>
            </w:r>
            <w:r>
              <w:rPr>
                <w:sz w:val="22"/>
                <w:szCs w:val="22"/>
              </w:rPr>
              <w:t xml:space="preserve"> difference</w:t>
            </w:r>
            <w:r w:rsidRPr="009874DC">
              <w:rPr>
                <w:sz w:val="22"/>
                <w:szCs w:val="22"/>
              </w:rPr>
              <w:t>)</w:t>
            </w:r>
          </w:p>
          <w:p w14:paraId="024BF0D7" w14:textId="77777777" w:rsidR="00D9620D" w:rsidRPr="00005FCE" w:rsidRDefault="00D9620D" w:rsidP="00115882">
            <w:pPr>
              <w:rPr>
                <w:sz w:val="22"/>
                <w:szCs w:val="22"/>
              </w:rPr>
            </w:pPr>
            <w:r>
              <w:rPr>
                <w:sz w:val="22"/>
                <w:szCs w:val="22"/>
              </w:rPr>
              <w:t>2.7,</w:t>
            </w:r>
            <w:r w:rsidRPr="00005FCE">
              <w:rPr>
                <w:sz w:val="22"/>
                <w:szCs w:val="22"/>
              </w:rPr>
              <w:t xml:space="preserve"> p=0.8</w:t>
            </w:r>
            <w:r>
              <w:rPr>
                <w:sz w:val="22"/>
                <w:szCs w:val="22"/>
              </w:rPr>
              <w:t>0</w:t>
            </w:r>
          </w:p>
          <w:p w14:paraId="36631E48" w14:textId="77777777" w:rsidR="00D9620D" w:rsidRDefault="00D9620D" w:rsidP="00115882">
            <w:pPr>
              <w:rPr>
                <w:sz w:val="22"/>
                <w:szCs w:val="22"/>
              </w:rPr>
            </w:pPr>
          </w:p>
          <w:p w14:paraId="138D7027" w14:textId="77777777" w:rsidR="00D9620D" w:rsidRPr="009874DC" w:rsidRDefault="00D9620D" w:rsidP="00115882">
            <w:pPr>
              <w:rPr>
                <w:sz w:val="22"/>
                <w:szCs w:val="22"/>
              </w:rPr>
            </w:pPr>
            <w:r>
              <w:rPr>
                <w:sz w:val="22"/>
                <w:szCs w:val="22"/>
              </w:rPr>
              <w:t xml:space="preserve">Evening </w:t>
            </w:r>
            <w:r w:rsidRPr="00005FCE">
              <w:rPr>
                <w:sz w:val="22"/>
                <w:szCs w:val="22"/>
              </w:rPr>
              <w:t>VAS</w:t>
            </w:r>
            <w:r>
              <w:rPr>
                <w:sz w:val="22"/>
                <w:szCs w:val="22"/>
              </w:rPr>
              <w:t xml:space="preserve"> </w:t>
            </w:r>
            <w:r w:rsidRPr="009874DC">
              <w:rPr>
                <w:sz w:val="22"/>
                <w:szCs w:val="22"/>
              </w:rPr>
              <w:t>(% change</w:t>
            </w:r>
            <w:r>
              <w:rPr>
                <w:sz w:val="22"/>
                <w:szCs w:val="22"/>
              </w:rPr>
              <w:t xml:space="preserve"> difference</w:t>
            </w:r>
            <w:r w:rsidRPr="009874DC">
              <w:rPr>
                <w:sz w:val="22"/>
                <w:szCs w:val="22"/>
              </w:rPr>
              <w:t>)</w:t>
            </w:r>
          </w:p>
          <w:p w14:paraId="341430EE" w14:textId="77777777" w:rsidR="00D9620D" w:rsidRDefault="00D9620D" w:rsidP="00115882">
            <w:pPr>
              <w:rPr>
                <w:sz w:val="22"/>
                <w:szCs w:val="22"/>
              </w:rPr>
            </w:pPr>
            <w:r w:rsidRPr="00005FCE">
              <w:rPr>
                <w:sz w:val="22"/>
                <w:szCs w:val="22"/>
              </w:rPr>
              <w:t xml:space="preserve"> </w:t>
            </w:r>
            <w:r>
              <w:rPr>
                <w:sz w:val="22"/>
                <w:szCs w:val="22"/>
              </w:rPr>
              <w:t>2.7,</w:t>
            </w:r>
            <w:r w:rsidRPr="00005FCE">
              <w:rPr>
                <w:sz w:val="22"/>
                <w:szCs w:val="22"/>
              </w:rPr>
              <w:t xml:space="preserve"> p=0.92</w:t>
            </w:r>
            <w:r>
              <w:rPr>
                <w:sz w:val="22"/>
                <w:szCs w:val="22"/>
              </w:rPr>
              <w:t xml:space="preserve"> </w:t>
            </w:r>
          </w:p>
          <w:p w14:paraId="05A5ED1C" w14:textId="77777777" w:rsidR="00D9620D" w:rsidRDefault="00D9620D" w:rsidP="00115882">
            <w:pPr>
              <w:rPr>
                <w:sz w:val="22"/>
                <w:szCs w:val="22"/>
              </w:rPr>
            </w:pPr>
          </w:p>
          <w:p w14:paraId="49860C0F" w14:textId="77777777" w:rsidR="00D9620D" w:rsidRDefault="00D9620D" w:rsidP="00115882">
            <w:pPr>
              <w:rPr>
                <w:sz w:val="22"/>
                <w:szCs w:val="22"/>
              </w:rPr>
            </w:pPr>
            <w:r w:rsidRPr="00C05033">
              <w:rPr>
                <w:sz w:val="22"/>
                <w:szCs w:val="22"/>
              </w:rPr>
              <w:t>DRI</w:t>
            </w:r>
            <w:r>
              <w:rPr>
                <w:sz w:val="22"/>
                <w:szCs w:val="22"/>
              </w:rPr>
              <w:t xml:space="preserve"> </w:t>
            </w:r>
            <w:r w:rsidRPr="009874DC">
              <w:rPr>
                <w:sz w:val="22"/>
                <w:szCs w:val="22"/>
              </w:rPr>
              <w:t>(change</w:t>
            </w:r>
            <w:r>
              <w:rPr>
                <w:sz w:val="22"/>
                <w:szCs w:val="22"/>
              </w:rPr>
              <w:t xml:space="preserve"> difference</w:t>
            </w:r>
            <w:r w:rsidRPr="009874DC">
              <w:rPr>
                <w:sz w:val="22"/>
                <w:szCs w:val="22"/>
              </w:rPr>
              <w:t>)</w:t>
            </w:r>
          </w:p>
          <w:p w14:paraId="368980D4" w14:textId="77777777" w:rsidR="00D9620D" w:rsidRPr="003B2F8E" w:rsidRDefault="00D9620D" w:rsidP="00115882">
            <w:pPr>
              <w:rPr>
                <w:i/>
                <w:sz w:val="22"/>
                <w:szCs w:val="22"/>
              </w:rPr>
            </w:pPr>
            <w:r w:rsidRPr="009874DC">
              <w:rPr>
                <w:sz w:val="22"/>
                <w:szCs w:val="22"/>
              </w:rPr>
              <w:t>TG</w:t>
            </w:r>
            <w:r>
              <w:rPr>
                <w:sz w:val="22"/>
                <w:szCs w:val="22"/>
              </w:rPr>
              <w:t xml:space="preserve"> vs CG:</w:t>
            </w:r>
            <w:r w:rsidRPr="00005FCE">
              <w:rPr>
                <w:sz w:val="22"/>
                <w:szCs w:val="22"/>
              </w:rPr>
              <w:t xml:space="preserve"> -</w:t>
            </w:r>
            <w:r>
              <w:rPr>
                <w:sz w:val="22"/>
                <w:szCs w:val="22"/>
              </w:rPr>
              <w:t>0.4,</w:t>
            </w:r>
            <w:r w:rsidRPr="00005FCE">
              <w:rPr>
                <w:sz w:val="22"/>
                <w:szCs w:val="22"/>
              </w:rPr>
              <w:t xml:space="preserve"> p=0.48</w:t>
            </w:r>
          </w:p>
        </w:tc>
        <w:tc>
          <w:tcPr>
            <w:tcW w:w="2475" w:type="dxa"/>
            <w:gridSpan w:val="2"/>
          </w:tcPr>
          <w:p w14:paraId="542015A3" w14:textId="77777777" w:rsidR="00D9620D" w:rsidRPr="003B2F8E" w:rsidRDefault="00D9620D" w:rsidP="00115882">
            <w:pPr>
              <w:rPr>
                <w:sz w:val="22"/>
                <w:szCs w:val="22"/>
              </w:rPr>
            </w:pPr>
            <w:r>
              <w:rPr>
                <w:i/>
                <w:sz w:val="22"/>
                <w:szCs w:val="22"/>
              </w:rPr>
              <w:t>No pain scale provided.</w:t>
            </w:r>
          </w:p>
        </w:tc>
        <w:tc>
          <w:tcPr>
            <w:tcW w:w="1237" w:type="dxa"/>
          </w:tcPr>
          <w:p w14:paraId="6DEAF923" w14:textId="77777777" w:rsidR="00D9620D" w:rsidRDefault="00D9620D" w:rsidP="00115882">
            <w:pPr>
              <w:rPr>
                <w:sz w:val="22"/>
                <w:szCs w:val="22"/>
              </w:rPr>
            </w:pPr>
            <w:r w:rsidRPr="003B2F8E">
              <w:rPr>
                <w:sz w:val="22"/>
                <w:szCs w:val="22"/>
              </w:rPr>
              <w:t xml:space="preserve">Exercise did not affect LBP </w:t>
            </w:r>
            <w:r>
              <w:rPr>
                <w:sz w:val="22"/>
                <w:szCs w:val="22"/>
              </w:rPr>
              <w:t>and/or</w:t>
            </w:r>
            <w:r w:rsidRPr="003B2F8E">
              <w:rPr>
                <w:sz w:val="22"/>
                <w:szCs w:val="22"/>
              </w:rPr>
              <w:t xml:space="preserve"> PGP but women who exercised handled pain better (i.e.</w:t>
            </w:r>
            <w:r>
              <w:rPr>
                <w:sz w:val="22"/>
                <w:szCs w:val="22"/>
              </w:rPr>
              <w:t>,</w:t>
            </w:r>
            <w:r w:rsidRPr="003B2F8E">
              <w:rPr>
                <w:sz w:val="22"/>
                <w:szCs w:val="22"/>
              </w:rPr>
              <w:t xml:space="preserve"> less sick leave).</w:t>
            </w:r>
          </w:p>
        </w:tc>
        <w:tc>
          <w:tcPr>
            <w:tcW w:w="1890" w:type="dxa"/>
          </w:tcPr>
          <w:p w14:paraId="6A649545" w14:textId="77777777" w:rsidR="00D9620D" w:rsidRPr="003B2F8E" w:rsidRDefault="00D9620D" w:rsidP="00115882">
            <w:pPr>
              <w:rPr>
                <w:sz w:val="22"/>
                <w:szCs w:val="22"/>
              </w:rPr>
            </w:pPr>
            <w:r w:rsidRPr="003B2F8E">
              <w:rPr>
                <w:sz w:val="22"/>
                <w:szCs w:val="22"/>
              </w:rPr>
              <w:t xml:space="preserve">Exercise adherence—some evidence that more adherent women had a slightly decreased OR of LBP </w:t>
            </w:r>
            <w:r>
              <w:rPr>
                <w:sz w:val="22"/>
                <w:szCs w:val="22"/>
              </w:rPr>
              <w:t>and/or</w:t>
            </w:r>
            <w:r w:rsidRPr="003B2F8E">
              <w:rPr>
                <w:sz w:val="22"/>
                <w:szCs w:val="22"/>
              </w:rPr>
              <w:t xml:space="preserve"> PGP</w:t>
            </w:r>
            <w:r>
              <w:rPr>
                <w:sz w:val="22"/>
                <w:szCs w:val="22"/>
              </w:rPr>
              <w:t>.</w:t>
            </w:r>
          </w:p>
          <w:p w14:paraId="2FBF6517" w14:textId="77777777" w:rsidR="00D9620D" w:rsidRPr="003B2F8E" w:rsidRDefault="00D9620D" w:rsidP="00115882">
            <w:pPr>
              <w:rPr>
                <w:sz w:val="22"/>
                <w:szCs w:val="22"/>
              </w:rPr>
            </w:pPr>
          </w:p>
          <w:p w14:paraId="5C95E1D8" w14:textId="77777777" w:rsidR="00D9620D" w:rsidRPr="003B2F8E" w:rsidRDefault="00D9620D" w:rsidP="00115882">
            <w:pPr>
              <w:rPr>
                <w:sz w:val="22"/>
                <w:szCs w:val="22"/>
              </w:rPr>
            </w:pPr>
            <w:r w:rsidRPr="003B2F8E">
              <w:rPr>
                <w:sz w:val="22"/>
                <w:szCs w:val="22"/>
              </w:rPr>
              <w:t>An earlier intervention may have had different outcomes</w:t>
            </w:r>
            <w:r>
              <w:rPr>
                <w:sz w:val="22"/>
                <w:szCs w:val="22"/>
              </w:rPr>
              <w:t>.</w:t>
            </w:r>
          </w:p>
          <w:p w14:paraId="7D060809" w14:textId="77777777" w:rsidR="00D9620D" w:rsidRPr="003B2F8E" w:rsidRDefault="00D9620D" w:rsidP="00115882">
            <w:pPr>
              <w:rPr>
                <w:sz w:val="22"/>
                <w:szCs w:val="22"/>
              </w:rPr>
            </w:pPr>
          </w:p>
          <w:p w14:paraId="6B6F490A" w14:textId="77777777" w:rsidR="00D9620D" w:rsidRPr="003B2F8E" w:rsidRDefault="00D9620D" w:rsidP="00115882">
            <w:pPr>
              <w:rPr>
                <w:sz w:val="22"/>
                <w:szCs w:val="22"/>
              </w:rPr>
            </w:pPr>
            <w:r w:rsidRPr="003B2F8E">
              <w:rPr>
                <w:sz w:val="22"/>
                <w:szCs w:val="22"/>
              </w:rPr>
              <w:t xml:space="preserve">Self-reports of LBP </w:t>
            </w:r>
            <w:r>
              <w:rPr>
                <w:sz w:val="22"/>
                <w:szCs w:val="22"/>
              </w:rPr>
              <w:t>and/or</w:t>
            </w:r>
            <w:r w:rsidRPr="003B2F8E">
              <w:rPr>
                <w:sz w:val="22"/>
                <w:szCs w:val="22"/>
              </w:rPr>
              <w:t xml:space="preserve"> PGP and sick leave</w:t>
            </w:r>
            <w:r>
              <w:rPr>
                <w:sz w:val="22"/>
                <w:szCs w:val="22"/>
              </w:rPr>
              <w:t>.</w:t>
            </w:r>
          </w:p>
          <w:p w14:paraId="2751E392" w14:textId="77777777" w:rsidR="00D9620D" w:rsidRPr="003B2F8E" w:rsidRDefault="00D9620D" w:rsidP="00115882">
            <w:pPr>
              <w:rPr>
                <w:sz w:val="22"/>
                <w:szCs w:val="22"/>
              </w:rPr>
            </w:pPr>
          </w:p>
          <w:p w14:paraId="0B9410EA" w14:textId="77777777" w:rsidR="00D9620D" w:rsidRDefault="00D9620D" w:rsidP="00115882">
            <w:pPr>
              <w:rPr>
                <w:sz w:val="22"/>
                <w:szCs w:val="22"/>
              </w:rPr>
            </w:pPr>
            <w:r w:rsidRPr="003B2F8E">
              <w:rPr>
                <w:sz w:val="22"/>
                <w:szCs w:val="22"/>
              </w:rPr>
              <w:t>Did not differentiate between LBP and PGP</w:t>
            </w:r>
            <w:r>
              <w:rPr>
                <w:sz w:val="22"/>
                <w:szCs w:val="22"/>
              </w:rPr>
              <w:t>.</w:t>
            </w:r>
          </w:p>
        </w:tc>
      </w:tr>
      <w:tr w:rsidR="00D9620D" w:rsidRPr="003B2F8E" w14:paraId="1C76E05E" w14:textId="77777777" w:rsidTr="00115882">
        <w:tc>
          <w:tcPr>
            <w:tcW w:w="1368" w:type="dxa"/>
          </w:tcPr>
          <w:p w14:paraId="68DBD3A4" w14:textId="77777777" w:rsidR="00D9620D" w:rsidRPr="008E65A1" w:rsidRDefault="00D9620D" w:rsidP="00115882">
            <w:pPr>
              <w:rPr>
                <w:sz w:val="22"/>
                <w:szCs w:val="22"/>
              </w:rPr>
            </w:pPr>
            <w:proofErr w:type="spellStart"/>
            <w:r w:rsidRPr="008E65A1">
              <w:rPr>
                <w:sz w:val="22"/>
                <w:szCs w:val="22"/>
              </w:rPr>
              <w:t>Miquelutti</w:t>
            </w:r>
            <w:proofErr w:type="spellEnd"/>
            <w:r w:rsidRPr="008E65A1">
              <w:rPr>
                <w:sz w:val="22"/>
                <w:szCs w:val="22"/>
              </w:rPr>
              <w:t>, 2013</w:t>
            </w:r>
            <w:r>
              <w:fldChar w:fldCharType="begin">
                <w:fldData xml:space="preserve">PEVuZE5vdGU+PENpdGU+PEF1dGhvcj5NaXF1ZWx1dHRpPC9BdXRob3I+PFllYXI+MjAxMzwvWWVh
cj48UmVjTnVtPjI5NzwvUmVjTnVtPjxEaXNwbGF5VGV4dD48c3R5bGUgZmFjZT0ic3VwZXJzY3Jp
cHQiPjgwPC9zdHlsZT48L0Rpc3BsYXlUZXh0PjxyZWNvcmQ+PHJlYy1udW1iZXI+Mjk3PC9yZWMt
bnVtYmVyPjxmb3JlaWduLWtleXM+PGtleSBhcHA9IkVOIiBkYi1pZD0iZXc1enR6cHI1cGV4ZDll
cGR4OTVwYXA4dzlhejV4ZXh3djV6IiB0aW1lc3RhbXA9IjE1NzIzODkyNTQiPjI5Nzwva2V5Pjwv
Zm9yZWlnbi1rZXlzPjxyZWYtdHlwZSBuYW1lPSJKb3VybmFsIEFydGljbGUiPjE3PC9yZWYtdHlw
ZT48Y29udHJpYnV0b3JzPjxhdXRob3JzPjxhdXRob3I+TWlxdWVsdXR0aSwgTWFyaWEgQW3DqWxp
YTwvYXV0aG9yPjxhdXRob3I+Q2VjYXR0aSwgSm9zw6kgR3VpbGhlcm1lPC9hdXRob3I+PGF1dGhv
cj5NYWt1Y2gsIE1hcmlhIFlvbGFuZGE8L2F1dGhvcj48L2F1dGhvcnM+PC9jb250cmlidXRvcnM+
PGF1dGgtYWRkcmVzcz5EZXBhcnRtZW50IG9mIE9ic3RldHJpY3MgYW5kIEd5bmVjb2xvZ3ksIFNj
aG9vbCBvZiBNZWRpY2FsIFNjaWVuY2VzLCBVbml2ZXJzaXR5IG9mIENhbXBpbmFzIChVTklDQU1Q
KSwgQ2FpeGEgUG9zdGFsIDYxODExMzA4My05NzAsIENhbXBpbmFzLCBTw6NvIFBhdWxvLCBCcmF6
aWwuPC9hdXRoLWFkZHJlc3M+PHRpdGxlcz48dGl0bGU+RXZhbHVhdGlvbiBvZiBhIGJpcnRoIHBy
ZXBhcmF0aW9uIHByb2dyYW0gb24gbHVtYm9wZWx2aWMgcGFpbiwgdXJpbmFyeSBpbmNvbnRpbmVu
Y2UsIGFueGlldHkgYW5kIGV4ZXJjaXNlOiBhIHJhbmRvbWl6ZWQgY29udHJvbGxlZCB0cmlhbDwv
dGl0bGU+PHNlY29uZGFyeS10aXRsZT5CTUMgUHJlZ25hbmN5IEFuZCBDaGlsZGJpcnRoPC9zZWNv
bmRhcnktdGl0bGU+PC90aXRsZXM+PHBlcmlvZGljYWw+PGZ1bGwtdGl0bGU+Qk1DIFByZWduYW5j
eSBhbmQgQ2hpbGRiaXJ0aDwvZnVsbC10aXRsZT48YWJici0xPkJNQyBQcmVnbmFuY3kgQ2hpbGRi
aXJ0aDwvYWJici0xPjxhYmJyLTI+Qk1DIFByZWduYW5jeSBDaGlsZGJpcnRoPC9hYmJyLTI+PGFi
YnItMz5CTUMgUHJlZ25hbmN5ICZhbXA7IENoaWxkYmlydGg8L2FiYnItMz48L3BlcmlvZGljYWw+
PHBhZ2VzPjE1NC0xNTQ8L3BhZ2VzPjx2b2x1bWU+MTM8L3ZvbHVtZT48a2V5d29yZHM+PGtleXdv
cmQ+RXhlcmNpc2UgVGhlcmFweSo8L2tleXdvcmQ+PGtleXdvcmQ+UGF0aWVudCBFZHVjYXRpb24g
YXMgVG9waWMqPC9rZXl3b3JkPjxrZXl3b3JkPlByZW5hdGFsIENhcmUqPC9rZXl3b3JkPjxrZXl3
b3JkPkFkb2xlc2NlbnQ8L2tleXdvcmQ+PGtleXdvcmQ+QWR1bHQ8L2tleXdvcmQ+PGtleXdvcmQ+
QW54aWV0eS9wcmV2ZW50aW9uICZhbXA7IGNvbnRyb2w8L2tleXdvcmQ+PGtleXdvcmQ+QmlydGgg
V2VpZ2h0PC9rZXl3b3JkPjxrZXl3b3JkPkRlbGl2ZXJ5LCBPYnN0ZXRyaWM8L2tleXdvcmQ+PGtl
eXdvcmQ+RXhlcmNpc2U8L2tleXdvcmQ+PGtleXdvcmQ+RmVtYWxlPC9rZXl3b3JkPjxrZXl3b3Jk
Pkh1bWFuczwva2V5d29yZD48a2V5d29yZD5Mb3cgQmFjayBQYWluL3ByZXZlbnRpb24gJmFtcDsg
Y29udHJvbDwva2V5d29yZD48a2V5d29yZD5QZWx2aWMgUGFpbi9wcmV2ZW50aW9uICZhbXA7IGNv
bnRyb2w8L2tleXdvcmQ+PGtleXdvcmQ+UHJlZ25hbmN5PC9rZXl3b3JkPjxrZXl3b3JkPlVyaW5h
cnkgSW5jb250aW5lbmNlL3ByZXZlbnRpb24gJmFtcDsgY29udHJvbDwva2V5d29yZD48a2V5d29y
ZD5Zb3VuZyBBZHVsdDwva2V5d29yZD48L2tleXdvcmRzPjxkYXRlcz48eWVhcj4yMDEzPC95ZWFy
PjwvZGF0ZXM+PHB1Yi1sb2NhdGlvbj5FbmdsYW5kPC9wdWItbG9jYXRpb24+PHB1Ymxpc2hlcj5C
aW9NZWQgQ2VudHJhbDwvcHVibGlzaGVyPjxpc2JuPjE0NzEtMjM5MzwvaXNibj48YWNjZXNzaW9u
LW51bT4yMzg5NTE4ODwvYWNjZXNzaW9uLW51bT48dXJscz48cmVsYXRlZC11cmxzPjx1cmw+aHR0
cDovL3NlYXJjaC5lYnNjb2hvc3QuY29tL2xvZ2luLmFzcHg/ZGlyZWN0PXRydWUmYW1wO2RiPW1u
aCZhbXA7QU49MjM4OTUxODgmYW1wO3NpdGU9ZWhvc3QtbGl2ZTwvdXJsPjwvcmVsYXRlZC11cmxz
PjwvdXJscz48ZWxlY3Ryb25pYy1yZXNvdXJjZS1udW0+MTAuMTE4Ni8xNDcxLTIzOTMtMTMtMTU0
PC9lbGVjdHJvbmljLXJlc291cmNlLW51bT48cmVtb3RlLWRhdGFiYXNlLW5hbWU+bW5oPC9yZW1v
dGUtZGF0YWJhc2UtbmFtZT48cmVtb3RlLWRhdGFiYXNlLXByb3ZpZGVyPkVCU0NPaG9zdDwvcmVt
b3RlLWRhdGFiYXNlLXByb3ZpZGVyPjwvcmVjb3JkPjwvQ2l0ZT48L0VuZE5vdGU+
</w:fldData>
              </w:fldChar>
            </w:r>
            <w:r>
              <w:instrText xml:space="preserve"> ADDIN EN.CITE </w:instrText>
            </w:r>
            <w:r>
              <w:fldChar w:fldCharType="begin">
                <w:fldData xml:space="preserve">PEVuZE5vdGU+PENpdGU+PEF1dGhvcj5NaXF1ZWx1dHRpPC9BdXRob3I+PFllYXI+MjAxMzwvWWVh
cj48UmVjTnVtPjI5NzwvUmVjTnVtPjxEaXNwbGF5VGV4dD48c3R5bGUgZmFjZT0ic3VwZXJzY3Jp
cHQiPjgwPC9zdHlsZT48L0Rpc3BsYXlUZXh0PjxyZWNvcmQ+PHJlYy1udW1iZXI+Mjk3PC9yZWMt
bnVtYmVyPjxmb3JlaWduLWtleXM+PGtleSBhcHA9IkVOIiBkYi1pZD0iZXc1enR6cHI1cGV4ZDll
cGR4OTVwYXA4dzlhejV4ZXh3djV6IiB0aW1lc3RhbXA9IjE1NzIzODkyNTQiPjI5Nzwva2V5Pjwv
Zm9yZWlnbi1rZXlzPjxyZWYtdHlwZSBuYW1lPSJKb3VybmFsIEFydGljbGUiPjE3PC9yZWYtdHlw
ZT48Y29udHJpYnV0b3JzPjxhdXRob3JzPjxhdXRob3I+TWlxdWVsdXR0aSwgTWFyaWEgQW3DqWxp
YTwvYXV0aG9yPjxhdXRob3I+Q2VjYXR0aSwgSm9zw6kgR3VpbGhlcm1lPC9hdXRob3I+PGF1dGhv
cj5NYWt1Y2gsIE1hcmlhIFlvbGFuZGE8L2F1dGhvcj48L2F1dGhvcnM+PC9jb250cmlidXRvcnM+
PGF1dGgtYWRkcmVzcz5EZXBhcnRtZW50IG9mIE9ic3RldHJpY3MgYW5kIEd5bmVjb2xvZ3ksIFNj
aG9vbCBvZiBNZWRpY2FsIFNjaWVuY2VzLCBVbml2ZXJzaXR5IG9mIENhbXBpbmFzIChVTklDQU1Q
KSwgQ2FpeGEgUG9zdGFsIDYxODExMzA4My05NzAsIENhbXBpbmFzLCBTw6NvIFBhdWxvLCBCcmF6
aWwuPC9hdXRoLWFkZHJlc3M+PHRpdGxlcz48dGl0bGU+RXZhbHVhdGlvbiBvZiBhIGJpcnRoIHBy
ZXBhcmF0aW9uIHByb2dyYW0gb24gbHVtYm9wZWx2aWMgcGFpbiwgdXJpbmFyeSBpbmNvbnRpbmVu
Y2UsIGFueGlldHkgYW5kIGV4ZXJjaXNlOiBhIHJhbmRvbWl6ZWQgY29udHJvbGxlZCB0cmlhbDwv
dGl0bGU+PHNlY29uZGFyeS10aXRsZT5CTUMgUHJlZ25hbmN5IEFuZCBDaGlsZGJpcnRoPC9zZWNv
bmRhcnktdGl0bGU+PC90aXRsZXM+PHBlcmlvZGljYWw+PGZ1bGwtdGl0bGU+Qk1DIFByZWduYW5j
eSBhbmQgQ2hpbGRiaXJ0aDwvZnVsbC10aXRsZT48YWJici0xPkJNQyBQcmVnbmFuY3kgQ2hpbGRi
aXJ0aDwvYWJici0xPjxhYmJyLTI+Qk1DIFByZWduYW5jeSBDaGlsZGJpcnRoPC9hYmJyLTI+PGFi
YnItMz5CTUMgUHJlZ25hbmN5ICZhbXA7IENoaWxkYmlydGg8L2FiYnItMz48L3BlcmlvZGljYWw+
PHBhZ2VzPjE1NC0xNTQ8L3BhZ2VzPjx2b2x1bWU+MTM8L3ZvbHVtZT48a2V5d29yZHM+PGtleXdv
cmQ+RXhlcmNpc2UgVGhlcmFweSo8L2tleXdvcmQ+PGtleXdvcmQ+UGF0aWVudCBFZHVjYXRpb24g
YXMgVG9waWMqPC9rZXl3b3JkPjxrZXl3b3JkPlByZW5hdGFsIENhcmUqPC9rZXl3b3JkPjxrZXl3
b3JkPkFkb2xlc2NlbnQ8L2tleXdvcmQ+PGtleXdvcmQ+QWR1bHQ8L2tleXdvcmQ+PGtleXdvcmQ+
QW54aWV0eS9wcmV2ZW50aW9uICZhbXA7IGNvbnRyb2w8L2tleXdvcmQ+PGtleXdvcmQ+QmlydGgg
V2VpZ2h0PC9rZXl3b3JkPjxrZXl3b3JkPkRlbGl2ZXJ5LCBPYnN0ZXRyaWM8L2tleXdvcmQ+PGtl
eXdvcmQ+RXhlcmNpc2U8L2tleXdvcmQ+PGtleXdvcmQ+RmVtYWxlPC9rZXl3b3JkPjxrZXl3b3Jk
Pkh1bWFuczwva2V5d29yZD48a2V5d29yZD5Mb3cgQmFjayBQYWluL3ByZXZlbnRpb24gJmFtcDsg
Y29udHJvbDwva2V5d29yZD48a2V5d29yZD5QZWx2aWMgUGFpbi9wcmV2ZW50aW9uICZhbXA7IGNv
bnRyb2w8L2tleXdvcmQ+PGtleXdvcmQ+UHJlZ25hbmN5PC9rZXl3b3JkPjxrZXl3b3JkPlVyaW5h
cnkgSW5jb250aW5lbmNlL3ByZXZlbnRpb24gJmFtcDsgY29udHJvbDwva2V5d29yZD48a2V5d29y
ZD5Zb3VuZyBBZHVsdDwva2V5d29yZD48L2tleXdvcmRzPjxkYXRlcz48eWVhcj4yMDEzPC95ZWFy
PjwvZGF0ZXM+PHB1Yi1sb2NhdGlvbj5FbmdsYW5kPC9wdWItbG9jYXRpb24+PHB1Ymxpc2hlcj5C
aW9NZWQgQ2VudHJhbDwvcHVibGlzaGVyPjxpc2JuPjE0NzEtMjM5MzwvaXNibj48YWNjZXNzaW9u
LW51bT4yMzg5NTE4ODwvYWNjZXNzaW9uLW51bT48dXJscz48cmVsYXRlZC11cmxzPjx1cmw+aHR0
cDovL3NlYXJjaC5lYnNjb2hvc3QuY29tL2xvZ2luLmFzcHg/ZGlyZWN0PXRydWUmYW1wO2RiPW1u
aCZhbXA7QU49MjM4OTUxODgmYW1wO3NpdGU9ZWhvc3QtbGl2ZTwvdXJsPjwvcmVsYXRlZC11cmxz
PjwvdXJscz48ZWxlY3Ryb25pYy1yZXNvdXJjZS1udW0+MTAuMTE4Ni8xNDcxLTIzOTMtMTMtMTU0
PC9lbGVjdHJvbmljLXJlc291cmNlLW51bT48cmVtb3RlLWRhdGFiYXNlLW5hbWU+bW5oPC9yZW1v
dGUtZGF0YWJhc2UtbmFtZT48cmVtb3RlLWRhdGFiYXNlLXByb3ZpZGVyPkVCU0NPaG9zdDwvcmVt
b3RlLWRhdGFiYXNlLXByb3ZpZGVyPjwvcmVjb3JkPjwvQ2l0ZT48L0VuZE5vdGU+
</w:fldData>
              </w:fldChar>
            </w:r>
            <w:r>
              <w:instrText xml:space="preserve"> ADDIN EN.CITE.DATA </w:instrText>
            </w:r>
            <w:r>
              <w:fldChar w:fldCharType="end"/>
            </w:r>
            <w:r>
              <w:fldChar w:fldCharType="separate"/>
            </w:r>
            <w:r w:rsidRPr="005E0C0E">
              <w:rPr>
                <w:noProof/>
                <w:vertAlign w:val="superscript"/>
              </w:rPr>
              <w:t>80</w:t>
            </w:r>
            <w:r>
              <w:fldChar w:fldCharType="end"/>
            </w:r>
          </w:p>
          <w:p w14:paraId="545323C7" w14:textId="77777777" w:rsidR="00D9620D" w:rsidRPr="008E65A1" w:rsidRDefault="00D9620D" w:rsidP="00115882">
            <w:pPr>
              <w:rPr>
                <w:sz w:val="22"/>
                <w:szCs w:val="22"/>
              </w:rPr>
            </w:pPr>
            <w:r w:rsidRPr="008E65A1">
              <w:rPr>
                <w:sz w:val="22"/>
                <w:szCs w:val="22"/>
              </w:rPr>
              <w:t>Acceptable</w:t>
            </w:r>
          </w:p>
        </w:tc>
        <w:tc>
          <w:tcPr>
            <w:tcW w:w="1620" w:type="dxa"/>
          </w:tcPr>
          <w:p w14:paraId="14906409" w14:textId="77777777" w:rsidR="00D9620D" w:rsidRPr="003B2F8E" w:rsidRDefault="00D9620D" w:rsidP="00115882">
            <w:pPr>
              <w:rPr>
                <w:sz w:val="22"/>
                <w:szCs w:val="22"/>
              </w:rPr>
            </w:pPr>
            <w:r w:rsidRPr="003B2F8E">
              <w:rPr>
                <w:sz w:val="22"/>
                <w:szCs w:val="22"/>
              </w:rPr>
              <w:t>n=</w:t>
            </w:r>
            <w:r>
              <w:rPr>
                <w:sz w:val="22"/>
                <w:szCs w:val="22"/>
              </w:rPr>
              <w:t>205</w:t>
            </w:r>
            <w:r w:rsidRPr="003B2F8E">
              <w:rPr>
                <w:sz w:val="22"/>
                <w:szCs w:val="22"/>
              </w:rPr>
              <w:t>, nulliparous pregnant women</w:t>
            </w:r>
          </w:p>
          <w:p w14:paraId="025A5F7A" w14:textId="77777777" w:rsidR="00D9620D" w:rsidRPr="003B2F8E" w:rsidRDefault="00D9620D" w:rsidP="00115882">
            <w:pPr>
              <w:rPr>
                <w:sz w:val="22"/>
                <w:szCs w:val="22"/>
              </w:rPr>
            </w:pPr>
          </w:p>
          <w:p w14:paraId="600D7341" w14:textId="77777777" w:rsidR="00D9620D" w:rsidRPr="003B2F8E" w:rsidRDefault="00D9620D" w:rsidP="00115882">
            <w:pPr>
              <w:rPr>
                <w:sz w:val="22"/>
                <w:szCs w:val="22"/>
              </w:rPr>
            </w:pPr>
            <w:r w:rsidRPr="003B2F8E">
              <w:rPr>
                <w:sz w:val="22"/>
                <w:szCs w:val="22"/>
              </w:rPr>
              <w:t>Age (</w:t>
            </w:r>
            <w:r>
              <w:rPr>
                <w:sz w:val="22"/>
                <w:szCs w:val="22"/>
              </w:rPr>
              <w:t>m</w:t>
            </w:r>
            <w:r w:rsidRPr="003B2F8E">
              <w:rPr>
                <w:sz w:val="22"/>
                <w:szCs w:val="22"/>
              </w:rPr>
              <w:t xml:space="preserve">ean </w:t>
            </w:r>
            <w:proofErr w:type="spellStart"/>
            <w:r w:rsidRPr="003B2F8E">
              <w:rPr>
                <w:sz w:val="22"/>
                <w:szCs w:val="22"/>
              </w:rPr>
              <w:t>yrs</w:t>
            </w:r>
            <w:proofErr w:type="spellEnd"/>
            <w:r w:rsidRPr="003B2F8E">
              <w:rPr>
                <w:sz w:val="22"/>
                <w:szCs w:val="22"/>
              </w:rPr>
              <w:t xml:space="preserve">): </w:t>
            </w:r>
          </w:p>
          <w:p w14:paraId="7F0B7DB2" w14:textId="77777777" w:rsidR="00D9620D" w:rsidRPr="003B2F8E" w:rsidRDefault="00D9620D" w:rsidP="00115882">
            <w:pPr>
              <w:rPr>
                <w:sz w:val="22"/>
                <w:szCs w:val="22"/>
              </w:rPr>
            </w:pPr>
            <w:r w:rsidRPr="003B2F8E">
              <w:rPr>
                <w:sz w:val="22"/>
                <w:szCs w:val="22"/>
              </w:rPr>
              <w:t>TG=22.9</w:t>
            </w:r>
          </w:p>
          <w:p w14:paraId="76E21AE2" w14:textId="77777777" w:rsidR="00D9620D" w:rsidRPr="003B2F8E" w:rsidRDefault="00D9620D" w:rsidP="00115882">
            <w:pPr>
              <w:rPr>
                <w:sz w:val="22"/>
                <w:szCs w:val="22"/>
              </w:rPr>
            </w:pPr>
            <w:r w:rsidRPr="003B2F8E">
              <w:rPr>
                <w:sz w:val="22"/>
                <w:szCs w:val="22"/>
              </w:rPr>
              <w:t>CG=22.9</w:t>
            </w:r>
          </w:p>
          <w:p w14:paraId="5B2E4ECE" w14:textId="77777777" w:rsidR="00D9620D" w:rsidRPr="003B2F8E" w:rsidRDefault="00D9620D" w:rsidP="00115882">
            <w:pPr>
              <w:rPr>
                <w:sz w:val="22"/>
                <w:szCs w:val="22"/>
              </w:rPr>
            </w:pPr>
          </w:p>
          <w:p w14:paraId="1A9214AC"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wks</w:t>
            </w:r>
            <w:proofErr w:type="spellEnd"/>
            <w:r w:rsidRPr="003B2F8E">
              <w:rPr>
                <w:sz w:val="22"/>
                <w:szCs w:val="22"/>
              </w:rPr>
              <w:t>):</w:t>
            </w:r>
          </w:p>
          <w:p w14:paraId="712FCA2C" w14:textId="77777777" w:rsidR="00D9620D" w:rsidRPr="003B2F8E" w:rsidRDefault="00D9620D" w:rsidP="00115882">
            <w:pPr>
              <w:rPr>
                <w:sz w:val="22"/>
                <w:szCs w:val="22"/>
              </w:rPr>
            </w:pPr>
            <w:r w:rsidRPr="003B2F8E">
              <w:rPr>
                <w:sz w:val="22"/>
                <w:szCs w:val="22"/>
              </w:rPr>
              <w:t>TG=20.7</w:t>
            </w:r>
          </w:p>
          <w:p w14:paraId="516BE2F5" w14:textId="77777777" w:rsidR="00D9620D" w:rsidRPr="003B2F8E" w:rsidRDefault="00D9620D" w:rsidP="00115882">
            <w:pPr>
              <w:rPr>
                <w:sz w:val="22"/>
                <w:szCs w:val="22"/>
              </w:rPr>
            </w:pPr>
            <w:r w:rsidRPr="003B2F8E">
              <w:rPr>
                <w:sz w:val="22"/>
                <w:szCs w:val="22"/>
              </w:rPr>
              <w:t>CG=20.</w:t>
            </w:r>
            <w:r>
              <w:rPr>
                <w:sz w:val="22"/>
                <w:szCs w:val="22"/>
              </w:rPr>
              <w:t>4</w:t>
            </w:r>
          </w:p>
          <w:p w14:paraId="32EEBD47" w14:textId="77777777" w:rsidR="00D9620D" w:rsidRPr="003B2F8E" w:rsidRDefault="00D9620D" w:rsidP="00115882">
            <w:pPr>
              <w:rPr>
                <w:sz w:val="22"/>
                <w:szCs w:val="22"/>
              </w:rPr>
            </w:pPr>
          </w:p>
          <w:p w14:paraId="0BE01254" w14:textId="77777777" w:rsidR="00D9620D" w:rsidRPr="003B2F8E" w:rsidRDefault="00D9620D" w:rsidP="00115882">
            <w:pPr>
              <w:rPr>
                <w:sz w:val="22"/>
                <w:szCs w:val="22"/>
              </w:rPr>
            </w:pPr>
            <w:r w:rsidRPr="003B2F8E">
              <w:rPr>
                <w:sz w:val="22"/>
                <w:szCs w:val="22"/>
              </w:rPr>
              <w:t>Onset:</w:t>
            </w:r>
          </w:p>
          <w:p w14:paraId="2E2BE992" w14:textId="77777777" w:rsidR="00D9620D" w:rsidRPr="003B2F8E" w:rsidRDefault="00D9620D" w:rsidP="00115882">
            <w:pPr>
              <w:rPr>
                <w:sz w:val="22"/>
                <w:szCs w:val="22"/>
              </w:rPr>
            </w:pPr>
            <w:r w:rsidRPr="003B2F8E">
              <w:rPr>
                <w:sz w:val="22"/>
                <w:szCs w:val="22"/>
              </w:rPr>
              <w:t>Not stated</w:t>
            </w:r>
          </w:p>
        </w:tc>
        <w:tc>
          <w:tcPr>
            <w:tcW w:w="1530" w:type="dxa"/>
          </w:tcPr>
          <w:p w14:paraId="65AC63B3" w14:textId="77777777" w:rsidR="00D9620D" w:rsidRPr="003B2F8E" w:rsidRDefault="00D9620D" w:rsidP="00115882">
            <w:pPr>
              <w:rPr>
                <w:sz w:val="22"/>
                <w:szCs w:val="22"/>
              </w:rPr>
            </w:pPr>
            <w:r w:rsidRPr="003B2F8E">
              <w:rPr>
                <w:sz w:val="22"/>
                <w:szCs w:val="22"/>
              </w:rPr>
              <w:t xml:space="preserve">TG: </w:t>
            </w:r>
          </w:p>
          <w:p w14:paraId="2179A5D1" w14:textId="77777777" w:rsidR="00D9620D" w:rsidRDefault="00D9620D" w:rsidP="00115882">
            <w:pPr>
              <w:rPr>
                <w:sz w:val="22"/>
                <w:szCs w:val="22"/>
              </w:rPr>
            </w:pPr>
            <w:r w:rsidRPr="003B2F8E">
              <w:rPr>
                <w:sz w:val="22"/>
                <w:szCs w:val="22"/>
              </w:rPr>
              <w:t xml:space="preserve">BPP= Education and exercise </w:t>
            </w:r>
          </w:p>
          <w:p w14:paraId="52DB09F5" w14:textId="77777777" w:rsidR="00D9620D" w:rsidRDefault="00D9620D" w:rsidP="00115882">
            <w:pPr>
              <w:rPr>
                <w:sz w:val="22"/>
                <w:szCs w:val="22"/>
              </w:rPr>
            </w:pPr>
          </w:p>
          <w:p w14:paraId="3819DD56" w14:textId="77777777" w:rsidR="00D9620D" w:rsidRDefault="00D9620D" w:rsidP="00115882">
            <w:pPr>
              <w:rPr>
                <w:sz w:val="22"/>
                <w:szCs w:val="22"/>
              </w:rPr>
            </w:pPr>
            <w:r w:rsidRPr="003B2F8E">
              <w:rPr>
                <w:sz w:val="22"/>
                <w:szCs w:val="22"/>
              </w:rPr>
              <w:t>Same days as prenatal visits</w:t>
            </w:r>
          </w:p>
          <w:p w14:paraId="534D0435" w14:textId="77777777" w:rsidR="00D9620D" w:rsidRPr="003B2F8E" w:rsidRDefault="00D9620D" w:rsidP="00115882">
            <w:pPr>
              <w:rPr>
                <w:sz w:val="22"/>
                <w:szCs w:val="22"/>
              </w:rPr>
            </w:pPr>
            <w:r w:rsidRPr="003B2F8E">
              <w:rPr>
                <w:sz w:val="22"/>
                <w:szCs w:val="22"/>
              </w:rPr>
              <w:t>50 min/ session</w:t>
            </w:r>
          </w:p>
        </w:tc>
        <w:tc>
          <w:tcPr>
            <w:tcW w:w="1260" w:type="dxa"/>
          </w:tcPr>
          <w:p w14:paraId="4CA74889" w14:textId="77777777" w:rsidR="00D9620D" w:rsidRPr="003B2F8E" w:rsidRDefault="00D9620D" w:rsidP="00115882">
            <w:pPr>
              <w:rPr>
                <w:sz w:val="22"/>
                <w:szCs w:val="22"/>
              </w:rPr>
            </w:pPr>
            <w:r w:rsidRPr="003B2F8E">
              <w:rPr>
                <w:sz w:val="22"/>
                <w:szCs w:val="22"/>
              </w:rPr>
              <w:t xml:space="preserve">CG: </w:t>
            </w:r>
          </w:p>
          <w:p w14:paraId="48967D18" w14:textId="77777777" w:rsidR="00D9620D" w:rsidRPr="003B2F8E" w:rsidRDefault="00D9620D" w:rsidP="00115882">
            <w:pPr>
              <w:rPr>
                <w:sz w:val="22"/>
                <w:szCs w:val="22"/>
              </w:rPr>
            </w:pPr>
            <w:r w:rsidRPr="003B2F8E">
              <w:rPr>
                <w:sz w:val="22"/>
                <w:szCs w:val="22"/>
              </w:rPr>
              <w:t>UOBC</w:t>
            </w:r>
          </w:p>
        </w:tc>
        <w:tc>
          <w:tcPr>
            <w:tcW w:w="1080" w:type="dxa"/>
          </w:tcPr>
          <w:p w14:paraId="5049ECF1" w14:textId="77777777" w:rsidR="00D9620D" w:rsidRPr="00644630" w:rsidRDefault="00D9620D" w:rsidP="00115882">
            <w:pPr>
              <w:rPr>
                <w:sz w:val="22"/>
                <w:szCs w:val="22"/>
                <w:lang w:val="es-ES"/>
              </w:rPr>
            </w:pPr>
            <w:proofErr w:type="spellStart"/>
            <w:r w:rsidRPr="00644630">
              <w:rPr>
                <w:sz w:val="22"/>
                <w:szCs w:val="22"/>
                <w:lang w:val="es-ES"/>
              </w:rPr>
              <w:t>PrevLBP</w:t>
            </w:r>
            <w:proofErr w:type="spellEnd"/>
          </w:p>
          <w:p w14:paraId="3F13B09E" w14:textId="77777777" w:rsidR="00D9620D" w:rsidRPr="00644630" w:rsidRDefault="00D9620D" w:rsidP="00115882">
            <w:pPr>
              <w:rPr>
                <w:sz w:val="22"/>
                <w:szCs w:val="22"/>
                <w:lang w:val="es-ES"/>
              </w:rPr>
            </w:pPr>
            <w:proofErr w:type="spellStart"/>
            <w:r w:rsidRPr="00644630">
              <w:rPr>
                <w:sz w:val="22"/>
                <w:szCs w:val="22"/>
                <w:lang w:val="es-ES"/>
              </w:rPr>
              <w:t>PrevPGP</w:t>
            </w:r>
            <w:proofErr w:type="spellEnd"/>
          </w:p>
          <w:p w14:paraId="716B79C8" w14:textId="77777777" w:rsidR="00D9620D" w:rsidRPr="00644630" w:rsidRDefault="00D9620D" w:rsidP="00115882">
            <w:pPr>
              <w:rPr>
                <w:sz w:val="22"/>
                <w:szCs w:val="22"/>
                <w:lang w:val="es-ES"/>
              </w:rPr>
            </w:pPr>
          </w:p>
          <w:p w14:paraId="432BEC6F" w14:textId="77777777" w:rsidR="00D9620D" w:rsidRPr="00644630" w:rsidRDefault="00D9620D" w:rsidP="00115882">
            <w:pPr>
              <w:rPr>
                <w:sz w:val="22"/>
                <w:szCs w:val="22"/>
                <w:lang w:val="es-ES"/>
              </w:rPr>
            </w:pPr>
            <w:r w:rsidRPr="00644630">
              <w:rPr>
                <w:sz w:val="22"/>
                <w:szCs w:val="22"/>
                <w:lang w:val="es-ES"/>
              </w:rPr>
              <w:t xml:space="preserve">VAS LBP </w:t>
            </w:r>
            <w:r w:rsidRPr="00644630">
              <w:rPr>
                <w:sz w:val="22"/>
                <w:szCs w:val="22"/>
                <w:lang w:val="es-ES"/>
              </w:rPr>
              <w:br/>
              <w:t xml:space="preserve">(10 cm) </w:t>
            </w:r>
          </w:p>
          <w:p w14:paraId="071A450E" w14:textId="77777777" w:rsidR="00D9620D" w:rsidRDefault="00D9620D" w:rsidP="00115882">
            <w:pPr>
              <w:rPr>
                <w:sz w:val="22"/>
                <w:szCs w:val="22"/>
              </w:rPr>
            </w:pPr>
            <w:r w:rsidRPr="003B2F8E">
              <w:rPr>
                <w:sz w:val="22"/>
                <w:szCs w:val="22"/>
              </w:rPr>
              <w:t xml:space="preserve">VAS PGP </w:t>
            </w:r>
            <w:r>
              <w:rPr>
                <w:sz w:val="22"/>
                <w:szCs w:val="22"/>
              </w:rPr>
              <w:br/>
            </w:r>
            <w:r w:rsidRPr="003B2F8E">
              <w:rPr>
                <w:sz w:val="22"/>
                <w:szCs w:val="22"/>
              </w:rPr>
              <w:t xml:space="preserve">(10 cm) </w:t>
            </w:r>
          </w:p>
          <w:p w14:paraId="15D7DEB0" w14:textId="77777777" w:rsidR="00D9620D" w:rsidRDefault="00D9620D" w:rsidP="00115882">
            <w:pPr>
              <w:rPr>
                <w:sz w:val="22"/>
                <w:szCs w:val="22"/>
              </w:rPr>
            </w:pPr>
          </w:p>
          <w:p w14:paraId="1586CD0C" w14:textId="77777777" w:rsidR="00D9620D" w:rsidRDefault="00D9620D" w:rsidP="00115882">
            <w:pPr>
              <w:rPr>
                <w:sz w:val="22"/>
                <w:szCs w:val="22"/>
              </w:rPr>
            </w:pPr>
            <w:r>
              <w:rPr>
                <w:sz w:val="22"/>
                <w:szCs w:val="22"/>
              </w:rPr>
              <w:t xml:space="preserve">Average pain over preceding day </w:t>
            </w:r>
          </w:p>
          <w:p w14:paraId="6F75074B" w14:textId="77777777" w:rsidR="00D9620D" w:rsidRDefault="00D9620D" w:rsidP="00115882">
            <w:pPr>
              <w:rPr>
                <w:sz w:val="22"/>
                <w:szCs w:val="22"/>
              </w:rPr>
            </w:pPr>
          </w:p>
          <w:p w14:paraId="77A5C273" w14:textId="77777777" w:rsidR="00D9620D" w:rsidRPr="003B2F8E" w:rsidRDefault="00D9620D" w:rsidP="00115882">
            <w:pPr>
              <w:rPr>
                <w:sz w:val="22"/>
                <w:szCs w:val="22"/>
              </w:rPr>
            </w:pPr>
            <w:r>
              <w:rPr>
                <w:sz w:val="22"/>
                <w:szCs w:val="22"/>
              </w:rPr>
              <w:t>No bookends provided</w:t>
            </w:r>
          </w:p>
          <w:p w14:paraId="2D21BFDF" w14:textId="77777777" w:rsidR="00D9620D" w:rsidRPr="003B2F8E" w:rsidRDefault="00D9620D" w:rsidP="00115882">
            <w:pPr>
              <w:rPr>
                <w:sz w:val="22"/>
                <w:szCs w:val="22"/>
              </w:rPr>
            </w:pPr>
          </w:p>
          <w:p w14:paraId="02CA9EDD" w14:textId="77777777" w:rsidR="00D9620D" w:rsidRPr="003B2F8E" w:rsidRDefault="00D9620D" w:rsidP="00115882">
            <w:pPr>
              <w:rPr>
                <w:sz w:val="22"/>
                <w:szCs w:val="22"/>
              </w:rPr>
            </w:pPr>
            <w:r w:rsidRPr="003B2F8E">
              <w:rPr>
                <w:sz w:val="22"/>
                <w:szCs w:val="22"/>
              </w:rPr>
              <w:t>Measurement</w:t>
            </w:r>
            <w:r>
              <w:rPr>
                <w:sz w:val="22"/>
                <w:szCs w:val="22"/>
              </w:rPr>
              <w:t xml:space="preserve"> Timepoint</w:t>
            </w:r>
            <w:r w:rsidRPr="003B2F8E">
              <w:rPr>
                <w:sz w:val="22"/>
                <w:szCs w:val="22"/>
              </w:rPr>
              <w:t xml:space="preserve">s: </w:t>
            </w:r>
          </w:p>
          <w:p w14:paraId="323D3763" w14:textId="77777777" w:rsidR="00D9620D" w:rsidRPr="003B2F8E" w:rsidRDefault="00D9620D" w:rsidP="00115882">
            <w:pPr>
              <w:rPr>
                <w:sz w:val="22"/>
                <w:szCs w:val="22"/>
              </w:rPr>
            </w:pPr>
            <w:r w:rsidRPr="00731AB0">
              <w:rPr>
                <w:sz w:val="22"/>
                <w:szCs w:val="22"/>
                <w:u w:val="single"/>
              </w:rPr>
              <w:t xml:space="preserve">18-24 </w:t>
            </w:r>
            <w:proofErr w:type="spellStart"/>
            <w:r w:rsidRPr="00731AB0">
              <w:rPr>
                <w:sz w:val="22"/>
                <w:szCs w:val="22"/>
                <w:u w:val="single"/>
              </w:rPr>
              <w:t>wks</w:t>
            </w:r>
            <w:proofErr w:type="spellEnd"/>
            <w:r>
              <w:rPr>
                <w:sz w:val="22"/>
                <w:szCs w:val="22"/>
              </w:rPr>
              <w:t>,</w:t>
            </w:r>
            <w:r w:rsidRPr="003B2F8E">
              <w:rPr>
                <w:sz w:val="22"/>
                <w:szCs w:val="22"/>
              </w:rPr>
              <w:t xml:space="preserve"> </w:t>
            </w:r>
            <w:r>
              <w:rPr>
                <w:sz w:val="22"/>
                <w:szCs w:val="22"/>
              </w:rPr>
              <w:br/>
            </w:r>
            <w:r w:rsidRPr="003B2F8E">
              <w:rPr>
                <w:sz w:val="22"/>
                <w:szCs w:val="22"/>
              </w:rPr>
              <w:t xml:space="preserve">28-30 </w:t>
            </w:r>
            <w:proofErr w:type="spellStart"/>
            <w:r w:rsidRPr="003B2F8E">
              <w:rPr>
                <w:sz w:val="22"/>
                <w:szCs w:val="22"/>
              </w:rPr>
              <w:t>wks</w:t>
            </w:r>
            <w:proofErr w:type="spellEnd"/>
            <w:r w:rsidRPr="003B2F8E">
              <w:rPr>
                <w:sz w:val="22"/>
                <w:szCs w:val="22"/>
              </w:rPr>
              <w:t xml:space="preserve"> and </w:t>
            </w:r>
            <w:r w:rsidRPr="00731AB0">
              <w:rPr>
                <w:sz w:val="22"/>
                <w:szCs w:val="22"/>
                <w:u w:val="single"/>
              </w:rPr>
              <w:t xml:space="preserve">36-38 </w:t>
            </w:r>
            <w:proofErr w:type="spellStart"/>
            <w:r w:rsidRPr="00731AB0">
              <w:rPr>
                <w:sz w:val="22"/>
                <w:szCs w:val="22"/>
                <w:u w:val="single"/>
              </w:rPr>
              <w:t>wks</w:t>
            </w:r>
            <w:proofErr w:type="spellEnd"/>
          </w:p>
        </w:tc>
        <w:tc>
          <w:tcPr>
            <w:tcW w:w="1755" w:type="dxa"/>
          </w:tcPr>
          <w:p w14:paraId="7182A628" w14:textId="77777777" w:rsidR="00D9620D" w:rsidRPr="003B2F8E" w:rsidRDefault="00D9620D" w:rsidP="00115882">
            <w:pPr>
              <w:rPr>
                <w:i/>
                <w:sz w:val="22"/>
                <w:szCs w:val="22"/>
              </w:rPr>
            </w:pPr>
            <w:r w:rsidRPr="003B2F8E">
              <w:rPr>
                <w:i/>
                <w:sz w:val="22"/>
                <w:szCs w:val="22"/>
              </w:rPr>
              <w:t>Within groups</w:t>
            </w:r>
            <w:r>
              <w:rPr>
                <w:i/>
                <w:sz w:val="22"/>
                <w:szCs w:val="22"/>
              </w:rPr>
              <w:t xml:space="preserve">: </w:t>
            </w:r>
          </w:p>
          <w:p w14:paraId="3C2D5188" w14:textId="77777777" w:rsidR="00D9620D" w:rsidRPr="003B2F8E" w:rsidRDefault="00D9620D" w:rsidP="00115882">
            <w:pPr>
              <w:rPr>
                <w:sz w:val="22"/>
                <w:szCs w:val="22"/>
              </w:rPr>
            </w:pPr>
            <w:proofErr w:type="spellStart"/>
            <w:r w:rsidRPr="003B2F8E">
              <w:rPr>
                <w:sz w:val="22"/>
                <w:szCs w:val="22"/>
              </w:rPr>
              <w:t>PrevLBP</w:t>
            </w:r>
            <w:proofErr w:type="spellEnd"/>
            <w:r w:rsidRPr="003B2F8E">
              <w:rPr>
                <w:sz w:val="22"/>
                <w:szCs w:val="22"/>
              </w:rPr>
              <w:t xml:space="preserve"> (% change)</w:t>
            </w:r>
          </w:p>
          <w:p w14:paraId="319D91C5" w14:textId="77777777" w:rsidR="00D9620D" w:rsidRPr="003B2F8E" w:rsidRDefault="00D9620D" w:rsidP="00115882">
            <w:pPr>
              <w:rPr>
                <w:sz w:val="22"/>
                <w:szCs w:val="22"/>
              </w:rPr>
            </w:pPr>
            <w:r w:rsidRPr="003B2F8E">
              <w:rPr>
                <w:sz w:val="22"/>
                <w:szCs w:val="22"/>
              </w:rPr>
              <w:t>TG: 4.7</w:t>
            </w:r>
            <w:r>
              <w:rPr>
                <w:sz w:val="22"/>
                <w:szCs w:val="22"/>
              </w:rPr>
              <w:t>%</w:t>
            </w:r>
          </w:p>
          <w:p w14:paraId="04EDF15C" w14:textId="77777777" w:rsidR="00D9620D" w:rsidRPr="003B2F8E" w:rsidRDefault="00D9620D" w:rsidP="00115882">
            <w:pPr>
              <w:rPr>
                <w:sz w:val="22"/>
                <w:szCs w:val="22"/>
              </w:rPr>
            </w:pPr>
            <w:r w:rsidRPr="003B2F8E">
              <w:rPr>
                <w:sz w:val="22"/>
                <w:szCs w:val="22"/>
              </w:rPr>
              <w:t>CG: -1.8</w:t>
            </w:r>
            <w:r>
              <w:rPr>
                <w:sz w:val="22"/>
                <w:szCs w:val="22"/>
              </w:rPr>
              <w:t>%</w:t>
            </w:r>
          </w:p>
          <w:p w14:paraId="37511224" w14:textId="77777777" w:rsidR="00D9620D" w:rsidRPr="003B2F8E" w:rsidRDefault="00D9620D" w:rsidP="00115882">
            <w:pPr>
              <w:rPr>
                <w:sz w:val="22"/>
                <w:szCs w:val="22"/>
              </w:rPr>
            </w:pPr>
          </w:p>
          <w:p w14:paraId="3C31C000" w14:textId="77777777" w:rsidR="00D9620D" w:rsidRPr="003B2F8E" w:rsidRDefault="00D9620D" w:rsidP="00115882">
            <w:pPr>
              <w:rPr>
                <w:sz w:val="22"/>
                <w:szCs w:val="22"/>
              </w:rPr>
            </w:pPr>
            <w:proofErr w:type="spellStart"/>
            <w:r w:rsidRPr="003B2F8E">
              <w:rPr>
                <w:sz w:val="22"/>
                <w:szCs w:val="22"/>
              </w:rPr>
              <w:t>PrevPGP</w:t>
            </w:r>
            <w:proofErr w:type="spellEnd"/>
            <w:r w:rsidRPr="003B2F8E">
              <w:rPr>
                <w:sz w:val="22"/>
                <w:szCs w:val="22"/>
              </w:rPr>
              <w:t xml:space="preserve"> (% change)</w:t>
            </w:r>
          </w:p>
          <w:p w14:paraId="5B9FA06E" w14:textId="77777777" w:rsidR="00D9620D" w:rsidRPr="003B2F8E" w:rsidRDefault="00D9620D" w:rsidP="00115882">
            <w:pPr>
              <w:rPr>
                <w:sz w:val="22"/>
                <w:szCs w:val="22"/>
              </w:rPr>
            </w:pPr>
            <w:r w:rsidRPr="003B2F8E">
              <w:rPr>
                <w:sz w:val="22"/>
                <w:szCs w:val="22"/>
              </w:rPr>
              <w:t>TG: 13.8</w:t>
            </w:r>
            <w:r>
              <w:rPr>
                <w:sz w:val="22"/>
                <w:szCs w:val="22"/>
              </w:rPr>
              <w:t>%</w:t>
            </w:r>
          </w:p>
          <w:p w14:paraId="15DA9366" w14:textId="77777777" w:rsidR="00D9620D" w:rsidRPr="003B2F8E" w:rsidRDefault="00D9620D" w:rsidP="00115882">
            <w:pPr>
              <w:rPr>
                <w:sz w:val="22"/>
                <w:szCs w:val="22"/>
              </w:rPr>
            </w:pPr>
            <w:r w:rsidRPr="003B2F8E">
              <w:rPr>
                <w:sz w:val="22"/>
                <w:szCs w:val="22"/>
              </w:rPr>
              <w:t>CG: 12.6</w:t>
            </w:r>
            <w:r>
              <w:rPr>
                <w:sz w:val="22"/>
                <w:szCs w:val="22"/>
              </w:rPr>
              <w:t>%</w:t>
            </w:r>
          </w:p>
          <w:p w14:paraId="7D55780F" w14:textId="77777777" w:rsidR="00D9620D" w:rsidRPr="003B2F8E" w:rsidRDefault="00D9620D" w:rsidP="00115882">
            <w:pPr>
              <w:rPr>
                <w:sz w:val="22"/>
                <w:szCs w:val="22"/>
              </w:rPr>
            </w:pPr>
          </w:p>
          <w:p w14:paraId="52EBC6A4" w14:textId="77777777" w:rsidR="00D9620D" w:rsidRPr="003B2F8E" w:rsidRDefault="00D9620D" w:rsidP="00115882">
            <w:pPr>
              <w:rPr>
                <w:sz w:val="22"/>
                <w:szCs w:val="22"/>
              </w:rPr>
            </w:pPr>
            <w:r w:rsidRPr="003B2F8E">
              <w:rPr>
                <w:sz w:val="22"/>
                <w:szCs w:val="22"/>
              </w:rPr>
              <w:t xml:space="preserve">VAS LBP </w:t>
            </w:r>
            <w:r>
              <w:rPr>
                <w:sz w:val="22"/>
                <w:szCs w:val="22"/>
              </w:rPr>
              <w:br/>
            </w:r>
            <w:r w:rsidRPr="003B2F8E">
              <w:rPr>
                <w:sz w:val="22"/>
                <w:szCs w:val="22"/>
              </w:rPr>
              <w:t>(Mean change)</w:t>
            </w:r>
          </w:p>
          <w:p w14:paraId="3A3070B3" w14:textId="77777777" w:rsidR="00D9620D" w:rsidRPr="003B2F8E" w:rsidRDefault="00D9620D" w:rsidP="00115882">
            <w:pPr>
              <w:rPr>
                <w:sz w:val="22"/>
                <w:szCs w:val="22"/>
              </w:rPr>
            </w:pPr>
            <w:r w:rsidRPr="003B2F8E">
              <w:rPr>
                <w:sz w:val="22"/>
                <w:szCs w:val="22"/>
              </w:rPr>
              <w:t>TG: 0.4</w:t>
            </w:r>
            <w:r>
              <w:rPr>
                <w:sz w:val="22"/>
                <w:szCs w:val="22"/>
              </w:rPr>
              <w:t xml:space="preserve"> cm</w:t>
            </w:r>
          </w:p>
          <w:p w14:paraId="6F6044D0" w14:textId="77777777" w:rsidR="00D9620D" w:rsidRPr="003B2F8E" w:rsidRDefault="00D9620D" w:rsidP="00115882">
            <w:pPr>
              <w:rPr>
                <w:sz w:val="22"/>
                <w:szCs w:val="22"/>
              </w:rPr>
            </w:pPr>
            <w:r w:rsidRPr="003B2F8E">
              <w:rPr>
                <w:sz w:val="22"/>
                <w:szCs w:val="22"/>
              </w:rPr>
              <w:t xml:space="preserve">CG: 0.3 </w:t>
            </w:r>
            <w:r>
              <w:rPr>
                <w:sz w:val="22"/>
                <w:szCs w:val="22"/>
              </w:rPr>
              <w:t>cm</w:t>
            </w:r>
          </w:p>
          <w:p w14:paraId="5B3CCBD5" w14:textId="77777777" w:rsidR="00D9620D" w:rsidRPr="003B2F8E" w:rsidRDefault="00D9620D" w:rsidP="00115882">
            <w:pPr>
              <w:rPr>
                <w:sz w:val="22"/>
                <w:szCs w:val="22"/>
              </w:rPr>
            </w:pPr>
          </w:p>
          <w:p w14:paraId="4664965A" w14:textId="77777777" w:rsidR="00D9620D" w:rsidRPr="003B2F8E" w:rsidRDefault="00D9620D" w:rsidP="00115882">
            <w:pPr>
              <w:rPr>
                <w:sz w:val="22"/>
                <w:szCs w:val="22"/>
              </w:rPr>
            </w:pPr>
            <w:r w:rsidRPr="003B2F8E">
              <w:rPr>
                <w:sz w:val="22"/>
                <w:szCs w:val="22"/>
              </w:rPr>
              <w:t xml:space="preserve">VAS PGP </w:t>
            </w:r>
            <w:r>
              <w:rPr>
                <w:sz w:val="22"/>
                <w:szCs w:val="22"/>
              </w:rPr>
              <w:br/>
            </w:r>
            <w:r w:rsidRPr="003B2F8E">
              <w:rPr>
                <w:sz w:val="22"/>
                <w:szCs w:val="22"/>
              </w:rPr>
              <w:t>(Mean change)</w:t>
            </w:r>
          </w:p>
          <w:p w14:paraId="1BE8CAB9" w14:textId="77777777" w:rsidR="00D9620D" w:rsidRPr="003B2F8E" w:rsidRDefault="00D9620D" w:rsidP="00115882">
            <w:pPr>
              <w:rPr>
                <w:sz w:val="22"/>
                <w:szCs w:val="22"/>
              </w:rPr>
            </w:pPr>
            <w:r w:rsidRPr="003B2F8E">
              <w:rPr>
                <w:sz w:val="22"/>
                <w:szCs w:val="22"/>
              </w:rPr>
              <w:t xml:space="preserve">TG: 1.7 </w:t>
            </w:r>
            <w:r>
              <w:rPr>
                <w:sz w:val="22"/>
                <w:szCs w:val="22"/>
              </w:rPr>
              <w:t>cm</w:t>
            </w:r>
          </w:p>
          <w:p w14:paraId="4CB5CE62" w14:textId="77777777" w:rsidR="00D9620D" w:rsidRPr="003B2F8E" w:rsidRDefault="00D9620D" w:rsidP="00115882">
            <w:pPr>
              <w:rPr>
                <w:sz w:val="22"/>
                <w:szCs w:val="22"/>
              </w:rPr>
            </w:pPr>
            <w:r w:rsidRPr="003B2F8E">
              <w:rPr>
                <w:sz w:val="22"/>
                <w:szCs w:val="22"/>
              </w:rPr>
              <w:t xml:space="preserve">CG: 1.2 </w:t>
            </w:r>
            <w:r>
              <w:rPr>
                <w:sz w:val="22"/>
                <w:szCs w:val="22"/>
              </w:rPr>
              <w:t>cm</w:t>
            </w:r>
          </w:p>
          <w:p w14:paraId="75BB61C3" w14:textId="77777777" w:rsidR="00D9620D" w:rsidRPr="003B2F8E" w:rsidRDefault="00D9620D" w:rsidP="00115882">
            <w:pPr>
              <w:rPr>
                <w:sz w:val="22"/>
                <w:szCs w:val="22"/>
              </w:rPr>
            </w:pPr>
          </w:p>
          <w:p w14:paraId="30A25FB7" w14:textId="77777777" w:rsidR="00D9620D" w:rsidRPr="003B2F8E" w:rsidRDefault="00D9620D" w:rsidP="00115882">
            <w:pPr>
              <w:rPr>
                <w:i/>
                <w:sz w:val="22"/>
                <w:szCs w:val="22"/>
              </w:rPr>
            </w:pPr>
            <w:r w:rsidRPr="003B2F8E">
              <w:rPr>
                <w:i/>
                <w:sz w:val="22"/>
                <w:szCs w:val="22"/>
              </w:rPr>
              <w:t>Between groups</w:t>
            </w:r>
            <w:r>
              <w:rPr>
                <w:i/>
                <w:sz w:val="22"/>
                <w:szCs w:val="22"/>
              </w:rPr>
              <w:t xml:space="preserve">: </w:t>
            </w:r>
          </w:p>
          <w:p w14:paraId="603EBC48" w14:textId="77777777" w:rsidR="00D9620D" w:rsidRPr="00F9746B" w:rsidRDefault="00D9620D" w:rsidP="00115882">
            <w:pPr>
              <w:rPr>
                <w:sz w:val="22"/>
                <w:szCs w:val="22"/>
              </w:rPr>
            </w:pPr>
            <w:proofErr w:type="spellStart"/>
            <w:r w:rsidRPr="004538F1">
              <w:rPr>
                <w:sz w:val="22"/>
                <w:szCs w:val="22"/>
              </w:rPr>
              <w:t>PrevLBP</w:t>
            </w:r>
            <w:proofErr w:type="spellEnd"/>
            <w:r w:rsidRPr="004538F1">
              <w:rPr>
                <w:sz w:val="22"/>
                <w:szCs w:val="22"/>
              </w:rPr>
              <w:t xml:space="preserve"> </w:t>
            </w:r>
            <w:r w:rsidRPr="009F4BC6">
              <w:rPr>
                <w:sz w:val="22"/>
                <w:szCs w:val="22"/>
              </w:rPr>
              <w:t>(</w:t>
            </w:r>
            <w:r>
              <w:rPr>
                <w:sz w:val="22"/>
                <w:szCs w:val="22"/>
              </w:rPr>
              <w:t>RR</w:t>
            </w:r>
            <w:r w:rsidRPr="009F4BC6">
              <w:rPr>
                <w:sz w:val="22"/>
                <w:szCs w:val="22"/>
              </w:rPr>
              <w:t xml:space="preserve"> </w:t>
            </w:r>
            <w:r>
              <w:rPr>
                <w:sz w:val="22"/>
                <w:szCs w:val="22"/>
              </w:rPr>
              <w:t>(95% CI))</w:t>
            </w:r>
            <w:r>
              <w:rPr>
                <w:sz w:val="22"/>
                <w:szCs w:val="22"/>
              </w:rPr>
              <w:br/>
            </w:r>
            <w:r w:rsidRPr="00F9746B">
              <w:rPr>
                <w:sz w:val="22"/>
                <w:szCs w:val="22"/>
              </w:rPr>
              <w:t xml:space="preserve">TG vs CG: </w:t>
            </w:r>
            <w:r>
              <w:rPr>
                <w:sz w:val="22"/>
                <w:szCs w:val="22"/>
              </w:rPr>
              <w:t>1.01 (0.79 to 1.27)</w:t>
            </w:r>
            <w:r w:rsidRPr="00F9746B">
              <w:rPr>
                <w:sz w:val="22"/>
                <w:szCs w:val="22"/>
              </w:rPr>
              <w:t xml:space="preserve"> </w:t>
            </w:r>
          </w:p>
          <w:p w14:paraId="61C9F6F6" w14:textId="77777777" w:rsidR="00D9620D" w:rsidRPr="00431C57" w:rsidRDefault="00D9620D" w:rsidP="00115882">
            <w:pPr>
              <w:rPr>
                <w:sz w:val="22"/>
                <w:szCs w:val="22"/>
              </w:rPr>
            </w:pPr>
          </w:p>
          <w:p w14:paraId="1C142F49" w14:textId="77777777" w:rsidR="00D9620D" w:rsidRPr="00F9746B" w:rsidRDefault="00D9620D" w:rsidP="00115882">
            <w:pPr>
              <w:rPr>
                <w:sz w:val="22"/>
                <w:szCs w:val="22"/>
              </w:rPr>
            </w:pPr>
            <w:proofErr w:type="spellStart"/>
            <w:r w:rsidRPr="009F4BC6">
              <w:rPr>
                <w:sz w:val="22"/>
                <w:szCs w:val="22"/>
              </w:rPr>
              <w:t>PrevPGP</w:t>
            </w:r>
            <w:proofErr w:type="spellEnd"/>
            <w:r w:rsidRPr="009F4BC6">
              <w:rPr>
                <w:sz w:val="22"/>
                <w:szCs w:val="22"/>
              </w:rPr>
              <w:t xml:space="preserve"> (</w:t>
            </w:r>
            <w:r>
              <w:rPr>
                <w:sz w:val="22"/>
                <w:szCs w:val="22"/>
              </w:rPr>
              <w:t>RR</w:t>
            </w:r>
            <w:r w:rsidRPr="009F4BC6">
              <w:rPr>
                <w:sz w:val="22"/>
                <w:szCs w:val="22"/>
              </w:rPr>
              <w:t xml:space="preserve"> </w:t>
            </w:r>
            <w:r>
              <w:rPr>
                <w:sz w:val="22"/>
                <w:szCs w:val="22"/>
              </w:rPr>
              <w:t>(95% CI))</w:t>
            </w:r>
            <w:r w:rsidRPr="009F4BC6">
              <w:rPr>
                <w:sz w:val="22"/>
                <w:szCs w:val="22"/>
              </w:rPr>
              <w:t xml:space="preserve"> </w:t>
            </w:r>
            <w:r>
              <w:rPr>
                <w:sz w:val="22"/>
                <w:szCs w:val="22"/>
              </w:rPr>
              <w:br/>
            </w:r>
            <w:r w:rsidRPr="00F9746B">
              <w:rPr>
                <w:sz w:val="22"/>
                <w:szCs w:val="22"/>
              </w:rPr>
              <w:t xml:space="preserve">TG vs CG: </w:t>
            </w:r>
            <w:r>
              <w:rPr>
                <w:sz w:val="22"/>
                <w:szCs w:val="22"/>
              </w:rPr>
              <w:t>1.02 (0.62 to 1.68)</w:t>
            </w:r>
          </w:p>
          <w:p w14:paraId="4D66B6EB" w14:textId="77777777" w:rsidR="00D9620D" w:rsidRPr="003B2F8E" w:rsidRDefault="00D9620D" w:rsidP="00115882">
            <w:pPr>
              <w:rPr>
                <w:sz w:val="22"/>
                <w:szCs w:val="22"/>
              </w:rPr>
            </w:pPr>
          </w:p>
          <w:p w14:paraId="7884466F" w14:textId="77777777" w:rsidR="00D9620D" w:rsidRPr="003B2F8E" w:rsidRDefault="00D9620D" w:rsidP="00115882">
            <w:pPr>
              <w:rPr>
                <w:sz w:val="22"/>
                <w:szCs w:val="22"/>
              </w:rPr>
            </w:pPr>
            <w:r w:rsidRPr="003B2F8E">
              <w:rPr>
                <w:sz w:val="22"/>
                <w:szCs w:val="22"/>
              </w:rPr>
              <w:t>VAS LBP (Mean difference (95% CI))</w:t>
            </w:r>
          </w:p>
          <w:p w14:paraId="058F1434" w14:textId="77777777" w:rsidR="00D9620D" w:rsidRPr="003B2F8E" w:rsidRDefault="00D9620D" w:rsidP="00115882">
            <w:pPr>
              <w:rPr>
                <w:sz w:val="22"/>
                <w:szCs w:val="22"/>
              </w:rPr>
            </w:pPr>
            <w:r w:rsidRPr="009874DC">
              <w:rPr>
                <w:sz w:val="22"/>
                <w:szCs w:val="22"/>
              </w:rPr>
              <w:t xml:space="preserve">TG vs CG: </w:t>
            </w:r>
            <w:r w:rsidRPr="003B2F8E">
              <w:rPr>
                <w:sz w:val="22"/>
                <w:szCs w:val="22"/>
              </w:rPr>
              <w:t xml:space="preserve">0.34 </w:t>
            </w:r>
            <w:r>
              <w:rPr>
                <w:sz w:val="22"/>
                <w:szCs w:val="22"/>
              </w:rPr>
              <w:t xml:space="preserve">cm </w:t>
            </w:r>
            <w:r>
              <w:rPr>
                <w:sz w:val="22"/>
                <w:szCs w:val="22"/>
              </w:rPr>
              <w:br/>
            </w:r>
            <w:r w:rsidRPr="003B2F8E">
              <w:rPr>
                <w:sz w:val="22"/>
                <w:szCs w:val="22"/>
              </w:rPr>
              <w:t>(-0.61</w:t>
            </w:r>
            <w:r>
              <w:rPr>
                <w:sz w:val="22"/>
                <w:szCs w:val="22"/>
              </w:rPr>
              <w:t xml:space="preserve"> to</w:t>
            </w:r>
            <w:r w:rsidRPr="003B2F8E">
              <w:rPr>
                <w:sz w:val="22"/>
                <w:szCs w:val="22"/>
              </w:rPr>
              <w:t>-</w:t>
            </w:r>
            <w:r>
              <w:rPr>
                <w:sz w:val="22"/>
                <w:szCs w:val="22"/>
              </w:rPr>
              <w:t xml:space="preserve"> </w:t>
            </w:r>
            <w:r w:rsidRPr="003B2F8E">
              <w:rPr>
                <w:sz w:val="22"/>
                <w:szCs w:val="22"/>
              </w:rPr>
              <w:t>1.28)</w:t>
            </w:r>
          </w:p>
          <w:p w14:paraId="5D06B660" w14:textId="77777777" w:rsidR="00D9620D" w:rsidRPr="003B2F8E" w:rsidRDefault="00D9620D" w:rsidP="00115882">
            <w:pPr>
              <w:rPr>
                <w:sz w:val="22"/>
                <w:szCs w:val="22"/>
              </w:rPr>
            </w:pPr>
          </w:p>
          <w:p w14:paraId="658F7683" w14:textId="77777777" w:rsidR="00D9620D" w:rsidRPr="003B2F8E" w:rsidRDefault="00D9620D" w:rsidP="00115882">
            <w:pPr>
              <w:rPr>
                <w:sz w:val="22"/>
                <w:szCs w:val="22"/>
              </w:rPr>
            </w:pPr>
            <w:r w:rsidRPr="003B2F8E">
              <w:rPr>
                <w:sz w:val="22"/>
                <w:szCs w:val="22"/>
              </w:rPr>
              <w:t>VAS PGP (Mean difference</w:t>
            </w:r>
            <w:r>
              <w:rPr>
                <w:sz w:val="22"/>
                <w:szCs w:val="22"/>
              </w:rPr>
              <w:t xml:space="preserve"> </w:t>
            </w:r>
            <w:r w:rsidRPr="003B2F8E">
              <w:rPr>
                <w:sz w:val="22"/>
                <w:szCs w:val="22"/>
              </w:rPr>
              <w:t>(95% CI))</w:t>
            </w:r>
          </w:p>
          <w:p w14:paraId="4BC2602C" w14:textId="77777777" w:rsidR="00D9620D" w:rsidRPr="003B2F8E" w:rsidRDefault="00D9620D" w:rsidP="00115882">
            <w:pPr>
              <w:rPr>
                <w:sz w:val="22"/>
                <w:szCs w:val="22"/>
              </w:rPr>
            </w:pPr>
            <w:r w:rsidRPr="009874DC">
              <w:rPr>
                <w:sz w:val="22"/>
                <w:szCs w:val="22"/>
              </w:rPr>
              <w:t xml:space="preserve">TG vs CG: </w:t>
            </w:r>
            <w:r w:rsidRPr="003B2F8E">
              <w:rPr>
                <w:sz w:val="22"/>
                <w:szCs w:val="22"/>
              </w:rPr>
              <w:t xml:space="preserve">-0.38 </w:t>
            </w:r>
            <w:r>
              <w:rPr>
                <w:sz w:val="22"/>
                <w:szCs w:val="22"/>
              </w:rPr>
              <w:t>cm</w:t>
            </w:r>
            <w:r>
              <w:rPr>
                <w:sz w:val="22"/>
                <w:szCs w:val="22"/>
              </w:rPr>
              <w:br/>
            </w:r>
            <w:r w:rsidRPr="003B2F8E">
              <w:rPr>
                <w:sz w:val="22"/>
                <w:szCs w:val="22"/>
              </w:rPr>
              <w:t>(-2.09</w:t>
            </w:r>
            <w:r>
              <w:rPr>
                <w:sz w:val="22"/>
                <w:szCs w:val="22"/>
              </w:rPr>
              <w:t xml:space="preserve"> to </w:t>
            </w:r>
            <w:r w:rsidRPr="003B2F8E">
              <w:rPr>
                <w:sz w:val="22"/>
                <w:szCs w:val="22"/>
              </w:rPr>
              <w:t>-1.33)</w:t>
            </w:r>
          </w:p>
        </w:tc>
        <w:tc>
          <w:tcPr>
            <w:tcW w:w="2475" w:type="dxa"/>
            <w:gridSpan w:val="2"/>
          </w:tcPr>
          <w:p w14:paraId="7AF056FD" w14:textId="77777777" w:rsidR="00D9620D" w:rsidRPr="003B2F8E" w:rsidRDefault="00D9620D" w:rsidP="00115882">
            <w:pPr>
              <w:rPr>
                <w:sz w:val="22"/>
                <w:szCs w:val="22"/>
              </w:rPr>
            </w:pPr>
            <w:r w:rsidRPr="003B2F8E">
              <w:rPr>
                <w:sz w:val="22"/>
                <w:szCs w:val="22"/>
              </w:rPr>
              <w:t>LBP</w:t>
            </w:r>
            <w:r>
              <w:rPr>
                <w:sz w:val="22"/>
                <w:szCs w:val="22"/>
              </w:rPr>
              <w:t>:</w:t>
            </w:r>
            <w:r w:rsidRPr="003B2F8E">
              <w:rPr>
                <w:sz w:val="22"/>
                <w:szCs w:val="22"/>
              </w:rPr>
              <w:t xml:space="preserve"> </w:t>
            </w:r>
            <w:r>
              <w:rPr>
                <w:sz w:val="22"/>
                <w:szCs w:val="22"/>
              </w:rPr>
              <w:br/>
              <w:t>1.0</w:t>
            </w:r>
            <w:r>
              <w:rPr>
                <w:sz w:val="22"/>
                <w:szCs w:val="22"/>
              </w:rPr>
              <w:br/>
            </w:r>
            <w:r w:rsidRPr="003B2F8E">
              <w:rPr>
                <w:sz w:val="22"/>
                <w:szCs w:val="22"/>
              </w:rPr>
              <w:t>(</w:t>
            </w:r>
            <w:r>
              <w:rPr>
                <w:sz w:val="22"/>
                <w:szCs w:val="22"/>
              </w:rPr>
              <w:t xml:space="preserve">0.01 to </w:t>
            </w:r>
            <w:r w:rsidRPr="003B2F8E">
              <w:rPr>
                <w:sz w:val="22"/>
                <w:szCs w:val="22"/>
              </w:rPr>
              <w:t>1</w:t>
            </w:r>
            <w:r>
              <w:rPr>
                <w:sz w:val="22"/>
                <w:szCs w:val="22"/>
              </w:rPr>
              <w:t>.99</w:t>
            </w:r>
            <w:r w:rsidRPr="003B2F8E">
              <w:rPr>
                <w:sz w:val="22"/>
                <w:szCs w:val="22"/>
              </w:rPr>
              <w:t>)</w:t>
            </w:r>
          </w:p>
          <w:p w14:paraId="71463466" w14:textId="77777777" w:rsidR="00D9620D" w:rsidRPr="003B2F8E" w:rsidRDefault="00D9620D" w:rsidP="00115882">
            <w:pPr>
              <w:rPr>
                <w:sz w:val="22"/>
                <w:szCs w:val="22"/>
              </w:rPr>
            </w:pPr>
          </w:p>
          <w:p w14:paraId="2D551D13" w14:textId="77777777" w:rsidR="00D9620D" w:rsidRPr="003B2F8E" w:rsidRDefault="00D9620D" w:rsidP="00115882">
            <w:pPr>
              <w:rPr>
                <w:sz w:val="22"/>
                <w:szCs w:val="22"/>
              </w:rPr>
            </w:pPr>
            <w:r w:rsidRPr="003B2F8E">
              <w:rPr>
                <w:sz w:val="22"/>
                <w:szCs w:val="22"/>
              </w:rPr>
              <w:t>PGP</w:t>
            </w:r>
            <w:r>
              <w:rPr>
                <w:sz w:val="22"/>
                <w:szCs w:val="22"/>
              </w:rPr>
              <w:t>:</w:t>
            </w:r>
            <w:r w:rsidRPr="003B2F8E">
              <w:rPr>
                <w:sz w:val="22"/>
                <w:szCs w:val="22"/>
              </w:rPr>
              <w:t xml:space="preserve"> </w:t>
            </w:r>
          </w:p>
          <w:p w14:paraId="35492AA9" w14:textId="77777777" w:rsidR="00D9620D" w:rsidRPr="003B2F8E" w:rsidRDefault="00D9620D" w:rsidP="00115882">
            <w:pPr>
              <w:rPr>
                <w:i/>
                <w:sz w:val="22"/>
                <w:szCs w:val="22"/>
              </w:rPr>
            </w:pPr>
            <w:r>
              <w:rPr>
                <w:sz w:val="22"/>
                <w:szCs w:val="22"/>
              </w:rPr>
              <w:t>5.0</w:t>
            </w:r>
            <w:r w:rsidRPr="003B2F8E">
              <w:rPr>
                <w:sz w:val="22"/>
                <w:szCs w:val="22"/>
              </w:rPr>
              <w:t xml:space="preserve"> </w:t>
            </w:r>
            <w:r>
              <w:rPr>
                <w:sz w:val="22"/>
                <w:szCs w:val="22"/>
              </w:rPr>
              <w:br/>
            </w:r>
            <w:r w:rsidRPr="003B2F8E">
              <w:rPr>
                <w:sz w:val="22"/>
                <w:szCs w:val="22"/>
              </w:rPr>
              <w:t>(</w:t>
            </w:r>
            <w:r>
              <w:rPr>
                <w:sz w:val="22"/>
                <w:szCs w:val="22"/>
              </w:rPr>
              <w:t>3.13 to 6.87</w:t>
            </w:r>
            <w:r w:rsidRPr="003B2F8E">
              <w:rPr>
                <w:sz w:val="22"/>
                <w:szCs w:val="22"/>
              </w:rPr>
              <w:t>)</w:t>
            </w:r>
          </w:p>
        </w:tc>
        <w:tc>
          <w:tcPr>
            <w:tcW w:w="1237" w:type="dxa"/>
          </w:tcPr>
          <w:p w14:paraId="52F6572E" w14:textId="77777777" w:rsidR="00D9620D" w:rsidRDefault="00D9620D" w:rsidP="00115882">
            <w:pPr>
              <w:rPr>
                <w:sz w:val="22"/>
                <w:szCs w:val="22"/>
              </w:rPr>
            </w:pPr>
            <w:r>
              <w:rPr>
                <w:sz w:val="22"/>
                <w:szCs w:val="22"/>
              </w:rPr>
              <w:t>No difference in</w:t>
            </w:r>
            <w:r w:rsidRPr="003B2F8E">
              <w:rPr>
                <w:sz w:val="22"/>
                <w:szCs w:val="22"/>
              </w:rPr>
              <w:t xml:space="preserve"> LBP </w:t>
            </w:r>
            <w:r>
              <w:rPr>
                <w:sz w:val="22"/>
                <w:szCs w:val="22"/>
              </w:rPr>
              <w:t>and</w:t>
            </w:r>
            <w:r w:rsidRPr="003B2F8E">
              <w:rPr>
                <w:sz w:val="22"/>
                <w:szCs w:val="22"/>
              </w:rPr>
              <w:t>/or PGP</w:t>
            </w:r>
            <w:r>
              <w:rPr>
                <w:sz w:val="22"/>
                <w:szCs w:val="22"/>
              </w:rPr>
              <w:t xml:space="preserve"> was found between groups.</w:t>
            </w:r>
          </w:p>
          <w:p w14:paraId="4F7B6BFB" w14:textId="77777777" w:rsidR="00D9620D" w:rsidRPr="003B2F8E" w:rsidRDefault="00D9620D" w:rsidP="00115882">
            <w:pPr>
              <w:rPr>
                <w:sz w:val="22"/>
                <w:szCs w:val="22"/>
              </w:rPr>
            </w:pPr>
            <w:r w:rsidRPr="003B2F8E">
              <w:rPr>
                <w:sz w:val="22"/>
                <w:szCs w:val="22"/>
              </w:rPr>
              <w:t xml:space="preserve"> (i.e.</w:t>
            </w:r>
            <w:r>
              <w:rPr>
                <w:sz w:val="22"/>
                <w:szCs w:val="22"/>
              </w:rPr>
              <w:t>,</w:t>
            </w:r>
            <w:r w:rsidRPr="003B2F8E">
              <w:rPr>
                <w:sz w:val="22"/>
                <w:szCs w:val="22"/>
              </w:rPr>
              <w:t xml:space="preserve"> less sick leave).</w:t>
            </w:r>
          </w:p>
        </w:tc>
        <w:tc>
          <w:tcPr>
            <w:tcW w:w="1890" w:type="dxa"/>
          </w:tcPr>
          <w:p w14:paraId="4CEA6814" w14:textId="77777777" w:rsidR="00D9620D" w:rsidRDefault="00D9620D" w:rsidP="00115882">
            <w:pPr>
              <w:rPr>
                <w:sz w:val="22"/>
                <w:szCs w:val="22"/>
              </w:rPr>
            </w:pPr>
            <w:r>
              <w:rPr>
                <w:sz w:val="22"/>
                <w:szCs w:val="22"/>
              </w:rPr>
              <w:t xml:space="preserve">Primary outcome in the study was gestational diabetes and glucose metabolism. </w:t>
            </w:r>
          </w:p>
          <w:p w14:paraId="57A7B6AF" w14:textId="77777777" w:rsidR="00D9620D" w:rsidRDefault="00D9620D" w:rsidP="00115882">
            <w:pPr>
              <w:rPr>
                <w:sz w:val="22"/>
                <w:szCs w:val="22"/>
              </w:rPr>
            </w:pPr>
          </w:p>
          <w:p w14:paraId="5818353C" w14:textId="77777777" w:rsidR="00D9620D" w:rsidRPr="003B2F8E" w:rsidRDefault="00D9620D" w:rsidP="00115882">
            <w:pPr>
              <w:rPr>
                <w:sz w:val="22"/>
                <w:szCs w:val="22"/>
              </w:rPr>
            </w:pPr>
            <w:r>
              <w:rPr>
                <w:sz w:val="22"/>
                <w:szCs w:val="22"/>
              </w:rPr>
              <w:t>S</w:t>
            </w:r>
            <w:r w:rsidRPr="003B2F8E">
              <w:rPr>
                <w:sz w:val="22"/>
                <w:szCs w:val="22"/>
              </w:rPr>
              <w:t xml:space="preserve">ome evidence that more adherent women had a slightly decreased OR of LBP </w:t>
            </w:r>
            <w:r>
              <w:rPr>
                <w:sz w:val="22"/>
                <w:szCs w:val="22"/>
              </w:rPr>
              <w:t>and</w:t>
            </w:r>
            <w:r w:rsidRPr="003B2F8E">
              <w:rPr>
                <w:sz w:val="22"/>
                <w:szCs w:val="22"/>
              </w:rPr>
              <w:t>/or PGP</w:t>
            </w:r>
          </w:p>
          <w:p w14:paraId="33BF1A96" w14:textId="77777777" w:rsidR="00D9620D" w:rsidRPr="003B2F8E" w:rsidRDefault="00D9620D" w:rsidP="00115882">
            <w:pPr>
              <w:rPr>
                <w:sz w:val="22"/>
                <w:szCs w:val="22"/>
              </w:rPr>
            </w:pPr>
          </w:p>
          <w:p w14:paraId="456BB386" w14:textId="77777777" w:rsidR="00D9620D" w:rsidRPr="003B2F8E" w:rsidRDefault="00D9620D" w:rsidP="00115882">
            <w:pPr>
              <w:rPr>
                <w:sz w:val="22"/>
                <w:szCs w:val="22"/>
              </w:rPr>
            </w:pPr>
            <w:r w:rsidRPr="003B2F8E">
              <w:rPr>
                <w:sz w:val="22"/>
                <w:szCs w:val="22"/>
              </w:rPr>
              <w:t xml:space="preserve">Self-reports of LBP </w:t>
            </w:r>
            <w:r>
              <w:rPr>
                <w:sz w:val="22"/>
                <w:szCs w:val="22"/>
              </w:rPr>
              <w:t>and</w:t>
            </w:r>
            <w:r w:rsidRPr="003B2F8E">
              <w:rPr>
                <w:sz w:val="22"/>
                <w:szCs w:val="22"/>
              </w:rPr>
              <w:t>/or PGP and sick leave</w:t>
            </w:r>
            <w:r>
              <w:rPr>
                <w:sz w:val="22"/>
                <w:szCs w:val="22"/>
              </w:rPr>
              <w:t>.</w:t>
            </w:r>
          </w:p>
          <w:p w14:paraId="4FD2FD03" w14:textId="77777777" w:rsidR="00D9620D" w:rsidRPr="003B2F8E" w:rsidRDefault="00D9620D" w:rsidP="00115882">
            <w:pPr>
              <w:rPr>
                <w:sz w:val="22"/>
                <w:szCs w:val="22"/>
              </w:rPr>
            </w:pPr>
          </w:p>
          <w:p w14:paraId="6C41340E" w14:textId="77777777" w:rsidR="00D9620D" w:rsidRPr="003B2F8E" w:rsidRDefault="00D9620D" w:rsidP="00115882">
            <w:pPr>
              <w:rPr>
                <w:sz w:val="22"/>
                <w:szCs w:val="22"/>
              </w:rPr>
            </w:pPr>
            <w:r w:rsidRPr="003B2F8E">
              <w:rPr>
                <w:sz w:val="22"/>
                <w:szCs w:val="22"/>
              </w:rPr>
              <w:t>Did not differentiate between LBP and</w:t>
            </w:r>
            <w:r>
              <w:rPr>
                <w:sz w:val="22"/>
                <w:szCs w:val="22"/>
              </w:rPr>
              <w:t>/or</w:t>
            </w:r>
            <w:r w:rsidRPr="003B2F8E">
              <w:rPr>
                <w:sz w:val="22"/>
                <w:szCs w:val="22"/>
              </w:rPr>
              <w:t xml:space="preserve"> PGP</w:t>
            </w:r>
            <w:r>
              <w:rPr>
                <w:sz w:val="22"/>
                <w:szCs w:val="22"/>
              </w:rPr>
              <w:t>.</w:t>
            </w:r>
          </w:p>
        </w:tc>
      </w:tr>
      <w:tr w:rsidR="00D9620D" w:rsidRPr="003B2F8E" w14:paraId="34797435" w14:textId="77777777" w:rsidTr="00115882">
        <w:tc>
          <w:tcPr>
            <w:tcW w:w="1368" w:type="dxa"/>
          </w:tcPr>
          <w:p w14:paraId="178A438D" w14:textId="77777777" w:rsidR="00D9620D" w:rsidRPr="008E65A1" w:rsidRDefault="00D9620D" w:rsidP="00115882">
            <w:pPr>
              <w:rPr>
                <w:sz w:val="22"/>
                <w:szCs w:val="22"/>
              </w:rPr>
            </w:pPr>
            <w:r w:rsidRPr="008E65A1">
              <w:rPr>
                <w:sz w:val="22"/>
                <w:szCs w:val="22"/>
              </w:rPr>
              <w:t>Ozdemir, 2015</w:t>
            </w:r>
            <w:r>
              <w:fldChar w:fldCharType="begin">
                <w:fldData xml:space="preserve">PEVuZE5vdGU+PENpdGU+PEF1dGhvcj5PemRlbWlyPC9BdXRob3I+PFllYXI+MjAxNTwvWWVhcj48
UmVjTnVtPjMwMTwvUmVjTnVtPjxEaXNwbGF5VGV4dD48c3R5bGUgZmFjZT0ic3VwZXJzY3JpcHQi
PjgxPC9zdHlsZT48L0Rpc3BsYXlUZXh0PjxyZWNvcmQ+PHJlYy1udW1iZXI+MzAxPC9yZWMtbnVt
YmVyPjxmb3JlaWduLWtleXM+PGtleSBhcHA9IkVOIiBkYi1pZD0iZXc1enR6cHI1cGV4ZDllcGR4
OTVwYXA4dzlhejV4ZXh3djV6IiB0aW1lc3RhbXA9IjE1NzIzODkyNTQiPjMwMTwva2V5PjwvZm9y
ZWlnbi1rZXlzPjxyZWYtdHlwZSBuYW1lPSJKb3VybmFsIEFydGljbGUiPjE3PC9yZWYtdHlwZT48
Y29udHJpYnV0b3JzPjxhdXRob3JzPjxhdXRob3I+T3pkZW1pciwgU2VycGlsPC9hdXRob3I+PGF1
dGhvcj5CZWJpcywgSGF0aWNlPC9hdXRob3I+PGF1dGhvcj5PcnRhYmFnLCBUdWxheTwvYXV0aG9y
PjxhdXRob3I+QWNpa2VsLCBDZW5naXpoYW48L2F1dGhvcj48L2F1dGhvcnM+PC9jb250cmlidXRv
cnM+PGF1dGgtYWRkcmVzcz5QdWJsaWMgSGVhbHRoIE51cnNpbmcgRGVwYXJ0bWVudCwgU2Nob29s
IG9mIE51cnNpbmcsIEd1bGhhbmUgTWlsaXRhcnkgTWVkaWNhbCBBY2FkZW15LCBBbmthcmEsIFR1
cmtleS4mI3hEO1B1YmxpYyBIZWFsdGggTnVyc2luZyBEZXBhcnRtZW50LCBTY2hvb2wgb2YgTnVy
c2luZywgSGFzYW4gS2FseW9uY3UgVW5pdmVyc2l0eSwgU2FoaW5iZXksIEdhemlhbnRlcCwgVHVy
a2V5LiYjeEQ7UHVibGljIEhlYWx0aCBhbmQgRXBpZGVtaW9sb2d5IERlcGFydG1lbnQsIEd1bGhh
bmUgTWlsaXRhcnkgTWVkaWNhbCBBY2FkZW15LCBBbmthcmEsIFR1cmtleS48L2F1dGgtYWRkcmVz
cz48dGl0bGVzPjx0aXRsZT5FdmFsdWF0aW9uIG9mIHRoZSBlZmZpY2FjeSBvZiBhbiBleGVyY2lz
ZSBwcm9ncmFtIGZvciBwcmVnbmFudCB3b21lbiB3aXRoIGxvdyBiYWNrIGFuZCBwZWx2aWMgcGFp
bjogYSBwcm9zcGVjdGl2ZSByYW5kb21pemVkIGNvbnRyb2xsZWQgdHJpYWw8L3RpdGxlPjxzZWNv
bmRhcnktdGl0bGU+Sm91cm5hbCBPZiBBZHZhbmNlZCBOdXJzaW5nPC9zZWNvbmRhcnktdGl0bGU+
PC90aXRsZXM+PHBlcmlvZGljYWw+PGZ1bGwtdGl0bGU+Sm91cm5hbCBvZiBBZHZhbmNlZCBOdXJz
aW5nPC9mdWxsLXRpdGxlPjxhYmJyLTE+Si4gQWR2LiBOdXJzLjwvYWJici0xPjxhYmJyLTI+SiBB
ZHYgTnVyczwvYWJici0yPjwvcGVyaW9kaWNhbD48cGFnZXM+MTkyNi0xOTM5PC9wYWdlcz48dm9s
dW1lPjcxPC92b2x1bWU+PG51bWJlcj44PC9udW1iZXI+PGtleXdvcmRzPjxrZXl3b3JkPkV4ZXJj
aXNlKjwva2V5d29yZD48a2V5d29yZD5Qcm9ncmFtIEV2YWx1YXRpb24qPC9rZXl3b3JkPjxrZXl3
b3JkPkxvdyBCYWNrIFBhaW4vKnBoeXNpb3BhdGhvbG9neTwva2V5d29yZD48a2V5d29yZD5QZWx2
aWMgUGFpbi8qcGh5c2lvcGF0aG9sb2d5PC9rZXl3b3JkPjxrZXl3b3JkPlByZWduYW5jeSBDb21w
bGljYXRpb25zLypwaHlzaW9wYXRob2xvZ3k8L2tleXdvcmQ+PGtleXdvcmQ+QWR1bHQ8L2tleXdv
cmQ+PGtleXdvcmQ+RmVtYWxlPC9rZXl3b3JkPjxrZXl3b3JkPkh1bWFuczwva2V5d29yZD48a2V5
d29yZD5Mb3cgQmFjayBQYWluL2NvbXBsaWNhdGlvbnM8L2tleXdvcmQ+PGtleXdvcmQ+UGVsdmlj
IFBhaW4vY29tcGxpY2F0aW9uczwva2V5d29yZD48a2V5d29yZD5QcmVnbmFuY3k8L2tleXdvcmQ+
PGtleXdvcmQ+UHJvc3BlY3RpdmUgU3R1ZGllczwva2V5d29yZD48a2V5d29yZD5leGVyY2lzZSBw
cm9ncmFtPC9rZXl3b3JkPjxrZXl3b3JkPm51cnNlPC9rZXl3b3JkPjxrZXl3b3JkPnByZWduYW5j
eS1yZWxhdGVkIGxvdyBiYWNrIGFuZCBwZWx2aWMgcGFpbjwva2V5d29yZD48L2tleXdvcmRzPjxk
YXRlcz48eWVhcj4yMDE1PC95ZWFyPjwvZGF0ZXM+PHB1Yi1sb2NhdGlvbj5FbmdsYW5kPC9wdWIt
bG9jYXRpb24+PHB1Ymxpc2hlcj5CbGFja3dlbGwgU2NpZW50aWZpYyBQdWJsaWNhdGlvbnM8L3B1
Ymxpc2hlcj48aXNibj4xMzY1LTI2NDg8L2lzYm4+PGFjY2Vzc2lvbi1udW0+MjU4MjM1NjE8L2Fj
Y2Vzc2lvbi1udW0+PHVybHM+PHJlbGF0ZWQtdXJscz48dXJsPmh0dHA6Ly9zZWFyY2guZWJzY29o
b3N0LmNvbS9sb2dpbi5hc3B4P2RpcmVjdD10cnVlJmFtcDtkYj1tbmgmYW1wO0FOPTI1ODIzNTYx
JmFtcDtzaXRlPWVob3N0LWxpdmU8L3VybD48L3JlbGF0ZWQtdXJscz48L3VybHM+PGVsZWN0cm9u
aWMtcmVzb3VyY2UtbnVtPjEwLjExMTEvamFuLjEyNjU5PC9lbGVjdHJvbmljLXJlc291cmNlLW51
bT48cmVtb3RlLWRhdGFiYXNlLW5hbWU+bW5oPC9yZW1vdGUtZGF0YWJhc2UtbmFtZT48cmVtb3Rl
LWRhdGFiYXNlLXByb3ZpZGVyPkVCU0NPaG9zdDwvcmVtb3RlLWRhdGFiYXNlLXByb3ZpZGVyPjwv
cmVjb3JkPjwvQ2l0ZT48L0VuZE5vdGU+
</w:fldData>
              </w:fldChar>
            </w:r>
            <w:r>
              <w:instrText xml:space="preserve"> ADDIN EN.CITE </w:instrText>
            </w:r>
            <w:r>
              <w:fldChar w:fldCharType="begin">
                <w:fldData xml:space="preserve">PEVuZE5vdGU+PENpdGU+PEF1dGhvcj5PemRlbWlyPC9BdXRob3I+PFllYXI+MjAxNTwvWWVhcj48
UmVjTnVtPjMwMTwvUmVjTnVtPjxEaXNwbGF5VGV4dD48c3R5bGUgZmFjZT0ic3VwZXJzY3JpcHQi
PjgxPC9zdHlsZT48L0Rpc3BsYXlUZXh0PjxyZWNvcmQ+PHJlYy1udW1iZXI+MzAxPC9yZWMtbnVt
YmVyPjxmb3JlaWduLWtleXM+PGtleSBhcHA9IkVOIiBkYi1pZD0iZXc1enR6cHI1cGV4ZDllcGR4
OTVwYXA4dzlhejV4ZXh3djV6IiB0aW1lc3RhbXA9IjE1NzIzODkyNTQiPjMwMTwva2V5PjwvZm9y
ZWlnbi1rZXlzPjxyZWYtdHlwZSBuYW1lPSJKb3VybmFsIEFydGljbGUiPjE3PC9yZWYtdHlwZT48
Y29udHJpYnV0b3JzPjxhdXRob3JzPjxhdXRob3I+T3pkZW1pciwgU2VycGlsPC9hdXRob3I+PGF1
dGhvcj5CZWJpcywgSGF0aWNlPC9hdXRob3I+PGF1dGhvcj5PcnRhYmFnLCBUdWxheTwvYXV0aG9y
PjxhdXRob3I+QWNpa2VsLCBDZW5naXpoYW48L2F1dGhvcj48L2F1dGhvcnM+PC9jb250cmlidXRv
cnM+PGF1dGgtYWRkcmVzcz5QdWJsaWMgSGVhbHRoIE51cnNpbmcgRGVwYXJ0bWVudCwgU2Nob29s
IG9mIE51cnNpbmcsIEd1bGhhbmUgTWlsaXRhcnkgTWVkaWNhbCBBY2FkZW15LCBBbmthcmEsIFR1
cmtleS4mI3hEO1B1YmxpYyBIZWFsdGggTnVyc2luZyBEZXBhcnRtZW50LCBTY2hvb2wgb2YgTnVy
c2luZywgSGFzYW4gS2FseW9uY3UgVW5pdmVyc2l0eSwgU2FoaW5iZXksIEdhemlhbnRlcCwgVHVy
a2V5LiYjeEQ7UHVibGljIEhlYWx0aCBhbmQgRXBpZGVtaW9sb2d5IERlcGFydG1lbnQsIEd1bGhh
bmUgTWlsaXRhcnkgTWVkaWNhbCBBY2FkZW15LCBBbmthcmEsIFR1cmtleS48L2F1dGgtYWRkcmVz
cz48dGl0bGVzPjx0aXRsZT5FdmFsdWF0aW9uIG9mIHRoZSBlZmZpY2FjeSBvZiBhbiBleGVyY2lz
ZSBwcm9ncmFtIGZvciBwcmVnbmFudCB3b21lbiB3aXRoIGxvdyBiYWNrIGFuZCBwZWx2aWMgcGFp
bjogYSBwcm9zcGVjdGl2ZSByYW5kb21pemVkIGNvbnRyb2xsZWQgdHJpYWw8L3RpdGxlPjxzZWNv
bmRhcnktdGl0bGU+Sm91cm5hbCBPZiBBZHZhbmNlZCBOdXJzaW5nPC9zZWNvbmRhcnktdGl0bGU+
PC90aXRsZXM+PHBlcmlvZGljYWw+PGZ1bGwtdGl0bGU+Sm91cm5hbCBvZiBBZHZhbmNlZCBOdXJz
aW5nPC9mdWxsLXRpdGxlPjxhYmJyLTE+Si4gQWR2LiBOdXJzLjwvYWJici0xPjxhYmJyLTI+SiBB
ZHYgTnVyczwvYWJici0yPjwvcGVyaW9kaWNhbD48cGFnZXM+MTkyNi0xOTM5PC9wYWdlcz48dm9s
dW1lPjcxPC92b2x1bWU+PG51bWJlcj44PC9udW1iZXI+PGtleXdvcmRzPjxrZXl3b3JkPkV4ZXJj
aXNlKjwva2V5d29yZD48a2V5d29yZD5Qcm9ncmFtIEV2YWx1YXRpb24qPC9rZXl3b3JkPjxrZXl3
b3JkPkxvdyBCYWNrIFBhaW4vKnBoeXNpb3BhdGhvbG9neTwva2V5d29yZD48a2V5d29yZD5QZWx2
aWMgUGFpbi8qcGh5c2lvcGF0aG9sb2d5PC9rZXl3b3JkPjxrZXl3b3JkPlByZWduYW5jeSBDb21w
bGljYXRpb25zLypwaHlzaW9wYXRob2xvZ3k8L2tleXdvcmQ+PGtleXdvcmQ+QWR1bHQ8L2tleXdv
cmQ+PGtleXdvcmQ+RmVtYWxlPC9rZXl3b3JkPjxrZXl3b3JkPkh1bWFuczwva2V5d29yZD48a2V5
d29yZD5Mb3cgQmFjayBQYWluL2NvbXBsaWNhdGlvbnM8L2tleXdvcmQ+PGtleXdvcmQ+UGVsdmlj
IFBhaW4vY29tcGxpY2F0aW9uczwva2V5d29yZD48a2V5d29yZD5QcmVnbmFuY3k8L2tleXdvcmQ+
PGtleXdvcmQ+UHJvc3BlY3RpdmUgU3R1ZGllczwva2V5d29yZD48a2V5d29yZD5leGVyY2lzZSBw
cm9ncmFtPC9rZXl3b3JkPjxrZXl3b3JkPm51cnNlPC9rZXl3b3JkPjxrZXl3b3JkPnByZWduYW5j
eS1yZWxhdGVkIGxvdyBiYWNrIGFuZCBwZWx2aWMgcGFpbjwva2V5d29yZD48L2tleXdvcmRzPjxk
YXRlcz48eWVhcj4yMDE1PC95ZWFyPjwvZGF0ZXM+PHB1Yi1sb2NhdGlvbj5FbmdsYW5kPC9wdWIt
bG9jYXRpb24+PHB1Ymxpc2hlcj5CbGFja3dlbGwgU2NpZW50aWZpYyBQdWJsaWNhdGlvbnM8L3B1
Ymxpc2hlcj48aXNibj4xMzY1LTI2NDg8L2lzYm4+PGFjY2Vzc2lvbi1udW0+MjU4MjM1NjE8L2Fj
Y2Vzc2lvbi1udW0+PHVybHM+PHJlbGF0ZWQtdXJscz48dXJsPmh0dHA6Ly9zZWFyY2guZWJzY29o
b3N0LmNvbS9sb2dpbi5hc3B4P2RpcmVjdD10cnVlJmFtcDtkYj1tbmgmYW1wO0FOPTI1ODIzNTYx
JmFtcDtzaXRlPWVob3N0LWxpdmU8L3VybD48L3JlbGF0ZWQtdXJscz48L3VybHM+PGVsZWN0cm9u
aWMtcmVzb3VyY2UtbnVtPjEwLjExMTEvamFuLjEyNjU5PC9lbGVjdHJvbmljLXJlc291cmNlLW51
bT48cmVtb3RlLWRhdGFiYXNlLW5hbWU+bW5oPC9yZW1vdGUtZGF0YWJhc2UtbmFtZT48cmVtb3Rl
LWRhdGFiYXNlLXByb3ZpZGVyPkVCU0NPaG9zdDwvcmVtb3RlLWRhdGFiYXNlLXByb3ZpZGVyPjwv
cmVjb3JkPjwvQ2l0ZT48L0VuZE5vdGU+
</w:fldData>
              </w:fldChar>
            </w:r>
            <w:r>
              <w:instrText xml:space="preserve"> ADDIN EN.CITE.DATA </w:instrText>
            </w:r>
            <w:r>
              <w:fldChar w:fldCharType="end"/>
            </w:r>
            <w:r>
              <w:fldChar w:fldCharType="separate"/>
            </w:r>
            <w:r w:rsidRPr="005E0C0E">
              <w:rPr>
                <w:noProof/>
                <w:vertAlign w:val="superscript"/>
              </w:rPr>
              <w:t>81</w:t>
            </w:r>
            <w:r>
              <w:fldChar w:fldCharType="end"/>
            </w:r>
            <w:r w:rsidRPr="008E65A1">
              <w:rPr>
                <w:sz w:val="22"/>
                <w:szCs w:val="22"/>
              </w:rPr>
              <w:t xml:space="preserve"> </w:t>
            </w:r>
          </w:p>
          <w:p w14:paraId="2E4E440D" w14:textId="77777777" w:rsidR="00D9620D" w:rsidRPr="008E65A1" w:rsidRDefault="00D9620D" w:rsidP="00115882">
            <w:pPr>
              <w:rPr>
                <w:sz w:val="22"/>
                <w:szCs w:val="22"/>
              </w:rPr>
            </w:pPr>
            <w:r w:rsidRPr="008E65A1">
              <w:rPr>
                <w:sz w:val="22"/>
                <w:szCs w:val="22"/>
              </w:rPr>
              <w:t>Acceptable</w:t>
            </w:r>
          </w:p>
        </w:tc>
        <w:tc>
          <w:tcPr>
            <w:tcW w:w="1620" w:type="dxa"/>
          </w:tcPr>
          <w:p w14:paraId="0B9579AC" w14:textId="77777777" w:rsidR="00D9620D" w:rsidRPr="003B2F8E" w:rsidRDefault="00D9620D" w:rsidP="00115882">
            <w:pPr>
              <w:rPr>
                <w:sz w:val="22"/>
                <w:szCs w:val="22"/>
              </w:rPr>
            </w:pPr>
            <w:r w:rsidRPr="003B2F8E">
              <w:rPr>
                <w:sz w:val="22"/>
                <w:szCs w:val="22"/>
              </w:rPr>
              <w:t xml:space="preserve">n=96, pregnant women with LBP </w:t>
            </w:r>
            <w:r>
              <w:rPr>
                <w:sz w:val="22"/>
                <w:szCs w:val="22"/>
              </w:rPr>
              <w:t>and/or</w:t>
            </w:r>
            <w:r w:rsidRPr="003B2F8E">
              <w:rPr>
                <w:sz w:val="22"/>
                <w:szCs w:val="22"/>
              </w:rPr>
              <w:t xml:space="preserve"> PGP</w:t>
            </w:r>
          </w:p>
          <w:p w14:paraId="006971E3" w14:textId="77777777" w:rsidR="00D9620D" w:rsidRPr="003B2F8E" w:rsidRDefault="00D9620D" w:rsidP="00115882">
            <w:pPr>
              <w:rPr>
                <w:sz w:val="22"/>
                <w:szCs w:val="22"/>
              </w:rPr>
            </w:pPr>
          </w:p>
          <w:p w14:paraId="6842BFFE" w14:textId="77777777" w:rsidR="00D9620D" w:rsidRPr="003B2F8E" w:rsidRDefault="00D9620D" w:rsidP="00115882">
            <w:pPr>
              <w:rPr>
                <w:sz w:val="22"/>
                <w:szCs w:val="22"/>
              </w:rPr>
            </w:pPr>
            <w:r w:rsidRPr="003B2F8E">
              <w:rPr>
                <w:sz w:val="22"/>
                <w:szCs w:val="22"/>
              </w:rPr>
              <w:t>Age (</w:t>
            </w:r>
            <w:r>
              <w:rPr>
                <w:sz w:val="22"/>
                <w:szCs w:val="22"/>
              </w:rPr>
              <w:t>m</w:t>
            </w:r>
            <w:r w:rsidRPr="003B2F8E">
              <w:rPr>
                <w:sz w:val="22"/>
                <w:szCs w:val="22"/>
              </w:rPr>
              <w:t xml:space="preserve">ean </w:t>
            </w:r>
            <w:proofErr w:type="spellStart"/>
            <w:r w:rsidRPr="003B2F8E">
              <w:rPr>
                <w:sz w:val="22"/>
                <w:szCs w:val="22"/>
              </w:rPr>
              <w:t>yrs</w:t>
            </w:r>
            <w:proofErr w:type="spellEnd"/>
            <w:r w:rsidRPr="003B2F8E">
              <w:rPr>
                <w:sz w:val="22"/>
                <w:szCs w:val="22"/>
              </w:rPr>
              <w:t>):</w:t>
            </w:r>
          </w:p>
          <w:p w14:paraId="63CC6BC2" w14:textId="77777777" w:rsidR="00D9620D" w:rsidRPr="003B2F8E" w:rsidRDefault="00D9620D" w:rsidP="00115882">
            <w:pPr>
              <w:rPr>
                <w:sz w:val="22"/>
                <w:szCs w:val="22"/>
              </w:rPr>
            </w:pPr>
            <w:r w:rsidRPr="003B2F8E">
              <w:rPr>
                <w:sz w:val="22"/>
                <w:szCs w:val="22"/>
              </w:rPr>
              <w:t>TG=29.2</w:t>
            </w:r>
          </w:p>
          <w:p w14:paraId="344EDCB3" w14:textId="77777777" w:rsidR="00D9620D" w:rsidRPr="003B2F8E" w:rsidRDefault="00D9620D" w:rsidP="00115882">
            <w:pPr>
              <w:rPr>
                <w:sz w:val="22"/>
                <w:szCs w:val="22"/>
              </w:rPr>
            </w:pPr>
            <w:r w:rsidRPr="003B2F8E">
              <w:rPr>
                <w:sz w:val="22"/>
                <w:szCs w:val="22"/>
              </w:rPr>
              <w:t>CG=30.1</w:t>
            </w:r>
          </w:p>
          <w:p w14:paraId="50759618" w14:textId="77777777" w:rsidR="00D9620D" w:rsidRPr="003B2F8E" w:rsidRDefault="00D9620D" w:rsidP="00115882">
            <w:pPr>
              <w:rPr>
                <w:sz w:val="22"/>
                <w:szCs w:val="22"/>
              </w:rPr>
            </w:pPr>
          </w:p>
          <w:p w14:paraId="4A0BF31B" w14:textId="77777777" w:rsidR="00D9620D" w:rsidRPr="003B2F8E" w:rsidRDefault="00D9620D" w:rsidP="00115882">
            <w:pPr>
              <w:rPr>
                <w:sz w:val="22"/>
                <w:szCs w:val="22"/>
              </w:rPr>
            </w:pPr>
            <w:r w:rsidRPr="003B2F8E">
              <w:rPr>
                <w:sz w:val="22"/>
                <w:szCs w:val="22"/>
              </w:rPr>
              <w:t>GA (</w:t>
            </w:r>
            <w:r>
              <w:rPr>
                <w:sz w:val="22"/>
                <w:szCs w:val="22"/>
              </w:rPr>
              <w:t>m</w:t>
            </w:r>
            <w:r w:rsidRPr="003B2F8E">
              <w:rPr>
                <w:sz w:val="22"/>
                <w:szCs w:val="22"/>
              </w:rPr>
              <w:t xml:space="preserve">ean </w:t>
            </w:r>
            <w:proofErr w:type="spellStart"/>
            <w:r w:rsidRPr="003B2F8E">
              <w:rPr>
                <w:sz w:val="22"/>
                <w:szCs w:val="22"/>
              </w:rPr>
              <w:t>wks</w:t>
            </w:r>
            <w:proofErr w:type="spellEnd"/>
            <w:r w:rsidRPr="003B2F8E">
              <w:rPr>
                <w:sz w:val="22"/>
                <w:szCs w:val="22"/>
              </w:rPr>
              <w:t xml:space="preserve">): </w:t>
            </w:r>
          </w:p>
          <w:p w14:paraId="477A2B39" w14:textId="77777777" w:rsidR="00D9620D" w:rsidRPr="003B2F8E" w:rsidRDefault="00D9620D" w:rsidP="00115882">
            <w:pPr>
              <w:rPr>
                <w:sz w:val="22"/>
                <w:szCs w:val="22"/>
              </w:rPr>
            </w:pPr>
            <w:r w:rsidRPr="003B2F8E">
              <w:rPr>
                <w:sz w:val="22"/>
                <w:szCs w:val="22"/>
              </w:rPr>
              <w:t>TG=26.1</w:t>
            </w:r>
          </w:p>
          <w:p w14:paraId="34D9106F" w14:textId="77777777" w:rsidR="00D9620D" w:rsidRPr="003B2F8E" w:rsidRDefault="00D9620D" w:rsidP="00115882">
            <w:pPr>
              <w:rPr>
                <w:sz w:val="22"/>
                <w:szCs w:val="22"/>
              </w:rPr>
            </w:pPr>
            <w:r w:rsidRPr="003B2F8E">
              <w:rPr>
                <w:sz w:val="22"/>
                <w:szCs w:val="22"/>
              </w:rPr>
              <w:t xml:space="preserve">CG=27.3 </w:t>
            </w:r>
          </w:p>
          <w:p w14:paraId="06584D4A" w14:textId="77777777" w:rsidR="00D9620D" w:rsidRPr="003B2F8E" w:rsidRDefault="00D9620D" w:rsidP="00115882">
            <w:pPr>
              <w:rPr>
                <w:sz w:val="22"/>
                <w:szCs w:val="22"/>
              </w:rPr>
            </w:pPr>
          </w:p>
          <w:p w14:paraId="0499D6FE" w14:textId="77777777" w:rsidR="00D9620D" w:rsidRPr="003B2F8E" w:rsidRDefault="00D9620D" w:rsidP="00115882">
            <w:pPr>
              <w:rPr>
                <w:sz w:val="22"/>
                <w:szCs w:val="22"/>
              </w:rPr>
            </w:pPr>
            <w:r w:rsidRPr="003B2F8E">
              <w:rPr>
                <w:sz w:val="22"/>
                <w:szCs w:val="22"/>
              </w:rPr>
              <w:t xml:space="preserve">Onset: </w:t>
            </w:r>
          </w:p>
          <w:p w14:paraId="1CD99036" w14:textId="77777777" w:rsidR="00D9620D" w:rsidRPr="003B2F8E" w:rsidRDefault="00D9620D" w:rsidP="00115882">
            <w:pPr>
              <w:rPr>
                <w:sz w:val="22"/>
                <w:szCs w:val="22"/>
              </w:rPr>
            </w:pPr>
            <w:r w:rsidRPr="003B2F8E">
              <w:rPr>
                <w:sz w:val="22"/>
                <w:szCs w:val="22"/>
              </w:rPr>
              <w:t xml:space="preserve">TG=19.3 </w:t>
            </w:r>
            <w:proofErr w:type="spellStart"/>
            <w:r>
              <w:rPr>
                <w:sz w:val="22"/>
                <w:szCs w:val="22"/>
              </w:rPr>
              <w:t>wks</w:t>
            </w:r>
            <w:proofErr w:type="spellEnd"/>
            <w:r>
              <w:rPr>
                <w:sz w:val="22"/>
                <w:szCs w:val="22"/>
              </w:rPr>
              <w:t xml:space="preserve"> gestation</w:t>
            </w:r>
          </w:p>
          <w:p w14:paraId="617E3B76" w14:textId="77777777" w:rsidR="00D9620D" w:rsidRDefault="00D9620D" w:rsidP="00115882">
            <w:pPr>
              <w:rPr>
                <w:sz w:val="22"/>
                <w:szCs w:val="22"/>
              </w:rPr>
            </w:pPr>
            <w:r w:rsidRPr="003B2F8E">
              <w:rPr>
                <w:sz w:val="22"/>
                <w:szCs w:val="22"/>
              </w:rPr>
              <w:t xml:space="preserve">CG=20.2 </w:t>
            </w:r>
            <w:proofErr w:type="spellStart"/>
            <w:r>
              <w:rPr>
                <w:sz w:val="22"/>
                <w:szCs w:val="22"/>
              </w:rPr>
              <w:t>wks</w:t>
            </w:r>
            <w:proofErr w:type="spellEnd"/>
            <w:r>
              <w:rPr>
                <w:sz w:val="22"/>
                <w:szCs w:val="22"/>
              </w:rPr>
              <w:t xml:space="preserve"> gestation</w:t>
            </w:r>
          </w:p>
        </w:tc>
        <w:tc>
          <w:tcPr>
            <w:tcW w:w="1530" w:type="dxa"/>
          </w:tcPr>
          <w:p w14:paraId="42BC0186" w14:textId="77777777" w:rsidR="00D9620D" w:rsidRPr="003B2F8E" w:rsidRDefault="00D9620D" w:rsidP="00115882">
            <w:pPr>
              <w:rPr>
                <w:sz w:val="22"/>
                <w:szCs w:val="22"/>
              </w:rPr>
            </w:pPr>
            <w:r w:rsidRPr="003B2F8E">
              <w:rPr>
                <w:sz w:val="22"/>
                <w:szCs w:val="22"/>
              </w:rPr>
              <w:t xml:space="preserve">TG: </w:t>
            </w:r>
          </w:p>
          <w:p w14:paraId="41933B7C" w14:textId="77777777" w:rsidR="00D9620D" w:rsidRDefault="00D9620D" w:rsidP="00115882">
            <w:pPr>
              <w:rPr>
                <w:sz w:val="22"/>
                <w:szCs w:val="22"/>
              </w:rPr>
            </w:pPr>
            <w:r w:rsidRPr="003B2F8E">
              <w:rPr>
                <w:sz w:val="22"/>
                <w:szCs w:val="22"/>
              </w:rPr>
              <w:t>Education + individualized home exercise program</w:t>
            </w:r>
          </w:p>
          <w:p w14:paraId="485DDAAA" w14:textId="77777777" w:rsidR="00D9620D" w:rsidRDefault="00D9620D" w:rsidP="00115882">
            <w:pPr>
              <w:rPr>
                <w:sz w:val="22"/>
                <w:szCs w:val="22"/>
              </w:rPr>
            </w:pPr>
          </w:p>
          <w:p w14:paraId="539A84B2" w14:textId="77777777" w:rsidR="00D9620D" w:rsidRPr="003B2F8E" w:rsidRDefault="00D9620D" w:rsidP="00115882">
            <w:pPr>
              <w:rPr>
                <w:sz w:val="22"/>
                <w:szCs w:val="22"/>
              </w:rPr>
            </w:pPr>
            <w:r w:rsidRPr="003B2F8E">
              <w:rPr>
                <w:sz w:val="22"/>
                <w:szCs w:val="22"/>
              </w:rPr>
              <w:t xml:space="preserve">3 days/ </w:t>
            </w:r>
            <w:proofErr w:type="spellStart"/>
            <w:r w:rsidRPr="003B2F8E">
              <w:rPr>
                <w:sz w:val="22"/>
                <w:szCs w:val="22"/>
              </w:rPr>
              <w:t>wk</w:t>
            </w:r>
            <w:proofErr w:type="spellEnd"/>
          </w:p>
          <w:p w14:paraId="69E191CE" w14:textId="77777777" w:rsidR="00D9620D" w:rsidRPr="003B2F8E" w:rsidRDefault="00D9620D" w:rsidP="00115882">
            <w:pPr>
              <w:rPr>
                <w:sz w:val="22"/>
                <w:szCs w:val="22"/>
              </w:rPr>
            </w:pPr>
            <w:r w:rsidRPr="003B2F8E">
              <w:rPr>
                <w:sz w:val="22"/>
                <w:szCs w:val="22"/>
              </w:rPr>
              <w:t>30 min.</w:t>
            </w:r>
          </w:p>
        </w:tc>
        <w:tc>
          <w:tcPr>
            <w:tcW w:w="1260" w:type="dxa"/>
          </w:tcPr>
          <w:p w14:paraId="0DA37051" w14:textId="77777777" w:rsidR="00D9620D" w:rsidRPr="003B2F8E" w:rsidRDefault="00D9620D" w:rsidP="00115882">
            <w:pPr>
              <w:rPr>
                <w:sz w:val="22"/>
                <w:szCs w:val="22"/>
              </w:rPr>
            </w:pPr>
            <w:r w:rsidRPr="003B2F8E">
              <w:rPr>
                <w:sz w:val="22"/>
                <w:szCs w:val="22"/>
              </w:rPr>
              <w:t xml:space="preserve">CG: </w:t>
            </w:r>
          </w:p>
          <w:p w14:paraId="52189D28" w14:textId="77777777" w:rsidR="00D9620D" w:rsidRDefault="00D9620D" w:rsidP="00115882">
            <w:pPr>
              <w:rPr>
                <w:sz w:val="22"/>
                <w:szCs w:val="22"/>
              </w:rPr>
            </w:pPr>
            <w:r w:rsidRPr="003B2F8E">
              <w:rPr>
                <w:sz w:val="22"/>
                <w:szCs w:val="22"/>
              </w:rPr>
              <w:t>UOBC</w:t>
            </w:r>
          </w:p>
          <w:p w14:paraId="1551D72F" w14:textId="77777777" w:rsidR="00D9620D" w:rsidRDefault="00D9620D" w:rsidP="00115882">
            <w:pPr>
              <w:rPr>
                <w:sz w:val="22"/>
                <w:szCs w:val="22"/>
              </w:rPr>
            </w:pPr>
          </w:p>
          <w:p w14:paraId="7FB8DCC5" w14:textId="77777777" w:rsidR="00D9620D" w:rsidRPr="003B2F8E" w:rsidRDefault="00D9620D" w:rsidP="00115882">
            <w:pPr>
              <w:rPr>
                <w:sz w:val="22"/>
                <w:szCs w:val="22"/>
              </w:rPr>
            </w:pPr>
            <w:r w:rsidRPr="003B2F8E">
              <w:rPr>
                <w:sz w:val="22"/>
                <w:szCs w:val="22"/>
              </w:rPr>
              <w:t xml:space="preserve">4 </w:t>
            </w:r>
            <w:proofErr w:type="spellStart"/>
            <w:r w:rsidRPr="003B2F8E">
              <w:rPr>
                <w:sz w:val="22"/>
                <w:szCs w:val="22"/>
              </w:rPr>
              <w:t>wks</w:t>
            </w:r>
            <w:proofErr w:type="spellEnd"/>
            <w:r w:rsidRPr="003B2F8E">
              <w:rPr>
                <w:sz w:val="22"/>
                <w:szCs w:val="22"/>
              </w:rPr>
              <w:t xml:space="preserve"> –follow-up phone calls</w:t>
            </w:r>
          </w:p>
        </w:tc>
        <w:tc>
          <w:tcPr>
            <w:tcW w:w="1080" w:type="dxa"/>
          </w:tcPr>
          <w:p w14:paraId="71FA6255" w14:textId="77777777" w:rsidR="00D9620D" w:rsidRDefault="00D9620D" w:rsidP="00115882">
            <w:pPr>
              <w:rPr>
                <w:sz w:val="22"/>
                <w:szCs w:val="22"/>
              </w:rPr>
            </w:pPr>
            <w:r w:rsidRPr="003B2F8E">
              <w:rPr>
                <w:sz w:val="22"/>
                <w:szCs w:val="22"/>
              </w:rPr>
              <w:t xml:space="preserve">VAS </w:t>
            </w:r>
            <w:r>
              <w:rPr>
                <w:sz w:val="22"/>
                <w:szCs w:val="22"/>
              </w:rPr>
              <w:br/>
            </w:r>
            <w:r w:rsidRPr="003B2F8E">
              <w:rPr>
                <w:sz w:val="22"/>
                <w:szCs w:val="22"/>
              </w:rPr>
              <w:t>(100 mm)</w:t>
            </w:r>
            <w:r>
              <w:rPr>
                <w:sz w:val="22"/>
                <w:szCs w:val="22"/>
              </w:rPr>
              <w:t xml:space="preserve"> </w:t>
            </w:r>
          </w:p>
          <w:p w14:paraId="2D9B3EF5" w14:textId="77777777" w:rsidR="00D9620D" w:rsidRDefault="00D9620D" w:rsidP="00115882">
            <w:pPr>
              <w:rPr>
                <w:sz w:val="22"/>
                <w:szCs w:val="22"/>
              </w:rPr>
            </w:pPr>
          </w:p>
          <w:p w14:paraId="37CAFC05" w14:textId="77777777" w:rsidR="00D9620D" w:rsidRDefault="00D9620D" w:rsidP="00115882">
            <w:pPr>
              <w:rPr>
                <w:sz w:val="22"/>
                <w:szCs w:val="22"/>
              </w:rPr>
            </w:pPr>
            <w:r>
              <w:rPr>
                <w:sz w:val="22"/>
                <w:szCs w:val="22"/>
              </w:rPr>
              <w:t>Participant rated severity of LBP and PGP at</w:t>
            </w:r>
            <w:r w:rsidRPr="003B2F8E">
              <w:rPr>
                <w:sz w:val="22"/>
                <w:szCs w:val="22"/>
              </w:rPr>
              <w:t xml:space="preserve"> rest </w:t>
            </w:r>
            <w:r>
              <w:rPr>
                <w:sz w:val="22"/>
                <w:szCs w:val="22"/>
              </w:rPr>
              <w:t xml:space="preserve">and during </w:t>
            </w:r>
            <w:r w:rsidRPr="003B2F8E">
              <w:rPr>
                <w:sz w:val="22"/>
                <w:szCs w:val="22"/>
              </w:rPr>
              <w:t>activity</w:t>
            </w:r>
          </w:p>
          <w:p w14:paraId="01331C72" w14:textId="77777777" w:rsidR="00D9620D" w:rsidRPr="003B2F8E" w:rsidRDefault="00D9620D" w:rsidP="00115882">
            <w:pPr>
              <w:rPr>
                <w:sz w:val="22"/>
                <w:szCs w:val="22"/>
              </w:rPr>
            </w:pPr>
            <w:r>
              <w:rPr>
                <w:sz w:val="22"/>
                <w:szCs w:val="22"/>
              </w:rPr>
              <w:t>(0-‘No hurt’; 10-‘Hurts worst’)</w:t>
            </w:r>
          </w:p>
          <w:p w14:paraId="20D6DF9D" w14:textId="77777777" w:rsidR="00D9620D" w:rsidRPr="003B2F8E" w:rsidRDefault="00D9620D" w:rsidP="00115882">
            <w:pPr>
              <w:rPr>
                <w:sz w:val="22"/>
                <w:szCs w:val="22"/>
              </w:rPr>
            </w:pPr>
          </w:p>
          <w:p w14:paraId="6E4D453A" w14:textId="77777777" w:rsidR="00D9620D" w:rsidRPr="003B2F8E" w:rsidRDefault="00D9620D" w:rsidP="00115882">
            <w:pPr>
              <w:rPr>
                <w:sz w:val="22"/>
                <w:szCs w:val="22"/>
              </w:rPr>
            </w:pPr>
            <w:r w:rsidRPr="003B2F8E">
              <w:rPr>
                <w:sz w:val="22"/>
                <w:szCs w:val="22"/>
              </w:rPr>
              <w:t>ODI</w:t>
            </w:r>
          </w:p>
          <w:p w14:paraId="2565BA72" w14:textId="77777777" w:rsidR="00D9620D" w:rsidRPr="003B2F8E" w:rsidRDefault="00D9620D" w:rsidP="00115882">
            <w:pPr>
              <w:rPr>
                <w:sz w:val="22"/>
                <w:szCs w:val="22"/>
              </w:rPr>
            </w:pPr>
          </w:p>
          <w:p w14:paraId="4AAE66BA" w14:textId="77777777" w:rsidR="00D9620D" w:rsidRPr="003B2F8E" w:rsidRDefault="00D9620D" w:rsidP="00115882">
            <w:pPr>
              <w:rPr>
                <w:sz w:val="22"/>
                <w:szCs w:val="22"/>
              </w:rPr>
            </w:pPr>
            <w:r w:rsidRPr="003B2F8E">
              <w:rPr>
                <w:sz w:val="22"/>
                <w:szCs w:val="22"/>
              </w:rPr>
              <w:t>Measurement</w:t>
            </w:r>
            <w:r>
              <w:rPr>
                <w:sz w:val="22"/>
                <w:szCs w:val="22"/>
              </w:rPr>
              <w:t xml:space="preserve"> Timepoint</w:t>
            </w:r>
            <w:r w:rsidRPr="003B2F8E">
              <w:rPr>
                <w:sz w:val="22"/>
                <w:szCs w:val="22"/>
              </w:rPr>
              <w:t xml:space="preserve">s: </w:t>
            </w:r>
          </w:p>
          <w:p w14:paraId="1FA7DA12" w14:textId="77777777" w:rsidR="00D9620D" w:rsidRDefault="00D9620D" w:rsidP="00115882">
            <w:pPr>
              <w:rPr>
                <w:sz w:val="22"/>
                <w:szCs w:val="22"/>
              </w:rPr>
            </w:pPr>
            <w:r>
              <w:rPr>
                <w:sz w:val="22"/>
                <w:szCs w:val="22"/>
                <w:u w:val="single"/>
              </w:rPr>
              <w:t xml:space="preserve">19-20 </w:t>
            </w:r>
            <w:proofErr w:type="spellStart"/>
            <w:r>
              <w:rPr>
                <w:sz w:val="22"/>
                <w:szCs w:val="22"/>
                <w:u w:val="single"/>
              </w:rPr>
              <w:t>wks</w:t>
            </w:r>
            <w:proofErr w:type="spellEnd"/>
            <w:r>
              <w:rPr>
                <w:sz w:val="22"/>
                <w:szCs w:val="22"/>
                <w:u w:val="single"/>
              </w:rPr>
              <w:t xml:space="preserve"> </w:t>
            </w:r>
            <w:r w:rsidRPr="00170550">
              <w:rPr>
                <w:sz w:val="22"/>
                <w:szCs w:val="22"/>
              </w:rPr>
              <w:t>(baseline)</w:t>
            </w:r>
            <w:r w:rsidRPr="002F09A6">
              <w:rPr>
                <w:sz w:val="22"/>
                <w:szCs w:val="22"/>
              </w:rPr>
              <w:t>,</w:t>
            </w:r>
            <w:r w:rsidRPr="003B2F8E">
              <w:rPr>
                <w:sz w:val="22"/>
                <w:szCs w:val="22"/>
              </w:rPr>
              <w:t xml:space="preserve"> </w:t>
            </w:r>
          </w:p>
          <w:p w14:paraId="0565989E" w14:textId="77777777" w:rsidR="00D9620D" w:rsidRPr="003B2F8E" w:rsidRDefault="00D9620D" w:rsidP="00115882">
            <w:pPr>
              <w:rPr>
                <w:sz w:val="22"/>
                <w:szCs w:val="22"/>
              </w:rPr>
            </w:pPr>
            <w:r>
              <w:rPr>
                <w:sz w:val="22"/>
                <w:szCs w:val="22"/>
                <w:u w:val="single"/>
              </w:rPr>
              <w:t xml:space="preserve">23-24 </w:t>
            </w:r>
            <w:proofErr w:type="spellStart"/>
            <w:r>
              <w:rPr>
                <w:sz w:val="22"/>
                <w:szCs w:val="22"/>
                <w:u w:val="single"/>
              </w:rPr>
              <w:t>wks</w:t>
            </w:r>
            <w:proofErr w:type="spellEnd"/>
            <w:r w:rsidRPr="00170550">
              <w:rPr>
                <w:sz w:val="22"/>
                <w:szCs w:val="22"/>
              </w:rPr>
              <w:t xml:space="preserve"> (a</w:t>
            </w:r>
            <w:r w:rsidRPr="002F09A6">
              <w:rPr>
                <w:sz w:val="22"/>
                <w:szCs w:val="22"/>
              </w:rPr>
              <w:t xml:space="preserve">fter 4 </w:t>
            </w:r>
            <w:proofErr w:type="spellStart"/>
            <w:r w:rsidRPr="002F09A6">
              <w:rPr>
                <w:sz w:val="22"/>
                <w:szCs w:val="22"/>
              </w:rPr>
              <w:t>wk</w:t>
            </w:r>
            <w:r w:rsidRPr="00170550">
              <w:rPr>
                <w:sz w:val="22"/>
                <w:szCs w:val="22"/>
              </w:rPr>
              <w:t>s</w:t>
            </w:r>
            <w:proofErr w:type="spellEnd"/>
            <w:r w:rsidRPr="00170550">
              <w:rPr>
                <w:sz w:val="22"/>
                <w:szCs w:val="22"/>
              </w:rPr>
              <w:t>)</w:t>
            </w:r>
          </w:p>
        </w:tc>
        <w:tc>
          <w:tcPr>
            <w:tcW w:w="1755" w:type="dxa"/>
          </w:tcPr>
          <w:p w14:paraId="259CA218" w14:textId="77777777" w:rsidR="00D9620D" w:rsidRPr="003B2F8E" w:rsidRDefault="00D9620D" w:rsidP="00115882">
            <w:pPr>
              <w:rPr>
                <w:i/>
                <w:sz w:val="22"/>
                <w:szCs w:val="22"/>
              </w:rPr>
            </w:pPr>
            <w:r w:rsidRPr="003B2F8E">
              <w:rPr>
                <w:i/>
                <w:sz w:val="22"/>
                <w:szCs w:val="22"/>
              </w:rPr>
              <w:t>Within group:</w:t>
            </w:r>
          </w:p>
          <w:p w14:paraId="05032B25" w14:textId="77777777" w:rsidR="00D9620D" w:rsidRPr="003B2F8E" w:rsidRDefault="00D9620D" w:rsidP="00115882">
            <w:r w:rsidRPr="003B2F8E">
              <w:rPr>
                <w:sz w:val="22"/>
                <w:szCs w:val="22"/>
              </w:rPr>
              <w:t xml:space="preserve">VAS (rest) </w:t>
            </w:r>
            <w:r>
              <w:rPr>
                <w:sz w:val="22"/>
                <w:szCs w:val="22"/>
              </w:rPr>
              <w:br/>
            </w:r>
            <w:r w:rsidRPr="003B2F8E">
              <w:rPr>
                <w:sz w:val="22"/>
                <w:szCs w:val="22"/>
              </w:rPr>
              <w:t>(</w:t>
            </w:r>
            <w:r w:rsidRPr="003B2F8E">
              <w:t>Mean change)</w:t>
            </w:r>
          </w:p>
          <w:p w14:paraId="659AD54C" w14:textId="77777777" w:rsidR="00D9620D" w:rsidRPr="003B2F8E" w:rsidRDefault="00D9620D" w:rsidP="00115882">
            <w:pPr>
              <w:rPr>
                <w:sz w:val="22"/>
                <w:szCs w:val="22"/>
              </w:rPr>
            </w:pPr>
            <w:r w:rsidRPr="003B2F8E">
              <w:rPr>
                <w:sz w:val="22"/>
                <w:szCs w:val="22"/>
              </w:rPr>
              <w:t>TG: -20.69</w:t>
            </w:r>
            <w:r>
              <w:rPr>
                <w:sz w:val="22"/>
                <w:szCs w:val="22"/>
              </w:rPr>
              <w:t xml:space="preserve"> mm,</w:t>
            </w:r>
            <w:r w:rsidRPr="003B2F8E">
              <w:rPr>
                <w:sz w:val="22"/>
                <w:szCs w:val="22"/>
              </w:rPr>
              <w:t xml:space="preserve"> p</w:t>
            </w:r>
            <w:r>
              <w:rPr>
                <w:sz w:val="22"/>
                <w:szCs w:val="22"/>
              </w:rPr>
              <w:t>&lt;</w:t>
            </w:r>
            <w:r w:rsidRPr="003B2F8E">
              <w:rPr>
                <w:sz w:val="22"/>
                <w:szCs w:val="22"/>
              </w:rPr>
              <w:t>0.001</w:t>
            </w:r>
          </w:p>
          <w:p w14:paraId="7FF5C0E9" w14:textId="77777777" w:rsidR="00D9620D" w:rsidRPr="003B2F8E" w:rsidRDefault="00D9620D" w:rsidP="00115882">
            <w:pPr>
              <w:rPr>
                <w:sz w:val="22"/>
                <w:szCs w:val="22"/>
              </w:rPr>
            </w:pPr>
            <w:r w:rsidRPr="003B2F8E">
              <w:rPr>
                <w:sz w:val="22"/>
                <w:szCs w:val="22"/>
              </w:rPr>
              <w:t>CG: 6.25</w:t>
            </w:r>
            <w:r>
              <w:rPr>
                <w:sz w:val="22"/>
                <w:szCs w:val="22"/>
              </w:rPr>
              <w:t xml:space="preserve"> mm</w:t>
            </w:r>
            <w:r w:rsidRPr="003B2F8E">
              <w:rPr>
                <w:sz w:val="22"/>
                <w:szCs w:val="22"/>
              </w:rPr>
              <w:t>, p=</w:t>
            </w:r>
            <w:r>
              <w:rPr>
                <w:sz w:val="22"/>
                <w:szCs w:val="22"/>
              </w:rPr>
              <w:t>0.204</w:t>
            </w:r>
          </w:p>
          <w:p w14:paraId="11F6B7F6" w14:textId="77777777" w:rsidR="00D9620D" w:rsidRPr="003B2F8E" w:rsidRDefault="00D9620D" w:rsidP="00115882">
            <w:pPr>
              <w:rPr>
                <w:sz w:val="22"/>
                <w:szCs w:val="22"/>
              </w:rPr>
            </w:pPr>
          </w:p>
          <w:p w14:paraId="40FC2206" w14:textId="77777777" w:rsidR="00D9620D" w:rsidRPr="003B2F8E" w:rsidRDefault="00D9620D" w:rsidP="00115882">
            <w:r w:rsidRPr="003B2F8E">
              <w:rPr>
                <w:sz w:val="22"/>
                <w:szCs w:val="22"/>
              </w:rPr>
              <w:t xml:space="preserve">VAS (activity) </w:t>
            </w:r>
            <w:r>
              <w:rPr>
                <w:sz w:val="22"/>
                <w:szCs w:val="22"/>
              </w:rPr>
              <w:br/>
            </w:r>
            <w:r w:rsidRPr="003B2F8E">
              <w:rPr>
                <w:sz w:val="22"/>
                <w:szCs w:val="22"/>
              </w:rPr>
              <w:t>(</w:t>
            </w:r>
            <w:r w:rsidRPr="003B2F8E">
              <w:t>Mean change)</w:t>
            </w:r>
          </w:p>
          <w:p w14:paraId="23B208DD" w14:textId="77777777" w:rsidR="00D9620D" w:rsidRPr="003B2F8E" w:rsidRDefault="00D9620D" w:rsidP="00115882">
            <w:pPr>
              <w:rPr>
                <w:sz w:val="22"/>
                <w:szCs w:val="22"/>
              </w:rPr>
            </w:pPr>
            <w:r w:rsidRPr="003B2F8E">
              <w:rPr>
                <w:sz w:val="22"/>
                <w:szCs w:val="22"/>
              </w:rPr>
              <w:t>TG: -25.3</w:t>
            </w:r>
            <w:r>
              <w:rPr>
                <w:sz w:val="22"/>
                <w:szCs w:val="22"/>
              </w:rPr>
              <w:t>1 mm,</w:t>
            </w:r>
            <w:r w:rsidRPr="003B2F8E">
              <w:rPr>
                <w:sz w:val="22"/>
                <w:szCs w:val="22"/>
              </w:rPr>
              <w:t xml:space="preserve"> p</w:t>
            </w:r>
            <w:r>
              <w:rPr>
                <w:sz w:val="22"/>
                <w:szCs w:val="22"/>
              </w:rPr>
              <w:t>&lt;</w:t>
            </w:r>
            <w:r w:rsidRPr="003B2F8E">
              <w:rPr>
                <w:sz w:val="22"/>
                <w:szCs w:val="22"/>
              </w:rPr>
              <w:t>0.001</w:t>
            </w:r>
          </w:p>
          <w:p w14:paraId="000AC11C" w14:textId="77777777" w:rsidR="00D9620D" w:rsidRPr="003B2F8E" w:rsidRDefault="00D9620D" w:rsidP="00115882">
            <w:pPr>
              <w:rPr>
                <w:sz w:val="22"/>
                <w:szCs w:val="22"/>
              </w:rPr>
            </w:pPr>
            <w:r w:rsidRPr="003B2F8E">
              <w:rPr>
                <w:sz w:val="22"/>
                <w:szCs w:val="22"/>
              </w:rPr>
              <w:t>CG: 2.69</w:t>
            </w:r>
            <w:r>
              <w:rPr>
                <w:sz w:val="22"/>
                <w:szCs w:val="22"/>
              </w:rPr>
              <w:t>mm,</w:t>
            </w:r>
            <w:r w:rsidRPr="003B2F8E">
              <w:rPr>
                <w:sz w:val="22"/>
                <w:szCs w:val="22"/>
              </w:rPr>
              <w:t xml:space="preserve"> p=</w:t>
            </w:r>
            <w:r>
              <w:rPr>
                <w:sz w:val="22"/>
                <w:szCs w:val="22"/>
              </w:rPr>
              <w:t>0.258</w:t>
            </w:r>
          </w:p>
          <w:p w14:paraId="379EF2D7" w14:textId="77777777" w:rsidR="00D9620D" w:rsidRPr="003B2F8E" w:rsidRDefault="00D9620D" w:rsidP="00115882">
            <w:pPr>
              <w:rPr>
                <w:sz w:val="22"/>
                <w:szCs w:val="22"/>
              </w:rPr>
            </w:pPr>
          </w:p>
          <w:p w14:paraId="67D6E743" w14:textId="77777777" w:rsidR="00D9620D" w:rsidRPr="003B2F8E" w:rsidRDefault="00D9620D" w:rsidP="00115882">
            <w:r w:rsidRPr="003B2F8E">
              <w:rPr>
                <w:sz w:val="22"/>
                <w:szCs w:val="22"/>
              </w:rPr>
              <w:t>ODI (</w:t>
            </w:r>
            <w:r w:rsidRPr="003B2F8E">
              <w:t>Mean change)</w:t>
            </w:r>
          </w:p>
          <w:p w14:paraId="3A72F5EB" w14:textId="77777777" w:rsidR="00D9620D" w:rsidRPr="003B2F8E" w:rsidRDefault="00D9620D" w:rsidP="00115882">
            <w:pPr>
              <w:rPr>
                <w:sz w:val="22"/>
                <w:szCs w:val="22"/>
              </w:rPr>
            </w:pPr>
            <w:r w:rsidRPr="003B2F8E">
              <w:rPr>
                <w:sz w:val="22"/>
                <w:szCs w:val="22"/>
              </w:rPr>
              <w:t>TG: -5.85</w:t>
            </w:r>
            <w:r>
              <w:rPr>
                <w:sz w:val="22"/>
                <w:szCs w:val="22"/>
              </w:rPr>
              <w:t>,</w:t>
            </w:r>
            <w:r w:rsidRPr="003B2F8E">
              <w:rPr>
                <w:sz w:val="22"/>
                <w:szCs w:val="22"/>
              </w:rPr>
              <w:t xml:space="preserve"> p</w:t>
            </w:r>
            <w:r>
              <w:rPr>
                <w:sz w:val="22"/>
                <w:szCs w:val="22"/>
              </w:rPr>
              <w:t>&lt;</w:t>
            </w:r>
            <w:r w:rsidRPr="003B2F8E">
              <w:rPr>
                <w:sz w:val="22"/>
                <w:szCs w:val="22"/>
              </w:rPr>
              <w:t>0.001</w:t>
            </w:r>
          </w:p>
          <w:p w14:paraId="67510685" w14:textId="77777777" w:rsidR="00D9620D" w:rsidRPr="003B2F8E" w:rsidRDefault="00D9620D" w:rsidP="00115882">
            <w:pPr>
              <w:rPr>
                <w:sz w:val="22"/>
                <w:szCs w:val="22"/>
              </w:rPr>
            </w:pPr>
            <w:r w:rsidRPr="003B2F8E">
              <w:rPr>
                <w:sz w:val="22"/>
                <w:szCs w:val="22"/>
              </w:rPr>
              <w:t>CG: 0.67, p=</w:t>
            </w:r>
            <w:r>
              <w:rPr>
                <w:sz w:val="22"/>
                <w:szCs w:val="22"/>
              </w:rPr>
              <w:t>0.546</w:t>
            </w:r>
          </w:p>
          <w:p w14:paraId="2A740777" w14:textId="77777777" w:rsidR="00D9620D" w:rsidRPr="003B2F8E" w:rsidRDefault="00D9620D" w:rsidP="00115882">
            <w:pPr>
              <w:rPr>
                <w:sz w:val="22"/>
                <w:szCs w:val="22"/>
              </w:rPr>
            </w:pPr>
          </w:p>
          <w:p w14:paraId="404F3054" w14:textId="77777777" w:rsidR="00D9620D" w:rsidRPr="003B2F8E" w:rsidRDefault="00D9620D" w:rsidP="00115882">
            <w:pPr>
              <w:rPr>
                <w:i/>
                <w:sz w:val="22"/>
                <w:szCs w:val="22"/>
              </w:rPr>
            </w:pPr>
            <w:r w:rsidRPr="003B2F8E">
              <w:rPr>
                <w:i/>
                <w:sz w:val="22"/>
                <w:szCs w:val="22"/>
              </w:rPr>
              <w:t>Between Groups:</w:t>
            </w:r>
          </w:p>
          <w:p w14:paraId="38FDE706" w14:textId="77777777" w:rsidR="00D9620D" w:rsidRDefault="00D9620D" w:rsidP="00115882">
            <w:pPr>
              <w:rPr>
                <w:sz w:val="22"/>
                <w:szCs w:val="22"/>
              </w:rPr>
            </w:pPr>
            <w:r w:rsidRPr="003B2F8E">
              <w:rPr>
                <w:sz w:val="22"/>
                <w:szCs w:val="22"/>
              </w:rPr>
              <w:t>VAS (rest)</w:t>
            </w:r>
          </w:p>
          <w:p w14:paraId="7F94A938" w14:textId="77777777" w:rsidR="00D9620D" w:rsidRPr="003B2F8E" w:rsidRDefault="00D9620D" w:rsidP="00115882">
            <w:pPr>
              <w:rPr>
                <w:sz w:val="22"/>
                <w:szCs w:val="22"/>
              </w:rPr>
            </w:pPr>
            <w:r>
              <w:rPr>
                <w:sz w:val="22"/>
                <w:szCs w:val="22"/>
              </w:rPr>
              <w:t>TG vs CG: -26.94 mm</w:t>
            </w:r>
            <w:r w:rsidRPr="003B2F8E">
              <w:rPr>
                <w:sz w:val="22"/>
                <w:szCs w:val="22"/>
              </w:rPr>
              <w:t>; p</w:t>
            </w:r>
            <w:r>
              <w:rPr>
                <w:sz w:val="22"/>
                <w:szCs w:val="22"/>
              </w:rPr>
              <w:t>&lt;</w:t>
            </w:r>
            <w:r w:rsidRPr="003B2F8E">
              <w:rPr>
                <w:sz w:val="22"/>
                <w:szCs w:val="22"/>
              </w:rPr>
              <w:t xml:space="preserve"> 0.001</w:t>
            </w:r>
          </w:p>
          <w:p w14:paraId="052CB399" w14:textId="77777777" w:rsidR="00D9620D" w:rsidRPr="003B2F8E" w:rsidRDefault="00D9620D" w:rsidP="00115882">
            <w:pPr>
              <w:rPr>
                <w:sz w:val="22"/>
                <w:szCs w:val="22"/>
              </w:rPr>
            </w:pPr>
          </w:p>
          <w:p w14:paraId="1EF29793" w14:textId="77777777" w:rsidR="00D9620D" w:rsidRPr="003B2F8E" w:rsidRDefault="00D9620D" w:rsidP="00115882">
            <w:pPr>
              <w:rPr>
                <w:sz w:val="22"/>
                <w:szCs w:val="22"/>
              </w:rPr>
            </w:pPr>
            <w:r w:rsidRPr="003B2F8E">
              <w:rPr>
                <w:sz w:val="22"/>
                <w:szCs w:val="22"/>
              </w:rPr>
              <w:t>VAS (activity)</w:t>
            </w:r>
          </w:p>
          <w:p w14:paraId="5BADB592" w14:textId="77777777" w:rsidR="00D9620D" w:rsidRPr="003B2F8E" w:rsidRDefault="00D9620D" w:rsidP="00115882">
            <w:pPr>
              <w:rPr>
                <w:sz w:val="22"/>
                <w:szCs w:val="22"/>
              </w:rPr>
            </w:pPr>
            <w:r>
              <w:rPr>
                <w:sz w:val="22"/>
                <w:szCs w:val="22"/>
              </w:rPr>
              <w:t>TG vs CG: -</w:t>
            </w:r>
            <w:r w:rsidRPr="003B2F8E">
              <w:rPr>
                <w:sz w:val="22"/>
                <w:szCs w:val="22"/>
              </w:rPr>
              <w:t>28</w:t>
            </w:r>
            <w:r>
              <w:rPr>
                <w:sz w:val="22"/>
                <w:szCs w:val="22"/>
              </w:rPr>
              <w:t>.00 mm</w:t>
            </w:r>
            <w:r w:rsidRPr="003B2F8E">
              <w:rPr>
                <w:sz w:val="22"/>
                <w:szCs w:val="22"/>
              </w:rPr>
              <w:t>; p</w:t>
            </w:r>
            <w:r>
              <w:rPr>
                <w:sz w:val="22"/>
                <w:szCs w:val="22"/>
              </w:rPr>
              <w:t>&lt;</w:t>
            </w:r>
            <w:r w:rsidRPr="003B2F8E">
              <w:rPr>
                <w:sz w:val="22"/>
                <w:szCs w:val="22"/>
              </w:rPr>
              <w:t>0.001</w:t>
            </w:r>
          </w:p>
          <w:p w14:paraId="321B93B5" w14:textId="77777777" w:rsidR="00D9620D" w:rsidRPr="003B2F8E" w:rsidRDefault="00D9620D" w:rsidP="00115882">
            <w:pPr>
              <w:rPr>
                <w:sz w:val="22"/>
                <w:szCs w:val="22"/>
              </w:rPr>
            </w:pPr>
          </w:p>
          <w:p w14:paraId="66FE4F48" w14:textId="77777777" w:rsidR="00D9620D" w:rsidRPr="003B2F8E" w:rsidRDefault="00D9620D" w:rsidP="00115882">
            <w:pPr>
              <w:rPr>
                <w:sz w:val="22"/>
                <w:szCs w:val="22"/>
              </w:rPr>
            </w:pPr>
            <w:r w:rsidRPr="003B2F8E">
              <w:rPr>
                <w:sz w:val="22"/>
                <w:szCs w:val="22"/>
              </w:rPr>
              <w:t>ODI</w:t>
            </w:r>
          </w:p>
          <w:p w14:paraId="453476C4" w14:textId="77777777" w:rsidR="00D9620D" w:rsidRDefault="00D9620D" w:rsidP="00115882">
            <w:pPr>
              <w:rPr>
                <w:sz w:val="22"/>
                <w:szCs w:val="22"/>
              </w:rPr>
            </w:pPr>
            <w:r>
              <w:rPr>
                <w:sz w:val="22"/>
                <w:szCs w:val="22"/>
              </w:rPr>
              <w:t>TG vs CG: -</w:t>
            </w:r>
            <w:r w:rsidRPr="003B2F8E">
              <w:rPr>
                <w:sz w:val="22"/>
                <w:szCs w:val="22"/>
              </w:rPr>
              <w:t>5.56; p</w:t>
            </w:r>
            <w:r>
              <w:rPr>
                <w:sz w:val="22"/>
                <w:szCs w:val="22"/>
              </w:rPr>
              <w:t>&lt;</w:t>
            </w:r>
            <w:r w:rsidRPr="003B2F8E">
              <w:rPr>
                <w:sz w:val="22"/>
                <w:szCs w:val="22"/>
              </w:rPr>
              <w:t>0.001</w:t>
            </w:r>
          </w:p>
        </w:tc>
        <w:tc>
          <w:tcPr>
            <w:tcW w:w="2475" w:type="dxa"/>
            <w:gridSpan w:val="2"/>
          </w:tcPr>
          <w:p w14:paraId="08BD0F7A" w14:textId="77777777" w:rsidR="00D9620D" w:rsidRDefault="00D9620D" w:rsidP="00115882">
            <w:pPr>
              <w:rPr>
                <w:sz w:val="22"/>
                <w:szCs w:val="22"/>
              </w:rPr>
            </w:pPr>
            <w:r>
              <w:rPr>
                <w:sz w:val="22"/>
                <w:szCs w:val="22"/>
              </w:rPr>
              <w:t>R</w:t>
            </w:r>
            <w:r w:rsidRPr="003B2F8E">
              <w:rPr>
                <w:sz w:val="22"/>
                <w:szCs w:val="22"/>
              </w:rPr>
              <w:t>est</w:t>
            </w:r>
            <w:r>
              <w:rPr>
                <w:sz w:val="22"/>
                <w:szCs w:val="22"/>
              </w:rPr>
              <w:t>:</w:t>
            </w:r>
          </w:p>
          <w:p w14:paraId="58077FBB" w14:textId="77777777" w:rsidR="00D9620D" w:rsidRPr="003B2F8E" w:rsidRDefault="00D9620D" w:rsidP="00115882">
            <w:pPr>
              <w:rPr>
                <w:sz w:val="22"/>
                <w:szCs w:val="22"/>
              </w:rPr>
            </w:pPr>
            <w:r>
              <w:rPr>
                <w:sz w:val="22"/>
                <w:szCs w:val="22"/>
              </w:rPr>
              <w:t xml:space="preserve">-26.94 mm </w:t>
            </w:r>
            <w:r>
              <w:rPr>
                <w:sz w:val="22"/>
                <w:szCs w:val="22"/>
              </w:rPr>
              <w:br/>
              <w:t>(-27.95 to -25.93)</w:t>
            </w:r>
          </w:p>
          <w:p w14:paraId="32BBFC8E" w14:textId="77777777" w:rsidR="00D9620D" w:rsidRPr="003B2F8E" w:rsidRDefault="00D9620D" w:rsidP="00115882">
            <w:pPr>
              <w:rPr>
                <w:sz w:val="22"/>
                <w:szCs w:val="22"/>
              </w:rPr>
            </w:pPr>
          </w:p>
          <w:p w14:paraId="70D4A255" w14:textId="77777777" w:rsidR="00D9620D" w:rsidRPr="003B2F8E" w:rsidRDefault="00D9620D" w:rsidP="00115882">
            <w:pPr>
              <w:rPr>
                <w:sz w:val="22"/>
                <w:szCs w:val="22"/>
              </w:rPr>
            </w:pPr>
            <w:r>
              <w:rPr>
                <w:sz w:val="22"/>
                <w:szCs w:val="22"/>
              </w:rPr>
              <w:t>A</w:t>
            </w:r>
            <w:r w:rsidRPr="003B2F8E">
              <w:rPr>
                <w:sz w:val="22"/>
                <w:szCs w:val="22"/>
              </w:rPr>
              <w:t>ctivity</w:t>
            </w:r>
            <w:r>
              <w:rPr>
                <w:sz w:val="22"/>
                <w:szCs w:val="22"/>
              </w:rPr>
              <w:t>:</w:t>
            </w:r>
          </w:p>
          <w:p w14:paraId="28649369" w14:textId="77777777" w:rsidR="00D9620D" w:rsidRPr="003B2F8E" w:rsidRDefault="00D9620D" w:rsidP="00115882">
            <w:pPr>
              <w:rPr>
                <w:i/>
                <w:sz w:val="22"/>
                <w:szCs w:val="22"/>
              </w:rPr>
            </w:pPr>
            <w:r>
              <w:rPr>
                <w:sz w:val="22"/>
                <w:szCs w:val="22"/>
              </w:rPr>
              <w:t xml:space="preserve">-28.00 mm </w:t>
            </w:r>
            <w:r>
              <w:rPr>
                <w:sz w:val="22"/>
                <w:szCs w:val="22"/>
              </w:rPr>
              <w:br/>
              <w:t>(-28.47 to -27.53)</w:t>
            </w:r>
          </w:p>
        </w:tc>
        <w:tc>
          <w:tcPr>
            <w:tcW w:w="1237" w:type="dxa"/>
          </w:tcPr>
          <w:p w14:paraId="3577F8CA" w14:textId="77777777" w:rsidR="00D9620D" w:rsidRDefault="00D9620D" w:rsidP="00115882">
            <w:pPr>
              <w:rPr>
                <w:sz w:val="22"/>
                <w:szCs w:val="22"/>
              </w:rPr>
            </w:pPr>
            <w:r w:rsidRPr="003B2F8E">
              <w:rPr>
                <w:sz w:val="22"/>
                <w:szCs w:val="22"/>
              </w:rPr>
              <w:t xml:space="preserve">A 4-wk individualized counseling and home exercise program was more effective than standard </w:t>
            </w:r>
            <w:proofErr w:type="spellStart"/>
            <w:r w:rsidRPr="003B2F8E">
              <w:rPr>
                <w:sz w:val="22"/>
                <w:szCs w:val="22"/>
              </w:rPr>
              <w:t>t</w:t>
            </w:r>
            <w:r>
              <w:rPr>
                <w:sz w:val="22"/>
                <w:szCs w:val="22"/>
              </w:rPr>
              <w:t>x</w:t>
            </w:r>
            <w:proofErr w:type="spellEnd"/>
            <w:r>
              <w:rPr>
                <w:sz w:val="22"/>
                <w:szCs w:val="22"/>
              </w:rPr>
              <w:t xml:space="preserve"> </w:t>
            </w:r>
            <w:r w:rsidRPr="003B2F8E">
              <w:rPr>
                <w:sz w:val="22"/>
                <w:szCs w:val="22"/>
              </w:rPr>
              <w:t>at relieving LBP</w:t>
            </w:r>
            <w:r>
              <w:rPr>
                <w:sz w:val="22"/>
                <w:szCs w:val="22"/>
              </w:rPr>
              <w:t>.</w:t>
            </w:r>
          </w:p>
        </w:tc>
        <w:tc>
          <w:tcPr>
            <w:tcW w:w="1890" w:type="dxa"/>
          </w:tcPr>
          <w:p w14:paraId="56902876" w14:textId="77777777" w:rsidR="00D9620D" w:rsidRPr="003B2F8E" w:rsidRDefault="00D9620D" w:rsidP="00115882">
            <w:pPr>
              <w:rPr>
                <w:sz w:val="22"/>
                <w:szCs w:val="22"/>
              </w:rPr>
            </w:pPr>
            <w:r w:rsidRPr="003B2F8E">
              <w:rPr>
                <w:sz w:val="22"/>
                <w:szCs w:val="22"/>
              </w:rPr>
              <w:t>Compliance with home exercise</w:t>
            </w:r>
            <w:r>
              <w:rPr>
                <w:sz w:val="22"/>
                <w:szCs w:val="22"/>
              </w:rPr>
              <w:t>.</w:t>
            </w:r>
          </w:p>
          <w:p w14:paraId="736D10DA" w14:textId="77777777" w:rsidR="00D9620D" w:rsidRPr="003B2F8E" w:rsidRDefault="00D9620D" w:rsidP="00115882">
            <w:pPr>
              <w:rPr>
                <w:sz w:val="22"/>
                <w:szCs w:val="22"/>
              </w:rPr>
            </w:pPr>
          </w:p>
          <w:p w14:paraId="3A2C812B" w14:textId="77777777" w:rsidR="00D9620D" w:rsidRPr="003B2F8E" w:rsidRDefault="00D9620D" w:rsidP="00115882">
            <w:pPr>
              <w:rPr>
                <w:sz w:val="22"/>
                <w:szCs w:val="22"/>
              </w:rPr>
            </w:pPr>
            <w:r w:rsidRPr="003B2F8E">
              <w:rPr>
                <w:sz w:val="22"/>
                <w:szCs w:val="22"/>
              </w:rPr>
              <w:t>Possible self-report bias</w:t>
            </w:r>
            <w:r>
              <w:rPr>
                <w:sz w:val="22"/>
                <w:szCs w:val="22"/>
              </w:rPr>
              <w:t>.</w:t>
            </w:r>
          </w:p>
          <w:p w14:paraId="58641FC4" w14:textId="77777777" w:rsidR="00D9620D" w:rsidRPr="003B2F8E" w:rsidRDefault="00D9620D" w:rsidP="00115882">
            <w:pPr>
              <w:rPr>
                <w:sz w:val="22"/>
                <w:szCs w:val="22"/>
              </w:rPr>
            </w:pPr>
          </w:p>
          <w:p w14:paraId="1423978B" w14:textId="77777777" w:rsidR="00D9620D" w:rsidRPr="003B2F8E" w:rsidRDefault="00D9620D" w:rsidP="00115882">
            <w:pPr>
              <w:rPr>
                <w:sz w:val="22"/>
                <w:szCs w:val="22"/>
              </w:rPr>
            </w:pPr>
            <w:r w:rsidRPr="003B2F8E">
              <w:rPr>
                <w:sz w:val="22"/>
                <w:szCs w:val="22"/>
              </w:rPr>
              <w:t>Diagnosis of LBP was based on oral history from patient</w:t>
            </w:r>
            <w:r>
              <w:rPr>
                <w:sz w:val="22"/>
                <w:szCs w:val="22"/>
              </w:rPr>
              <w:t>.</w:t>
            </w:r>
          </w:p>
        </w:tc>
      </w:tr>
      <w:tr w:rsidR="00D9620D" w:rsidRPr="003B2F8E" w14:paraId="3A9E3158" w14:textId="77777777" w:rsidTr="00115882">
        <w:tc>
          <w:tcPr>
            <w:tcW w:w="1368" w:type="dxa"/>
          </w:tcPr>
          <w:p w14:paraId="326BDE63" w14:textId="77777777" w:rsidR="00D9620D" w:rsidRPr="008E65A1" w:rsidRDefault="00D9620D" w:rsidP="00115882">
            <w:pPr>
              <w:rPr>
                <w:sz w:val="22"/>
                <w:szCs w:val="22"/>
              </w:rPr>
            </w:pPr>
            <w:proofErr w:type="spellStart"/>
            <w:r w:rsidRPr="008E65A1">
              <w:rPr>
                <w:sz w:val="22"/>
                <w:szCs w:val="22"/>
              </w:rPr>
              <w:t>Morkved</w:t>
            </w:r>
            <w:proofErr w:type="spellEnd"/>
            <w:r w:rsidRPr="008E65A1">
              <w:rPr>
                <w:sz w:val="22"/>
                <w:szCs w:val="22"/>
              </w:rPr>
              <w:t xml:space="preserve"> 2007</w:t>
            </w:r>
            <w:r>
              <w:fldChar w:fldCharType="begin">
                <w:fldData xml:space="preserve">PEVuZE5vdGU+PENpdGU+PEF1dGhvcj5Nw7hya3ZlZDwvQXV0aG9yPjxZZWFyPjIwMDc8L1llYXI+
PFJlY051bT4yMzE8L1JlY051bT48RGlzcGxheVRleHQ+PHN0eWxlIGZhY2U9InN1cGVyc2NyaXB0
Ij43Njwvc3R5bGU+PC9EaXNwbGF5VGV4dD48cmVjb3JkPjxyZWMtbnVtYmVyPjIzMTwvcmVjLW51
bWJlcj48Zm9yZWlnbi1rZXlzPjxrZXkgYXBwPSJFTiIgZGItaWQ9ImV3NXp0enByNXBleGQ5ZXBk
eDk1cGFwOHc5YXo1eGV4d3Y1eiIgdGltZXN0YW1wPSIxNTcyMzg5MjU0Ij4yMzE8L2tleT48L2Zv
cmVpZ24ta2V5cz48cmVmLXR5cGUgbmFtZT0iSm91cm5hbCBBcnRpY2xlIj4xNzwvcmVmLXR5cGU+
PGNvbnRyaWJ1dG9ycz48YXV0aG9ycz48YXV0aG9yPk3DuHJrdmVkLCBTaXY8L2F1dGhvcj48YXV0
aG9yPlNhbHZlc2VuLCBLamVsbCBBc211bmQ8L2F1dGhvcj48YXV0aG9yPlNjaGVpLCBCZXJpdDwv
YXV0aG9yPjxhdXRob3I+THlkZXJzZW4sIFN0aWFuPC9hdXRob3I+PGF1dGhvcj5Cw7gsIEthcmk8
L2F1dGhvcj48L2F1dGhvcnM+PC9jb250cmlidXRvcnM+PGF1dGgtYWRkcmVzcz5DbGluaWNhbCBT
ZXJ2aWNlIGFuZCBOYXRpb25hbCBDZW50ZXIgZm9yIEZldGFsIE1lZGljaW5lLCBUcm9uZGhlaW0g
VW5pdmVyc2l0eSBIb3NwaXRhbCwgTm9yd2F5LiBzaXYubW9ya3ZlZEBudG51Lm5vPC9hdXRoLWFk
ZHJlc3M+PHRpdGxlcz48dGl0bGU+RG9lcyBncm91cCB0cmFpbmluZyBkdXJpbmcgcHJlZ25hbmN5
IHByZXZlbnQgbHVtYm9wZWx2aWMgcGFpbj8gQSByYW5kb21pemVkIGNsaW5pY2FsIHRyaWFsPC90
aXRsZT48c2Vjb25kYXJ5LXRpdGxlPkFjdGEgT2JzdGV0cmljaWEgRXQgR3luZWNvbG9naWNhIFNj
YW5kaW5hdmljYTwvc2Vjb25kYXJ5LXRpdGxlPjwvdGl0bGVzPjxwZXJpb2RpY2FsPjxmdWxsLXRp
dGxlPkFjdGEgT2JzdGV0cmljaWEgZXQgR3luZWNvbG9naWNhIFNjYW5kaW5hdmljYTwvZnVsbC10
aXRsZT48YWJici0xPkFjdGEgT2JzdGV0LiBHeW5lY29sLiBTY2FuZC48L2FiYnItMT48YWJici0y
PkFjdGEgT2JzdGV0IEd5bmVjb2wgU2NhbmQ8L2FiYnItMj48L3BlcmlvZGljYWw+PHBhZ2VzPjI3
Ni0yODI8L3BhZ2VzPjx2b2x1bWU+ODY8L3ZvbHVtZT48bnVtYmVyPjM8L251bWJlcj48a2V5d29y
ZHM+PGtleXdvcmQ+RXhlcmNpc2UgTW92ZW1lbnQgVGVjaG5pcXVlcyo8L2tleXdvcmQ+PGtleXdv
cmQ+TG93IEJhY2sgUGFpbi8qcHJldmVudGlvbiAmYW1wOyBjb250cm9sPC9rZXl3b3JkPjxrZXl3
b3JkPlByZWduYW5jeSBDb21wbGljYXRpb25zLypwcmV2ZW50aW9uICZhbXA7IGNvbnRyb2w8L2tl
eXdvcmQ+PGtleXdvcmQ+QWR1bHQ8L2tleXdvcmQ+PGtleXdvcmQ+RmVtYWxlPC9rZXl3b3JkPjxr
ZXl3b3JkPkhlYWx0aCBTdGF0dXM8L2tleXdvcmQ+PGtleXdvcmQ+SHVtYW5zPC9rZXl3b3JkPjxr
ZXl3b3JkPk11c2NsZSBTdHJlbmd0aC9waHlzaW9sb2d5PC9rZXl3b3JkPjxrZXl3b3JkPk11c2Ns
ZSwgU2tlbGV0YWwvcGh5c2lvbG9neTwva2V5d29yZD48a2V5d29yZD5QYXRpZW50IEVkdWNhdGlv
biBhcyBUb3BpYzwva2V5d29yZD48a2V5d29yZD5QZWx2aWMgRmxvb3IvcGh5c2lvbG9neTwva2V5
d29yZD48a2V5d29yZD5QcmVnbmFuY3k8L2tleXdvcmQ+PGtleXdvcmQ+U2ljayBMZWF2ZS9zdGF0
aXN0aWNzICZhbXA7IG51bWVyaWNhbCBkYXRhPC9rZXl3b3JkPjxrZXl3b3JkPlRyZWF0bWVudCBP
dXRjb21lPC9rZXl3b3JkPjwva2V5d29yZHM+PGRhdGVzPjx5ZWFyPjIwMDc8L3llYXI+PC9kYXRl
cz48cHViLWxvY2F0aW9uPkRlbm1hcms8L3B1Yi1sb2NhdGlvbj48cHVibGlzaGVyPldpbGV5PC9w
dWJsaXNoZXI+PGlzYm4+MDAwMS02MzQ5PC9pc2JuPjxhY2Nlc3Npb24tbnVtPjE3MzY0MzAwPC9h
Y2Nlc3Npb24tbnVtPjx1cmxzPjxyZWxhdGVkLXVybHM+PHVybD5odHRwOi8vc2VhcmNoLmVic2Nv
aG9zdC5jb20vbG9naW4uYXNweD9kaXJlY3Q9dHJ1ZSZhbXA7ZGI9bW5oJmFtcDtBTj0xNzM2NDMw
MCZhbXA7c2l0ZT1laG9zdC1saXZlPC91cmw+PC9yZWxhdGVkLXVybHM+PC91cmxzPjxyZW1vdGUt
ZGF0YWJhc2UtbmFtZT5tbmg8L3JlbW90ZS1kYXRhYmFzZS1uYW1lPjxyZW1vdGUtZGF0YWJhc2Ut
cHJvdmlkZXI+RUJTQ09ob3N0PC9yZW1vdGUtZGF0YWJhc2UtcHJvdmlkZXI+PC9yZWNvcmQ+PC9D
aXRlPjwvRW5kTm90ZT5=
</w:fldData>
              </w:fldChar>
            </w:r>
            <w:r>
              <w:instrText xml:space="preserve"> ADDIN EN.CITE </w:instrText>
            </w:r>
            <w:r>
              <w:fldChar w:fldCharType="begin">
                <w:fldData xml:space="preserve">PEVuZE5vdGU+PENpdGU+PEF1dGhvcj5Nw7hya3ZlZDwvQXV0aG9yPjxZZWFyPjIwMDc8L1llYXI+
PFJlY051bT4yMzE8L1JlY051bT48RGlzcGxheVRleHQ+PHN0eWxlIGZhY2U9InN1cGVyc2NyaXB0
Ij43Njwvc3R5bGU+PC9EaXNwbGF5VGV4dD48cmVjb3JkPjxyZWMtbnVtYmVyPjIzMTwvcmVjLW51
bWJlcj48Zm9yZWlnbi1rZXlzPjxrZXkgYXBwPSJFTiIgZGItaWQ9ImV3NXp0enByNXBleGQ5ZXBk
eDk1cGFwOHc5YXo1eGV4d3Y1eiIgdGltZXN0YW1wPSIxNTcyMzg5MjU0Ij4yMzE8L2tleT48L2Zv
cmVpZ24ta2V5cz48cmVmLXR5cGUgbmFtZT0iSm91cm5hbCBBcnRpY2xlIj4xNzwvcmVmLXR5cGU+
PGNvbnRyaWJ1dG9ycz48YXV0aG9ycz48YXV0aG9yPk3DuHJrdmVkLCBTaXY8L2F1dGhvcj48YXV0
aG9yPlNhbHZlc2VuLCBLamVsbCBBc211bmQ8L2F1dGhvcj48YXV0aG9yPlNjaGVpLCBCZXJpdDwv
YXV0aG9yPjxhdXRob3I+THlkZXJzZW4sIFN0aWFuPC9hdXRob3I+PGF1dGhvcj5Cw7gsIEthcmk8
L2F1dGhvcj48L2F1dGhvcnM+PC9jb250cmlidXRvcnM+PGF1dGgtYWRkcmVzcz5DbGluaWNhbCBT
ZXJ2aWNlIGFuZCBOYXRpb25hbCBDZW50ZXIgZm9yIEZldGFsIE1lZGljaW5lLCBUcm9uZGhlaW0g
VW5pdmVyc2l0eSBIb3NwaXRhbCwgTm9yd2F5LiBzaXYubW9ya3ZlZEBudG51Lm5vPC9hdXRoLWFk
ZHJlc3M+PHRpdGxlcz48dGl0bGU+RG9lcyBncm91cCB0cmFpbmluZyBkdXJpbmcgcHJlZ25hbmN5
IHByZXZlbnQgbHVtYm9wZWx2aWMgcGFpbj8gQSByYW5kb21pemVkIGNsaW5pY2FsIHRyaWFsPC90
aXRsZT48c2Vjb25kYXJ5LXRpdGxlPkFjdGEgT2JzdGV0cmljaWEgRXQgR3luZWNvbG9naWNhIFNj
YW5kaW5hdmljYTwvc2Vjb25kYXJ5LXRpdGxlPjwvdGl0bGVzPjxwZXJpb2RpY2FsPjxmdWxsLXRp
dGxlPkFjdGEgT2JzdGV0cmljaWEgZXQgR3luZWNvbG9naWNhIFNjYW5kaW5hdmljYTwvZnVsbC10
aXRsZT48YWJici0xPkFjdGEgT2JzdGV0LiBHeW5lY29sLiBTY2FuZC48L2FiYnItMT48YWJici0y
PkFjdGEgT2JzdGV0IEd5bmVjb2wgU2NhbmQ8L2FiYnItMj48L3BlcmlvZGljYWw+PHBhZ2VzPjI3
Ni0yODI8L3BhZ2VzPjx2b2x1bWU+ODY8L3ZvbHVtZT48bnVtYmVyPjM8L251bWJlcj48a2V5d29y
ZHM+PGtleXdvcmQ+RXhlcmNpc2UgTW92ZW1lbnQgVGVjaG5pcXVlcyo8L2tleXdvcmQ+PGtleXdv
cmQ+TG93IEJhY2sgUGFpbi8qcHJldmVudGlvbiAmYW1wOyBjb250cm9sPC9rZXl3b3JkPjxrZXl3
b3JkPlByZWduYW5jeSBDb21wbGljYXRpb25zLypwcmV2ZW50aW9uICZhbXA7IGNvbnRyb2w8L2tl
eXdvcmQ+PGtleXdvcmQ+QWR1bHQ8L2tleXdvcmQ+PGtleXdvcmQ+RmVtYWxlPC9rZXl3b3JkPjxr
ZXl3b3JkPkhlYWx0aCBTdGF0dXM8L2tleXdvcmQ+PGtleXdvcmQ+SHVtYW5zPC9rZXl3b3JkPjxr
ZXl3b3JkPk11c2NsZSBTdHJlbmd0aC9waHlzaW9sb2d5PC9rZXl3b3JkPjxrZXl3b3JkPk11c2Ns
ZSwgU2tlbGV0YWwvcGh5c2lvbG9neTwva2V5d29yZD48a2V5d29yZD5QYXRpZW50IEVkdWNhdGlv
biBhcyBUb3BpYzwva2V5d29yZD48a2V5d29yZD5QZWx2aWMgRmxvb3IvcGh5c2lvbG9neTwva2V5
d29yZD48a2V5d29yZD5QcmVnbmFuY3k8L2tleXdvcmQ+PGtleXdvcmQ+U2ljayBMZWF2ZS9zdGF0
aXN0aWNzICZhbXA7IG51bWVyaWNhbCBkYXRhPC9rZXl3b3JkPjxrZXl3b3JkPlRyZWF0bWVudCBP
dXRjb21lPC9rZXl3b3JkPjwva2V5d29yZHM+PGRhdGVzPjx5ZWFyPjIwMDc8L3llYXI+PC9kYXRl
cz48cHViLWxvY2F0aW9uPkRlbm1hcms8L3B1Yi1sb2NhdGlvbj48cHVibGlzaGVyPldpbGV5PC9w
dWJsaXNoZXI+PGlzYm4+MDAwMS02MzQ5PC9pc2JuPjxhY2Nlc3Npb24tbnVtPjE3MzY0MzAwPC9h
Y2Nlc3Npb24tbnVtPjx1cmxzPjxyZWxhdGVkLXVybHM+PHVybD5odHRwOi8vc2VhcmNoLmVic2Nv
aG9zdC5jb20vbG9naW4uYXNweD9kaXJlY3Q9dHJ1ZSZhbXA7ZGI9bW5oJmFtcDtBTj0xNzM2NDMw
MCZhbXA7c2l0ZT1laG9zdC1saXZlPC91cmw+PC9yZWxhdGVkLXVybHM+PC91cmxzPjxyZW1vdGUt
ZGF0YWJhc2UtbmFtZT5tbmg8L3JlbW90ZS1kYXRhYmFzZS1uYW1lPjxyZW1vdGUtZGF0YWJhc2Ut
cHJvdmlkZXI+RUJTQ09ob3N0PC9yZW1vdGUtZGF0YWJhc2UtcHJvdmlkZXI+PC9yZWNvcmQ+PC9D
aXRlPjwvRW5kTm90ZT5=
</w:fldData>
              </w:fldChar>
            </w:r>
            <w:r>
              <w:instrText xml:space="preserve"> ADDIN EN.CITE.DATA </w:instrText>
            </w:r>
            <w:r>
              <w:fldChar w:fldCharType="end"/>
            </w:r>
            <w:r>
              <w:fldChar w:fldCharType="separate"/>
            </w:r>
            <w:r w:rsidRPr="005E0C0E">
              <w:rPr>
                <w:noProof/>
                <w:vertAlign w:val="superscript"/>
              </w:rPr>
              <w:t>76</w:t>
            </w:r>
            <w:r>
              <w:fldChar w:fldCharType="end"/>
            </w:r>
          </w:p>
          <w:p w14:paraId="6F3F3A3A" w14:textId="77777777" w:rsidR="00D9620D" w:rsidRPr="003B2F8E" w:rsidRDefault="00D9620D" w:rsidP="00115882">
            <w:pPr>
              <w:rPr>
                <w:sz w:val="22"/>
                <w:szCs w:val="22"/>
              </w:rPr>
            </w:pPr>
            <w:r>
              <w:rPr>
                <w:sz w:val="22"/>
                <w:szCs w:val="22"/>
              </w:rPr>
              <w:t>Acceptable</w:t>
            </w:r>
          </w:p>
        </w:tc>
        <w:tc>
          <w:tcPr>
            <w:tcW w:w="1620" w:type="dxa"/>
          </w:tcPr>
          <w:p w14:paraId="67A9C119" w14:textId="77777777" w:rsidR="00D9620D" w:rsidRPr="003B2F8E" w:rsidRDefault="00D9620D" w:rsidP="00115882">
            <w:pPr>
              <w:rPr>
                <w:sz w:val="22"/>
                <w:szCs w:val="22"/>
              </w:rPr>
            </w:pPr>
            <w:r>
              <w:rPr>
                <w:sz w:val="22"/>
                <w:szCs w:val="22"/>
              </w:rPr>
              <w:t>n</w:t>
            </w:r>
            <w:r w:rsidRPr="003B2F8E">
              <w:rPr>
                <w:sz w:val="22"/>
                <w:szCs w:val="22"/>
              </w:rPr>
              <w:t>=301, nulliparous pregnant women</w:t>
            </w:r>
            <w:r>
              <w:rPr>
                <w:sz w:val="22"/>
                <w:szCs w:val="22"/>
              </w:rPr>
              <w:t xml:space="preserve"> with or without self-reports of LPP (LBP and PGP)</w:t>
            </w:r>
          </w:p>
          <w:p w14:paraId="7661CA00" w14:textId="77777777" w:rsidR="00D9620D" w:rsidRPr="003B2F8E" w:rsidRDefault="00D9620D" w:rsidP="00115882">
            <w:pPr>
              <w:rPr>
                <w:sz w:val="22"/>
                <w:szCs w:val="22"/>
              </w:rPr>
            </w:pPr>
          </w:p>
          <w:p w14:paraId="208F4DC0"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 xml:space="preserve">): </w:t>
            </w:r>
          </w:p>
          <w:p w14:paraId="34A67A05" w14:textId="77777777" w:rsidR="00D9620D" w:rsidRPr="003B2F8E" w:rsidRDefault="00D9620D" w:rsidP="00115882">
            <w:pPr>
              <w:rPr>
                <w:sz w:val="22"/>
                <w:szCs w:val="22"/>
              </w:rPr>
            </w:pPr>
            <w:r w:rsidRPr="003B2F8E">
              <w:rPr>
                <w:sz w:val="22"/>
                <w:szCs w:val="22"/>
              </w:rPr>
              <w:t xml:space="preserve">TG=28.0 </w:t>
            </w:r>
          </w:p>
          <w:p w14:paraId="71A3DF4A" w14:textId="77777777" w:rsidR="00D9620D" w:rsidRPr="003B2F8E" w:rsidRDefault="00D9620D" w:rsidP="00115882">
            <w:pPr>
              <w:rPr>
                <w:sz w:val="22"/>
                <w:szCs w:val="22"/>
              </w:rPr>
            </w:pPr>
            <w:r w:rsidRPr="003B2F8E">
              <w:rPr>
                <w:sz w:val="22"/>
                <w:szCs w:val="22"/>
              </w:rPr>
              <w:t xml:space="preserve">CG=26.9 </w:t>
            </w:r>
          </w:p>
          <w:p w14:paraId="36BA130B" w14:textId="77777777" w:rsidR="00D9620D" w:rsidRPr="003B2F8E" w:rsidRDefault="00D9620D" w:rsidP="00115882">
            <w:pPr>
              <w:rPr>
                <w:sz w:val="22"/>
                <w:szCs w:val="22"/>
              </w:rPr>
            </w:pPr>
          </w:p>
          <w:p w14:paraId="1B795BE6" w14:textId="77777777" w:rsidR="00D9620D" w:rsidRPr="003B2F8E" w:rsidRDefault="00D9620D" w:rsidP="00115882">
            <w:pPr>
              <w:rPr>
                <w:sz w:val="22"/>
                <w:szCs w:val="22"/>
              </w:rPr>
            </w:pPr>
            <w:r w:rsidRPr="003B2F8E">
              <w:rPr>
                <w:sz w:val="22"/>
                <w:szCs w:val="22"/>
              </w:rPr>
              <w:t>GA:</w:t>
            </w:r>
          </w:p>
          <w:p w14:paraId="19C7444C" w14:textId="77777777" w:rsidR="00D9620D" w:rsidRPr="003B2F8E" w:rsidRDefault="00D9620D" w:rsidP="00115882">
            <w:pPr>
              <w:rPr>
                <w:sz w:val="22"/>
                <w:szCs w:val="22"/>
              </w:rPr>
            </w:pPr>
            <w:r>
              <w:rPr>
                <w:sz w:val="22"/>
                <w:szCs w:val="22"/>
              </w:rPr>
              <w:t xml:space="preserve">Enrolled at 20 </w:t>
            </w:r>
            <w:proofErr w:type="spellStart"/>
            <w:r w:rsidRPr="003B2F8E">
              <w:rPr>
                <w:sz w:val="22"/>
                <w:szCs w:val="22"/>
              </w:rPr>
              <w:t>wks</w:t>
            </w:r>
            <w:proofErr w:type="spellEnd"/>
          </w:p>
          <w:p w14:paraId="0C93E4DD" w14:textId="77777777" w:rsidR="00D9620D" w:rsidRPr="003B2F8E" w:rsidRDefault="00D9620D" w:rsidP="00115882">
            <w:pPr>
              <w:rPr>
                <w:sz w:val="22"/>
                <w:szCs w:val="22"/>
              </w:rPr>
            </w:pPr>
          </w:p>
          <w:p w14:paraId="20BFB02E" w14:textId="77777777" w:rsidR="00D9620D" w:rsidRPr="003B2F8E" w:rsidRDefault="00D9620D" w:rsidP="00115882">
            <w:pPr>
              <w:rPr>
                <w:sz w:val="22"/>
                <w:szCs w:val="22"/>
              </w:rPr>
            </w:pPr>
            <w:r w:rsidRPr="003B2F8E">
              <w:rPr>
                <w:sz w:val="22"/>
                <w:szCs w:val="22"/>
              </w:rPr>
              <w:t>Onset:</w:t>
            </w:r>
          </w:p>
          <w:p w14:paraId="74D68988" w14:textId="77777777" w:rsidR="00D9620D" w:rsidRPr="003B2F8E" w:rsidRDefault="00D9620D" w:rsidP="00115882">
            <w:pPr>
              <w:rPr>
                <w:sz w:val="22"/>
                <w:szCs w:val="22"/>
              </w:rPr>
            </w:pPr>
            <w:r w:rsidRPr="003B2F8E">
              <w:rPr>
                <w:sz w:val="22"/>
                <w:szCs w:val="22"/>
              </w:rPr>
              <w:t>Not stated</w:t>
            </w:r>
          </w:p>
        </w:tc>
        <w:tc>
          <w:tcPr>
            <w:tcW w:w="1530" w:type="dxa"/>
          </w:tcPr>
          <w:p w14:paraId="656728C8" w14:textId="77777777" w:rsidR="00D9620D" w:rsidRPr="003B2F8E" w:rsidRDefault="00D9620D" w:rsidP="00115882">
            <w:pPr>
              <w:rPr>
                <w:sz w:val="22"/>
                <w:szCs w:val="22"/>
              </w:rPr>
            </w:pPr>
            <w:r w:rsidRPr="003B2F8E">
              <w:rPr>
                <w:sz w:val="22"/>
                <w:szCs w:val="22"/>
              </w:rPr>
              <w:t xml:space="preserve">TG: </w:t>
            </w:r>
          </w:p>
          <w:p w14:paraId="41945C98" w14:textId="77777777" w:rsidR="00D9620D" w:rsidRDefault="00D9620D" w:rsidP="00115882">
            <w:pPr>
              <w:rPr>
                <w:sz w:val="22"/>
                <w:szCs w:val="22"/>
              </w:rPr>
            </w:pPr>
            <w:r>
              <w:rPr>
                <w:sz w:val="22"/>
                <w:szCs w:val="22"/>
              </w:rPr>
              <w:t>Group exercises: aerobic + strength + stretch + CG</w:t>
            </w:r>
          </w:p>
          <w:p w14:paraId="73B1082F" w14:textId="77777777" w:rsidR="00D9620D" w:rsidRDefault="00D9620D" w:rsidP="00115882">
            <w:pPr>
              <w:rPr>
                <w:sz w:val="22"/>
                <w:szCs w:val="22"/>
              </w:rPr>
            </w:pPr>
          </w:p>
          <w:p w14:paraId="6993F286" w14:textId="77777777" w:rsidR="00D9620D" w:rsidRPr="003B2F8E" w:rsidRDefault="00D9620D" w:rsidP="00115882">
            <w:pPr>
              <w:rPr>
                <w:sz w:val="22"/>
                <w:szCs w:val="22"/>
              </w:rPr>
            </w:pPr>
            <w:r w:rsidRPr="003B2F8E">
              <w:rPr>
                <w:sz w:val="22"/>
                <w:szCs w:val="22"/>
              </w:rPr>
              <w:t xml:space="preserve">1 x/week </w:t>
            </w:r>
          </w:p>
          <w:p w14:paraId="6BCBFDD5" w14:textId="77777777" w:rsidR="00D9620D" w:rsidRPr="003B2F8E" w:rsidRDefault="00D9620D" w:rsidP="00115882">
            <w:pPr>
              <w:rPr>
                <w:sz w:val="22"/>
                <w:szCs w:val="22"/>
              </w:rPr>
            </w:pPr>
            <w:r w:rsidRPr="003B2F8E">
              <w:rPr>
                <w:sz w:val="22"/>
                <w:szCs w:val="22"/>
              </w:rPr>
              <w:t>60 min</w:t>
            </w:r>
          </w:p>
          <w:p w14:paraId="0BD5B796" w14:textId="77777777" w:rsidR="00D9620D" w:rsidRPr="003B2F8E" w:rsidRDefault="00D9620D" w:rsidP="00115882">
            <w:pPr>
              <w:rPr>
                <w:sz w:val="22"/>
                <w:szCs w:val="22"/>
              </w:rPr>
            </w:pPr>
            <w:r w:rsidRPr="003B2F8E">
              <w:rPr>
                <w:sz w:val="22"/>
                <w:szCs w:val="22"/>
              </w:rPr>
              <w:t xml:space="preserve">12 </w:t>
            </w:r>
            <w:proofErr w:type="spellStart"/>
            <w:r w:rsidRPr="003B2F8E">
              <w:rPr>
                <w:sz w:val="22"/>
                <w:szCs w:val="22"/>
              </w:rPr>
              <w:t>wks</w:t>
            </w:r>
            <w:proofErr w:type="spellEnd"/>
          </w:p>
          <w:p w14:paraId="20F0BBDA" w14:textId="77777777" w:rsidR="00D9620D" w:rsidRDefault="00D9620D" w:rsidP="00115882">
            <w:pPr>
              <w:rPr>
                <w:sz w:val="22"/>
                <w:szCs w:val="22"/>
              </w:rPr>
            </w:pPr>
          </w:p>
          <w:p w14:paraId="4E63632D" w14:textId="77777777" w:rsidR="00D9620D" w:rsidRDefault="00D9620D" w:rsidP="00115882">
            <w:pPr>
              <w:rPr>
                <w:sz w:val="22"/>
                <w:szCs w:val="22"/>
              </w:rPr>
            </w:pPr>
          </w:p>
          <w:p w14:paraId="55E08C0A" w14:textId="77777777" w:rsidR="00D9620D" w:rsidRPr="003B2F8E" w:rsidRDefault="00D9620D" w:rsidP="00115882">
            <w:pPr>
              <w:rPr>
                <w:sz w:val="22"/>
                <w:szCs w:val="22"/>
              </w:rPr>
            </w:pPr>
            <w:r>
              <w:rPr>
                <w:sz w:val="22"/>
                <w:szCs w:val="22"/>
              </w:rPr>
              <w:t>H</w:t>
            </w:r>
            <w:r w:rsidRPr="003B2F8E">
              <w:rPr>
                <w:sz w:val="22"/>
                <w:szCs w:val="22"/>
              </w:rPr>
              <w:t xml:space="preserve">ome exercises </w:t>
            </w:r>
            <w:r>
              <w:rPr>
                <w:sz w:val="22"/>
                <w:szCs w:val="22"/>
              </w:rPr>
              <w:t xml:space="preserve">for PFM </w:t>
            </w:r>
            <w:r w:rsidRPr="003B2F8E">
              <w:rPr>
                <w:sz w:val="22"/>
                <w:szCs w:val="22"/>
              </w:rPr>
              <w:t xml:space="preserve">contractions </w:t>
            </w:r>
            <w:r>
              <w:rPr>
                <w:sz w:val="22"/>
                <w:szCs w:val="22"/>
              </w:rPr>
              <w:t>+ CG</w:t>
            </w:r>
          </w:p>
          <w:p w14:paraId="22693B8B" w14:textId="77777777" w:rsidR="00D9620D" w:rsidRDefault="00D9620D" w:rsidP="00115882">
            <w:pPr>
              <w:rPr>
                <w:sz w:val="22"/>
                <w:szCs w:val="22"/>
              </w:rPr>
            </w:pPr>
          </w:p>
          <w:p w14:paraId="3A1E0A27" w14:textId="77777777" w:rsidR="00D9620D" w:rsidRPr="003B2F8E" w:rsidRDefault="00D9620D" w:rsidP="00115882">
            <w:pPr>
              <w:rPr>
                <w:sz w:val="22"/>
                <w:szCs w:val="22"/>
              </w:rPr>
            </w:pPr>
            <w:r w:rsidRPr="003B2F8E">
              <w:rPr>
                <w:sz w:val="22"/>
                <w:szCs w:val="22"/>
              </w:rPr>
              <w:t>2x/day</w:t>
            </w:r>
          </w:p>
          <w:p w14:paraId="2D785F06" w14:textId="77777777" w:rsidR="00D9620D" w:rsidRPr="003B2F8E" w:rsidRDefault="00D9620D" w:rsidP="00115882">
            <w:pPr>
              <w:rPr>
                <w:sz w:val="22"/>
                <w:szCs w:val="22"/>
              </w:rPr>
            </w:pPr>
            <w:r w:rsidRPr="003B2F8E">
              <w:rPr>
                <w:sz w:val="22"/>
                <w:szCs w:val="22"/>
              </w:rPr>
              <w:t xml:space="preserve">8-12 rep </w:t>
            </w:r>
          </w:p>
        </w:tc>
        <w:tc>
          <w:tcPr>
            <w:tcW w:w="1260" w:type="dxa"/>
          </w:tcPr>
          <w:p w14:paraId="7DE22F62" w14:textId="77777777" w:rsidR="00D9620D" w:rsidRPr="003B2F8E" w:rsidRDefault="00D9620D" w:rsidP="00115882">
            <w:pPr>
              <w:rPr>
                <w:sz w:val="22"/>
                <w:szCs w:val="22"/>
              </w:rPr>
            </w:pPr>
            <w:r w:rsidRPr="003B2F8E">
              <w:rPr>
                <w:sz w:val="22"/>
                <w:szCs w:val="22"/>
              </w:rPr>
              <w:t xml:space="preserve">CG: </w:t>
            </w:r>
          </w:p>
          <w:p w14:paraId="6940CA5F" w14:textId="77777777" w:rsidR="00D9620D" w:rsidRPr="003B2F8E" w:rsidRDefault="00D9620D" w:rsidP="00115882">
            <w:pPr>
              <w:rPr>
                <w:sz w:val="22"/>
                <w:szCs w:val="22"/>
              </w:rPr>
            </w:pPr>
            <w:r>
              <w:rPr>
                <w:sz w:val="22"/>
                <w:szCs w:val="22"/>
              </w:rPr>
              <w:t>Customary information from their midwife or general practitioner</w:t>
            </w:r>
            <w:r w:rsidRPr="003B2F8E">
              <w:rPr>
                <w:sz w:val="22"/>
                <w:szCs w:val="22"/>
              </w:rPr>
              <w:t xml:space="preserve"> (could exercise on their own)</w:t>
            </w:r>
          </w:p>
        </w:tc>
        <w:tc>
          <w:tcPr>
            <w:tcW w:w="1080" w:type="dxa"/>
          </w:tcPr>
          <w:p w14:paraId="75A07D71" w14:textId="77777777" w:rsidR="00D9620D" w:rsidRPr="003B2F8E" w:rsidRDefault="00D9620D" w:rsidP="00115882">
            <w:pPr>
              <w:rPr>
                <w:sz w:val="22"/>
                <w:szCs w:val="22"/>
              </w:rPr>
            </w:pPr>
            <w:proofErr w:type="spellStart"/>
            <w:r w:rsidRPr="006F58BC">
              <w:rPr>
                <w:sz w:val="22"/>
                <w:szCs w:val="22"/>
              </w:rPr>
              <w:t>PrevLBP</w:t>
            </w:r>
            <w:proofErr w:type="spellEnd"/>
            <w:r w:rsidRPr="006F58BC">
              <w:rPr>
                <w:sz w:val="22"/>
                <w:szCs w:val="22"/>
              </w:rPr>
              <w:t xml:space="preserve"> </w:t>
            </w:r>
            <w:r>
              <w:rPr>
                <w:sz w:val="22"/>
                <w:szCs w:val="22"/>
              </w:rPr>
              <w:t>and</w:t>
            </w:r>
            <w:r w:rsidRPr="006F58BC">
              <w:rPr>
                <w:sz w:val="22"/>
                <w:szCs w:val="22"/>
              </w:rPr>
              <w:t>/or PGP</w:t>
            </w:r>
          </w:p>
          <w:p w14:paraId="28F95D93" w14:textId="77777777" w:rsidR="00D9620D" w:rsidRPr="003B2F8E" w:rsidRDefault="00D9620D" w:rsidP="00115882">
            <w:pPr>
              <w:rPr>
                <w:sz w:val="22"/>
                <w:szCs w:val="22"/>
              </w:rPr>
            </w:pPr>
            <w:r w:rsidRPr="003B2F8E">
              <w:rPr>
                <w:sz w:val="22"/>
                <w:szCs w:val="22"/>
              </w:rPr>
              <w:t xml:space="preserve">Pain drawings </w:t>
            </w:r>
          </w:p>
          <w:p w14:paraId="01879E42" w14:textId="77777777" w:rsidR="00D9620D" w:rsidRPr="003B2F8E" w:rsidRDefault="00D9620D" w:rsidP="00115882">
            <w:pPr>
              <w:rPr>
                <w:sz w:val="22"/>
                <w:szCs w:val="22"/>
              </w:rPr>
            </w:pPr>
          </w:p>
          <w:p w14:paraId="4ACEF2E3" w14:textId="77777777" w:rsidR="00D9620D" w:rsidRPr="003B2F8E" w:rsidRDefault="00D9620D" w:rsidP="00115882">
            <w:pPr>
              <w:rPr>
                <w:sz w:val="22"/>
                <w:szCs w:val="22"/>
              </w:rPr>
            </w:pPr>
            <w:r w:rsidRPr="003B2F8E">
              <w:rPr>
                <w:sz w:val="22"/>
                <w:szCs w:val="22"/>
              </w:rPr>
              <w:t>DRI</w:t>
            </w:r>
          </w:p>
          <w:p w14:paraId="0048CF0E" w14:textId="77777777" w:rsidR="00D9620D" w:rsidRPr="003B2F8E" w:rsidRDefault="00D9620D" w:rsidP="00115882">
            <w:pPr>
              <w:rPr>
                <w:sz w:val="22"/>
                <w:szCs w:val="22"/>
              </w:rPr>
            </w:pPr>
          </w:p>
          <w:p w14:paraId="043BE9D6" w14:textId="77777777" w:rsidR="00D9620D" w:rsidRPr="003B2F8E" w:rsidRDefault="00D9620D" w:rsidP="00115882">
            <w:pPr>
              <w:rPr>
                <w:sz w:val="22"/>
                <w:szCs w:val="22"/>
              </w:rPr>
            </w:pPr>
            <w:r>
              <w:rPr>
                <w:sz w:val="22"/>
                <w:szCs w:val="22"/>
              </w:rPr>
              <w:t xml:space="preserve">Measurements: 20 and </w:t>
            </w:r>
            <w:r w:rsidRPr="00D264BE">
              <w:rPr>
                <w:sz w:val="22"/>
                <w:szCs w:val="22"/>
                <w:u w:val="single"/>
              </w:rPr>
              <w:t>36-wks</w:t>
            </w:r>
            <w:r w:rsidRPr="003B2F8E">
              <w:rPr>
                <w:sz w:val="22"/>
                <w:szCs w:val="22"/>
              </w:rPr>
              <w:t xml:space="preserve"> </w:t>
            </w:r>
            <w:r>
              <w:rPr>
                <w:sz w:val="22"/>
                <w:szCs w:val="22"/>
              </w:rPr>
              <w:t xml:space="preserve">gestation </w:t>
            </w:r>
            <w:r w:rsidRPr="003B2F8E">
              <w:rPr>
                <w:sz w:val="22"/>
                <w:szCs w:val="22"/>
              </w:rPr>
              <w:t xml:space="preserve">and 3 </w:t>
            </w:r>
            <w:proofErr w:type="spellStart"/>
            <w:r w:rsidRPr="003B2F8E">
              <w:rPr>
                <w:sz w:val="22"/>
                <w:szCs w:val="22"/>
              </w:rPr>
              <w:t>mo</w:t>
            </w:r>
            <w:proofErr w:type="spellEnd"/>
            <w:r w:rsidRPr="003B2F8E">
              <w:rPr>
                <w:sz w:val="22"/>
                <w:szCs w:val="22"/>
              </w:rPr>
              <w:t xml:space="preserve"> </w:t>
            </w:r>
            <w:r>
              <w:rPr>
                <w:sz w:val="22"/>
                <w:szCs w:val="22"/>
              </w:rPr>
              <w:t>postpartum</w:t>
            </w:r>
          </w:p>
        </w:tc>
        <w:tc>
          <w:tcPr>
            <w:tcW w:w="1755" w:type="dxa"/>
          </w:tcPr>
          <w:p w14:paraId="09866E7E" w14:textId="77777777" w:rsidR="00D9620D" w:rsidRPr="003B2F8E" w:rsidRDefault="00D9620D" w:rsidP="00115882">
            <w:pPr>
              <w:rPr>
                <w:i/>
                <w:sz w:val="22"/>
                <w:szCs w:val="22"/>
              </w:rPr>
            </w:pPr>
            <w:r w:rsidRPr="003B2F8E">
              <w:rPr>
                <w:i/>
                <w:sz w:val="22"/>
                <w:szCs w:val="22"/>
              </w:rPr>
              <w:t>Within Group:</w:t>
            </w:r>
          </w:p>
          <w:p w14:paraId="05499F05" w14:textId="77777777" w:rsidR="00D9620D" w:rsidRPr="003B2F8E" w:rsidRDefault="00D9620D" w:rsidP="00115882">
            <w:pPr>
              <w:rPr>
                <w:sz w:val="22"/>
                <w:szCs w:val="22"/>
              </w:rPr>
            </w:pPr>
            <w:proofErr w:type="spellStart"/>
            <w:r w:rsidRPr="006F58BC">
              <w:rPr>
                <w:sz w:val="22"/>
                <w:szCs w:val="22"/>
              </w:rPr>
              <w:t>PrevLBP</w:t>
            </w:r>
            <w:proofErr w:type="spellEnd"/>
            <w:r w:rsidRPr="006F58BC">
              <w:rPr>
                <w:sz w:val="22"/>
                <w:szCs w:val="22"/>
              </w:rPr>
              <w:t xml:space="preserve"> </w:t>
            </w:r>
            <w:r>
              <w:rPr>
                <w:sz w:val="22"/>
                <w:szCs w:val="22"/>
              </w:rPr>
              <w:t>and</w:t>
            </w:r>
            <w:r w:rsidRPr="006F58BC">
              <w:rPr>
                <w:sz w:val="22"/>
                <w:szCs w:val="22"/>
              </w:rPr>
              <w:t>/or PGP</w:t>
            </w:r>
            <w:r w:rsidRPr="003B2F8E">
              <w:rPr>
                <w:sz w:val="22"/>
                <w:szCs w:val="22"/>
              </w:rPr>
              <w:t xml:space="preserve"> (% change)</w:t>
            </w:r>
            <w:r>
              <w:rPr>
                <w:sz w:val="22"/>
                <w:szCs w:val="22"/>
              </w:rPr>
              <w:t xml:space="preserve"> and DRI:</w:t>
            </w:r>
          </w:p>
          <w:p w14:paraId="74663BCC" w14:textId="77777777" w:rsidR="00D9620D" w:rsidRPr="003B2F8E" w:rsidRDefault="00D9620D" w:rsidP="00115882">
            <w:pPr>
              <w:rPr>
                <w:sz w:val="22"/>
                <w:szCs w:val="22"/>
              </w:rPr>
            </w:pPr>
            <w:r w:rsidRPr="003B2F8E">
              <w:rPr>
                <w:sz w:val="22"/>
                <w:szCs w:val="22"/>
              </w:rPr>
              <w:t>Not reported</w:t>
            </w:r>
          </w:p>
          <w:p w14:paraId="1110F36A" w14:textId="77777777" w:rsidR="00D9620D" w:rsidRPr="003B2F8E" w:rsidRDefault="00D9620D" w:rsidP="00115882">
            <w:pPr>
              <w:rPr>
                <w:sz w:val="22"/>
                <w:szCs w:val="22"/>
              </w:rPr>
            </w:pPr>
          </w:p>
          <w:p w14:paraId="5256F3C3" w14:textId="77777777" w:rsidR="00D9620D" w:rsidRPr="003B2F8E" w:rsidRDefault="00D9620D" w:rsidP="00115882">
            <w:pPr>
              <w:rPr>
                <w:sz w:val="22"/>
                <w:szCs w:val="22"/>
              </w:rPr>
            </w:pPr>
            <w:r w:rsidRPr="003B2F8E">
              <w:rPr>
                <w:sz w:val="22"/>
                <w:szCs w:val="22"/>
              </w:rPr>
              <w:t>Pain drawing</w:t>
            </w:r>
            <w:r>
              <w:rPr>
                <w:sz w:val="22"/>
                <w:szCs w:val="22"/>
              </w:rPr>
              <w:t>:</w:t>
            </w:r>
          </w:p>
          <w:p w14:paraId="6CD259E7" w14:textId="77777777" w:rsidR="00D9620D" w:rsidRPr="003B2F8E" w:rsidRDefault="00D9620D" w:rsidP="00115882">
            <w:pPr>
              <w:rPr>
                <w:sz w:val="22"/>
                <w:szCs w:val="22"/>
              </w:rPr>
            </w:pPr>
            <w:r w:rsidRPr="003B2F8E">
              <w:rPr>
                <w:sz w:val="22"/>
                <w:szCs w:val="22"/>
              </w:rPr>
              <w:t>TG: 1.0</w:t>
            </w:r>
          </w:p>
          <w:p w14:paraId="5CCFD97E" w14:textId="77777777" w:rsidR="00D9620D" w:rsidRPr="003B2F8E" w:rsidRDefault="00D9620D" w:rsidP="00115882">
            <w:pPr>
              <w:rPr>
                <w:sz w:val="22"/>
                <w:szCs w:val="22"/>
              </w:rPr>
            </w:pPr>
            <w:r w:rsidRPr="003B2F8E">
              <w:rPr>
                <w:sz w:val="22"/>
                <w:szCs w:val="22"/>
              </w:rPr>
              <w:t>CG: 13</w:t>
            </w:r>
            <w:r>
              <w:rPr>
                <w:sz w:val="22"/>
                <w:szCs w:val="22"/>
              </w:rPr>
              <w:t>.0</w:t>
            </w:r>
          </w:p>
          <w:p w14:paraId="2CD7AA3D" w14:textId="77777777" w:rsidR="00D9620D" w:rsidRPr="003B2F8E" w:rsidRDefault="00D9620D" w:rsidP="00115882">
            <w:pPr>
              <w:rPr>
                <w:i/>
                <w:sz w:val="22"/>
                <w:szCs w:val="22"/>
              </w:rPr>
            </w:pPr>
          </w:p>
          <w:p w14:paraId="68AABC7A" w14:textId="77777777" w:rsidR="00D9620D" w:rsidRPr="003B2F8E" w:rsidRDefault="00D9620D" w:rsidP="00115882">
            <w:pPr>
              <w:rPr>
                <w:i/>
                <w:sz w:val="22"/>
                <w:szCs w:val="22"/>
              </w:rPr>
            </w:pPr>
            <w:r w:rsidRPr="003B2F8E">
              <w:rPr>
                <w:i/>
                <w:sz w:val="22"/>
                <w:szCs w:val="22"/>
              </w:rPr>
              <w:t>Between Group:</w:t>
            </w:r>
          </w:p>
          <w:p w14:paraId="790D77BF" w14:textId="77777777" w:rsidR="00D9620D" w:rsidRPr="00F368AC" w:rsidRDefault="00D9620D" w:rsidP="00115882">
            <w:pPr>
              <w:rPr>
                <w:sz w:val="22"/>
                <w:szCs w:val="22"/>
              </w:rPr>
            </w:pPr>
            <w:proofErr w:type="spellStart"/>
            <w:r w:rsidRPr="006F58BC">
              <w:rPr>
                <w:sz w:val="22"/>
                <w:szCs w:val="22"/>
              </w:rPr>
              <w:t>PrevLBP</w:t>
            </w:r>
            <w:proofErr w:type="spellEnd"/>
            <w:r w:rsidRPr="006F58BC">
              <w:rPr>
                <w:sz w:val="22"/>
                <w:szCs w:val="22"/>
              </w:rPr>
              <w:t xml:space="preserve"> </w:t>
            </w:r>
            <w:r>
              <w:rPr>
                <w:sz w:val="22"/>
                <w:szCs w:val="22"/>
              </w:rPr>
              <w:t>and</w:t>
            </w:r>
            <w:r w:rsidRPr="006F58BC">
              <w:rPr>
                <w:sz w:val="22"/>
                <w:szCs w:val="22"/>
              </w:rPr>
              <w:t>/or PGP</w:t>
            </w:r>
            <w:r>
              <w:rPr>
                <w:sz w:val="22"/>
                <w:szCs w:val="22"/>
              </w:rPr>
              <w:t xml:space="preserve"> </w:t>
            </w:r>
            <w:r w:rsidRPr="00F368AC">
              <w:rPr>
                <w:sz w:val="22"/>
                <w:szCs w:val="22"/>
              </w:rPr>
              <w:t>(% change):</w:t>
            </w:r>
          </w:p>
          <w:p w14:paraId="14B7DC04" w14:textId="77777777" w:rsidR="00D9620D" w:rsidRPr="00F368AC" w:rsidRDefault="00D9620D" w:rsidP="00115882">
            <w:pPr>
              <w:rPr>
                <w:sz w:val="22"/>
                <w:szCs w:val="22"/>
              </w:rPr>
            </w:pPr>
            <w:r w:rsidRPr="00F368AC">
              <w:rPr>
                <w:sz w:val="22"/>
                <w:szCs w:val="22"/>
              </w:rPr>
              <w:t xml:space="preserve">TG vs CG: </w:t>
            </w:r>
            <w:r>
              <w:rPr>
                <w:sz w:val="22"/>
                <w:szCs w:val="22"/>
              </w:rPr>
              <w:br/>
              <w:t>-</w:t>
            </w:r>
            <w:r w:rsidRPr="00F368AC">
              <w:rPr>
                <w:sz w:val="22"/>
                <w:szCs w:val="22"/>
              </w:rPr>
              <w:t>12%, p=0.033</w:t>
            </w:r>
          </w:p>
          <w:p w14:paraId="6C804238" w14:textId="77777777" w:rsidR="00D9620D" w:rsidRPr="00F368AC" w:rsidRDefault="00D9620D" w:rsidP="00115882">
            <w:pPr>
              <w:rPr>
                <w:sz w:val="22"/>
                <w:szCs w:val="22"/>
              </w:rPr>
            </w:pPr>
          </w:p>
          <w:p w14:paraId="0F79441A" w14:textId="77777777" w:rsidR="00D9620D" w:rsidRPr="00F368AC" w:rsidRDefault="00D9620D" w:rsidP="00115882">
            <w:pPr>
              <w:rPr>
                <w:sz w:val="22"/>
                <w:szCs w:val="22"/>
              </w:rPr>
            </w:pPr>
            <w:r w:rsidRPr="00F368AC">
              <w:rPr>
                <w:sz w:val="22"/>
                <w:szCs w:val="22"/>
              </w:rPr>
              <w:t>DRI (Median difference):</w:t>
            </w:r>
          </w:p>
          <w:p w14:paraId="3A364055" w14:textId="77777777" w:rsidR="00D9620D" w:rsidRPr="003B2F8E" w:rsidRDefault="00D9620D" w:rsidP="00115882">
            <w:pPr>
              <w:rPr>
                <w:sz w:val="22"/>
                <w:szCs w:val="22"/>
              </w:rPr>
            </w:pPr>
            <w:r w:rsidRPr="00F368AC">
              <w:rPr>
                <w:sz w:val="22"/>
                <w:szCs w:val="22"/>
              </w:rPr>
              <w:t xml:space="preserve">TG vs CG: </w:t>
            </w:r>
            <w:r>
              <w:rPr>
                <w:sz w:val="22"/>
                <w:szCs w:val="22"/>
              </w:rPr>
              <w:br/>
              <w:t>-</w:t>
            </w:r>
            <w:r w:rsidRPr="003B2F8E">
              <w:rPr>
                <w:sz w:val="22"/>
                <w:szCs w:val="22"/>
              </w:rPr>
              <w:t>5, p=0.011</w:t>
            </w:r>
          </w:p>
        </w:tc>
        <w:tc>
          <w:tcPr>
            <w:tcW w:w="2475" w:type="dxa"/>
            <w:gridSpan w:val="2"/>
          </w:tcPr>
          <w:p w14:paraId="4E4EE122" w14:textId="77777777" w:rsidR="00D9620D" w:rsidRPr="00507D8D" w:rsidRDefault="00D9620D" w:rsidP="00115882">
            <w:pPr>
              <w:rPr>
                <w:i/>
                <w:sz w:val="22"/>
                <w:szCs w:val="22"/>
              </w:rPr>
            </w:pPr>
            <w:r>
              <w:rPr>
                <w:i/>
                <w:sz w:val="22"/>
                <w:szCs w:val="22"/>
              </w:rPr>
              <w:t>No pain scale included.</w:t>
            </w:r>
          </w:p>
        </w:tc>
        <w:tc>
          <w:tcPr>
            <w:tcW w:w="1237" w:type="dxa"/>
          </w:tcPr>
          <w:p w14:paraId="431FB08A" w14:textId="77777777" w:rsidR="00D9620D" w:rsidRPr="003B2F8E" w:rsidRDefault="00D9620D" w:rsidP="00115882">
            <w:pPr>
              <w:rPr>
                <w:sz w:val="22"/>
                <w:szCs w:val="22"/>
              </w:rPr>
            </w:pPr>
            <w:r>
              <w:rPr>
                <w:sz w:val="22"/>
                <w:szCs w:val="22"/>
              </w:rPr>
              <w:t>A 12-w</w:t>
            </w:r>
            <w:r w:rsidRPr="003B2F8E">
              <w:rPr>
                <w:sz w:val="22"/>
                <w:szCs w:val="22"/>
              </w:rPr>
              <w:t xml:space="preserve">k specially designed training program was effective </w:t>
            </w:r>
            <w:r>
              <w:rPr>
                <w:sz w:val="22"/>
                <w:szCs w:val="22"/>
              </w:rPr>
              <w:t xml:space="preserve">in preventing </w:t>
            </w:r>
            <w:proofErr w:type="spellStart"/>
            <w:r w:rsidRPr="006F58BC">
              <w:rPr>
                <w:sz w:val="22"/>
                <w:szCs w:val="22"/>
              </w:rPr>
              <w:t>PrevLBP</w:t>
            </w:r>
            <w:proofErr w:type="spellEnd"/>
            <w:r w:rsidRPr="006F58BC">
              <w:rPr>
                <w:sz w:val="22"/>
                <w:szCs w:val="22"/>
              </w:rPr>
              <w:t xml:space="preserve"> </w:t>
            </w:r>
            <w:r>
              <w:rPr>
                <w:sz w:val="22"/>
                <w:szCs w:val="22"/>
              </w:rPr>
              <w:t>and</w:t>
            </w:r>
            <w:r w:rsidRPr="006F58BC">
              <w:rPr>
                <w:sz w:val="22"/>
                <w:szCs w:val="22"/>
              </w:rPr>
              <w:t>/or PGP</w:t>
            </w:r>
            <w:r>
              <w:rPr>
                <w:sz w:val="22"/>
                <w:szCs w:val="22"/>
              </w:rPr>
              <w:t xml:space="preserve"> pain at 36-w</w:t>
            </w:r>
            <w:r w:rsidRPr="003B2F8E">
              <w:rPr>
                <w:sz w:val="22"/>
                <w:szCs w:val="22"/>
              </w:rPr>
              <w:t>ks gestation</w:t>
            </w:r>
            <w:r>
              <w:rPr>
                <w:sz w:val="22"/>
                <w:szCs w:val="22"/>
              </w:rPr>
              <w:t>.</w:t>
            </w:r>
          </w:p>
        </w:tc>
        <w:tc>
          <w:tcPr>
            <w:tcW w:w="1890" w:type="dxa"/>
          </w:tcPr>
          <w:p w14:paraId="31C47A25" w14:textId="77777777" w:rsidR="00D9620D" w:rsidRPr="003B2F8E" w:rsidRDefault="00D9620D" w:rsidP="00115882">
            <w:pPr>
              <w:rPr>
                <w:sz w:val="22"/>
                <w:szCs w:val="22"/>
              </w:rPr>
            </w:pPr>
            <w:r w:rsidRPr="003B2F8E">
              <w:rPr>
                <w:sz w:val="22"/>
                <w:szCs w:val="22"/>
              </w:rPr>
              <w:t>Use of only self-reports and pain drawings and no clinic tests of LPP</w:t>
            </w:r>
            <w:r>
              <w:rPr>
                <w:sz w:val="22"/>
                <w:szCs w:val="22"/>
              </w:rPr>
              <w:t>.</w:t>
            </w:r>
          </w:p>
          <w:p w14:paraId="598EB961" w14:textId="77777777" w:rsidR="00D9620D" w:rsidRPr="003B2F8E" w:rsidRDefault="00D9620D" w:rsidP="00115882">
            <w:pPr>
              <w:rPr>
                <w:sz w:val="22"/>
                <w:szCs w:val="22"/>
              </w:rPr>
            </w:pPr>
          </w:p>
          <w:p w14:paraId="536A9335" w14:textId="77777777" w:rsidR="00D9620D" w:rsidRPr="003B2F8E" w:rsidRDefault="00D9620D" w:rsidP="00115882">
            <w:pPr>
              <w:rPr>
                <w:sz w:val="22"/>
                <w:szCs w:val="22"/>
              </w:rPr>
            </w:pPr>
            <w:r>
              <w:rPr>
                <w:sz w:val="22"/>
                <w:szCs w:val="22"/>
              </w:rPr>
              <w:t>Not all women had LBP and/or</w:t>
            </w:r>
            <w:r w:rsidRPr="003B2F8E">
              <w:rPr>
                <w:sz w:val="22"/>
                <w:szCs w:val="22"/>
              </w:rPr>
              <w:t xml:space="preserve"> PGP</w:t>
            </w:r>
            <w:r>
              <w:rPr>
                <w:sz w:val="22"/>
                <w:szCs w:val="22"/>
              </w:rPr>
              <w:t>.</w:t>
            </w:r>
          </w:p>
        </w:tc>
      </w:tr>
      <w:tr w:rsidR="00D9620D" w:rsidRPr="003B2F8E" w14:paraId="668CD01D" w14:textId="77777777" w:rsidTr="00115882">
        <w:tc>
          <w:tcPr>
            <w:tcW w:w="1368" w:type="dxa"/>
          </w:tcPr>
          <w:p w14:paraId="61D7D5AF" w14:textId="77777777" w:rsidR="00D9620D" w:rsidRPr="008E65A1" w:rsidRDefault="00D9620D" w:rsidP="00115882">
            <w:pPr>
              <w:rPr>
                <w:sz w:val="22"/>
                <w:szCs w:val="22"/>
              </w:rPr>
            </w:pPr>
            <w:r w:rsidRPr="008E65A1">
              <w:rPr>
                <w:sz w:val="22"/>
                <w:szCs w:val="22"/>
              </w:rPr>
              <w:t>Kluge, 2011</w:t>
            </w:r>
            <w:r>
              <w:fldChar w:fldCharType="begin"/>
            </w:r>
            <w:r>
              <w:instrText xml:space="preserve"> ADDIN EN.CITE &lt;EndNote&gt;&lt;Cite&gt;&lt;Author&gt;Kluge&lt;/Author&gt;&lt;Year&gt;2011&lt;/Year&gt;&lt;RecNum&gt;774&lt;/RecNum&gt;&lt;DisplayText&gt;&lt;style face="superscript"&gt;77&lt;/style&gt;&lt;/DisplayText&gt;&lt;record&gt;&lt;rec-number&gt;774&lt;/rec-number&gt;&lt;foreign-keys&gt;&lt;key app="EN" db-id="ew5ztzpr5pexd9epdx95pap8w9az5xexwv5z" timestamp="1572389255"&gt;774&lt;/key&gt;&lt;/foreign-keys&gt;&lt;ref-type name="Journal Article"&gt;17&lt;/ref-type&gt;&lt;contributors&gt;&lt;authors&gt;&lt;author&gt;Kluge, Judith&lt;/author&gt;&lt;author&gt;Hall, David&lt;/author&gt;&lt;author&gt;Louw, Quinette&lt;/author&gt;&lt;author&gt;Theron, Gerhard&lt;/author&gt;&lt;author&gt;Grové, Debbie&lt;/author&gt;&lt;/authors&gt;&lt;/contributors&gt;&lt;auth-address&gt;Department of Obstetrics and Gynecology, Stellenbosch University and Tygerberg Hospital, Cape Town, South Africa. judykluge@sun.ac.za&lt;/auth-address&gt;&lt;titles&gt;&lt;title&gt;Specific exercises to treat pregnancy-related low back pain in a South African population&lt;/title&gt;&lt;secondary-title&gt;International Journal Of Gynaecology And Obstetrics: The Official Organ Of The International Federation Of Gynaecology And Obstetrics&lt;/secondary-title&gt;&lt;/titles&gt;&lt;pages&gt;187-191&lt;/pages&gt;&lt;volume&gt;113&lt;/volume&gt;&lt;number&gt;3&lt;/number&gt;&lt;keywords&gt;&lt;keyword&gt;Exercise Therapy*&lt;/keyword&gt;&lt;keyword&gt;Low Back Pain/*therapy&lt;/keyword&gt;&lt;keyword&gt;Pregnancy Complications/*therapy&lt;/keyword&gt;&lt;keyword&gt;Adult&lt;/keyword&gt;&lt;keyword&gt;Female&lt;/keyword&gt;&lt;keyword&gt;Humans&lt;/keyword&gt;&lt;keyword&gt;Pain Measurement&lt;/keyword&gt;&lt;keyword&gt;Patient Compliance&lt;/keyword&gt;&lt;keyword&gt;Pelvic Pain/therapy&lt;/keyword&gt;&lt;keyword&gt;Pregnancy&lt;/keyword&gt;&lt;keyword&gt;South Africa&lt;/keyword&gt;&lt;keyword&gt;Treatment Outcome&lt;/keyword&gt;&lt;/keywords&gt;&lt;dates&gt;&lt;year&gt;2011&lt;/year&gt;&lt;/dates&gt;&lt;pub-location&gt;Ireland&lt;/pub-location&gt;&lt;publisher&gt;Elsevier&lt;/publisher&gt;&lt;isbn&gt;1879-3479&lt;/isbn&gt;&lt;accession-num&gt;21458811&lt;/accession-num&gt;&lt;urls&gt;&lt;related-urls&gt;&lt;url&gt;http://search.ebscohost.com/login.aspx?direct=true&amp;amp;db=mnh&amp;amp;AN=21458811&amp;amp;site=ehost-live&lt;/url&gt;&lt;/related-urls&gt;&lt;/urls&gt;&lt;electronic-resource-num&gt;10.1016/j.ijgo.2010.10.030&lt;/electronic-resource-num&gt;&lt;remote-database-name&gt;mnh&lt;/remote-database-name&gt;&lt;remote-database-provider&gt;EBSCOhost&lt;/remote-database-provider&gt;&lt;/record&gt;&lt;/Cite&gt;&lt;/EndNote&gt;</w:instrText>
            </w:r>
            <w:r>
              <w:fldChar w:fldCharType="separate"/>
            </w:r>
            <w:r w:rsidRPr="005E0C0E">
              <w:rPr>
                <w:noProof/>
                <w:vertAlign w:val="superscript"/>
              </w:rPr>
              <w:t>77</w:t>
            </w:r>
            <w:r>
              <w:fldChar w:fldCharType="end"/>
            </w:r>
          </w:p>
          <w:p w14:paraId="302D76D0" w14:textId="77777777" w:rsidR="00D9620D" w:rsidRPr="003B2F8E" w:rsidRDefault="00D9620D" w:rsidP="00115882">
            <w:pPr>
              <w:rPr>
                <w:sz w:val="22"/>
                <w:szCs w:val="22"/>
                <w:highlight w:val="cyan"/>
              </w:rPr>
            </w:pPr>
            <w:r w:rsidRPr="008E65A1">
              <w:rPr>
                <w:sz w:val="22"/>
                <w:szCs w:val="22"/>
              </w:rPr>
              <w:t>Acceptable</w:t>
            </w:r>
          </w:p>
        </w:tc>
        <w:tc>
          <w:tcPr>
            <w:tcW w:w="1620" w:type="dxa"/>
          </w:tcPr>
          <w:p w14:paraId="5B33D40A" w14:textId="77777777" w:rsidR="00D9620D" w:rsidRPr="003B2F8E" w:rsidRDefault="00D9620D" w:rsidP="00115882">
            <w:pPr>
              <w:rPr>
                <w:sz w:val="22"/>
                <w:szCs w:val="22"/>
              </w:rPr>
            </w:pPr>
            <w:r>
              <w:rPr>
                <w:sz w:val="22"/>
                <w:szCs w:val="22"/>
              </w:rPr>
              <w:t>n</w:t>
            </w:r>
            <w:r w:rsidRPr="003B2F8E">
              <w:rPr>
                <w:sz w:val="22"/>
                <w:szCs w:val="22"/>
              </w:rPr>
              <w:t xml:space="preserve">=50, pregnant women with LBP </w:t>
            </w:r>
            <w:r>
              <w:rPr>
                <w:sz w:val="22"/>
                <w:szCs w:val="22"/>
              </w:rPr>
              <w:t>and/or</w:t>
            </w:r>
            <w:r w:rsidRPr="003B2F8E">
              <w:rPr>
                <w:sz w:val="22"/>
                <w:szCs w:val="22"/>
              </w:rPr>
              <w:t xml:space="preserve"> PGP</w:t>
            </w:r>
          </w:p>
          <w:p w14:paraId="6E5A7299" w14:textId="77777777" w:rsidR="00D9620D" w:rsidRPr="003B2F8E" w:rsidRDefault="00D9620D" w:rsidP="00115882">
            <w:pPr>
              <w:rPr>
                <w:sz w:val="22"/>
                <w:szCs w:val="22"/>
              </w:rPr>
            </w:pPr>
          </w:p>
          <w:p w14:paraId="1EEB5829"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45A1EB0B" w14:textId="77777777" w:rsidR="00D9620D" w:rsidRPr="003B2F8E" w:rsidRDefault="00D9620D" w:rsidP="00115882">
            <w:pPr>
              <w:rPr>
                <w:sz w:val="22"/>
                <w:szCs w:val="22"/>
              </w:rPr>
            </w:pPr>
            <w:r w:rsidRPr="003B2F8E">
              <w:rPr>
                <w:sz w:val="22"/>
                <w:szCs w:val="22"/>
              </w:rPr>
              <w:t>TG=27</w:t>
            </w:r>
          </w:p>
          <w:p w14:paraId="6FC2F024" w14:textId="77777777" w:rsidR="00D9620D" w:rsidRPr="003B2F8E" w:rsidRDefault="00D9620D" w:rsidP="00115882">
            <w:pPr>
              <w:rPr>
                <w:sz w:val="22"/>
                <w:szCs w:val="22"/>
              </w:rPr>
            </w:pPr>
            <w:r w:rsidRPr="003B2F8E">
              <w:rPr>
                <w:sz w:val="22"/>
                <w:szCs w:val="22"/>
              </w:rPr>
              <w:t>CG=29</w:t>
            </w:r>
          </w:p>
          <w:p w14:paraId="24838B8B" w14:textId="77777777" w:rsidR="00D9620D" w:rsidRPr="003B2F8E" w:rsidRDefault="00D9620D" w:rsidP="00115882">
            <w:pPr>
              <w:rPr>
                <w:sz w:val="22"/>
                <w:szCs w:val="22"/>
              </w:rPr>
            </w:pPr>
          </w:p>
          <w:p w14:paraId="658D0DB7"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w:t>
            </w:r>
            <w:proofErr w:type="spellEnd"/>
            <w:r w:rsidRPr="003B2F8E">
              <w:rPr>
                <w:sz w:val="22"/>
                <w:szCs w:val="22"/>
              </w:rPr>
              <w:t>):</w:t>
            </w:r>
          </w:p>
          <w:p w14:paraId="6F54047D" w14:textId="77777777" w:rsidR="00D9620D" w:rsidRPr="003B2F8E" w:rsidRDefault="00D9620D" w:rsidP="00115882">
            <w:pPr>
              <w:rPr>
                <w:sz w:val="22"/>
                <w:szCs w:val="22"/>
              </w:rPr>
            </w:pPr>
            <w:r w:rsidRPr="003B2F8E">
              <w:rPr>
                <w:sz w:val="22"/>
                <w:szCs w:val="22"/>
              </w:rPr>
              <w:t>TG=20</w:t>
            </w:r>
          </w:p>
          <w:p w14:paraId="053D158B" w14:textId="77777777" w:rsidR="00D9620D" w:rsidRPr="003B2F8E" w:rsidRDefault="00D9620D" w:rsidP="00115882">
            <w:pPr>
              <w:rPr>
                <w:sz w:val="22"/>
                <w:szCs w:val="22"/>
              </w:rPr>
            </w:pPr>
            <w:r w:rsidRPr="003B2F8E">
              <w:rPr>
                <w:sz w:val="22"/>
                <w:szCs w:val="22"/>
              </w:rPr>
              <w:t>CG=20</w:t>
            </w:r>
          </w:p>
          <w:p w14:paraId="137018CA" w14:textId="77777777" w:rsidR="00D9620D" w:rsidRPr="003B2F8E" w:rsidRDefault="00D9620D" w:rsidP="00115882">
            <w:pPr>
              <w:rPr>
                <w:sz w:val="22"/>
                <w:szCs w:val="22"/>
              </w:rPr>
            </w:pPr>
          </w:p>
          <w:p w14:paraId="4E73C610" w14:textId="77777777" w:rsidR="00D9620D" w:rsidRPr="003B2F8E" w:rsidRDefault="00D9620D" w:rsidP="00115882">
            <w:pPr>
              <w:rPr>
                <w:sz w:val="22"/>
                <w:szCs w:val="22"/>
              </w:rPr>
            </w:pPr>
            <w:r w:rsidRPr="003B2F8E">
              <w:rPr>
                <w:sz w:val="22"/>
                <w:szCs w:val="22"/>
              </w:rPr>
              <w:t xml:space="preserve">Onset: </w:t>
            </w:r>
            <w:r>
              <w:rPr>
                <w:sz w:val="22"/>
                <w:szCs w:val="22"/>
              </w:rPr>
              <w:br/>
            </w:r>
            <w:r w:rsidRPr="003B2F8E">
              <w:rPr>
                <w:sz w:val="22"/>
                <w:szCs w:val="22"/>
              </w:rPr>
              <w:t xml:space="preserve">Pain started during current pregnancy, prior to enrollment (16-24 </w:t>
            </w:r>
            <w:proofErr w:type="spellStart"/>
            <w:r w:rsidRPr="003B2F8E">
              <w:rPr>
                <w:sz w:val="22"/>
                <w:szCs w:val="22"/>
              </w:rPr>
              <w:t>wks</w:t>
            </w:r>
            <w:proofErr w:type="spellEnd"/>
            <w:r w:rsidRPr="003B2F8E">
              <w:rPr>
                <w:sz w:val="22"/>
                <w:szCs w:val="22"/>
              </w:rPr>
              <w:t>)</w:t>
            </w:r>
          </w:p>
        </w:tc>
        <w:tc>
          <w:tcPr>
            <w:tcW w:w="1530" w:type="dxa"/>
          </w:tcPr>
          <w:p w14:paraId="4A8234FF" w14:textId="77777777" w:rsidR="00D9620D" w:rsidRPr="003B2F8E" w:rsidRDefault="00D9620D" w:rsidP="00115882">
            <w:pPr>
              <w:rPr>
                <w:sz w:val="22"/>
                <w:szCs w:val="22"/>
              </w:rPr>
            </w:pPr>
            <w:r w:rsidRPr="003B2F8E">
              <w:rPr>
                <w:sz w:val="22"/>
                <w:szCs w:val="22"/>
              </w:rPr>
              <w:t xml:space="preserve">TG: </w:t>
            </w:r>
          </w:p>
          <w:p w14:paraId="0037E4AC" w14:textId="77777777" w:rsidR="00D9620D" w:rsidRDefault="00D9620D" w:rsidP="00115882">
            <w:pPr>
              <w:rPr>
                <w:sz w:val="22"/>
                <w:szCs w:val="22"/>
              </w:rPr>
            </w:pPr>
            <w:r w:rsidRPr="003B2F8E">
              <w:rPr>
                <w:sz w:val="22"/>
                <w:szCs w:val="22"/>
              </w:rPr>
              <w:t xml:space="preserve">Group </w:t>
            </w:r>
            <w:r>
              <w:rPr>
                <w:sz w:val="22"/>
                <w:szCs w:val="22"/>
              </w:rPr>
              <w:t>exercise:</w:t>
            </w:r>
            <w:r w:rsidRPr="003B2F8E">
              <w:rPr>
                <w:sz w:val="22"/>
                <w:szCs w:val="22"/>
              </w:rPr>
              <w:t xml:space="preserve"> </w:t>
            </w:r>
            <w:r>
              <w:rPr>
                <w:sz w:val="22"/>
                <w:szCs w:val="22"/>
              </w:rPr>
              <w:t>for TVA and PFM + (progress to lower body strength) + stretch/relax</w:t>
            </w:r>
          </w:p>
          <w:p w14:paraId="7B4C3947" w14:textId="77777777" w:rsidR="00D9620D" w:rsidRDefault="00D9620D" w:rsidP="00115882">
            <w:pPr>
              <w:rPr>
                <w:sz w:val="22"/>
                <w:szCs w:val="22"/>
              </w:rPr>
            </w:pPr>
          </w:p>
          <w:p w14:paraId="363E4BBC" w14:textId="77777777" w:rsidR="00D9620D" w:rsidRDefault="00D9620D" w:rsidP="00115882">
            <w:pPr>
              <w:rPr>
                <w:sz w:val="22"/>
                <w:szCs w:val="22"/>
              </w:rPr>
            </w:pPr>
            <w:r>
              <w:rPr>
                <w:sz w:val="22"/>
                <w:szCs w:val="22"/>
              </w:rPr>
              <w:t xml:space="preserve">Home exercise program (same as above) </w:t>
            </w:r>
          </w:p>
          <w:p w14:paraId="0EEC4597" w14:textId="77777777" w:rsidR="00D9620D" w:rsidRDefault="00D9620D" w:rsidP="00115882">
            <w:pPr>
              <w:rPr>
                <w:sz w:val="22"/>
                <w:szCs w:val="22"/>
              </w:rPr>
            </w:pPr>
          </w:p>
          <w:p w14:paraId="1936609D" w14:textId="77777777" w:rsidR="00D9620D" w:rsidRPr="003B2F8E" w:rsidRDefault="00D9620D" w:rsidP="00115882">
            <w:pPr>
              <w:rPr>
                <w:sz w:val="22"/>
                <w:szCs w:val="22"/>
              </w:rPr>
            </w:pPr>
            <w:r>
              <w:rPr>
                <w:sz w:val="22"/>
                <w:szCs w:val="22"/>
              </w:rPr>
              <w:t>B</w:t>
            </w:r>
            <w:r w:rsidRPr="003B2F8E">
              <w:rPr>
                <w:sz w:val="22"/>
                <w:szCs w:val="22"/>
              </w:rPr>
              <w:t xml:space="preserve">ack care </w:t>
            </w:r>
            <w:r>
              <w:rPr>
                <w:sz w:val="22"/>
                <w:szCs w:val="22"/>
              </w:rPr>
              <w:t xml:space="preserve">and posture </w:t>
            </w:r>
            <w:r w:rsidRPr="003B2F8E">
              <w:rPr>
                <w:sz w:val="22"/>
                <w:szCs w:val="22"/>
              </w:rPr>
              <w:t xml:space="preserve">advice </w:t>
            </w:r>
            <w:r>
              <w:rPr>
                <w:sz w:val="22"/>
                <w:szCs w:val="22"/>
              </w:rPr>
              <w:t>+</w:t>
            </w:r>
            <w:r w:rsidRPr="003B2F8E">
              <w:rPr>
                <w:sz w:val="22"/>
                <w:szCs w:val="22"/>
              </w:rPr>
              <w:t xml:space="preserve"> pamphlet + UOBC </w:t>
            </w:r>
          </w:p>
          <w:p w14:paraId="562527B2" w14:textId="77777777" w:rsidR="00D9620D" w:rsidRDefault="00D9620D" w:rsidP="00115882">
            <w:pPr>
              <w:rPr>
                <w:sz w:val="22"/>
                <w:szCs w:val="22"/>
              </w:rPr>
            </w:pPr>
          </w:p>
          <w:p w14:paraId="6A70CE80" w14:textId="77777777" w:rsidR="00D9620D" w:rsidRPr="003B2F8E" w:rsidRDefault="00D9620D" w:rsidP="00115882">
            <w:pPr>
              <w:rPr>
                <w:sz w:val="22"/>
                <w:szCs w:val="22"/>
              </w:rPr>
            </w:pPr>
            <w:r w:rsidRPr="003B2F8E">
              <w:rPr>
                <w:sz w:val="22"/>
                <w:szCs w:val="22"/>
              </w:rPr>
              <w:t>10-wk exercise program</w:t>
            </w:r>
          </w:p>
          <w:p w14:paraId="04AEE17D" w14:textId="77777777" w:rsidR="00D9620D" w:rsidRPr="003B2F8E" w:rsidRDefault="00D9620D" w:rsidP="00115882">
            <w:pPr>
              <w:rPr>
                <w:sz w:val="22"/>
                <w:szCs w:val="22"/>
              </w:rPr>
            </w:pPr>
          </w:p>
          <w:p w14:paraId="440D3BD8" w14:textId="77777777" w:rsidR="00D9620D" w:rsidRPr="003B2F8E" w:rsidRDefault="00D9620D" w:rsidP="00115882">
            <w:pPr>
              <w:rPr>
                <w:sz w:val="22"/>
                <w:szCs w:val="22"/>
              </w:rPr>
            </w:pPr>
            <w:r w:rsidRPr="003B2F8E">
              <w:rPr>
                <w:sz w:val="22"/>
                <w:szCs w:val="22"/>
              </w:rPr>
              <w:t>Every 2</w:t>
            </w:r>
            <w:r w:rsidRPr="003B2F8E">
              <w:rPr>
                <w:sz w:val="22"/>
                <w:szCs w:val="22"/>
                <w:vertAlign w:val="superscript"/>
              </w:rPr>
              <w:t>nd</w:t>
            </w:r>
            <w:r w:rsidRPr="003B2F8E">
              <w:rPr>
                <w:sz w:val="22"/>
                <w:szCs w:val="22"/>
              </w:rPr>
              <w:t xml:space="preserve"> </w:t>
            </w:r>
            <w:proofErr w:type="spellStart"/>
            <w:r w:rsidRPr="003B2F8E">
              <w:rPr>
                <w:sz w:val="22"/>
                <w:szCs w:val="22"/>
              </w:rPr>
              <w:t>wk</w:t>
            </w:r>
            <w:proofErr w:type="spellEnd"/>
            <w:r w:rsidRPr="003B2F8E">
              <w:rPr>
                <w:sz w:val="22"/>
                <w:szCs w:val="22"/>
              </w:rPr>
              <w:t xml:space="preserve"> it was group led</w:t>
            </w:r>
          </w:p>
          <w:p w14:paraId="4ABDB997" w14:textId="77777777" w:rsidR="00D9620D" w:rsidRPr="003B2F8E" w:rsidRDefault="00D9620D" w:rsidP="00115882">
            <w:pPr>
              <w:rPr>
                <w:sz w:val="22"/>
                <w:szCs w:val="22"/>
              </w:rPr>
            </w:pPr>
          </w:p>
          <w:p w14:paraId="6B85B3D0" w14:textId="77777777" w:rsidR="00D9620D" w:rsidRPr="003B2F8E" w:rsidRDefault="00D9620D" w:rsidP="00115882">
            <w:pPr>
              <w:rPr>
                <w:sz w:val="22"/>
                <w:szCs w:val="22"/>
              </w:rPr>
            </w:pPr>
            <w:r w:rsidRPr="003B2F8E">
              <w:rPr>
                <w:sz w:val="22"/>
                <w:szCs w:val="22"/>
              </w:rPr>
              <w:t>30-45 min</w:t>
            </w:r>
          </w:p>
          <w:p w14:paraId="03502A3A" w14:textId="77777777" w:rsidR="00D9620D" w:rsidRPr="003B2F8E" w:rsidRDefault="00D9620D" w:rsidP="00115882">
            <w:pPr>
              <w:rPr>
                <w:sz w:val="22"/>
                <w:szCs w:val="22"/>
              </w:rPr>
            </w:pPr>
          </w:p>
          <w:p w14:paraId="3570A9B2" w14:textId="77777777" w:rsidR="00D9620D" w:rsidRPr="003B2F8E" w:rsidRDefault="00D9620D" w:rsidP="00115882">
            <w:pPr>
              <w:rPr>
                <w:sz w:val="22"/>
                <w:szCs w:val="22"/>
              </w:rPr>
            </w:pPr>
            <w:r w:rsidRPr="003B2F8E">
              <w:rPr>
                <w:sz w:val="22"/>
                <w:szCs w:val="22"/>
              </w:rPr>
              <w:t>Intensity progressed in stages:</w:t>
            </w:r>
          </w:p>
          <w:p w14:paraId="3E2AD51A" w14:textId="77777777" w:rsidR="00D9620D" w:rsidRPr="003B2F8E" w:rsidRDefault="00D9620D" w:rsidP="00115882">
            <w:pPr>
              <w:rPr>
                <w:sz w:val="22"/>
                <w:szCs w:val="22"/>
              </w:rPr>
            </w:pPr>
            <w:r w:rsidRPr="003B2F8E">
              <w:rPr>
                <w:sz w:val="22"/>
                <w:szCs w:val="22"/>
              </w:rPr>
              <w:t xml:space="preserve">1 </w:t>
            </w:r>
            <w:r>
              <w:rPr>
                <w:sz w:val="22"/>
                <w:szCs w:val="22"/>
              </w:rPr>
              <w:t xml:space="preserve">and </w:t>
            </w:r>
            <w:r w:rsidRPr="003B2F8E">
              <w:rPr>
                <w:sz w:val="22"/>
                <w:szCs w:val="22"/>
              </w:rPr>
              <w:t xml:space="preserve">2–4 </w:t>
            </w:r>
            <w:proofErr w:type="spellStart"/>
            <w:r w:rsidRPr="003B2F8E">
              <w:rPr>
                <w:sz w:val="22"/>
                <w:szCs w:val="22"/>
              </w:rPr>
              <w:t>wks</w:t>
            </w:r>
            <w:proofErr w:type="spellEnd"/>
            <w:r w:rsidRPr="003B2F8E">
              <w:rPr>
                <w:sz w:val="22"/>
                <w:szCs w:val="22"/>
              </w:rPr>
              <w:t xml:space="preserve"> each</w:t>
            </w:r>
          </w:p>
          <w:p w14:paraId="0C3E2336" w14:textId="77777777" w:rsidR="00D9620D" w:rsidRPr="003B2F8E" w:rsidRDefault="00D9620D" w:rsidP="00115882">
            <w:pPr>
              <w:rPr>
                <w:sz w:val="22"/>
                <w:szCs w:val="22"/>
              </w:rPr>
            </w:pPr>
            <w:r w:rsidRPr="003B2F8E">
              <w:rPr>
                <w:sz w:val="22"/>
                <w:szCs w:val="22"/>
              </w:rPr>
              <w:t xml:space="preserve">3–2 </w:t>
            </w:r>
            <w:proofErr w:type="spellStart"/>
            <w:r w:rsidRPr="003B2F8E">
              <w:rPr>
                <w:sz w:val="22"/>
                <w:szCs w:val="22"/>
              </w:rPr>
              <w:t>wks</w:t>
            </w:r>
            <w:proofErr w:type="spellEnd"/>
          </w:p>
        </w:tc>
        <w:tc>
          <w:tcPr>
            <w:tcW w:w="1260" w:type="dxa"/>
          </w:tcPr>
          <w:p w14:paraId="46D97D26" w14:textId="77777777" w:rsidR="00D9620D" w:rsidRPr="003B2F8E" w:rsidRDefault="00D9620D" w:rsidP="00115882">
            <w:pPr>
              <w:rPr>
                <w:sz w:val="22"/>
                <w:szCs w:val="22"/>
              </w:rPr>
            </w:pPr>
            <w:r w:rsidRPr="003B2F8E">
              <w:rPr>
                <w:sz w:val="22"/>
                <w:szCs w:val="22"/>
              </w:rPr>
              <w:t xml:space="preserve">CG: </w:t>
            </w:r>
          </w:p>
          <w:p w14:paraId="20A2ECEE" w14:textId="77777777" w:rsidR="00D9620D" w:rsidRPr="003B2F8E" w:rsidRDefault="00D9620D" w:rsidP="00115882">
            <w:pPr>
              <w:rPr>
                <w:sz w:val="22"/>
                <w:szCs w:val="22"/>
              </w:rPr>
            </w:pPr>
            <w:r w:rsidRPr="003B2F8E">
              <w:rPr>
                <w:sz w:val="22"/>
                <w:szCs w:val="22"/>
              </w:rPr>
              <w:t xml:space="preserve">Back care </w:t>
            </w:r>
            <w:r>
              <w:rPr>
                <w:sz w:val="22"/>
                <w:szCs w:val="22"/>
              </w:rPr>
              <w:t xml:space="preserve">and posture </w:t>
            </w:r>
            <w:r w:rsidRPr="003B2F8E">
              <w:rPr>
                <w:sz w:val="22"/>
                <w:szCs w:val="22"/>
              </w:rPr>
              <w:t>advice and pamphlet + UOBC</w:t>
            </w:r>
          </w:p>
        </w:tc>
        <w:tc>
          <w:tcPr>
            <w:tcW w:w="1080" w:type="dxa"/>
          </w:tcPr>
          <w:p w14:paraId="25681CF0" w14:textId="77777777" w:rsidR="00D9620D" w:rsidRDefault="00D9620D" w:rsidP="00115882">
            <w:pPr>
              <w:rPr>
                <w:sz w:val="22"/>
                <w:szCs w:val="22"/>
              </w:rPr>
            </w:pPr>
            <w:r w:rsidRPr="003B2F8E">
              <w:rPr>
                <w:sz w:val="22"/>
                <w:szCs w:val="22"/>
              </w:rPr>
              <w:t>6-item Pain Questionnaire</w:t>
            </w:r>
            <w:r>
              <w:rPr>
                <w:sz w:val="22"/>
                <w:szCs w:val="22"/>
              </w:rPr>
              <w:t xml:space="preserve"> each with a 0-10 scale</w:t>
            </w:r>
          </w:p>
          <w:p w14:paraId="262AD8B0" w14:textId="77777777" w:rsidR="00D9620D" w:rsidRPr="003B2F8E" w:rsidRDefault="00D9620D" w:rsidP="00115882">
            <w:pPr>
              <w:rPr>
                <w:sz w:val="22"/>
                <w:szCs w:val="22"/>
              </w:rPr>
            </w:pPr>
            <w:r>
              <w:rPr>
                <w:sz w:val="22"/>
                <w:szCs w:val="22"/>
              </w:rPr>
              <w:t>(</w:t>
            </w:r>
            <w:proofErr w:type="gramStart"/>
            <w:r>
              <w:rPr>
                <w:sz w:val="22"/>
                <w:szCs w:val="22"/>
              </w:rPr>
              <w:t>bookend</w:t>
            </w:r>
            <w:proofErr w:type="gramEnd"/>
            <w:r>
              <w:rPr>
                <w:sz w:val="22"/>
                <w:szCs w:val="22"/>
              </w:rPr>
              <w:t xml:space="preserve"> not provided)</w:t>
            </w:r>
          </w:p>
          <w:p w14:paraId="54C7A5F0" w14:textId="77777777" w:rsidR="00D9620D" w:rsidRPr="003B2F8E" w:rsidRDefault="00D9620D" w:rsidP="00115882">
            <w:pPr>
              <w:rPr>
                <w:sz w:val="22"/>
                <w:szCs w:val="22"/>
              </w:rPr>
            </w:pPr>
          </w:p>
          <w:p w14:paraId="0A35C567" w14:textId="77777777" w:rsidR="00D9620D" w:rsidRPr="003B2F8E" w:rsidRDefault="00D9620D" w:rsidP="00115882">
            <w:pPr>
              <w:rPr>
                <w:sz w:val="22"/>
                <w:szCs w:val="22"/>
              </w:rPr>
            </w:pPr>
            <w:r w:rsidRPr="003B2F8E">
              <w:rPr>
                <w:sz w:val="22"/>
                <w:szCs w:val="22"/>
              </w:rPr>
              <w:t>Likert-modified RMDQ</w:t>
            </w:r>
          </w:p>
          <w:p w14:paraId="4BE2B265" w14:textId="77777777" w:rsidR="00D9620D" w:rsidRPr="003B2F8E" w:rsidRDefault="00D9620D" w:rsidP="00115882">
            <w:pPr>
              <w:rPr>
                <w:sz w:val="22"/>
                <w:szCs w:val="22"/>
              </w:rPr>
            </w:pPr>
          </w:p>
          <w:p w14:paraId="52E2AC73" w14:textId="77777777" w:rsidR="00D9620D" w:rsidRPr="003B2F8E" w:rsidRDefault="00D9620D" w:rsidP="00115882">
            <w:pPr>
              <w:rPr>
                <w:sz w:val="22"/>
                <w:szCs w:val="22"/>
              </w:rPr>
            </w:pPr>
            <w:r w:rsidRPr="003B2F8E">
              <w:rPr>
                <w:sz w:val="22"/>
                <w:szCs w:val="22"/>
              </w:rPr>
              <w:t>Measurements:</w:t>
            </w:r>
          </w:p>
          <w:p w14:paraId="5CFE96DC" w14:textId="77777777" w:rsidR="00D9620D" w:rsidRPr="003B2F8E" w:rsidRDefault="00D9620D" w:rsidP="00115882">
            <w:pPr>
              <w:rPr>
                <w:sz w:val="22"/>
                <w:szCs w:val="22"/>
              </w:rPr>
            </w:pPr>
            <w:r w:rsidRPr="00F32472">
              <w:rPr>
                <w:sz w:val="22"/>
                <w:szCs w:val="22"/>
                <w:u w:val="single"/>
              </w:rPr>
              <w:t>Baseline</w:t>
            </w:r>
            <w:r w:rsidRPr="003B2F8E">
              <w:rPr>
                <w:sz w:val="22"/>
                <w:szCs w:val="22"/>
              </w:rPr>
              <w:t xml:space="preserve"> and </w:t>
            </w:r>
            <w:r w:rsidRPr="00F32472">
              <w:rPr>
                <w:sz w:val="22"/>
                <w:szCs w:val="22"/>
                <w:u w:val="single"/>
              </w:rPr>
              <w:t xml:space="preserve">10 </w:t>
            </w:r>
            <w:proofErr w:type="spellStart"/>
            <w:r w:rsidRPr="00F32472">
              <w:rPr>
                <w:sz w:val="22"/>
                <w:szCs w:val="22"/>
                <w:u w:val="single"/>
              </w:rPr>
              <w:t>wks</w:t>
            </w:r>
            <w:proofErr w:type="spellEnd"/>
            <w:r w:rsidRPr="00F32472">
              <w:rPr>
                <w:sz w:val="22"/>
                <w:szCs w:val="22"/>
                <w:u w:val="single"/>
              </w:rPr>
              <w:t xml:space="preserve"> following intervention</w:t>
            </w:r>
          </w:p>
        </w:tc>
        <w:tc>
          <w:tcPr>
            <w:tcW w:w="1755" w:type="dxa"/>
          </w:tcPr>
          <w:p w14:paraId="2DEE6305" w14:textId="77777777" w:rsidR="00D9620D" w:rsidRPr="003B2F8E" w:rsidRDefault="00D9620D" w:rsidP="00115882">
            <w:pPr>
              <w:rPr>
                <w:i/>
                <w:sz w:val="22"/>
                <w:szCs w:val="22"/>
              </w:rPr>
            </w:pPr>
            <w:r w:rsidRPr="003B2F8E">
              <w:rPr>
                <w:i/>
                <w:sz w:val="22"/>
                <w:szCs w:val="22"/>
              </w:rPr>
              <w:t xml:space="preserve">Within group: </w:t>
            </w:r>
          </w:p>
          <w:p w14:paraId="2D597C47" w14:textId="77777777" w:rsidR="00D9620D" w:rsidRPr="003B2F8E" w:rsidRDefault="00D9620D" w:rsidP="00115882">
            <w:pPr>
              <w:rPr>
                <w:sz w:val="22"/>
                <w:szCs w:val="22"/>
              </w:rPr>
            </w:pPr>
            <w:r w:rsidRPr="003B2F8E">
              <w:rPr>
                <w:sz w:val="22"/>
                <w:szCs w:val="22"/>
              </w:rPr>
              <w:t>Pain Questionnaire (Median change)</w:t>
            </w:r>
          </w:p>
          <w:p w14:paraId="5D0171E1" w14:textId="77777777" w:rsidR="00D9620D" w:rsidRPr="003B2F8E" w:rsidRDefault="00D9620D" w:rsidP="00115882">
            <w:pPr>
              <w:rPr>
                <w:sz w:val="22"/>
                <w:szCs w:val="22"/>
              </w:rPr>
            </w:pPr>
            <w:r w:rsidRPr="003B2F8E">
              <w:rPr>
                <w:sz w:val="22"/>
                <w:szCs w:val="22"/>
              </w:rPr>
              <w:t>TG: -11.5, p&lt;0.01</w:t>
            </w:r>
          </w:p>
          <w:p w14:paraId="1B7AA686" w14:textId="77777777" w:rsidR="00D9620D" w:rsidRPr="003B2F8E" w:rsidRDefault="00D9620D" w:rsidP="00115882">
            <w:pPr>
              <w:rPr>
                <w:sz w:val="22"/>
                <w:szCs w:val="22"/>
              </w:rPr>
            </w:pPr>
            <w:r w:rsidRPr="003B2F8E">
              <w:rPr>
                <w:sz w:val="22"/>
                <w:szCs w:val="22"/>
              </w:rPr>
              <w:t>CG: 2.0, p=0.89</w:t>
            </w:r>
          </w:p>
          <w:p w14:paraId="4B5317BB" w14:textId="77777777" w:rsidR="00D9620D" w:rsidRPr="003B2F8E" w:rsidRDefault="00D9620D" w:rsidP="00115882">
            <w:pPr>
              <w:rPr>
                <w:sz w:val="22"/>
                <w:szCs w:val="22"/>
              </w:rPr>
            </w:pPr>
          </w:p>
          <w:p w14:paraId="4DC22B7D" w14:textId="77777777" w:rsidR="00D9620D" w:rsidRPr="003B2F8E" w:rsidRDefault="00D9620D" w:rsidP="00115882">
            <w:pPr>
              <w:rPr>
                <w:sz w:val="22"/>
                <w:szCs w:val="22"/>
              </w:rPr>
            </w:pPr>
            <w:r w:rsidRPr="003B2F8E">
              <w:rPr>
                <w:sz w:val="22"/>
                <w:szCs w:val="22"/>
              </w:rPr>
              <w:t>Likert-modified RMDQ (Mean change)</w:t>
            </w:r>
          </w:p>
          <w:p w14:paraId="2D0B29FC" w14:textId="77777777" w:rsidR="00D9620D" w:rsidRPr="003B2F8E" w:rsidRDefault="00D9620D" w:rsidP="00115882">
            <w:pPr>
              <w:rPr>
                <w:sz w:val="22"/>
                <w:szCs w:val="22"/>
              </w:rPr>
            </w:pPr>
            <w:r w:rsidRPr="003B2F8E">
              <w:rPr>
                <w:sz w:val="22"/>
                <w:szCs w:val="22"/>
              </w:rPr>
              <w:t>TG: -31.5, p=0.06</w:t>
            </w:r>
          </w:p>
          <w:p w14:paraId="20567EA4" w14:textId="77777777" w:rsidR="00D9620D" w:rsidRPr="003B2F8E" w:rsidRDefault="00D9620D" w:rsidP="00115882">
            <w:pPr>
              <w:rPr>
                <w:sz w:val="22"/>
                <w:szCs w:val="22"/>
              </w:rPr>
            </w:pPr>
            <w:r w:rsidRPr="003B2F8E">
              <w:rPr>
                <w:sz w:val="22"/>
                <w:szCs w:val="22"/>
              </w:rPr>
              <w:t xml:space="preserve">CG: </w:t>
            </w:r>
            <w:r>
              <w:rPr>
                <w:sz w:val="22"/>
                <w:szCs w:val="22"/>
              </w:rPr>
              <w:t>-</w:t>
            </w:r>
            <w:r w:rsidRPr="003B2F8E">
              <w:rPr>
                <w:sz w:val="22"/>
                <w:szCs w:val="22"/>
              </w:rPr>
              <w:t>0.5, p=0.70</w:t>
            </w:r>
          </w:p>
          <w:p w14:paraId="3145281B" w14:textId="77777777" w:rsidR="00D9620D" w:rsidRPr="003B2F8E" w:rsidRDefault="00D9620D" w:rsidP="00115882">
            <w:pPr>
              <w:rPr>
                <w:sz w:val="22"/>
                <w:szCs w:val="22"/>
              </w:rPr>
            </w:pPr>
          </w:p>
          <w:p w14:paraId="45205512" w14:textId="77777777" w:rsidR="00D9620D" w:rsidRPr="003B2F8E" w:rsidRDefault="00D9620D" w:rsidP="00115882">
            <w:pPr>
              <w:rPr>
                <w:sz w:val="22"/>
                <w:szCs w:val="22"/>
              </w:rPr>
            </w:pPr>
            <w:r w:rsidRPr="003B2F8E">
              <w:rPr>
                <w:i/>
                <w:sz w:val="22"/>
                <w:szCs w:val="22"/>
              </w:rPr>
              <w:t>Between groups</w:t>
            </w:r>
            <w:r w:rsidRPr="003B2F8E">
              <w:rPr>
                <w:sz w:val="22"/>
                <w:szCs w:val="22"/>
              </w:rPr>
              <w:t xml:space="preserve">: </w:t>
            </w:r>
          </w:p>
          <w:p w14:paraId="046C7566" w14:textId="77777777" w:rsidR="00D9620D" w:rsidRPr="00644630" w:rsidRDefault="00D9620D" w:rsidP="00115882">
            <w:pPr>
              <w:rPr>
                <w:sz w:val="22"/>
                <w:szCs w:val="22"/>
                <w:lang w:val="fr-FR"/>
              </w:rPr>
            </w:pPr>
            <w:proofErr w:type="spellStart"/>
            <w:r w:rsidRPr="00644630">
              <w:rPr>
                <w:sz w:val="22"/>
                <w:szCs w:val="22"/>
                <w:lang w:val="fr-FR"/>
              </w:rPr>
              <w:t>After</w:t>
            </w:r>
            <w:proofErr w:type="spellEnd"/>
            <w:r w:rsidRPr="00644630">
              <w:rPr>
                <w:sz w:val="22"/>
                <w:szCs w:val="22"/>
                <w:lang w:val="fr-FR"/>
              </w:rPr>
              <w:t xml:space="preserve"> intervention</w:t>
            </w:r>
          </w:p>
          <w:p w14:paraId="4FE08612" w14:textId="77777777" w:rsidR="00D9620D" w:rsidRPr="00644630" w:rsidRDefault="00D9620D" w:rsidP="00115882">
            <w:pPr>
              <w:rPr>
                <w:sz w:val="22"/>
                <w:szCs w:val="22"/>
                <w:lang w:val="fr-FR"/>
              </w:rPr>
            </w:pPr>
            <w:r w:rsidRPr="00644630">
              <w:rPr>
                <w:sz w:val="22"/>
                <w:szCs w:val="22"/>
                <w:lang w:val="fr-FR"/>
              </w:rPr>
              <w:t xml:space="preserve">Pain Questionnaire </w:t>
            </w:r>
          </w:p>
          <w:p w14:paraId="73844D55" w14:textId="77777777" w:rsidR="00D9620D" w:rsidRPr="00644630" w:rsidRDefault="00D9620D" w:rsidP="00115882">
            <w:pPr>
              <w:rPr>
                <w:sz w:val="22"/>
                <w:szCs w:val="22"/>
                <w:lang w:val="fr-FR"/>
              </w:rPr>
            </w:pPr>
            <w:r w:rsidRPr="00644630">
              <w:rPr>
                <w:sz w:val="22"/>
                <w:szCs w:val="22"/>
                <w:lang w:val="fr-FR"/>
              </w:rPr>
              <w:t xml:space="preserve">TG vs </w:t>
            </w:r>
            <w:proofErr w:type="gramStart"/>
            <w:r w:rsidRPr="00644630">
              <w:rPr>
                <w:sz w:val="22"/>
                <w:szCs w:val="22"/>
                <w:lang w:val="fr-FR"/>
              </w:rPr>
              <w:t>CG:</w:t>
            </w:r>
            <w:proofErr w:type="gramEnd"/>
            <w:r w:rsidRPr="00644630">
              <w:rPr>
                <w:sz w:val="22"/>
                <w:szCs w:val="22"/>
                <w:lang w:val="fr-FR"/>
              </w:rPr>
              <w:t xml:space="preserve"> p= &lt;0.01</w:t>
            </w:r>
          </w:p>
          <w:p w14:paraId="3597AC31" w14:textId="77777777" w:rsidR="00D9620D" w:rsidRPr="00644630" w:rsidRDefault="00D9620D" w:rsidP="00115882">
            <w:pPr>
              <w:rPr>
                <w:sz w:val="22"/>
                <w:szCs w:val="22"/>
                <w:lang w:val="fr-FR"/>
              </w:rPr>
            </w:pPr>
          </w:p>
          <w:p w14:paraId="16B5A673" w14:textId="77777777" w:rsidR="00D9620D" w:rsidRPr="001C2094" w:rsidRDefault="00D9620D" w:rsidP="00115882">
            <w:pPr>
              <w:rPr>
                <w:sz w:val="22"/>
                <w:szCs w:val="22"/>
              </w:rPr>
            </w:pPr>
            <w:r w:rsidRPr="001C2094">
              <w:rPr>
                <w:sz w:val="22"/>
                <w:szCs w:val="22"/>
              </w:rPr>
              <w:t xml:space="preserve">Likert-modified RMDQ </w:t>
            </w:r>
          </w:p>
          <w:p w14:paraId="51BF4AAA" w14:textId="77777777" w:rsidR="00D9620D" w:rsidRPr="003B2F8E" w:rsidRDefault="00D9620D" w:rsidP="00115882">
            <w:pPr>
              <w:rPr>
                <w:sz w:val="22"/>
                <w:szCs w:val="22"/>
              </w:rPr>
            </w:pPr>
            <w:r w:rsidRPr="001C2094">
              <w:rPr>
                <w:sz w:val="22"/>
                <w:szCs w:val="22"/>
              </w:rPr>
              <w:t>TG vs CG: p=0</w:t>
            </w:r>
            <w:r w:rsidRPr="003B2F8E">
              <w:rPr>
                <w:sz w:val="22"/>
                <w:szCs w:val="22"/>
              </w:rPr>
              <w:t>.03</w:t>
            </w:r>
          </w:p>
        </w:tc>
        <w:tc>
          <w:tcPr>
            <w:tcW w:w="2475" w:type="dxa"/>
            <w:gridSpan w:val="2"/>
          </w:tcPr>
          <w:p w14:paraId="32A04123" w14:textId="77777777" w:rsidR="00D9620D" w:rsidRDefault="00D9620D" w:rsidP="00115882">
            <w:pPr>
              <w:rPr>
                <w:sz w:val="22"/>
                <w:szCs w:val="22"/>
              </w:rPr>
            </w:pPr>
            <w:r>
              <w:rPr>
                <w:sz w:val="22"/>
                <w:szCs w:val="22"/>
              </w:rPr>
              <w:t>-13.5 (not able to determine 95% CI)</w:t>
            </w:r>
          </w:p>
          <w:p w14:paraId="48EFAC56" w14:textId="77777777" w:rsidR="00D9620D" w:rsidRDefault="00D9620D" w:rsidP="00115882">
            <w:pPr>
              <w:rPr>
                <w:sz w:val="22"/>
                <w:szCs w:val="22"/>
              </w:rPr>
            </w:pPr>
          </w:p>
          <w:p w14:paraId="2DB34A2B" w14:textId="77777777" w:rsidR="00D9620D" w:rsidRPr="005415A1" w:rsidRDefault="00D9620D" w:rsidP="00115882">
            <w:pPr>
              <w:rPr>
                <w:sz w:val="22"/>
                <w:szCs w:val="22"/>
              </w:rPr>
            </w:pPr>
            <w:r w:rsidRPr="005415A1">
              <w:rPr>
                <w:sz w:val="22"/>
                <w:szCs w:val="22"/>
              </w:rPr>
              <w:t>**Based on</w:t>
            </w:r>
            <w:r>
              <w:rPr>
                <w:sz w:val="22"/>
                <w:szCs w:val="22"/>
              </w:rPr>
              <w:t xml:space="preserve"> the</w:t>
            </w:r>
            <w:r w:rsidRPr="005415A1">
              <w:rPr>
                <w:sz w:val="22"/>
                <w:szCs w:val="22"/>
              </w:rPr>
              <w:t xml:space="preserve"> </w:t>
            </w:r>
            <w:r>
              <w:rPr>
                <w:sz w:val="22"/>
                <w:szCs w:val="22"/>
              </w:rPr>
              <w:t xml:space="preserve">6-item </w:t>
            </w:r>
            <w:r w:rsidRPr="005415A1">
              <w:rPr>
                <w:sz w:val="22"/>
                <w:szCs w:val="22"/>
              </w:rPr>
              <w:t xml:space="preserve">pain </w:t>
            </w:r>
            <w:r>
              <w:rPr>
                <w:sz w:val="22"/>
                <w:szCs w:val="22"/>
              </w:rPr>
              <w:t>questionnaire</w:t>
            </w:r>
          </w:p>
        </w:tc>
        <w:tc>
          <w:tcPr>
            <w:tcW w:w="1237" w:type="dxa"/>
          </w:tcPr>
          <w:p w14:paraId="52310ED0" w14:textId="77777777" w:rsidR="00D9620D" w:rsidRPr="003B2F8E" w:rsidRDefault="00D9620D" w:rsidP="00115882">
            <w:pPr>
              <w:rPr>
                <w:sz w:val="22"/>
                <w:szCs w:val="22"/>
              </w:rPr>
            </w:pPr>
            <w:r w:rsidRPr="003B2F8E">
              <w:rPr>
                <w:sz w:val="22"/>
                <w:szCs w:val="22"/>
              </w:rPr>
              <w:t>Exercise inter</w:t>
            </w:r>
            <w:r>
              <w:rPr>
                <w:sz w:val="22"/>
                <w:szCs w:val="22"/>
              </w:rPr>
              <w:t>vention improved pain intensity and</w:t>
            </w:r>
            <w:r w:rsidRPr="003B2F8E">
              <w:rPr>
                <w:sz w:val="22"/>
                <w:szCs w:val="22"/>
              </w:rPr>
              <w:t xml:space="preserve"> functional ability</w:t>
            </w:r>
            <w:r>
              <w:rPr>
                <w:sz w:val="22"/>
                <w:szCs w:val="22"/>
              </w:rPr>
              <w:t xml:space="preserve"> between groups</w:t>
            </w:r>
            <w:r w:rsidRPr="003B2F8E">
              <w:rPr>
                <w:sz w:val="22"/>
                <w:szCs w:val="22"/>
              </w:rPr>
              <w:t xml:space="preserve">. </w:t>
            </w:r>
          </w:p>
        </w:tc>
        <w:tc>
          <w:tcPr>
            <w:tcW w:w="1890" w:type="dxa"/>
          </w:tcPr>
          <w:p w14:paraId="3F122E6F" w14:textId="77777777" w:rsidR="00D9620D" w:rsidRPr="003B2F8E" w:rsidRDefault="00D9620D" w:rsidP="00115882">
            <w:pPr>
              <w:rPr>
                <w:sz w:val="22"/>
                <w:szCs w:val="22"/>
              </w:rPr>
            </w:pPr>
            <w:r w:rsidRPr="003B2F8E">
              <w:rPr>
                <w:sz w:val="22"/>
                <w:szCs w:val="22"/>
              </w:rPr>
              <w:t xml:space="preserve">Sample size did not meet power calculation. </w:t>
            </w:r>
          </w:p>
          <w:p w14:paraId="378C2F3E" w14:textId="77777777" w:rsidR="00D9620D" w:rsidRPr="003B2F8E" w:rsidRDefault="00D9620D" w:rsidP="00115882">
            <w:pPr>
              <w:rPr>
                <w:sz w:val="22"/>
                <w:szCs w:val="22"/>
              </w:rPr>
            </w:pPr>
          </w:p>
          <w:p w14:paraId="17FD2BFA" w14:textId="77777777" w:rsidR="00D9620D" w:rsidRPr="003B2F8E" w:rsidRDefault="00D9620D" w:rsidP="00115882">
            <w:pPr>
              <w:rPr>
                <w:sz w:val="22"/>
                <w:szCs w:val="22"/>
              </w:rPr>
            </w:pPr>
            <w:r w:rsidRPr="003B2F8E">
              <w:rPr>
                <w:sz w:val="22"/>
                <w:szCs w:val="22"/>
              </w:rPr>
              <w:t>Poor exercise compliance</w:t>
            </w:r>
            <w:r>
              <w:rPr>
                <w:sz w:val="22"/>
                <w:szCs w:val="22"/>
              </w:rPr>
              <w:t>.</w:t>
            </w:r>
          </w:p>
        </w:tc>
      </w:tr>
      <w:tr w:rsidR="00D9620D" w:rsidRPr="003B2F8E" w14:paraId="31671ADB" w14:textId="77777777" w:rsidTr="00115882">
        <w:tc>
          <w:tcPr>
            <w:tcW w:w="1368" w:type="dxa"/>
          </w:tcPr>
          <w:p w14:paraId="4318CE83" w14:textId="77777777" w:rsidR="00D9620D" w:rsidRPr="008E65A1" w:rsidRDefault="00D9620D" w:rsidP="00115882">
            <w:pPr>
              <w:rPr>
                <w:sz w:val="22"/>
                <w:szCs w:val="22"/>
              </w:rPr>
            </w:pPr>
            <w:r w:rsidRPr="008E65A1">
              <w:rPr>
                <w:sz w:val="22"/>
                <w:szCs w:val="22"/>
              </w:rPr>
              <w:t>Eggen, 2012</w:t>
            </w:r>
            <w:r>
              <w:fldChar w:fldCharType="begin">
                <w:fldData xml:space="preserve">PEVuZE5vdGU+PENpdGU+PEF1dGhvcj5FZ2dlbjwvQXV0aG9yPjxZZWFyPjIwMTI8L1llYXI+PFJl
Y051bT4xMTM8L1JlY051bT48RGlzcGxheVRleHQ+PHN0eWxlIGZhY2U9InN1cGVyc2NyaXB0Ij43
OTwvc3R5bGU+PC9EaXNwbGF5VGV4dD48cmVjb3JkPjxyZWMtbnVtYmVyPjExMzwvcmVjLW51bWJl
cj48Zm9yZWlnbi1rZXlzPjxrZXkgYXBwPSJFTiIgZGItaWQ9ImV3NXp0enByNXBleGQ5ZXBkeDk1
cGFwOHc5YXo1eGV4d3Y1eiIgdGltZXN0YW1wPSIxNTcyMzg5MjU0Ij4xMTM8L2tleT48L2ZvcmVp
Z24ta2V5cz48cmVmLXR5cGUgbmFtZT0iSm91cm5hbCBBcnRpY2xlIj4xNzwvcmVmLXR5cGU+PGNv
bnRyaWJ1dG9ycz48YXV0aG9ycz48YXV0aG9yPkVnZ2VuLCBNYXJpdCBIb3JzdDwvYXV0aG9yPjxh
dXRob3I+U3R1Z2UsIEJyaXR0PC9hdXRob3I+PGF1dGhvcj5Nb3dpbmNrZWwsIFBldHRlcjwvYXV0
aG9yPjxhdXRob3I+SmVuc2VuLCBLamVyc3RpIFNtZWU8L2F1dGhvcj48YXV0aG9yPkhhZ2VuLCBL
w6VyZSBCaXJnZXI8L2F1dGhvcj48L2F1dGhvcnM+PC9jb250cmlidXRvcnM+PGF1dGgtYWRkcmVz
cz5NSCBFZ2dlbiwgUFQsIFRyaWFuZ2VsZW4gRnlzaW90ZXJhcGksIEdtbCBUcnlzaWx2ZWkgMiwg
Ti0yNDA2IEVsdmVydW0sIE5vcndheS4gbWFyaWVnZ0BzdGFydC5ubzwvYXV0aC1hZGRyZXNzPjx0
aXRsZXM+PHRpdGxlPkNhbiBzdXBlcnZpc2VkIGdyb3VwIGV4ZXJjaXNlcyBpbmNsdWRpbmcgZXJn
b25vbWljIGFkdmljZSByZWR1Y2UgdGhlIHByZXZhbGVuY2UgYW5kIHNldmVyaXR5IG9mIGxvdyBi
YWNrIHBhaW4gYW5kIHBlbHZpYyBnaXJkbGUgcGFpbiBpbiBwcmVnbmFuY3k/IEEgcmFuZG9taXpl
ZCBjb250cm9sbGVkIHRyaWFsPC90aXRsZT48c2Vjb25kYXJ5LXRpdGxlPlBoeXNpY2FsIFRoZXJh
cHk8L3NlY29uZGFyeS10aXRsZT48L3RpdGxlcz48cGVyaW9kaWNhbD48ZnVsbC10aXRsZT5QaHlz
aWNhbCBUaGVyYXB5PC9mdWxsLXRpdGxlPjxhYmJyLTE+UGh5cy4gVGhlci48L2FiYnItMT48YWJi
ci0yPlBoeXMgVGhlcjwvYWJici0yPjwvcGVyaW9kaWNhbD48cGFnZXM+NzgxLTc5MDwvcGFnZXM+
PHZvbHVtZT45Mjwvdm9sdW1lPjxudW1iZXI+NjwvbnVtYmVyPjxrZXl3b3Jkcz48a2V5d29yZD5F
eGVyY2lzZSBUaGVyYXB5LyptZXRob2RzPC9rZXl3b3JkPjxrZXl3b3JkPkxvdyBCYWNrIFBhaW4v
KnRoZXJhcHk8L2tleXdvcmQ+PGtleXdvcmQ+UGVsdmljIEdpcmRsZSBQYWluLyp0aGVyYXB5PC9r
ZXl3b3JkPjxrZXl3b3JkPlByZWduYW5jeSBDb21wbGljYXRpb25zLyp0aGVyYXB5PC9rZXl3b3Jk
PjxrZXl3b3JkPkFkb2xlc2NlbnQ8L2tleXdvcmQ+PGtleXdvcmQ+QWR1bHQ8L2tleXdvcmQ+PGtl
eXdvcmQ+RmVtYWxlPC9rZXl3b3JkPjxrZXl3b3JkPkh1bWFuczwva2V5d29yZD48a2V5d29yZD5M
b3cgQmFjayBQYWluL2VwaWRlbWlvbG9neTwva2V5d29yZD48a2V5d29yZD5QYWluIE1lYXN1cmVt
ZW50PC9rZXl3b3JkPjxrZXl3b3JkPlBhdGllbnQgQ29tcGxpYW5jZTwva2V5d29yZD48a2V5d29y
ZD5QZWx2aWMgR2lyZGxlIFBhaW4vZXBpZGVtaW9sb2d5PC9rZXl3b3JkPjxrZXl3b3JkPlBoeXNp
Y2FsIFRoZXJhcHkgTW9kYWxpdGllczwva2V5d29yZD48a2V5d29yZD5QcmVnbmFuY3k8L2tleXdv
cmQ+PGtleXdvcmQ+UHJlZ25hbmN5IENvbXBsaWNhdGlvbnMvZXBpZGVtaW9sb2d5PC9rZXl3b3Jk
PjxrZXl3b3JkPlByZXZhbGVuY2U8L2tleXdvcmQ+PGtleXdvcmQ+U3VydmV5cyBhbmQgUXVlc3Rp
b25uYWlyZXM8L2tleXdvcmQ+PGtleXdvcmQ+VHJlYXRtZW50IE91dGNvbWU8L2tleXdvcmQ+PGtl
eXdvcmQ+WW91bmcgQWR1bHQ8L2tleXdvcmQ+PC9rZXl3b3Jkcz48ZGF0ZXM+PHllYXI+MjAxMjwv
eWVhcj48L2RhdGVzPjxwdWItbG9jYXRpb24+VW5pdGVkIFN0YXRlczwvcHViLWxvY2F0aW9uPjxw
dWJsaXNoZXI+QW1lcmljYW4gUGh5c2ljYWwgVGhlcmFweSBBc3NvY2lhdGlvbjwvcHVibGlzaGVy
Pjxpc2JuPjE1MzgtNjcyNDwvaXNibj48YWNjZXNzaW9uLW51bT4yMjI4Mjc3MDwvYWNjZXNzaW9u
LW51bT48dXJscz48cmVsYXRlZC11cmxzPjx1cmw+aHR0cDovL3NlYXJjaC5lYnNjb2hvc3QuY29t
L2xvZ2luLmFzcHg/ZGlyZWN0PXRydWUmYW1wO2RiPW1uaCZhbXA7QU49MjIyODI3NzAmYW1wO3Np
dGU9ZWhvc3QtbGl2ZTwvdXJsPjwvcmVsYXRlZC11cmxzPjwvdXJscz48ZWxlY3Ryb25pYy1yZXNv
dXJjZS1udW0+MTAuMjUyMi9wdGouMjAxMTAxMTk8L2VsZWN0cm9uaWMtcmVzb3VyY2UtbnVtPjxy
ZW1vdGUtZGF0YWJhc2UtbmFtZT5tbmg8L3JlbW90ZS1kYXRhYmFzZS1uYW1lPjxyZW1vdGUtZGF0
YWJhc2UtcHJvdmlkZXI+RUJTQ09ob3N0PC9yZW1vdGUtZGF0YWJhc2UtcHJvdmlkZXI+PC9yZWNv
cmQ+PC9DaXRlPjwvRW5kTm90ZT5=
</w:fldData>
              </w:fldChar>
            </w:r>
            <w:r>
              <w:instrText xml:space="preserve"> ADDIN EN.CITE </w:instrText>
            </w:r>
            <w:r>
              <w:fldChar w:fldCharType="begin">
                <w:fldData xml:space="preserve">PEVuZE5vdGU+PENpdGU+PEF1dGhvcj5FZ2dlbjwvQXV0aG9yPjxZZWFyPjIwMTI8L1llYXI+PFJl
Y051bT4xMTM8L1JlY051bT48RGlzcGxheVRleHQ+PHN0eWxlIGZhY2U9InN1cGVyc2NyaXB0Ij43
OTwvc3R5bGU+PC9EaXNwbGF5VGV4dD48cmVjb3JkPjxyZWMtbnVtYmVyPjExMzwvcmVjLW51bWJl
cj48Zm9yZWlnbi1rZXlzPjxrZXkgYXBwPSJFTiIgZGItaWQ9ImV3NXp0enByNXBleGQ5ZXBkeDk1
cGFwOHc5YXo1eGV4d3Y1eiIgdGltZXN0YW1wPSIxNTcyMzg5MjU0Ij4xMTM8L2tleT48L2ZvcmVp
Z24ta2V5cz48cmVmLXR5cGUgbmFtZT0iSm91cm5hbCBBcnRpY2xlIj4xNzwvcmVmLXR5cGU+PGNv
bnRyaWJ1dG9ycz48YXV0aG9ycz48YXV0aG9yPkVnZ2VuLCBNYXJpdCBIb3JzdDwvYXV0aG9yPjxh
dXRob3I+U3R1Z2UsIEJyaXR0PC9hdXRob3I+PGF1dGhvcj5Nb3dpbmNrZWwsIFBldHRlcjwvYXV0
aG9yPjxhdXRob3I+SmVuc2VuLCBLamVyc3RpIFNtZWU8L2F1dGhvcj48YXV0aG9yPkhhZ2VuLCBL
w6VyZSBCaXJnZXI8L2F1dGhvcj48L2F1dGhvcnM+PC9jb250cmlidXRvcnM+PGF1dGgtYWRkcmVz
cz5NSCBFZ2dlbiwgUFQsIFRyaWFuZ2VsZW4gRnlzaW90ZXJhcGksIEdtbCBUcnlzaWx2ZWkgMiwg
Ti0yNDA2IEVsdmVydW0sIE5vcndheS4gbWFyaWVnZ0BzdGFydC5ubzwvYXV0aC1hZGRyZXNzPjx0
aXRsZXM+PHRpdGxlPkNhbiBzdXBlcnZpc2VkIGdyb3VwIGV4ZXJjaXNlcyBpbmNsdWRpbmcgZXJn
b25vbWljIGFkdmljZSByZWR1Y2UgdGhlIHByZXZhbGVuY2UgYW5kIHNldmVyaXR5IG9mIGxvdyBi
YWNrIHBhaW4gYW5kIHBlbHZpYyBnaXJkbGUgcGFpbiBpbiBwcmVnbmFuY3k/IEEgcmFuZG9taXpl
ZCBjb250cm9sbGVkIHRyaWFsPC90aXRsZT48c2Vjb25kYXJ5LXRpdGxlPlBoeXNpY2FsIFRoZXJh
cHk8L3NlY29uZGFyeS10aXRsZT48L3RpdGxlcz48cGVyaW9kaWNhbD48ZnVsbC10aXRsZT5QaHlz
aWNhbCBUaGVyYXB5PC9mdWxsLXRpdGxlPjxhYmJyLTE+UGh5cy4gVGhlci48L2FiYnItMT48YWJi
ci0yPlBoeXMgVGhlcjwvYWJici0yPjwvcGVyaW9kaWNhbD48cGFnZXM+NzgxLTc5MDwvcGFnZXM+
PHZvbHVtZT45Mjwvdm9sdW1lPjxudW1iZXI+NjwvbnVtYmVyPjxrZXl3b3Jkcz48a2V5d29yZD5F
eGVyY2lzZSBUaGVyYXB5LyptZXRob2RzPC9rZXl3b3JkPjxrZXl3b3JkPkxvdyBCYWNrIFBhaW4v
KnRoZXJhcHk8L2tleXdvcmQ+PGtleXdvcmQ+UGVsdmljIEdpcmRsZSBQYWluLyp0aGVyYXB5PC9r
ZXl3b3JkPjxrZXl3b3JkPlByZWduYW5jeSBDb21wbGljYXRpb25zLyp0aGVyYXB5PC9rZXl3b3Jk
PjxrZXl3b3JkPkFkb2xlc2NlbnQ8L2tleXdvcmQ+PGtleXdvcmQ+QWR1bHQ8L2tleXdvcmQ+PGtl
eXdvcmQ+RmVtYWxlPC9rZXl3b3JkPjxrZXl3b3JkPkh1bWFuczwva2V5d29yZD48a2V5d29yZD5M
b3cgQmFjayBQYWluL2VwaWRlbWlvbG9neTwva2V5d29yZD48a2V5d29yZD5QYWluIE1lYXN1cmVt
ZW50PC9rZXl3b3JkPjxrZXl3b3JkPlBhdGllbnQgQ29tcGxpYW5jZTwva2V5d29yZD48a2V5d29y
ZD5QZWx2aWMgR2lyZGxlIFBhaW4vZXBpZGVtaW9sb2d5PC9rZXl3b3JkPjxrZXl3b3JkPlBoeXNp
Y2FsIFRoZXJhcHkgTW9kYWxpdGllczwva2V5d29yZD48a2V5d29yZD5QcmVnbmFuY3k8L2tleXdv
cmQ+PGtleXdvcmQ+UHJlZ25hbmN5IENvbXBsaWNhdGlvbnMvZXBpZGVtaW9sb2d5PC9rZXl3b3Jk
PjxrZXl3b3JkPlByZXZhbGVuY2U8L2tleXdvcmQ+PGtleXdvcmQ+U3VydmV5cyBhbmQgUXVlc3Rp
b25uYWlyZXM8L2tleXdvcmQ+PGtleXdvcmQ+VHJlYXRtZW50IE91dGNvbWU8L2tleXdvcmQ+PGtl
eXdvcmQ+WW91bmcgQWR1bHQ8L2tleXdvcmQ+PC9rZXl3b3Jkcz48ZGF0ZXM+PHllYXI+MjAxMjwv
eWVhcj48L2RhdGVzPjxwdWItbG9jYXRpb24+VW5pdGVkIFN0YXRlczwvcHViLWxvY2F0aW9uPjxw
dWJsaXNoZXI+QW1lcmljYW4gUGh5c2ljYWwgVGhlcmFweSBBc3NvY2lhdGlvbjwvcHVibGlzaGVy
Pjxpc2JuPjE1MzgtNjcyNDwvaXNibj48YWNjZXNzaW9uLW51bT4yMjI4Mjc3MDwvYWNjZXNzaW9u
LW51bT48dXJscz48cmVsYXRlZC11cmxzPjx1cmw+aHR0cDovL3NlYXJjaC5lYnNjb2hvc3QuY29t
L2xvZ2luLmFzcHg/ZGlyZWN0PXRydWUmYW1wO2RiPW1uaCZhbXA7QU49MjIyODI3NzAmYW1wO3Np
dGU9ZWhvc3QtbGl2ZTwvdXJsPjwvcmVsYXRlZC11cmxzPjwvdXJscz48ZWxlY3Ryb25pYy1yZXNv
dXJjZS1udW0+MTAuMjUyMi9wdGouMjAxMTAxMTk8L2VsZWN0cm9uaWMtcmVzb3VyY2UtbnVtPjxy
ZW1vdGUtZGF0YWJhc2UtbmFtZT5tbmg8L3JlbW90ZS1kYXRhYmFzZS1uYW1lPjxyZW1vdGUtZGF0
YWJhc2UtcHJvdmlkZXI+RUJTQ09ob3N0PC9yZW1vdGUtZGF0YWJhc2UtcHJvdmlkZXI+PC9yZWNv
cmQ+PC9DaXRlPjwvRW5kTm90ZT5=
</w:fldData>
              </w:fldChar>
            </w:r>
            <w:r>
              <w:instrText xml:space="preserve"> ADDIN EN.CITE.DATA </w:instrText>
            </w:r>
            <w:r>
              <w:fldChar w:fldCharType="end"/>
            </w:r>
            <w:r>
              <w:fldChar w:fldCharType="separate"/>
            </w:r>
            <w:r w:rsidRPr="005E0C0E">
              <w:rPr>
                <w:noProof/>
                <w:vertAlign w:val="superscript"/>
              </w:rPr>
              <w:t>79</w:t>
            </w:r>
            <w:r>
              <w:fldChar w:fldCharType="end"/>
            </w:r>
            <w:r w:rsidRPr="008E65A1">
              <w:rPr>
                <w:sz w:val="22"/>
                <w:szCs w:val="22"/>
              </w:rPr>
              <w:t xml:space="preserve"> </w:t>
            </w:r>
          </w:p>
          <w:p w14:paraId="29B75999" w14:textId="77777777" w:rsidR="00D9620D" w:rsidRPr="003B2F8E" w:rsidRDefault="00D9620D" w:rsidP="00115882">
            <w:pPr>
              <w:rPr>
                <w:sz w:val="22"/>
                <w:szCs w:val="22"/>
                <w:highlight w:val="cyan"/>
              </w:rPr>
            </w:pPr>
            <w:r w:rsidRPr="008E65A1">
              <w:rPr>
                <w:sz w:val="22"/>
                <w:szCs w:val="22"/>
              </w:rPr>
              <w:t>Acceptable</w:t>
            </w:r>
            <w:r w:rsidRPr="003B2F8E">
              <w:rPr>
                <w:sz w:val="22"/>
                <w:szCs w:val="22"/>
              </w:rPr>
              <w:t xml:space="preserve"> </w:t>
            </w:r>
          </w:p>
        </w:tc>
        <w:tc>
          <w:tcPr>
            <w:tcW w:w="1620" w:type="dxa"/>
          </w:tcPr>
          <w:p w14:paraId="79F50C88" w14:textId="77777777" w:rsidR="00D9620D" w:rsidRPr="003B2F8E" w:rsidRDefault="00D9620D" w:rsidP="00115882">
            <w:pPr>
              <w:rPr>
                <w:sz w:val="22"/>
                <w:szCs w:val="22"/>
              </w:rPr>
            </w:pPr>
            <w:r>
              <w:rPr>
                <w:sz w:val="22"/>
                <w:szCs w:val="22"/>
              </w:rPr>
              <w:t>n</w:t>
            </w:r>
            <w:r w:rsidRPr="003B2F8E">
              <w:rPr>
                <w:sz w:val="22"/>
                <w:szCs w:val="22"/>
              </w:rPr>
              <w:t>=257, pregnant women</w:t>
            </w:r>
          </w:p>
          <w:p w14:paraId="48EEC853" w14:textId="77777777" w:rsidR="00D9620D" w:rsidRPr="003B2F8E" w:rsidRDefault="00D9620D" w:rsidP="00115882">
            <w:pPr>
              <w:rPr>
                <w:sz w:val="22"/>
                <w:szCs w:val="22"/>
              </w:rPr>
            </w:pPr>
          </w:p>
          <w:p w14:paraId="0B87E901"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 xml:space="preserve">): </w:t>
            </w:r>
          </w:p>
          <w:p w14:paraId="78027E76" w14:textId="77777777" w:rsidR="00D9620D" w:rsidRPr="003B2F8E" w:rsidRDefault="00D9620D" w:rsidP="00115882">
            <w:pPr>
              <w:rPr>
                <w:sz w:val="22"/>
                <w:szCs w:val="22"/>
              </w:rPr>
            </w:pPr>
            <w:r w:rsidRPr="003B2F8E">
              <w:rPr>
                <w:sz w:val="22"/>
                <w:szCs w:val="22"/>
              </w:rPr>
              <w:t>TG1=30.6</w:t>
            </w:r>
          </w:p>
          <w:p w14:paraId="12BA706D" w14:textId="77777777" w:rsidR="00D9620D" w:rsidRPr="003B2F8E" w:rsidRDefault="00D9620D" w:rsidP="00115882">
            <w:pPr>
              <w:rPr>
                <w:sz w:val="22"/>
                <w:szCs w:val="22"/>
              </w:rPr>
            </w:pPr>
            <w:r w:rsidRPr="003B2F8E">
              <w:rPr>
                <w:sz w:val="22"/>
                <w:szCs w:val="22"/>
              </w:rPr>
              <w:t>CG=30.0</w:t>
            </w:r>
          </w:p>
          <w:p w14:paraId="1577CD4F" w14:textId="77777777" w:rsidR="00D9620D" w:rsidRPr="003B2F8E" w:rsidRDefault="00D9620D" w:rsidP="00115882">
            <w:pPr>
              <w:rPr>
                <w:sz w:val="22"/>
                <w:szCs w:val="22"/>
              </w:rPr>
            </w:pPr>
          </w:p>
          <w:p w14:paraId="300BFCA8" w14:textId="77777777" w:rsidR="00D9620D" w:rsidRPr="003B2F8E" w:rsidRDefault="00D9620D" w:rsidP="00115882">
            <w:pPr>
              <w:rPr>
                <w:sz w:val="22"/>
                <w:szCs w:val="22"/>
              </w:rPr>
            </w:pPr>
            <w:r w:rsidRPr="003B2F8E">
              <w:rPr>
                <w:sz w:val="22"/>
                <w:szCs w:val="22"/>
              </w:rPr>
              <w:t>GA</w:t>
            </w:r>
            <w:r>
              <w:rPr>
                <w:sz w:val="22"/>
                <w:szCs w:val="22"/>
              </w:rPr>
              <w:t xml:space="preserve"> (Mean </w:t>
            </w:r>
            <w:proofErr w:type="spellStart"/>
            <w:r>
              <w:rPr>
                <w:sz w:val="22"/>
                <w:szCs w:val="22"/>
              </w:rPr>
              <w:t>wk</w:t>
            </w:r>
            <w:proofErr w:type="spellEnd"/>
            <w:r>
              <w:rPr>
                <w:sz w:val="22"/>
                <w:szCs w:val="22"/>
              </w:rPr>
              <w:t>)</w:t>
            </w:r>
          </w:p>
          <w:p w14:paraId="56E89245" w14:textId="77777777" w:rsidR="00D9620D" w:rsidRPr="003B2F8E" w:rsidRDefault="00D9620D" w:rsidP="00115882">
            <w:pPr>
              <w:rPr>
                <w:sz w:val="22"/>
                <w:szCs w:val="22"/>
              </w:rPr>
            </w:pPr>
            <w:r w:rsidRPr="003B2F8E">
              <w:rPr>
                <w:sz w:val="22"/>
                <w:szCs w:val="22"/>
              </w:rPr>
              <w:t>TG=16.3</w:t>
            </w:r>
          </w:p>
          <w:p w14:paraId="334047B8" w14:textId="77777777" w:rsidR="00D9620D" w:rsidRPr="003B2F8E" w:rsidRDefault="00D9620D" w:rsidP="00115882">
            <w:pPr>
              <w:rPr>
                <w:sz w:val="22"/>
                <w:szCs w:val="22"/>
              </w:rPr>
            </w:pPr>
            <w:r w:rsidRPr="003B2F8E">
              <w:rPr>
                <w:sz w:val="22"/>
                <w:szCs w:val="22"/>
              </w:rPr>
              <w:t>CG=16.4</w:t>
            </w:r>
          </w:p>
          <w:p w14:paraId="440C31D7" w14:textId="77777777" w:rsidR="00D9620D" w:rsidRPr="003B2F8E" w:rsidRDefault="00D9620D" w:rsidP="00115882">
            <w:pPr>
              <w:rPr>
                <w:sz w:val="22"/>
                <w:szCs w:val="22"/>
              </w:rPr>
            </w:pPr>
          </w:p>
          <w:p w14:paraId="22E0D056" w14:textId="77777777" w:rsidR="00D9620D" w:rsidRPr="003B2F8E" w:rsidRDefault="00D9620D" w:rsidP="00115882">
            <w:pPr>
              <w:rPr>
                <w:sz w:val="22"/>
                <w:szCs w:val="22"/>
              </w:rPr>
            </w:pPr>
            <w:r w:rsidRPr="003B2F8E">
              <w:rPr>
                <w:sz w:val="22"/>
                <w:szCs w:val="22"/>
              </w:rPr>
              <w:t>Onset:</w:t>
            </w:r>
          </w:p>
          <w:p w14:paraId="25A534CE" w14:textId="77777777" w:rsidR="00D9620D" w:rsidRPr="003B2F8E" w:rsidRDefault="00D9620D" w:rsidP="00115882">
            <w:pPr>
              <w:rPr>
                <w:sz w:val="22"/>
                <w:szCs w:val="22"/>
              </w:rPr>
            </w:pPr>
            <w:r w:rsidRPr="003B2F8E">
              <w:rPr>
                <w:sz w:val="22"/>
                <w:szCs w:val="22"/>
              </w:rPr>
              <w:t>Not stated</w:t>
            </w:r>
          </w:p>
        </w:tc>
        <w:tc>
          <w:tcPr>
            <w:tcW w:w="1530" w:type="dxa"/>
          </w:tcPr>
          <w:p w14:paraId="4DE79A34" w14:textId="77777777" w:rsidR="00D9620D" w:rsidRDefault="00D9620D" w:rsidP="00115882">
            <w:pPr>
              <w:rPr>
                <w:sz w:val="22"/>
                <w:szCs w:val="22"/>
              </w:rPr>
            </w:pPr>
            <w:r w:rsidRPr="003B2F8E">
              <w:rPr>
                <w:sz w:val="22"/>
                <w:szCs w:val="22"/>
              </w:rPr>
              <w:t>Group</w:t>
            </w:r>
            <w:r>
              <w:rPr>
                <w:sz w:val="22"/>
                <w:szCs w:val="22"/>
              </w:rPr>
              <w:t xml:space="preserve">-based </w:t>
            </w:r>
            <w:r w:rsidRPr="003B2F8E">
              <w:rPr>
                <w:sz w:val="22"/>
                <w:szCs w:val="22"/>
              </w:rPr>
              <w:t>exercise</w:t>
            </w:r>
            <w:r>
              <w:rPr>
                <w:sz w:val="22"/>
                <w:szCs w:val="22"/>
              </w:rPr>
              <w:t xml:space="preserve"> (aerobic +</w:t>
            </w:r>
          </w:p>
          <w:p w14:paraId="49138EC9" w14:textId="77777777" w:rsidR="00D9620D" w:rsidRDefault="00D9620D" w:rsidP="00115882">
            <w:pPr>
              <w:rPr>
                <w:sz w:val="22"/>
                <w:szCs w:val="22"/>
              </w:rPr>
            </w:pPr>
            <w:r>
              <w:rPr>
                <w:sz w:val="22"/>
                <w:szCs w:val="22"/>
              </w:rPr>
              <w:t>strengthening), information, and h</w:t>
            </w:r>
            <w:r w:rsidRPr="003B2F8E">
              <w:rPr>
                <w:sz w:val="22"/>
                <w:szCs w:val="22"/>
              </w:rPr>
              <w:t>ome exercises</w:t>
            </w:r>
            <w:r>
              <w:rPr>
                <w:sz w:val="22"/>
                <w:szCs w:val="22"/>
              </w:rPr>
              <w:t xml:space="preserve"> (knee bends, hip stretch, stability)</w:t>
            </w:r>
          </w:p>
          <w:p w14:paraId="0E59A351" w14:textId="77777777" w:rsidR="00D9620D" w:rsidRDefault="00D9620D" w:rsidP="00115882">
            <w:pPr>
              <w:rPr>
                <w:sz w:val="22"/>
                <w:szCs w:val="22"/>
              </w:rPr>
            </w:pPr>
          </w:p>
          <w:p w14:paraId="1FDB1C4A" w14:textId="77777777" w:rsidR="00D9620D" w:rsidRPr="003B2F8E" w:rsidRDefault="00D9620D" w:rsidP="00115882">
            <w:pPr>
              <w:rPr>
                <w:sz w:val="22"/>
                <w:szCs w:val="22"/>
              </w:rPr>
            </w:pPr>
            <w:r>
              <w:rPr>
                <w:sz w:val="22"/>
                <w:szCs w:val="22"/>
              </w:rPr>
              <w:t>Group e</w:t>
            </w:r>
            <w:r w:rsidRPr="003B2F8E">
              <w:rPr>
                <w:sz w:val="22"/>
                <w:szCs w:val="22"/>
              </w:rPr>
              <w:t>xercise= 1x/</w:t>
            </w:r>
            <w:proofErr w:type="spellStart"/>
            <w:r w:rsidRPr="003B2F8E">
              <w:rPr>
                <w:sz w:val="22"/>
                <w:szCs w:val="22"/>
              </w:rPr>
              <w:t>wk</w:t>
            </w:r>
            <w:proofErr w:type="spellEnd"/>
          </w:p>
          <w:p w14:paraId="33D90FC3" w14:textId="77777777" w:rsidR="00D9620D" w:rsidRPr="003B2F8E" w:rsidRDefault="00D9620D" w:rsidP="00115882">
            <w:pPr>
              <w:rPr>
                <w:sz w:val="22"/>
                <w:szCs w:val="22"/>
              </w:rPr>
            </w:pPr>
          </w:p>
          <w:p w14:paraId="293E6D41" w14:textId="77777777" w:rsidR="00D9620D" w:rsidRPr="003B2F8E" w:rsidRDefault="00D9620D" w:rsidP="00115882">
            <w:pPr>
              <w:rPr>
                <w:sz w:val="22"/>
                <w:szCs w:val="22"/>
              </w:rPr>
            </w:pPr>
            <w:r w:rsidRPr="003B2F8E">
              <w:rPr>
                <w:sz w:val="22"/>
                <w:szCs w:val="22"/>
              </w:rPr>
              <w:t xml:space="preserve">60 min </w:t>
            </w:r>
          </w:p>
          <w:p w14:paraId="5AF2200B" w14:textId="77777777" w:rsidR="00D9620D" w:rsidRPr="003B2F8E" w:rsidRDefault="00D9620D" w:rsidP="00115882">
            <w:pPr>
              <w:rPr>
                <w:sz w:val="22"/>
                <w:szCs w:val="22"/>
              </w:rPr>
            </w:pPr>
          </w:p>
          <w:p w14:paraId="15C42023" w14:textId="77777777" w:rsidR="00D9620D" w:rsidRPr="003B2F8E" w:rsidRDefault="00D9620D" w:rsidP="00115882">
            <w:pPr>
              <w:rPr>
                <w:sz w:val="22"/>
                <w:szCs w:val="22"/>
              </w:rPr>
            </w:pPr>
            <w:r w:rsidRPr="003B2F8E">
              <w:rPr>
                <w:sz w:val="22"/>
                <w:szCs w:val="22"/>
              </w:rPr>
              <w:t xml:space="preserve">20 </w:t>
            </w:r>
            <w:proofErr w:type="spellStart"/>
            <w:r w:rsidRPr="003B2F8E">
              <w:rPr>
                <w:sz w:val="22"/>
                <w:szCs w:val="22"/>
              </w:rPr>
              <w:t>wks</w:t>
            </w:r>
            <w:proofErr w:type="spellEnd"/>
            <w:r w:rsidRPr="003B2F8E">
              <w:rPr>
                <w:sz w:val="22"/>
                <w:szCs w:val="22"/>
              </w:rPr>
              <w:t xml:space="preserve"> </w:t>
            </w:r>
          </w:p>
        </w:tc>
        <w:tc>
          <w:tcPr>
            <w:tcW w:w="1260" w:type="dxa"/>
          </w:tcPr>
          <w:p w14:paraId="2011A5E6" w14:textId="77777777" w:rsidR="00D9620D" w:rsidRPr="003B2F8E" w:rsidRDefault="00D9620D" w:rsidP="00115882">
            <w:pPr>
              <w:rPr>
                <w:sz w:val="22"/>
                <w:szCs w:val="22"/>
              </w:rPr>
            </w:pPr>
            <w:r w:rsidRPr="003B2F8E">
              <w:rPr>
                <w:sz w:val="22"/>
                <w:szCs w:val="22"/>
              </w:rPr>
              <w:t xml:space="preserve">CG: </w:t>
            </w:r>
          </w:p>
          <w:p w14:paraId="60163175" w14:textId="77777777" w:rsidR="00D9620D" w:rsidRDefault="00D9620D" w:rsidP="00115882">
            <w:pPr>
              <w:rPr>
                <w:sz w:val="22"/>
                <w:szCs w:val="22"/>
              </w:rPr>
            </w:pPr>
            <w:r w:rsidRPr="003B2F8E">
              <w:rPr>
                <w:sz w:val="22"/>
                <w:szCs w:val="22"/>
              </w:rPr>
              <w:t>UOBC</w:t>
            </w:r>
            <w:r>
              <w:rPr>
                <w:sz w:val="22"/>
                <w:szCs w:val="22"/>
              </w:rPr>
              <w:t xml:space="preserve"> </w:t>
            </w:r>
          </w:p>
          <w:p w14:paraId="4E744B97" w14:textId="77777777" w:rsidR="00D9620D" w:rsidRDefault="00D9620D" w:rsidP="00115882">
            <w:pPr>
              <w:rPr>
                <w:sz w:val="22"/>
                <w:szCs w:val="22"/>
              </w:rPr>
            </w:pPr>
          </w:p>
          <w:p w14:paraId="5E84C3E2" w14:textId="77777777" w:rsidR="00D9620D" w:rsidRDefault="00D9620D" w:rsidP="00115882">
            <w:pPr>
              <w:rPr>
                <w:sz w:val="22"/>
                <w:szCs w:val="22"/>
              </w:rPr>
            </w:pPr>
            <w:r w:rsidRPr="003B2F8E">
              <w:rPr>
                <w:sz w:val="22"/>
                <w:szCs w:val="22"/>
              </w:rPr>
              <w:t xml:space="preserve">Visits </w:t>
            </w:r>
          </w:p>
          <w:p w14:paraId="265BA1C0" w14:textId="77777777" w:rsidR="00D9620D" w:rsidRPr="003B2F8E" w:rsidRDefault="00D9620D" w:rsidP="00115882">
            <w:pPr>
              <w:rPr>
                <w:sz w:val="22"/>
                <w:szCs w:val="22"/>
              </w:rPr>
            </w:pPr>
            <w:r w:rsidRPr="003B2F8E">
              <w:rPr>
                <w:sz w:val="22"/>
                <w:szCs w:val="22"/>
              </w:rPr>
              <w:t>every 4</w:t>
            </w:r>
            <w:r w:rsidRPr="003B2F8E">
              <w:rPr>
                <w:sz w:val="22"/>
                <w:szCs w:val="22"/>
                <w:vertAlign w:val="superscript"/>
              </w:rPr>
              <w:t>th</w:t>
            </w:r>
            <w:r w:rsidRPr="003B2F8E">
              <w:rPr>
                <w:sz w:val="22"/>
                <w:szCs w:val="22"/>
              </w:rPr>
              <w:t xml:space="preserve"> week to primary care </w:t>
            </w:r>
            <w:proofErr w:type="spellStart"/>
            <w:r w:rsidRPr="003B2F8E">
              <w:rPr>
                <w:sz w:val="22"/>
                <w:szCs w:val="22"/>
              </w:rPr>
              <w:t>centres</w:t>
            </w:r>
            <w:proofErr w:type="spellEnd"/>
          </w:p>
        </w:tc>
        <w:tc>
          <w:tcPr>
            <w:tcW w:w="1080" w:type="dxa"/>
          </w:tcPr>
          <w:p w14:paraId="245904C4" w14:textId="77777777" w:rsidR="00D9620D" w:rsidRPr="003B2F8E" w:rsidRDefault="00D9620D" w:rsidP="00115882">
            <w:pPr>
              <w:rPr>
                <w:sz w:val="22"/>
                <w:szCs w:val="22"/>
              </w:rPr>
            </w:pPr>
            <w:r w:rsidRPr="003B2F8E">
              <w:rPr>
                <w:sz w:val="22"/>
                <w:szCs w:val="22"/>
              </w:rPr>
              <w:t>Primary:</w:t>
            </w:r>
          </w:p>
          <w:p w14:paraId="061887A8" w14:textId="77777777" w:rsidR="00D9620D" w:rsidRPr="003B2F8E" w:rsidRDefault="00D9620D" w:rsidP="00115882">
            <w:pPr>
              <w:rPr>
                <w:sz w:val="22"/>
                <w:szCs w:val="22"/>
              </w:rPr>
            </w:pPr>
            <w:proofErr w:type="spellStart"/>
            <w:r w:rsidRPr="003B2F8E">
              <w:rPr>
                <w:sz w:val="22"/>
                <w:szCs w:val="22"/>
              </w:rPr>
              <w:t>PrevLBP</w:t>
            </w:r>
            <w:proofErr w:type="spellEnd"/>
            <w:r w:rsidRPr="003B2F8E">
              <w:rPr>
                <w:sz w:val="22"/>
                <w:szCs w:val="22"/>
              </w:rPr>
              <w:t xml:space="preserve"> </w:t>
            </w:r>
          </w:p>
          <w:p w14:paraId="7618F133" w14:textId="77777777" w:rsidR="00D9620D" w:rsidRPr="003B2F8E" w:rsidRDefault="00D9620D" w:rsidP="00115882">
            <w:pPr>
              <w:rPr>
                <w:sz w:val="22"/>
                <w:szCs w:val="22"/>
              </w:rPr>
            </w:pPr>
            <w:proofErr w:type="spellStart"/>
            <w:r w:rsidRPr="003B2F8E">
              <w:rPr>
                <w:sz w:val="22"/>
                <w:szCs w:val="22"/>
              </w:rPr>
              <w:t>PrevPGP</w:t>
            </w:r>
            <w:proofErr w:type="spellEnd"/>
          </w:p>
          <w:p w14:paraId="35EA2212" w14:textId="77777777" w:rsidR="00D9620D" w:rsidRPr="003B2F8E" w:rsidRDefault="00D9620D" w:rsidP="00115882">
            <w:pPr>
              <w:rPr>
                <w:sz w:val="22"/>
                <w:szCs w:val="22"/>
              </w:rPr>
            </w:pPr>
          </w:p>
          <w:p w14:paraId="7229DFC8" w14:textId="77777777" w:rsidR="00D9620D" w:rsidRPr="003B2F8E" w:rsidRDefault="00D9620D" w:rsidP="00115882">
            <w:pPr>
              <w:rPr>
                <w:sz w:val="22"/>
                <w:szCs w:val="22"/>
              </w:rPr>
            </w:pPr>
            <w:r w:rsidRPr="003B2F8E">
              <w:rPr>
                <w:sz w:val="22"/>
                <w:szCs w:val="22"/>
              </w:rPr>
              <w:t>Secondary:</w:t>
            </w:r>
          </w:p>
          <w:p w14:paraId="4B7AF44A" w14:textId="77777777" w:rsidR="00D9620D" w:rsidRPr="003B2F8E" w:rsidRDefault="00D9620D" w:rsidP="00115882">
            <w:pPr>
              <w:rPr>
                <w:sz w:val="22"/>
                <w:szCs w:val="22"/>
              </w:rPr>
            </w:pPr>
            <w:r>
              <w:rPr>
                <w:sz w:val="22"/>
                <w:szCs w:val="22"/>
              </w:rPr>
              <w:t xml:space="preserve">Morning </w:t>
            </w:r>
            <w:r w:rsidRPr="003B2F8E">
              <w:rPr>
                <w:sz w:val="22"/>
                <w:szCs w:val="22"/>
              </w:rPr>
              <w:t>NSR (11-pt)</w:t>
            </w:r>
          </w:p>
          <w:p w14:paraId="46FAA5CE" w14:textId="77777777" w:rsidR="00D9620D" w:rsidRDefault="00D9620D" w:rsidP="00115882">
            <w:pPr>
              <w:rPr>
                <w:sz w:val="22"/>
                <w:szCs w:val="22"/>
              </w:rPr>
            </w:pPr>
            <w:r>
              <w:rPr>
                <w:sz w:val="22"/>
                <w:szCs w:val="22"/>
              </w:rPr>
              <w:t xml:space="preserve">Evening </w:t>
            </w:r>
            <w:r w:rsidRPr="003B2F8E">
              <w:rPr>
                <w:sz w:val="22"/>
                <w:szCs w:val="22"/>
              </w:rPr>
              <w:t>NSR (11-pt)</w:t>
            </w:r>
          </w:p>
          <w:p w14:paraId="18B7B165" w14:textId="77777777" w:rsidR="00D9620D" w:rsidRDefault="00D9620D" w:rsidP="00115882">
            <w:pPr>
              <w:rPr>
                <w:sz w:val="22"/>
                <w:szCs w:val="22"/>
              </w:rPr>
            </w:pPr>
            <w:r>
              <w:rPr>
                <w:sz w:val="22"/>
                <w:szCs w:val="22"/>
              </w:rPr>
              <w:t>0-no pain</w:t>
            </w:r>
          </w:p>
          <w:p w14:paraId="5A1D3633" w14:textId="77777777" w:rsidR="00D9620D" w:rsidRDefault="00D9620D" w:rsidP="00115882">
            <w:pPr>
              <w:rPr>
                <w:sz w:val="22"/>
                <w:szCs w:val="22"/>
              </w:rPr>
            </w:pPr>
            <w:r>
              <w:rPr>
                <w:sz w:val="22"/>
                <w:szCs w:val="22"/>
              </w:rPr>
              <w:t>10-pain as bad as it can be</w:t>
            </w:r>
          </w:p>
          <w:p w14:paraId="2DB51972" w14:textId="77777777" w:rsidR="00D9620D" w:rsidRDefault="00D9620D" w:rsidP="00115882">
            <w:pPr>
              <w:rPr>
                <w:sz w:val="22"/>
                <w:szCs w:val="22"/>
              </w:rPr>
            </w:pPr>
          </w:p>
          <w:p w14:paraId="179DF8DE" w14:textId="77777777" w:rsidR="00D9620D" w:rsidRPr="003B2F8E" w:rsidRDefault="00D9620D" w:rsidP="00115882">
            <w:pPr>
              <w:rPr>
                <w:sz w:val="22"/>
                <w:szCs w:val="22"/>
              </w:rPr>
            </w:pPr>
          </w:p>
          <w:p w14:paraId="226116F2" w14:textId="77777777" w:rsidR="00D9620D" w:rsidRPr="003B2F8E" w:rsidRDefault="00D9620D" w:rsidP="00115882">
            <w:pPr>
              <w:rPr>
                <w:sz w:val="22"/>
                <w:szCs w:val="22"/>
              </w:rPr>
            </w:pPr>
            <w:r w:rsidRPr="003B2F8E">
              <w:rPr>
                <w:sz w:val="22"/>
                <w:szCs w:val="22"/>
              </w:rPr>
              <w:t xml:space="preserve">RMDQ </w:t>
            </w:r>
          </w:p>
          <w:p w14:paraId="01BA0188" w14:textId="77777777" w:rsidR="00D9620D" w:rsidRPr="003B2F8E" w:rsidRDefault="00D9620D" w:rsidP="00115882">
            <w:pPr>
              <w:rPr>
                <w:sz w:val="22"/>
                <w:szCs w:val="22"/>
              </w:rPr>
            </w:pPr>
          </w:p>
          <w:p w14:paraId="57D97A0C" w14:textId="77777777" w:rsidR="00D9620D" w:rsidRPr="003B2F8E" w:rsidRDefault="00D9620D" w:rsidP="00115882">
            <w:pPr>
              <w:rPr>
                <w:sz w:val="22"/>
                <w:szCs w:val="22"/>
              </w:rPr>
            </w:pPr>
            <w:r w:rsidRPr="003B2F8E">
              <w:rPr>
                <w:sz w:val="22"/>
                <w:szCs w:val="22"/>
              </w:rPr>
              <w:t>Measurements:</w:t>
            </w:r>
          </w:p>
          <w:p w14:paraId="4D2C0EAE" w14:textId="77777777" w:rsidR="00D9620D" w:rsidRPr="003B2F8E" w:rsidRDefault="00D9620D" w:rsidP="00115882">
            <w:pPr>
              <w:rPr>
                <w:sz w:val="22"/>
                <w:szCs w:val="22"/>
              </w:rPr>
            </w:pPr>
            <w:r w:rsidRPr="00C07403">
              <w:rPr>
                <w:sz w:val="22"/>
                <w:szCs w:val="22"/>
                <w:u w:val="single"/>
              </w:rPr>
              <w:t>Baseline</w:t>
            </w:r>
            <w:r w:rsidRPr="003B2F8E">
              <w:rPr>
                <w:sz w:val="22"/>
                <w:szCs w:val="22"/>
              </w:rPr>
              <w:t xml:space="preserve"> (prior to 20), 24, 28, 32 and </w:t>
            </w:r>
            <w:r w:rsidRPr="00981244">
              <w:rPr>
                <w:sz w:val="22"/>
                <w:szCs w:val="22"/>
                <w:u w:val="single"/>
              </w:rPr>
              <w:t xml:space="preserve">36 </w:t>
            </w:r>
            <w:proofErr w:type="spellStart"/>
            <w:r w:rsidRPr="00981244">
              <w:rPr>
                <w:sz w:val="22"/>
                <w:szCs w:val="22"/>
                <w:u w:val="single"/>
              </w:rPr>
              <w:t>wks</w:t>
            </w:r>
            <w:proofErr w:type="spellEnd"/>
          </w:p>
        </w:tc>
        <w:tc>
          <w:tcPr>
            <w:tcW w:w="1755" w:type="dxa"/>
          </w:tcPr>
          <w:p w14:paraId="2E3BFE68" w14:textId="77777777" w:rsidR="00D9620D" w:rsidRPr="003B2F8E" w:rsidRDefault="00D9620D" w:rsidP="00115882">
            <w:pPr>
              <w:rPr>
                <w:sz w:val="22"/>
                <w:szCs w:val="22"/>
              </w:rPr>
            </w:pPr>
            <w:r w:rsidRPr="003B2F8E">
              <w:rPr>
                <w:i/>
                <w:sz w:val="22"/>
                <w:szCs w:val="22"/>
              </w:rPr>
              <w:t>Within Group</w:t>
            </w:r>
            <w:r w:rsidRPr="003B2F8E">
              <w:rPr>
                <w:sz w:val="22"/>
                <w:szCs w:val="22"/>
              </w:rPr>
              <w:t xml:space="preserve"> </w:t>
            </w:r>
          </w:p>
          <w:p w14:paraId="4E9BA36A" w14:textId="77777777" w:rsidR="00D9620D" w:rsidRPr="003B2F8E" w:rsidRDefault="00D9620D" w:rsidP="00115882">
            <w:pPr>
              <w:rPr>
                <w:sz w:val="22"/>
                <w:szCs w:val="22"/>
              </w:rPr>
            </w:pPr>
            <w:proofErr w:type="spellStart"/>
            <w:r w:rsidRPr="003B2F8E">
              <w:rPr>
                <w:sz w:val="22"/>
                <w:szCs w:val="22"/>
              </w:rPr>
              <w:t>PrevLBP</w:t>
            </w:r>
            <w:proofErr w:type="spellEnd"/>
            <w:r w:rsidRPr="003B2F8E">
              <w:rPr>
                <w:sz w:val="22"/>
                <w:szCs w:val="22"/>
              </w:rPr>
              <w:t xml:space="preserve"> (% change)</w:t>
            </w:r>
          </w:p>
          <w:p w14:paraId="43D8E5DC" w14:textId="77777777" w:rsidR="00D9620D" w:rsidRPr="003B2F8E" w:rsidRDefault="00D9620D" w:rsidP="00115882">
            <w:pPr>
              <w:rPr>
                <w:sz w:val="22"/>
                <w:szCs w:val="22"/>
              </w:rPr>
            </w:pPr>
            <w:r w:rsidRPr="003B2F8E">
              <w:rPr>
                <w:sz w:val="22"/>
                <w:szCs w:val="22"/>
              </w:rPr>
              <w:t>TG: 13.2</w:t>
            </w:r>
            <w:r>
              <w:rPr>
                <w:sz w:val="22"/>
                <w:szCs w:val="22"/>
              </w:rPr>
              <w:t>%</w:t>
            </w:r>
          </w:p>
          <w:p w14:paraId="72F70648" w14:textId="77777777" w:rsidR="00D9620D" w:rsidRPr="003B2F8E" w:rsidRDefault="00D9620D" w:rsidP="00115882">
            <w:pPr>
              <w:rPr>
                <w:sz w:val="22"/>
                <w:szCs w:val="22"/>
              </w:rPr>
            </w:pPr>
            <w:r w:rsidRPr="003B2F8E">
              <w:rPr>
                <w:sz w:val="22"/>
                <w:szCs w:val="22"/>
              </w:rPr>
              <w:t>CG: 16.9</w:t>
            </w:r>
            <w:r>
              <w:rPr>
                <w:sz w:val="22"/>
                <w:szCs w:val="22"/>
              </w:rPr>
              <w:t>%</w:t>
            </w:r>
          </w:p>
          <w:p w14:paraId="09B8DE70" w14:textId="77777777" w:rsidR="00D9620D" w:rsidRPr="003B2F8E" w:rsidRDefault="00D9620D" w:rsidP="00115882">
            <w:pPr>
              <w:rPr>
                <w:sz w:val="22"/>
                <w:szCs w:val="22"/>
              </w:rPr>
            </w:pPr>
          </w:p>
          <w:p w14:paraId="143A1FEB" w14:textId="77777777" w:rsidR="00D9620D" w:rsidRPr="003B2F8E" w:rsidRDefault="00D9620D" w:rsidP="00115882">
            <w:pPr>
              <w:rPr>
                <w:sz w:val="22"/>
                <w:szCs w:val="22"/>
              </w:rPr>
            </w:pPr>
            <w:proofErr w:type="spellStart"/>
            <w:r w:rsidRPr="003B2F8E">
              <w:rPr>
                <w:sz w:val="22"/>
                <w:szCs w:val="22"/>
              </w:rPr>
              <w:t>Prev</w:t>
            </w:r>
            <w:r>
              <w:rPr>
                <w:sz w:val="22"/>
                <w:szCs w:val="22"/>
              </w:rPr>
              <w:t>P</w:t>
            </w:r>
            <w:r w:rsidRPr="003B2F8E">
              <w:rPr>
                <w:sz w:val="22"/>
                <w:szCs w:val="22"/>
              </w:rPr>
              <w:t>GP</w:t>
            </w:r>
            <w:proofErr w:type="spellEnd"/>
            <w:r w:rsidRPr="003B2F8E">
              <w:rPr>
                <w:sz w:val="22"/>
                <w:szCs w:val="22"/>
              </w:rPr>
              <w:t xml:space="preserve"> (% change)</w:t>
            </w:r>
          </w:p>
          <w:p w14:paraId="14E73AD0" w14:textId="77777777" w:rsidR="00D9620D" w:rsidRPr="003B2F8E" w:rsidRDefault="00D9620D" w:rsidP="00115882">
            <w:pPr>
              <w:rPr>
                <w:sz w:val="22"/>
                <w:szCs w:val="22"/>
              </w:rPr>
            </w:pPr>
            <w:r w:rsidRPr="003B2F8E">
              <w:rPr>
                <w:sz w:val="22"/>
                <w:szCs w:val="22"/>
              </w:rPr>
              <w:t>TG: 31.9</w:t>
            </w:r>
            <w:r>
              <w:rPr>
                <w:sz w:val="22"/>
                <w:szCs w:val="22"/>
              </w:rPr>
              <w:t>%</w:t>
            </w:r>
          </w:p>
          <w:p w14:paraId="05C7F922" w14:textId="77777777" w:rsidR="00D9620D" w:rsidRPr="003B2F8E" w:rsidRDefault="00D9620D" w:rsidP="00115882">
            <w:pPr>
              <w:rPr>
                <w:sz w:val="22"/>
                <w:szCs w:val="22"/>
              </w:rPr>
            </w:pPr>
            <w:r w:rsidRPr="003B2F8E">
              <w:rPr>
                <w:sz w:val="22"/>
                <w:szCs w:val="22"/>
              </w:rPr>
              <w:t>CG: 34.2</w:t>
            </w:r>
            <w:r>
              <w:rPr>
                <w:sz w:val="22"/>
                <w:szCs w:val="22"/>
              </w:rPr>
              <w:t>%</w:t>
            </w:r>
          </w:p>
          <w:p w14:paraId="63AD5056" w14:textId="77777777" w:rsidR="00D9620D" w:rsidRDefault="00D9620D" w:rsidP="00115882">
            <w:pPr>
              <w:rPr>
                <w:sz w:val="22"/>
                <w:szCs w:val="22"/>
              </w:rPr>
            </w:pPr>
          </w:p>
          <w:p w14:paraId="0AEFDBEC" w14:textId="77777777" w:rsidR="00D9620D" w:rsidRDefault="00D9620D" w:rsidP="00115882">
            <w:pPr>
              <w:rPr>
                <w:sz w:val="22"/>
                <w:szCs w:val="22"/>
              </w:rPr>
            </w:pPr>
            <w:r>
              <w:rPr>
                <w:sz w:val="22"/>
                <w:szCs w:val="22"/>
              </w:rPr>
              <w:t xml:space="preserve">Morning </w:t>
            </w:r>
            <w:r w:rsidRPr="003B2F8E">
              <w:rPr>
                <w:sz w:val="22"/>
                <w:szCs w:val="22"/>
              </w:rPr>
              <w:t>NSR</w:t>
            </w:r>
            <w:r>
              <w:rPr>
                <w:sz w:val="22"/>
                <w:szCs w:val="22"/>
              </w:rPr>
              <w:t>:</w:t>
            </w:r>
          </w:p>
          <w:p w14:paraId="2ED496B2" w14:textId="77777777" w:rsidR="00D9620D" w:rsidRPr="003B2F8E" w:rsidRDefault="00D9620D" w:rsidP="00115882">
            <w:pPr>
              <w:rPr>
                <w:sz w:val="22"/>
                <w:szCs w:val="22"/>
              </w:rPr>
            </w:pPr>
            <w:r w:rsidRPr="003B2F8E">
              <w:rPr>
                <w:sz w:val="22"/>
                <w:szCs w:val="22"/>
              </w:rPr>
              <w:t xml:space="preserve">TG: </w:t>
            </w:r>
            <w:r>
              <w:rPr>
                <w:sz w:val="22"/>
                <w:szCs w:val="22"/>
              </w:rPr>
              <w:t>1.2 pts</w:t>
            </w:r>
          </w:p>
          <w:p w14:paraId="2CA5F9B7" w14:textId="77777777" w:rsidR="00D9620D" w:rsidRPr="003B2F8E" w:rsidRDefault="00D9620D" w:rsidP="00115882">
            <w:pPr>
              <w:rPr>
                <w:sz w:val="22"/>
                <w:szCs w:val="22"/>
              </w:rPr>
            </w:pPr>
            <w:r w:rsidRPr="003B2F8E">
              <w:rPr>
                <w:sz w:val="22"/>
                <w:szCs w:val="22"/>
              </w:rPr>
              <w:t xml:space="preserve">CG: </w:t>
            </w:r>
            <w:r>
              <w:rPr>
                <w:sz w:val="22"/>
                <w:szCs w:val="22"/>
              </w:rPr>
              <w:t>1.2 pts</w:t>
            </w:r>
          </w:p>
          <w:p w14:paraId="7669AD28" w14:textId="77777777" w:rsidR="00D9620D" w:rsidRDefault="00D9620D" w:rsidP="00115882">
            <w:pPr>
              <w:rPr>
                <w:sz w:val="22"/>
                <w:szCs w:val="22"/>
              </w:rPr>
            </w:pPr>
          </w:p>
          <w:p w14:paraId="4F24C2E7" w14:textId="77777777" w:rsidR="00D9620D" w:rsidRDefault="00D9620D" w:rsidP="00115882">
            <w:pPr>
              <w:rPr>
                <w:sz w:val="22"/>
                <w:szCs w:val="22"/>
              </w:rPr>
            </w:pPr>
            <w:r>
              <w:rPr>
                <w:sz w:val="22"/>
                <w:szCs w:val="22"/>
              </w:rPr>
              <w:t xml:space="preserve">Evening </w:t>
            </w:r>
            <w:r w:rsidRPr="003B2F8E">
              <w:rPr>
                <w:sz w:val="22"/>
                <w:szCs w:val="22"/>
              </w:rPr>
              <w:t>NSR</w:t>
            </w:r>
            <w:r>
              <w:rPr>
                <w:sz w:val="22"/>
                <w:szCs w:val="22"/>
              </w:rPr>
              <w:t>:</w:t>
            </w:r>
          </w:p>
          <w:p w14:paraId="5055FCFF" w14:textId="77777777" w:rsidR="00D9620D" w:rsidRPr="003B2F8E" w:rsidRDefault="00D9620D" w:rsidP="00115882">
            <w:pPr>
              <w:rPr>
                <w:sz w:val="22"/>
                <w:szCs w:val="22"/>
              </w:rPr>
            </w:pPr>
            <w:r w:rsidRPr="003B2F8E">
              <w:rPr>
                <w:sz w:val="22"/>
                <w:szCs w:val="22"/>
              </w:rPr>
              <w:t xml:space="preserve">TG: </w:t>
            </w:r>
            <w:r>
              <w:rPr>
                <w:sz w:val="22"/>
                <w:szCs w:val="22"/>
              </w:rPr>
              <w:t>1.5 pts</w:t>
            </w:r>
          </w:p>
          <w:p w14:paraId="0DD79DC1" w14:textId="77777777" w:rsidR="00D9620D" w:rsidRPr="003B2F8E" w:rsidRDefault="00D9620D" w:rsidP="00115882">
            <w:pPr>
              <w:rPr>
                <w:sz w:val="22"/>
                <w:szCs w:val="22"/>
              </w:rPr>
            </w:pPr>
            <w:r w:rsidRPr="003B2F8E">
              <w:rPr>
                <w:sz w:val="22"/>
                <w:szCs w:val="22"/>
              </w:rPr>
              <w:t xml:space="preserve">CG: </w:t>
            </w:r>
            <w:r>
              <w:rPr>
                <w:sz w:val="22"/>
                <w:szCs w:val="22"/>
              </w:rPr>
              <w:t>1.6 pts</w:t>
            </w:r>
          </w:p>
          <w:p w14:paraId="23CBA3CC" w14:textId="77777777" w:rsidR="00D9620D" w:rsidRDefault="00D9620D" w:rsidP="00115882">
            <w:pPr>
              <w:rPr>
                <w:sz w:val="22"/>
                <w:szCs w:val="22"/>
              </w:rPr>
            </w:pPr>
          </w:p>
          <w:p w14:paraId="565782CE" w14:textId="77777777" w:rsidR="00D9620D" w:rsidRDefault="00D9620D" w:rsidP="00115882">
            <w:pPr>
              <w:rPr>
                <w:sz w:val="22"/>
                <w:szCs w:val="22"/>
              </w:rPr>
            </w:pPr>
            <w:r>
              <w:rPr>
                <w:sz w:val="22"/>
                <w:szCs w:val="22"/>
              </w:rPr>
              <w:t>RMDQ:</w:t>
            </w:r>
          </w:p>
          <w:p w14:paraId="7641ED6D" w14:textId="77777777" w:rsidR="00D9620D" w:rsidRPr="003B2F8E" w:rsidRDefault="00D9620D" w:rsidP="00115882">
            <w:pPr>
              <w:rPr>
                <w:sz w:val="22"/>
                <w:szCs w:val="22"/>
              </w:rPr>
            </w:pPr>
            <w:r w:rsidRPr="003B2F8E">
              <w:rPr>
                <w:sz w:val="22"/>
                <w:szCs w:val="22"/>
              </w:rPr>
              <w:t xml:space="preserve">TG: </w:t>
            </w:r>
            <w:r>
              <w:rPr>
                <w:sz w:val="22"/>
                <w:szCs w:val="22"/>
              </w:rPr>
              <w:t>2.1 pts</w:t>
            </w:r>
          </w:p>
          <w:p w14:paraId="5A3E7192" w14:textId="77777777" w:rsidR="00D9620D" w:rsidRPr="003B2F8E" w:rsidRDefault="00D9620D" w:rsidP="00115882">
            <w:pPr>
              <w:rPr>
                <w:sz w:val="22"/>
                <w:szCs w:val="22"/>
              </w:rPr>
            </w:pPr>
            <w:r w:rsidRPr="003B2F8E">
              <w:rPr>
                <w:sz w:val="22"/>
                <w:szCs w:val="22"/>
              </w:rPr>
              <w:t xml:space="preserve">CG: </w:t>
            </w:r>
            <w:r>
              <w:rPr>
                <w:sz w:val="22"/>
                <w:szCs w:val="22"/>
              </w:rPr>
              <w:t>2.2 pts</w:t>
            </w:r>
          </w:p>
          <w:p w14:paraId="2897DB5C" w14:textId="77777777" w:rsidR="00D9620D" w:rsidRPr="003B2F8E" w:rsidRDefault="00D9620D" w:rsidP="00115882">
            <w:pPr>
              <w:rPr>
                <w:sz w:val="22"/>
                <w:szCs w:val="22"/>
              </w:rPr>
            </w:pPr>
          </w:p>
          <w:p w14:paraId="64C732C9" w14:textId="77777777" w:rsidR="00D9620D" w:rsidRPr="003B2F8E" w:rsidRDefault="00D9620D" w:rsidP="00115882">
            <w:pPr>
              <w:rPr>
                <w:i/>
                <w:sz w:val="22"/>
                <w:szCs w:val="22"/>
              </w:rPr>
            </w:pPr>
            <w:r w:rsidRPr="003B2F8E">
              <w:rPr>
                <w:i/>
                <w:sz w:val="22"/>
                <w:szCs w:val="22"/>
              </w:rPr>
              <w:t>Between Group:</w:t>
            </w:r>
          </w:p>
          <w:p w14:paraId="48F4251B" w14:textId="77777777" w:rsidR="00D9620D" w:rsidRPr="00C60957" w:rsidRDefault="00D9620D" w:rsidP="00115882">
            <w:pPr>
              <w:rPr>
                <w:sz w:val="22"/>
                <w:szCs w:val="22"/>
              </w:rPr>
            </w:pPr>
            <w:proofErr w:type="spellStart"/>
            <w:r w:rsidRPr="003B2F8E">
              <w:rPr>
                <w:sz w:val="22"/>
                <w:szCs w:val="22"/>
              </w:rPr>
              <w:t>PrevLBP</w:t>
            </w:r>
            <w:proofErr w:type="spellEnd"/>
            <w:r w:rsidRPr="003B2F8E">
              <w:rPr>
                <w:sz w:val="22"/>
                <w:szCs w:val="22"/>
              </w:rPr>
              <w:t xml:space="preserve"> (% </w:t>
            </w:r>
            <w:r w:rsidRPr="00C60957">
              <w:rPr>
                <w:sz w:val="22"/>
                <w:szCs w:val="22"/>
              </w:rPr>
              <w:t>change)</w:t>
            </w:r>
          </w:p>
          <w:p w14:paraId="59405FB6" w14:textId="77777777" w:rsidR="00D9620D" w:rsidRPr="00C60957" w:rsidRDefault="00D9620D" w:rsidP="00115882">
            <w:pPr>
              <w:rPr>
                <w:sz w:val="22"/>
                <w:szCs w:val="22"/>
              </w:rPr>
            </w:pPr>
            <w:r w:rsidRPr="00C60957">
              <w:rPr>
                <w:sz w:val="22"/>
                <w:szCs w:val="22"/>
              </w:rPr>
              <w:t xml:space="preserve">TG vs CG: </w:t>
            </w:r>
            <w:r>
              <w:rPr>
                <w:sz w:val="22"/>
                <w:szCs w:val="22"/>
              </w:rPr>
              <w:br/>
              <w:t>-3.7%</w:t>
            </w:r>
          </w:p>
          <w:p w14:paraId="15A4C055" w14:textId="77777777" w:rsidR="00D9620D" w:rsidRPr="00C60957" w:rsidRDefault="00D9620D" w:rsidP="00115882">
            <w:pPr>
              <w:rPr>
                <w:sz w:val="22"/>
                <w:szCs w:val="22"/>
              </w:rPr>
            </w:pPr>
          </w:p>
          <w:p w14:paraId="6C732FFA" w14:textId="77777777" w:rsidR="00D9620D" w:rsidRPr="00C60957" w:rsidRDefault="00D9620D" w:rsidP="00115882">
            <w:pPr>
              <w:rPr>
                <w:sz w:val="22"/>
                <w:szCs w:val="22"/>
              </w:rPr>
            </w:pPr>
            <w:proofErr w:type="spellStart"/>
            <w:r w:rsidRPr="00C60957">
              <w:rPr>
                <w:sz w:val="22"/>
                <w:szCs w:val="22"/>
              </w:rPr>
              <w:t>PrevPGP</w:t>
            </w:r>
            <w:proofErr w:type="spellEnd"/>
            <w:r w:rsidRPr="00C60957">
              <w:rPr>
                <w:sz w:val="22"/>
                <w:szCs w:val="22"/>
              </w:rPr>
              <w:t xml:space="preserve"> (% change) </w:t>
            </w:r>
          </w:p>
          <w:p w14:paraId="1A048561" w14:textId="77777777" w:rsidR="00D9620D" w:rsidRDefault="00D9620D" w:rsidP="00115882">
            <w:pPr>
              <w:rPr>
                <w:sz w:val="22"/>
                <w:szCs w:val="22"/>
              </w:rPr>
            </w:pPr>
            <w:r w:rsidRPr="00C60957">
              <w:rPr>
                <w:sz w:val="22"/>
                <w:szCs w:val="22"/>
              </w:rPr>
              <w:t xml:space="preserve">TG vs CG: </w:t>
            </w:r>
            <w:r>
              <w:rPr>
                <w:sz w:val="22"/>
                <w:szCs w:val="22"/>
              </w:rPr>
              <w:br/>
              <w:t>-2.3%</w:t>
            </w:r>
          </w:p>
          <w:p w14:paraId="3A7DA1F2" w14:textId="77777777" w:rsidR="00D9620D" w:rsidRDefault="00D9620D" w:rsidP="00115882">
            <w:pPr>
              <w:rPr>
                <w:sz w:val="22"/>
                <w:szCs w:val="22"/>
              </w:rPr>
            </w:pPr>
          </w:p>
          <w:p w14:paraId="00BA943D" w14:textId="77777777" w:rsidR="00D9620D" w:rsidRDefault="00D9620D" w:rsidP="00115882">
            <w:pPr>
              <w:rPr>
                <w:sz w:val="22"/>
                <w:szCs w:val="22"/>
              </w:rPr>
            </w:pPr>
            <w:r>
              <w:rPr>
                <w:sz w:val="22"/>
                <w:szCs w:val="22"/>
              </w:rPr>
              <w:t>RMDQ:</w:t>
            </w:r>
          </w:p>
          <w:p w14:paraId="10D59B0A" w14:textId="77777777" w:rsidR="00D9620D" w:rsidRPr="003B2F8E" w:rsidRDefault="00D9620D" w:rsidP="00115882">
            <w:pPr>
              <w:rPr>
                <w:sz w:val="22"/>
                <w:szCs w:val="22"/>
              </w:rPr>
            </w:pPr>
            <w:r w:rsidRPr="003B2F8E">
              <w:rPr>
                <w:sz w:val="22"/>
                <w:szCs w:val="22"/>
              </w:rPr>
              <w:t>TG</w:t>
            </w:r>
            <w:r>
              <w:rPr>
                <w:sz w:val="22"/>
                <w:szCs w:val="22"/>
              </w:rPr>
              <w:t xml:space="preserve"> vs CG: </w:t>
            </w:r>
            <w:r>
              <w:rPr>
                <w:sz w:val="22"/>
                <w:szCs w:val="22"/>
              </w:rPr>
              <w:br/>
              <w:t>-0.1 pts</w:t>
            </w:r>
          </w:p>
        </w:tc>
        <w:tc>
          <w:tcPr>
            <w:tcW w:w="2475" w:type="dxa"/>
            <w:gridSpan w:val="2"/>
          </w:tcPr>
          <w:p w14:paraId="6DA98EEC" w14:textId="77777777" w:rsidR="00D9620D" w:rsidRDefault="00D9620D" w:rsidP="00115882">
            <w:pPr>
              <w:rPr>
                <w:sz w:val="22"/>
                <w:szCs w:val="22"/>
              </w:rPr>
            </w:pPr>
            <w:r>
              <w:rPr>
                <w:sz w:val="22"/>
                <w:szCs w:val="22"/>
              </w:rPr>
              <w:t>Morning NRS:</w:t>
            </w:r>
          </w:p>
          <w:p w14:paraId="1CDCD33C" w14:textId="77777777" w:rsidR="00D9620D" w:rsidRDefault="00D9620D" w:rsidP="00115882">
            <w:pPr>
              <w:rPr>
                <w:sz w:val="22"/>
                <w:szCs w:val="22"/>
              </w:rPr>
            </w:pPr>
            <w:r>
              <w:rPr>
                <w:sz w:val="22"/>
                <w:szCs w:val="22"/>
              </w:rPr>
              <w:t>0 pts</w:t>
            </w:r>
            <w:r>
              <w:rPr>
                <w:sz w:val="22"/>
                <w:szCs w:val="22"/>
              </w:rPr>
              <w:br/>
              <w:t>(</w:t>
            </w:r>
            <w:r w:rsidRPr="007A5312">
              <w:rPr>
                <w:sz w:val="22"/>
                <w:szCs w:val="22"/>
              </w:rPr>
              <w:t>-</w:t>
            </w:r>
            <w:r>
              <w:rPr>
                <w:sz w:val="22"/>
                <w:szCs w:val="22"/>
              </w:rPr>
              <w:t>0</w:t>
            </w:r>
            <w:r w:rsidRPr="007A5312">
              <w:rPr>
                <w:sz w:val="22"/>
                <w:szCs w:val="22"/>
              </w:rPr>
              <w:t xml:space="preserve">.9 </w:t>
            </w:r>
            <w:r>
              <w:rPr>
                <w:sz w:val="22"/>
                <w:szCs w:val="22"/>
              </w:rPr>
              <w:t>to</w:t>
            </w:r>
            <w:r w:rsidRPr="007A5312">
              <w:rPr>
                <w:sz w:val="22"/>
                <w:szCs w:val="22"/>
              </w:rPr>
              <w:t xml:space="preserve"> </w:t>
            </w:r>
            <w:r>
              <w:rPr>
                <w:sz w:val="22"/>
                <w:szCs w:val="22"/>
              </w:rPr>
              <w:t>0</w:t>
            </w:r>
            <w:r w:rsidRPr="007A5312">
              <w:rPr>
                <w:sz w:val="22"/>
                <w:szCs w:val="22"/>
              </w:rPr>
              <w:t>.9</w:t>
            </w:r>
            <w:r>
              <w:rPr>
                <w:sz w:val="22"/>
                <w:szCs w:val="22"/>
              </w:rPr>
              <w:t>)</w:t>
            </w:r>
          </w:p>
          <w:p w14:paraId="5EA0586C" w14:textId="77777777" w:rsidR="00D9620D" w:rsidRDefault="00D9620D" w:rsidP="00115882">
            <w:pPr>
              <w:rPr>
                <w:sz w:val="22"/>
                <w:szCs w:val="22"/>
              </w:rPr>
            </w:pPr>
          </w:p>
          <w:p w14:paraId="486D06D8" w14:textId="77777777" w:rsidR="00D9620D" w:rsidRDefault="00D9620D" w:rsidP="00115882">
            <w:pPr>
              <w:rPr>
                <w:sz w:val="22"/>
                <w:szCs w:val="22"/>
              </w:rPr>
            </w:pPr>
            <w:r>
              <w:rPr>
                <w:sz w:val="22"/>
                <w:szCs w:val="22"/>
              </w:rPr>
              <w:t xml:space="preserve">Evening NRS: </w:t>
            </w:r>
          </w:p>
          <w:p w14:paraId="19AC5D9E" w14:textId="77777777" w:rsidR="00D9620D" w:rsidRPr="00946382" w:rsidRDefault="00D9620D" w:rsidP="00115882">
            <w:pPr>
              <w:rPr>
                <w:sz w:val="22"/>
                <w:szCs w:val="22"/>
              </w:rPr>
            </w:pPr>
            <w:r>
              <w:rPr>
                <w:sz w:val="22"/>
                <w:szCs w:val="22"/>
              </w:rPr>
              <w:t>-1.0 pts</w:t>
            </w:r>
            <w:r>
              <w:rPr>
                <w:sz w:val="22"/>
                <w:szCs w:val="22"/>
              </w:rPr>
              <w:br/>
              <w:t>(</w:t>
            </w:r>
            <w:r w:rsidRPr="007F1F82">
              <w:rPr>
                <w:sz w:val="22"/>
                <w:szCs w:val="22"/>
              </w:rPr>
              <w:t>-2</w:t>
            </w:r>
            <w:r>
              <w:rPr>
                <w:sz w:val="22"/>
                <w:szCs w:val="22"/>
              </w:rPr>
              <w:t>.</w:t>
            </w:r>
            <w:r w:rsidRPr="007F1F82">
              <w:rPr>
                <w:sz w:val="22"/>
                <w:szCs w:val="22"/>
              </w:rPr>
              <w:t>2</w:t>
            </w:r>
            <w:r>
              <w:rPr>
                <w:sz w:val="22"/>
                <w:szCs w:val="22"/>
              </w:rPr>
              <w:t xml:space="preserve"> to</w:t>
            </w:r>
            <w:r w:rsidRPr="007F1F82">
              <w:rPr>
                <w:sz w:val="22"/>
                <w:szCs w:val="22"/>
              </w:rPr>
              <w:t xml:space="preserve"> </w:t>
            </w:r>
            <w:r>
              <w:rPr>
                <w:sz w:val="22"/>
                <w:szCs w:val="22"/>
              </w:rPr>
              <w:t>0</w:t>
            </w:r>
            <w:r w:rsidRPr="007F1F82">
              <w:rPr>
                <w:sz w:val="22"/>
                <w:szCs w:val="22"/>
              </w:rPr>
              <w:t>.2</w:t>
            </w:r>
            <w:r>
              <w:rPr>
                <w:sz w:val="22"/>
                <w:szCs w:val="22"/>
              </w:rPr>
              <w:t>)</w:t>
            </w:r>
          </w:p>
        </w:tc>
        <w:tc>
          <w:tcPr>
            <w:tcW w:w="1237" w:type="dxa"/>
          </w:tcPr>
          <w:p w14:paraId="04904560" w14:textId="77777777" w:rsidR="00D9620D" w:rsidRPr="003B2F8E" w:rsidRDefault="00D9620D" w:rsidP="00115882">
            <w:pPr>
              <w:rPr>
                <w:sz w:val="22"/>
                <w:szCs w:val="22"/>
              </w:rPr>
            </w:pPr>
            <w:r w:rsidRPr="003B2F8E">
              <w:rPr>
                <w:sz w:val="22"/>
                <w:szCs w:val="22"/>
              </w:rPr>
              <w:t>Group exercise did not reduce the prevalence of pregnancy LBP or PGP</w:t>
            </w:r>
            <w:r>
              <w:rPr>
                <w:sz w:val="22"/>
                <w:szCs w:val="22"/>
              </w:rPr>
              <w:t>.</w:t>
            </w:r>
          </w:p>
        </w:tc>
        <w:tc>
          <w:tcPr>
            <w:tcW w:w="1890" w:type="dxa"/>
          </w:tcPr>
          <w:p w14:paraId="2DC23896" w14:textId="77777777" w:rsidR="00D9620D" w:rsidRPr="003B2F8E" w:rsidRDefault="00D9620D" w:rsidP="00115882">
            <w:pPr>
              <w:rPr>
                <w:sz w:val="22"/>
                <w:szCs w:val="22"/>
              </w:rPr>
            </w:pPr>
            <w:r w:rsidRPr="003B2F8E">
              <w:rPr>
                <w:sz w:val="22"/>
                <w:szCs w:val="22"/>
              </w:rPr>
              <w:t>Possible Type II error with 70% power</w:t>
            </w:r>
            <w:r>
              <w:rPr>
                <w:sz w:val="22"/>
                <w:szCs w:val="22"/>
              </w:rPr>
              <w:t>.</w:t>
            </w:r>
          </w:p>
          <w:p w14:paraId="0F019BA0" w14:textId="77777777" w:rsidR="00D9620D" w:rsidRPr="003B2F8E" w:rsidRDefault="00D9620D" w:rsidP="00115882">
            <w:pPr>
              <w:rPr>
                <w:sz w:val="22"/>
                <w:szCs w:val="22"/>
              </w:rPr>
            </w:pPr>
          </w:p>
          <w:p w14:paraId="4BBC0764" w14:textId="77777777" w:rsidR="00D9620D" w:rsidRPr="003B2F8E" w:rsidRDefault="00D9620D" w:rsidP="00115882">
            <w:pPr>
              <w:rPr>
                <w:sz w:val="22"/>
                <w:szCs w:val="22"/>
              </w:rPr>
            </w:pPr>
            <w:r w:rsidRPr="003B2F8E">
              <w:rPr>
                <w:sz w:val="22"/>
                <w:szCs w:val="22"/>
              </w:rPr>
              <w:t>Adverse event not measured</w:t>
            </w:r>
            <w:r>
              <w:rPr>
                <w:sz w:val="22"/>
                <w:szCs w:val="22"/>
              </w:rPr>
              <w:t>.</w:t>
            </w:r>
          </w:p>
          <w:p w14:paraId="07745EFF" w14:textId="77777777" w:rsidR="00D9620D" w:rsidRPr="003B2F8E" w:rsidRDefault="00D9620D" w:rsidP="00115882">
            <w:pPr>
              <w:rPr>
                <w:sz w:val="22"/>
                <w:szCs w:val="22"/>
              </w:rPr>
            </w:pPr>
          </w:p>
          <w:p w14:paraId="166D240C" w14:textId="77777777" w:rsidR="00D9620D" w:rsidRPr="003B2F8E" w:rsidRDefault="00D9620D" w:rsidP="00115882">
            <w:pPr>
              <w:rPr>
                <w:sz w:val="22"/>
                <w:szCs w:val="22"/>
              </w:rPr>
            </w:pPr>
            <w:r w:rsidRPr="003B2F8E">
              <w:rPr>
                <w:sz w:val="22"/>
                <w:szCs w:val="22"/>
              </w:rPr>
              <w:t>Imbalance between groups in terms of PGP in previous pregnancy</w:t>
            </w:r>
            <w:r>
              <w:rPr>
                <w:sz w:val="22"/>
                <w:szCs w:val="22"/>
              </w:rPr>
              <w:t>.</w:t>
            </w:r>
          </w:p>
          <w:p w14:paraId="740C97CE" w14:textId="77777777" w:rsidR="00D9620D" w:rsidRPr="003B2F8E" w:rsidRDefault="00D9620D" w:rsidP="00115882">
            <w:pPr>
              <w:rPr>
                <w:sz w:val="22"/>
                <w:szCs w:val="22"/>
              </w:rPr>
            </w:pPr>
          </w:p>
          <w:p w14:paraId="2228A390" w14:textId="77777777" w:rsidR="00D9620D" w:rsidRPr="003B2F8E" w:rsidRDefault="00D9620D" w:rsidP="00115882">
            <w:pPr>
              <w:rPr>
                <w:sz w:val="22"/>
                <w:szCs w:val="22"/>
              </w:rPr>
            </w:pPr>
            <w:r w:rsidRPr="003B2F8E">
              <w:rPr>
                <w:sz w:val="22"/>
                <w:szCs w:val="22"/>
              </w:rPr>
              <w:t>Considered women with and without LBP or PGP</w:t>
            </w:r>
            <w:r>
              <w:rPr>
                <w:sz w:val="22"/>
                <w:szCs w:val="22"/>
              </w:rPr>
              <w:t>.</w:t>
            </w:r>
          </w:p>
          <w:p w14:paraId="0C178A2E" w14:textId="77777777" w:rsidR="00D9620D" w:rsidRPr="003B2F8E" w:rsidRDefault="00D9620D" w:rsidP="00115882">
            <w:pPr>
              <w:rPr>
                <w:sz w:val="22"/>
                <w:szCs w:val="22"/>
              </w:rPr>
            </w:pPr>
          </w:p>
          <w:p w14:paraId="7E1CC965" w14:textId="77777777" w:rsidR="00D9620D" w:rsidRPr="003B2F8E" w:rsidRDefault="00D9620D" w:rsidP="00115882">
            <w:pPr>
              <w:rPr>
                <w:sz w:val="22"/>
                <w:szCs w:val="22"/>
              </w:rPr>
            </w:pPr>
            <w:r w:rsidRPr="003B2F8E">
              <w:rPr>
                <w:sz w:val="22"/>
                <w:szCs w:val="22"/>
              </w:rPr>
              <w:t>Not enough exercise classes at 1x/week</w:t>
            </w:r>
            <w:r>
              <w:rPr>
                <w:sz w:val="22"/>
                <w:szCs w:val="22"/>
              </w:rPr>
              <w:t>.</w:t>
            </w:r>
          </w:p>
        </w:tc>
      </w:tr>
      <w:tr w:rsidR="00D9620D" w:rsidRPr="003B2F8E" w14:paraId="0DA7AB3F" w14:textId="77777777" w:rsidTr="00115882">
        <w:tc>
          <w:tcPr>
            <w:tcW w:w="1368" w:type="dxa"/>
          </w:tcPr>
          <w:p w14:paraId="5B7E2471" w14:textId="77777777" w:rsidR="00D9620D" w:rsidRPr="00542E96" w:rsidRDefault="00D9620D" w:rsidP="00115882">
            <w:pPr>
              <w:rPr>
                <w:sz w:val="22"/>
                <w:szCs w:val="22"/>
              </w:rPr>
            </w:pPr>
            <w:proofErr w:type="spellStart"/>
            <w:r w:rsidRPr="008E65A1">
              <w:rPr>
                <w:sz w:val="22"/>
                <w:szCs w:val="22"/>
              </w:rPr>
              <w:t>Haakstad</w:t>
            </w:r>
            <w:proofErr w:type="spellEnd"/>
            <w:r w:rsidRPr="008E65A1">
              <w:rPr>
                <w:sz w:val="22"/>
                <w:szCs w:val="22"/>
              </w:rPr>
              <w:t>, 2015</w:t>
            </w:r>
            <w:r>
              <w:fldChar w:fldCharType="begin">
                <w:fldData xml:space="preserve">PEVuZE5vdGU+PENpdGU+PEF1dGhvcj5IYWFrc3RhZDwvQXV0aG9yPjxZZWFyPjIwMTU8L1llYXI+
PFJlY051bT4yNDI8L1JlY051bT48RGlzcGxheVRleHQ+PHN0eWxlIGZhY2U9InN1cGVyc2NyaXB0
Ij43ODwvc3R5bGU+PC9EaXNwbGF5VGV4dD48cmVjb3JkPjxyZWMtbnVtYmVyPjI0MjwvcmVjLW51
bWJlcj48Zm9yZWlnbi1rZXlzPjxrZXkgYXBwPSJFTiIgZGItaWQ9ImV3NXp0enByNXBleGQ5ZXBk
eDk1cGFwOHc5YXo1eGV4d3Y1eiIgdGltZXN0YW1wPSIxNTcyMzg5MjU0Ij4yNDI8L2tleT48L2Zv
cmVpZ24ta2V5cz48cmVmLXR5cGUgbmFtZT0iSm91cm5hbCBBcnRpY2xlIj4xNzwvcmVmLXR5cGU+
PGNvbnRyaWJ1dG9ycz48YXV0aG9ycz48YXV0aG9yPkhhYWtzdGFkLCBMQUg8L2F1dGhvcj48YXV0
aG9yPkLDuCwgSzwvYXV0aG9yPjwvYXV0aG9ycz48L2NvbnRyaWJ1dG9ycz48YXV0aC1hZGRyZXNz
PkRlcGFydG1lbnQgb2YgU3BvcnRzIE1lZGljaW5lLCBOb3J3ZWdpYW4gU2Nob29sIG9mIFNwb3J0
IFNjaWVuY2VzLCAwODgwIE9zbG8sIE5vcndheS4gbGFoYWFrc3RhZEBuaWgubm8uPC9hdXRoLWFk
ZHJlc3M+PHRpdGxlcz48dGl0bGU+RWZmZWN0IG9mIGEgcmVndWxhciBleGVyY2lzZSBwcm9ncmFt
bWUgb24gcGVsdmljIGdpcmRsZSBhbmQgbG93IGJhY2sgcGFpbiBpbiBwcmV2aW91c2x5IGluYWN0
aXZlIHByZWduYW50IHdvbWVuOiBBIHJhbmRvbWl6ZWQgY29udHJvbGxlZCB0cmlhbDwvdGl0bGU+
PHNlY29uZGFyeS10aXRsZT5Kb3VybmFsIE9mIFJlaGFiaWxpdGF0aW9uIE1lZGljaW5lPC9zZWNv
bmRhcnktdGl0bGU+PC90aXRsZXM+PHBlcmlvZGljYWw+PGZ1bGwtdGl0bGU+Sm91cm5hbCBvZiBS
ZWhhYmlsaXRhdGlvbiBNZWRpY2luZTwvZnVsbC10aXRsZT48YWJici0xPkouIFJlaGFiaWwuIE1l
ZC48L2FiYnItMT48YWJici0yPkogUmVoYWJpbCBNZWQ8L2FiYnItMj48L3BlcmlvZGljYWw+PHBh
Z2VzPjIyOS0yMzQ8L3BhZ2VzPjx2b2x1bWU+NDc8L3ZvbHVtZT48bnVtYmVyPjM8L251bWJlcj48
a2V5d29yZHM+PGtleXdvcmQ+RXhlcmNpc2UgVGhlcmFweS8qbWV0aG9kczwva2V5d29yZD48a2V5
d29yZD5Mb3cgQmFjayBQYWluLypyZWhhYmlsaXRhdGlvbjwva2V5d29yZD48a2V5d29yZD5QZWx2
aWMgR2lyZGxlIFBhaW4vKnJlaGFiaWxpdGF0aW9uPC9rZXl3b3JkPjxrZXl3b3JkPlByZWduYW5j
eSBDb21wbGljYXRpb25zLypyZWhhYmlsaXRhdGlvbjwva2V5d29yZD48a2V5d29yZD5BZHVsdDwv
a2V5d29yZD48a2V5d29yZD5Cb2R5IE1hc3MgSW5kZXg8L2tleXdvcmQ+PGtleXdvcmQ+RXhlcmNp
c2U8L2tleXdvcmQ+PGtleXdvcmQ+RmVtYWxlPC9rZXl3b3JkPjxrZXl3b3JkPkh1bWFuczwva2V5
d29yZD48a2V5d29yZD5Mb3cgQmFjayBQYWluL3ByZXZlbnRpb24gJmFtcDsgY29udHJvbDwva2V5
d29yZD48a2V5d29yZD5QZWx2aWMgR2lyZGxlIFBhaW4vcHJldmVudGlvbiAmYW1wOyBjb250cm9s
PC9rZXl3b3JkPjxrZXl3b3JkPlByZWduYW5jeTwva2V5d29yZD48a2V5d29yZD5QcmVnbmFuY3kg
Q29tcGxpY2F0aW9ucy9wcmV2ZW50aW9uICZhbXA7IGNvbnRyb2w8L2tleXdvcmQ+PGtleXdvcmQ+
U2luZ2xlLUJsaW5kIE1ldGhvZDwva2V5d29yZD48a2V5d29yZD5Zb3VuZyBBZHVsdDwva2V5d29y
ZD48L2tleXdvcmRzPjxkYXRlcz48eWVhcj4yMDE1PC95ZWFyPjwvZGF0ZXM+PHB1Yi1sb2NhdGlv
bj5Td2VkZW48L3B1Yi1sb2NhdGlvbj48cHVibGlzaGVyPkZvdW5kYXRpb24gb2YgUmVoYWJpbGl0
YXRpb24gSW5mb3JtYXRpb248L3B1Ymxpc2hlcj48aXNibj4xNjUxLTIwODE8L2lzYm4+PGFjY2Vz
c2lvbi1udW0+MjUzODU0MDg8L2FjY2Vzc2lvbi1udW0+PHVybHM+PHJlbGF0ZWQtdXJscz48dXJs
Pmh0dHA6Ly9zZWFyY2guZWJzY29ob3N0LmNvbS9sb2dpbi5hc3B4P2RpcmVjdD10cnVlJmFtcDtk
Yj1tbmgmYW1wO0FOPTI1Mzg1NDA4JmFtcDtzaXRlPWVob3N0LWxpdmU8L3VybD48L3JlbGF0ZWQt
dXJscz48L3VybHM+PGVsZWN0cm9uaWMtcmVzb3VyY2UtbnVtPjEwLjIzNDAvMTY1MDE5NzctMTkw
NjwvZWxlY3Ryb25pYy1yZXNvdXJjZS1udW0+PHJlbW90ZS1kYXRhYmFzZS1uYW1lPm1uaDwvcmVt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 </w:instrText>
            </w:r>
            <w:r>
              <w:fldChar w:fldCharType="begin">
                <w:fldData xml:space="preserve">PEVuZE5vdGU+PENpdGU+PEF1dGhvcj5IYWFrc3RhZDwvQXV0aG9yPjxZZWFyPjIwMTU8L1llYXI+
PFJlY051bT4yNDI8L1JlY051bT48RGlzcGxheVRleHQ+PHN0eWxlIGZhY2U9InN1cGVyc2NyaXB0
Ij43ODwvc3R5bGU+PC9EaXNwbGF5VGV4dD48cmVjb3JkPjxyZWMtbnVtYmVyPjI0MjwvcmVjLW51
bWJlcj48Zm9yZWlnbi1rZXlzPjxrZXkgYXBwPSJFTiIgZGItaWQ9ImV3NXp0enByNXBleGQ5ZXBk
eDk1cGFwOHc5YXo1eGV4d3Y1eiIgdGltZXN0YW1wPSIxNTcyMzg5MjU0Ij4yNDI8L2tleT48L2Zv
cmVpZ24ta2V5cz48cmVmLXR5cGUgbmFtZT0iSm91cm5hbCBBcnRpY2xlIj4xNzwvcmVmLXR5cGU+
PGNvbnRyaWJ1dG9ycz48YXV0aG9ycz48YXV0aG9yPkhhYWtzdGFkLCBMQUg8L2F1dGhvcj48YXV0
aG9yPkLDuCwgSzwvYXV0aG9yPjwvYXV0aG9ycz48L2NvbnRyaWJ1dG9ycz48YXV0aC1hZGRyZXNz
PkRlcGFydG1lbnQgb2YgU3BvcnRzIE1lZGljaW5lLCBOb3J3ZWdpYW4gU2Nob29sIG9mIFNwb3J0
IFNjaWVuY2VzLCAwODgwIE9zbG8sIE5vcndheS4gbGFoYWFrc3RhZEBuaWgubm8uPC9hdXRoLWFk
ZHJlc3M+PHRpdGxlcz48dGl0bGU+RWZmZWN0IG9mIGEgcmVndWxhciBleGVyY2lzZSBwcm9ncmFt
bWUgb24gcGVsdmljIGdpcmRsZSBhbmQgbG93IGJhY2sgcGFpbiBpbiBwcmV2aW91c2x5IGluYWN0
aXZlIHByZWduYW50IHdvbWVuOiBBIHJhbmRvbWl6ZWQgY29udHJvbGxlZCB0cmlhbDwvdGl0bGU+
PHNlY29uZGFyeS10aXRsZT5Kb3VybmFsIE9mIFJlaGFiaWxpdGF0aW9uIE1lZGljaW5lPC9zZWNv
bmRhcnktdGl0bGU+PC90aXRsZXM+PHBlcmlvZGljYWw+PGZ1bGwtdGl0bGU+Sm91cm5hbCBvZiBS
ZWhhYmlsaXRhdGlvbiBNZWRpY2luZTwvZnVsbC10aXRsZT48YWJici0xPkouIFJlaGFiaWwuIE1l
ZC48L2FiYnItMT48YWJici0yPkogUmVoYWJpbCBNZWQ8L2FiYnItMj48L3BlcmlvZGljYWw+PHBh
Z2VzPjIyOS0yMzQ8L3BhZ2VzPjx2b2x1bWU+NDc8L3ZvbHVtZT48bnVtYmVyPjM8L251bWJlcj48
a2V5d29yZHM+PGtleXdvcmQ+RXhlcmNpc2UgVGhlcmFweS8qbWV0aG9kczwva2V5d29yZD48a2V5
d29yZD5Mb3cgQmFjayBQYWluLypyZWhhYmlsaXRhdGlvbjwva2V5d29yZD48a2V5d29yZD5QZWx2
aWMgR2lyZGxlIFBhaW4vKnJlaGFiaWxpdGF0aW9uPC9rZXl3b3JkPjxrZXl3b3JkPlByZWduYW5j
eSBDb21wbGljYXRpb25zLypyZWhhYmlsaXRhdGlvbjwva2V5d29yZD48a2V5d29yZD5BZHVsdDwv
a2V5d29yZD48a2V5d29yZD5Cb2R5IE1hc3MgSW5kZXg8L2tleXdvcmQ+PGtleXdvcmQ+RXhlcmNp
c2U8L2tleXdvcmQ+PGtleXdvcmQ+RmVtYWxlPC9rZXl3b3JkPjxrZXl3b3JkPkh1bWFuczwva2V5
d29yZD48a2V5d29yZD5Mb3cgQmFjayBQYWluL3ByZXZlbnRpb24gJmFtcDsgY29udHJvbDwva2V5
d29yZD48a2V5d29yZD5QZWx2aWMgR2lyZGxlIFBhaW4vcHJldmVudGlvbiAmYW1wOyBjb250cm9s
PC9rZXl3b3JkPjxrZXl3b3JkPlByZWduYW5jeTwva2V5d29yZD48a2V5d29yZD5QcmVnbmFuY3kg
Q29tcGxpY2F0aW9ucy9wcmV2ZW50aW9uICZhbXA7IGNvbnRyb2w8L2tleXdvcmQ+PGtleXdvcmQ+
U2luZ2xlLUJsaW5kIE1ldGhvZDwva2V5d29yZD48a2V5d29yZD5Zb3VuZyBBZHVsdDwva2V5d29y
ZD48L2tleXdvcmRzPjxkYXRlcz48eWVhcj4yMDE1PC95ZWFyPjwvZGF0ZXM+PHB1Yi1sb2NhdGlv
bj5Td2VkZW48L3B1Yi1sb2NhdGlvbj48cHVibGlzaGVyPkZvdW5kYXRpb24gb2YgUmVoYWJpbGl0
YXRpb24gSW5mb3JtYXRpb248L3B1Ymxpc2hlcj48aXNibj4xNjUxLTIwODE8L2lzYm4+PGFjY2Vz
c2lvbi1udW0+MjUzODU0MDg8L2FjY2Vzc2lvbi1udW0+PHVybHM+PHJlbGF0ZWQtdXJscz48dXJs
Pmh0dHA6Ly9zZWFyY2guZWJzY29ob3N0LmNvbS9sb2dpbi5hc3B4P2RpcmVjdD10cnVlJmFtcDtk
Yj1tbmgmYW1wO0FOPTI1Mzg1NDA4JmFtcDtzaXRlPWVob3N0LWxpdmU8L3VybD48L3JlbGF0ZWQt
dXJscz48L3VybHM+PGVsZWN0cm9uaWMtcmVzb3VyY2UtbnVtPjEwLjIzNDAvMTY1MDE5NzctMTkw
NjwvZWxlY3Ryb25pYy1yZXNvdXJjZS1udW0+PHJlbW90ZS1kYXRhYmFzZS1uYW1lPm1uaDwvcmVt
b3RlLWRhdGFiYXNlLW5hbWU+PHJlbW90ZS1kYXRhYmFzZS1wcm92aWRlcj5FQlNDT2hvc3Q8L3Jl
bW90ZS1kYXRhYmFzZS1wcm92aWRlcj48L3JlY29yZD48L0NpdGU+PC9FbmROb3RlPgB=
</w:fldData>
              </w:fldChar>
            </w:r>
            <w:r>
              <w:instrText xml:space="preserve"> ADDIN EN.CITE.DATA </w:instrText>
            </w:r>
            <w:r>
              <w:fldChar w:fldCharType="end"/>
            </w:r>
            <w:r>
              <w:fldChar w:fldCharType="separate"/>
            </w:r>
            <w:r w:rsidRPr="005E0C0E">
              <w:rPr>
                <w:noProof/>
                <w:vertAlign w:val="superscript"/>
              </w:rPr>
              <w:t>78</w:t>
            </w:r>
            <w:r>
              <w:fldChar w:fldCharType="end"/>
            </w:r>
          </w:p>
          <w:p w14:paraId="1148D793" w14:textId="77777777" w:rsidR="00D9620D" w:rsidRPr="003B2F8E" w:rsidRDefault="00D9620D" w:rsidP="00115882">
            <w:pPr>
              <w:rPr>
                <w:sz w:val="22"/>
                <w:szCs w:val="22"/>
              </w:rPr>
            </w:pPr>
            <w:r w:rsidRPr="008E65A1">
              <w:rPr>
                <w:sz w:val="22"/>
                <w:szCs w:val="22"/>
              </w:rPr>
              <w:t>Acceptable</w:t>
            </w:r>
          </w:p>
        </w:tc>
        <w:tc>
          <w:tcPr>
            <w:tcW w:w="1620" w:type="dxa"/>
          </w:tcPr>
          <w:p w14:paraId="3282D1AF" w14:textId="77777777" w:rsidR="00D9620D" w:rsidRPr="003B2F8E" w:rsidRDefault="00D9620D" w:rsidP="00115882">
            <w:pPr>
              <w:rPr>
                <w:sz w:val="22"/>
                <w:szCs w:val="22"/>
              </w:rPr>
            </w:pPr>
            <w:r>
              <w:rPr>
                <w:sz w:val="22"/>
                <w:szCs w:val="22"/>
              </w:rPr>
              <w:t>n=</w:t>
            </w:r>
            <w:r w:rsidRPr="003B2F8E">
              <w:rPr>
                <w:sz w:val="22"/>
                <w:szCs w:val="22"/>
              </w:rPr>
              <w:t>105, sedentary nulliparous women</w:t>
            </w:r>
          </w:p>
          <w:p w14:paraId="5FB2F1A7" w14:textId="77777777" w:rsidR="00D9620D" w:rsidRPr="003B2F8E" w:rsidRDefault="00D9620D" w:rsidP="00115882">
            <w:pPr>
              <w:rPr>
                <w:sz w:val="22"/>
                <w:szCs w:val="22"/>
              </w:rPr>
            </w:pPr>
          </w:p>
          <w:p w14:paraId="6EED6DA8" w14:textId="77777777" w:rsidR="00D9620D" w:rsidRPr="003B2F8E" w:rsidRDefault="00D9620D" w:rsidP="00115882">
            <w:pPr>
              <w:rPr>
                <w:sz w:val="22"/>
                <w:szCs w:val="22"/>
              </w:rPr>
            </w:pPr>
            <w:r w:rsidRPr="003B2F8E">
              <w:rPr>
                <w:sz w:val="22"/>
                <w:szCs w:val="22"/>
              </w:rPr>
              <w:t>Age</w:t>
            </w:r>
            <w:r>
              <w:rPr>
                <w:sz w:val="22"/>
                <w:szCs w:val="22"/>
              </w:rPr>
              <w:t xml:space="preserve"> (Mean </w:t>
            </w:r>
            <w:proofErr w:type="spellStart"/>
            <w:r>
              <w:rPr>
                <w:sz w:val="22"/>
                <w:szCs w:val="22"/>
              </w:rPr>
              <w:t>yrs</w:t>
            </w:r>
            <w:proofErr w:type="spellEnd"/>
            <w:r>
              <w:rPr>
                <w:sz w:val="22"/>
                <w:szCs w:val="22"/>
              </w:rPr>
              <w:t>)</w:t>
            </w:r>
            <w:r w:rsidRPr="003B2F8E">
              <w:rPr>
                <w:sz w:val="22"/>
                <w:szCs w:val="22"/>
              </w:rPr>
              <w:t>:</w:t>
            </w:r>
          </w:p>
          <w:p w14:paraId="2594A5A4" w14:textId="77777777" w:rsidR="00D9620D" w:rsidRPr="003B2F8E" w:rsidRDefault="00D9620D" w:rsidP="00115882">
            <w:pPr>
              <w:rPr>
                <w:sz w:val="22"/>
                <w:szCs w:val="22"/>
              </w:rPr>
            </w:pPr>
            <w:r w:rsidRPr="003B2F8E">
              <w:rPr>
                <w:sz w:val="22"/>
                <w:szCs w:val="22"/>
              </w:rPr>
              <w:t>TG= 31.2</w:t>
            </w:r>
          </w:p>
          <w:p w14:paraId="52A355BA" w14:textId="77777777" w:rsidR="00D9620D" w:rsidRPr="003B2F8E" w:rsidRDefault="00D9620D" w:rsidP="00115882">
            <w:pPr>
              <w:rPr>
                <w:sz w:val="22"/>
                <w:szCs w:val="22"/>
              </w:rPr>
            </w:pPr>
            <w:r w:rsidRPr="003B2F8E">
              <w:rPr>
                <w:sz w:val="22"/>
                <w:szCs w:val="22"/>
              </w:rPr>
              <w:t xml:space="preserve">CG= 30.3 </w:t>
            </w:r>
          </w:p>
          <w:p w14:paraId="5F1C8F8B" w14:textId="77777777" w:rsidR="00D9620D" w:rsidRPr="003B2F8E" w:rsidRDefault="00D9620D" w:rsidP="00115882">
            <w:pPr>
              <w:rPr>
                <w:sz w:val="22"/>
                <w:szCs w:val="22"/>
              </w:rPr>
            </w:pPr>
          </w:p>
          <w:p w14:paraId="65BBB291"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w:t>
            </w:r>
            <w:proofErr w:type="spellEnd"/>
            <w:r w:rsidRPr="003B2F8E">
              <w:rPr>
                <w:sz w:val="22"/>
                <w:szCs w:val="22"/>
              </w:rPr>
              <w:t>):</w:t>
            </w:r>
          </w:p>
          <w:p w14:paraId="6CBE542B" w14:textId="77777777" w:rsidR="00D9620D" w:rsidRPr="003B2F8E" w:rsidRDefault="00D9620D" w:rsidP="00115882">
            <w:pPr>
              <w:rPr>
                <w:sz w:val="22"/>
                <w:szCs w:val="22"/>
              </w:rPr>
            </w:pPr>
            <w:r w:rsidRPr="003B2F8E">
              <w:rPr>
                <w:sz w:val="22"/>
                <w:szCs w:val="22"/>
              </w:rPr>
              <w:t xml:space="preserve">TG= 17.3 </w:t>
            </w:r>
          </w:p>
          <w:p w14:paraId="5CAFDA40" w14:textId="77777777" w:rsidR="00D9620D" w:rsidRPr="003B2F8E" w:rsidRDefault="00D9620D" w:rsidP="00115882">
            <w:pPr>
              <w:rPr>
                <w:sz w:val="22"/>
                <w:szCs w:val="22"/>
              </w:rPr>
            </w:pPr>
            <w:r w:rsidRPr="003B2F8E">
              <w:rPr>
                <w:sz w:val="22"/>
                <w:szCs w:val="22"/>
              </w:rPr>
              <w:t xml:space="preserve">CG= 18.0 </w:t>
            </w:r>
          </w:p>
          <w:p w14:paraId="6154A0FD" w14:textId="77777777" w:rsidR="00D9620D" w:rsidRPr="003B2F8E" w:rsidRDefault="00D9620D" w:rsidP="00115882">
            <w:pPr>
              <w:rPr>
                <w:sz w:val="22"/>
                <w:szCs w:val="22"/>
              </w:rPr>
            </w:pPr>
          </w:p>
          <w:p w14:paraId="06B0FEA7" w14:textId="77777777" w:rsidR="00D9620D" w:rsidRPr="003B2F8E" w:rsidRDefault="00D9620D" w:rsidP="00115882">
            <w:pPr>
              <w:rPr>
                <w:sz w:val="22"/>
                <w:szCs w:val="22"/>
              </w:rPr>
            </w:pPr>
            <w:r w:rsidRPr="003B2F8E">
              <w:rPr>
                <w:sz w:val="22"/>
                <w:szCs w:val="22"/>
              </w:rPr>
              <w:t>Onset:</w:t>
            </w:r>
          </w:p>
          <w:p w14:paraId="4F25FFFE" w14:textId="77777777" w:rsidR="00D9620D" w:rsidRPr="003B2F8E" w:rsidRDefault="00D9620D" w:rsidP="00115882">
            <w:pPr>
              <w:rPr>
                <w:sz w:val="22"/>
                <w:szCs w:val="22"/>
              </w:rPr>
            </w:pPr>
            <w:r w:rsidRPr="003B2F8E">
              <w:rPr>
                <w:sz w:val="22"/>
                <w:szCs w:val="22"/>
              </w:rPr>
              <w:t>Not stated</w:t>
            </w:r>
          </w:p>
        </w:tc>
        <w:tc>
          <w:tcPr>
            <w:tcW w:w="1530" w:type="dxa"/>
          </w:tcPr>
          <w:p w14:paraId="7FDA9D5E" w14:textId="77777777" w:rsidR="00D9620D" w:rsidRDefault="00D9620D" w:rsidP="00115882">
            <w:pPr>
              <w:rPr>
                <w:sz w:val="22"/>
                <w:szCs w:val="22"/>
              </w:rPr>
            </w:pPr>
            <w:r w:rsidRPr="003B2F8E">
              <w:rPr>
                <w:sz w:val="22"/>
                <w:szCs w:val="22"/>
              </w:rPr>
              <w:t xml:space="preserve">Group </w:t>
            </w:r>
            <w:r>
              <w:rPr>
                <w:sz w:val="22"/>
                <w:szCs w:val="22"/>
              </w:rPr>
              <w:t>e</w:t>
            </w:r>
            <w:r w:rsidRPr="003B2F8E">
              <w:rPr>
                <w:sz w:val="22"/>
                <w:szCs w:val="22"/>
              </w:rPr>
              <w:t>xercise</w:t>
            </w:r>
            <w:r>
              <w:rPr>
                <w:sz w:val="22"/>
                <w:szCs w:val="22"/>
              </w:rPr>
              <w:t xml:space="preserve"> + h</w:t>
            </w:r>
            <w:r w:rsidRPr="003B2F8E">
              <w:rPr>
                <w:sz w:val="22"/>
                <w:szCs w:val="22"/>
              </w:rPr>
              <w:t xml:space="preserve">ome </w:t>
            </w:r>
            <w:r>
              <w:rPr>
                <w:sz w:val="22"/>
                <w:szCs w:val="22"/>
              </w:rPr>
              <w:t xml:space="preserve">exercise moderate self-imposed physical activity </w:t>
            </w:r>
          </w:p>
          <w:p w14:paraId="00D42726" w14:textId="77777777" w:rsidR="00D9620D" w:rsidRDefault="00D9620D" w:rsidP="00115882">
            <w:pPr>
              <w:rPr>
                <w:sz w:val="22"/>
                <w:szCs w:val="22"/>
              </w:rPr>
            </w:pPr>
          </w:p>
          <w:p w14:paraId="65EE83FD" w14:textId="77777777" w:rsidR="00D9620D" w:rsidRPr="003B2F8E" w:rsidRDefault="00D9620D" w:rsidP="00115882">
            <w:pPr>
              <w:rPr>
                <w:sz w:val="22"/>
                <w:szCs w:val="22"/>
              </w:rPr>
            </w:pPr>
            <w:r w:rsidRPr="003B2F8E">
              <w:rPr>
                <w:sz w:val="22"/>
                <w:szCs w:val="22"/>
              </w:rPr>
              <w:t>40 min endurance 20 min strength training and relaxation</w:t>
            </w:r>
          </w:p>
          <w:p w14:paraId="0A4A810B" w14:textId="77777777" w:rsidR="00D9620D" w:rsidRPr="003B2F8E" w:rsidRDefault="00D9620D" w:rsidP="00115882">
            <w:pPr>
              <w:rPr>
                <w:sz w:val="22"/>
                <w:szCs w:val="22"/>
              </w:rPr>
            </w:pPr>
            <w:r w:rsidRPr="003B2F8E">
              <w:rPr>
                <w:sz w:val="22"/>
                <w:szCs w:val="22"/>
              </w:rPr>
              <w:t>2 or 3x/</w:t>
            </w:r>
            <w:proofErr w:type="spellStart"/>
            <w:r w:rsidRPr="003B2F8E">
              <w:rPr>
                <w:sz w:val="22"/>
                <w:szCs w:val="22"/>
              </w:rPr>
              <w:t>wk</w:t>
            </w:r>
            <w:proofErr w:type="spellEnd"/>
            <w:r w:rsidRPr="003B2F8E">
              <w:rPr>
                <w:sz w:val="22"/>
                <w:szCs w:val="22"/>
              </w:rPr>
              <w:t xml:space="preserve"> </w:t>
            </w:r>
          </w:p>
          <w:p w14:paraId="674532CC" w14:textId="77777777" w:rsidR="00D9620D" w:rsidRPr="003B2F8E" w:rsidRDefault="00D9620D" w:rsidP="00115882">
            <w:pPr>
              <w:rPr>
                <w:sz w:val="22"/>
                <w:szCs w:val="22"/>
              </w:rPr>
            </w:pPr>
            <w:r w:rsidRPr="003B2F8E">
              <w:rPr>
                <w:sz w:val="22"/>
                <w:szCs w:val="22"/>
              </w:rPr>
              <w:t xml:space="preserve">minimum of 12 </w:t>
            </w:r>
            <w:proofErr w:type="spellStart"/>
            <w:r w:rsidRPr="003B2F8E">
              <w:rPr>
                <w:sz w:val="22"/>
                <w:szCs w:val="22"/>
              </w:rPr>
              <w:t>wks</w:t>
            </w:r>
            <w:proofErr w:type="spellEnd"/>
          </w:p>
          <w:p w14:paraId="64BAB7F7" w14:textId="77777777" w:rsidR="00D9620D" w:rsidRDefault="00D9620D" w:rsidP="00115882">
            <w:pPr>
              <w:rPr>
                <w:sz w:val="22"/>
                <w:szCs w:val="22"/>
              </w:rPr>
            </w:pPr>
          </w:p>
          <w:p w14:paraId="6A30623C" w14:textId="77777777" w:rsidR="00D9620D" w:rsidRDefault="00D9620D" w:rsidP="00115882">
            <w:pPr>
              <w:rPr>
                <w:sz w:val="22"/>
                <w:szCs w:val="22"/>
              </w:rPr>
            </w:pPr>
            <w:r>
              <w:rPr>
                <w:sz w:val="22"/>
                <w:szCs w:val="22"/>
              </w:rPr>
              <w:t>H</w:t>
            </w:r>
            <w:r w:rsidRPr="003B2F8E">
              <w:rPr>
                <w:sz w:val="22"/>
                <w:szCs w:val="22"/>
              </w:rPr>
              <w:t xml:space="preserve">ome </w:t>
            </w:r>
            <w:r>
              <w:rPr>
                <w:sz w:val="22"/>
                <w:szCs w:val="22"/>
              </w:rPr>
              <w:t>exercise moderate self-imposed physical activity</w:t>
            </w:r>
          </w:p>
          <w:p w14:paraId="5D357A07" w14:textId="77777777" w:rsidR="00D9620D" w:rsidRDefault="00D9620D" w:rsidP="00115882">
            <w:pPr>
              <w:rPr>
                <w:sz w:val="22"/>
                <w:szCs w:val="22"/>
              </w:rPr>
            </w:pPr>
          </w:p>
          <w:p w14:paraId="67973D66" w14:textId="77777777" w:rsidR="00D9620D" w:rsidRPr="003B2F8E" w:rsidRDefault="00D9620D" w:rsidP="00115882">
            <w:pPr>
              <w:rPr>
                <w:sz w:val="22"/>
                <w:szCs w:val="22"/>
              </w:rPr>
            </w:pPr>
            <w:r>
              <w:rPr>
                <w:sz w:val="22"/>
                <w:szCs w:val="22"/>
              </w:rPr>
              <w:t>30 mins on non-group exercise days)</w:t>
            </w:r>
          </w:p>
        </w:tc>
        <w:tc>
          <w:tcPr>
            <w:tcW w:w="1260" w:type="dxa"/>
          </w:tcPr>
          <w:p w14:paraId="301B709C" w14:textId="77777777" w:rsidR="00D9620D" w:rsidRPr="003B2F8E" w:rsidRDefault="00D9620D" w:rsidP="00115882">
            <w:pPr>
              <w:rPr>
                <w:sz w:val="22"/>
                <w:szCs w:val="22"/>
              </w:rPr>
            </w:pPr>
            <w:r w:rsidRPr="003B2F8E">
              <w:rPr>
                <w:sz w:val="22"/>
                <w:szCs w:val="22"/>
              </w:rPr>
              <w:t xml:space="preserve">CG: </w:t>
            </w:r>
          </w:p>
          <w:p w14:paraId="27BBE27F" w14:textId="77777777" w:rsidR="00D9620D" w:rsidRDefault="00D9620D" w:rsidP="00115882">
            <w:pPr>
              <w:rPr>
                <w:sz w:val="22"/>
                <w:szCs w:val="22"/>
              </w:rPr>
            </w:pPr>
            <w:r>
              <w:rPr>
                <w:sz w:val="22"/>
                <w:szCs w:val="22"/>
              </w:rPr>
              <w:t>UOBC</w:t>
            </w:r>
          </w:p>
          <w:p w14:paraId="6DECE319" w14:textId="77777777" w:rsidR="00D9620D" w:rsidRPr="003B2F8E" w:rsidRDefault="00D9620D" w:rsidP="00115882">
            <w:pPr>
              <w:rPr>
                <w:sz w:val="22"/>
                <w:szCs w:val="22"/>
              </w:rPr>
            </w:pPr>
            <w:r>
              <w:rPr>
                <w:sz w:val="22"/>
                <w:szCs w:val="22"/>
              </w:rPr>
              <w:t>(</w:t>
            </w:r>
            <w:r w:rsidRPr="003B2F8E">
              <w:rPr>
                <w:sz w:val="22"/>
                <w:szCs w:val="22"/>
              </w:rPr>
              <w:t>They were neither encouraged or discouraged from exercising</w:t>
            </w:r>
            <w:r>
              <w:rPr>
                <w:sz w:val="22"/>
                <w:szCs w:val="22"/>
              </w:rPr>
              <w:t>)</w:t>
            </w:r>
          </w:p>
        </w:tc>
        <w:tc>
          <w:tcPr>
            <w:tcW w:w="1080" w:type="dxa"/>
          </w:tcPr>
          <w:p w14:paraId="33D1226E" w14:textId="77777777" w:rsidR="00D9620D" w:rsidRPr="003B2F8E" w:rsidRDefault="00D9620D" w:rsidP="00115882">
            <w:pPr>
              <w:rPr>
                <w:sz w:val="22"/>
                <w:szCs w:val="22"/>
              </w:rPr>
            </w:pPr>
            <w:r w:rsidRPr="003B2F8E">
              <w:rPr>
                <w:sz w:val="22"/>
                <w:szCs w:val="22"/>
              </w:rPr>
              <w:t>Primary</w:t>
            </w:r>
            <w:r>
              <w:rPr>
                <w:sz w:val="22"/>
                <w:szCs w:val="22"/>
              </w:rPr>
              <w:t>:</w:t>
            </w:r>
          </w:p>
          <w:p w14:paraId="7922A29C" w14:textId="77777777" w:rsidR="00D9620D" w:rsidRPr="003B2F8E" w:rsidRDefault="00D9620D" w:rsidP="00115882">
            <w:pPr>
              <w:rPr>
                <w:sz w:val="22"/>
                <w:szCs w:val="22"/>
              </w:rPr>
            </w:pPr>
            <w:proofErr w:type="spellStart"/>
            <w:r w:rsidRPr="003B2F8E">
              <w:rPr>
                <w:sz w:val="22"/>
                <w:szCs w:val="22"/>
              </w:rPr>
              <w:t>PrevLBP</w:t>
            </w:r>
            <w:proofErr w:type="spellEnd"/>
          </w:p>
          <w:p w14:paraId="40C533E8" w14:textId="77777777" w:rsidR="00D9620D" w:rsidRPr="003B2F8E" w:rsidRDefault="00D9620D" w:rsidP="00115882">
            <w:pPr>
              <w:rPr>
                <w:sz w:val="22"/>
                <w:szCs w:val="22"/>
              </w:rPr>
            </w:pPr>
          </w:p>
          <w:p w14:paraId="68652139" w14:textId="77777777" w:rsidR="00D9620D" w:rsidRPr="003B2F8E" w:rsidRDefault="00D9620D" w:rsidP="00115882">
            <w:pPr>
              <w:rPr>
                <w:sz w:val="22"/>
                <w:szCs w:val="22"/>
              </w:rPr>
            </w:pPr>
            <w:proofErr w:type="spellStart"/>
            <w:r w:rsidRPr="003B2F8E">
              <w:rPr>
                <w:sz w:val="22"/>
                <w:szCs w:val="22"/>
              </w:rPr>
              <w:t>PrevPGP</w:t>
            </w:r>
            <w:proofErr w:type="spellEnd"/>
            <w:r w:rsidRPr="003B2F8E">
              <w:rPr>
                <w:sz w:val="22"/>
                <w:szCs w:val="22"/>
              </w:rPr>
              <w:t xml:space="preserve"> </w:t>
            </w:r>
          </w:p>
          <w:p w14:paraId="0AB86EA9" w14:textId="77777777" w:rsidR="00D9620D" w:rsidRPr="003B2F8E" w:rsidRDefault="00D9620D" w:rsidP="00115882">
            <w:pPr>
              <w:rPr>
                <w:sz w:val="22"/>
                <w:szCs w:val="22"/>
              </w:rPr>
            </w:pPr>
          </w:p>
          <w:p w14:paraId="607A12E6" w14:textId="77777777" w:rsidR="00D9620D" w:rsidRPr="003B2F8E" w:rsidRDefault="00D9620D" w:rsidP="00115882">
            <w:pPr>
              <w:rPr>
                <w:sz w:val="22"/>
                <w:szCs w:val="22"/>
              </w:rPr>
            </w:pPr>
            <w:r w:rsidRPr="003B2F8E">
              <w:rPr>
                <w:sz w:val="22"/>
                <w:szCs w:val="22"/>
              </w:rPr>
              <w:t>Secondary: Limitation of ADLs and physical activities</w:t>
            </w:r>
          </w:p>
          <w:p w14:paraId="4633E2A9" w14:textId="77777777" w:rsidR="00D9620D" w:rsidRPr="003B2F8E" w:rsidRDefault="00D9620D" w:rsidP="00115882">
            <w:pPr>
              <w:rPr>
                <w:sz w:val="22"/>
                <w:szCs w:val="22"/>
              </w:rPr>
            </w:pPr>
          </w:p>
          <w:p w14:paraId="4F8B56D1" w14:textId="77777777" w:rsidR="00D9620D" w:rsidRPr="003B2F8E" w:rsidRDefault="00D9620D" w:rsidP="00115882">
            <w:pPr>
              <w:rPr>
                <w:sz w:val="22"/>
                <w:szCs w:val="22"/>
              </w:rPr>
            </w:pPr>
            <w:r w:rsidRPr="003B2F8E">
              <w:rPr>
                <w:sz w:val="22"/>
                <w:szCs w:val="22"/>
              </w:rPr>
              <w:t>Measurements:</w:t>
            </w:r>
          </w:p>
          <w:p w14:paraId="2F8E7F92" w14:textId="77777777" w:rsidR="00D9620D" w:rsidRPr="003B2F8E" w:rsidRDefault="00D9620D" w:rsidP="00115882">
            <w:pPr>
              <w:rPr>
                <w:sz w:val="22"/>
                <w:szCs w:val="22"/>
              </w:rPr>
            </w:pPr>
            <w:r w:rsidRPr="00E421CC">
              <w:rPr>
                <w:sz w:val="22"/>
                <w:szCs w:val="22"/>
                <w:u w:val="single"/>
              </w:rPr>
              <w:t>Baseline</w:t>
            </w:r>
            <w:r w:rsidRPr="003B2F8E">
              <w:rPr>
                <w:sz w:val="22"/>
                <w:szCs w:val="22"/>
              </w:rPr>
              <w:t xml:space="preserve"> (between 12-14 </w:t>
            </w:r>
            <w:proofErr w:type="spellStart"/>
            <w:r w:rsidRPr="003B2F8E">
              <w:rPr>
                <w:sz w:val="22"/>
                <w:szCs w:val="22"/>
              </w:rPr>
              <w:t>wks</w:t>
            </w:r>
            <w:proofErr w:type="spellEnd"/>
            <w:r w:rsidRPr="003B2F8E">
              <w:rPr>
                <w:sz w:val="22"/>
                <w:szCs w:val="22"/>
              </w:rPr>
              <w:t xml:space="preserve">), </w:t>
            </w:r>
            <w:r w:rsidRPr="00E421CC">
              <w:rPr>
                <w:sz w:val="22"/>
                <w:szCs w:val="22"/>
                <w:u w:val="single"/>
              </w:rPr>
              <w:t xml:space="preserve">36-38 </w:t>
            </w:r>
            <w:proofErr w:type="spellStart"/>
            <w:r w:rsidRPr="00E421CC">
              <w:rPr>
                <w:sz w:val="22"/>
                <w:szCs w:val="22"/>
                <w:u w:val="single"/>
              </w:rPr>
              <w:t>wk</w:t>
            </w:r>
            <w:r w:rsidRPr="003B2F8E">
              <w:rPr>
                <w:sz w:val="22"/>
                <w:szCs w:val="22"/>
              </w:rPr>
              <w:t>s</w:t>
            </w:r>
            <w:proofErr w:type="spellEnd"/>
            <w:r w:rsidRPr="003B2F8E">
              <w:rPr>
                <w:sz w:val="22"/>
                <w:szCs w:val="22"/>
              </w:rPr>
              <w:t xml:space="preserve"> (post intervention) and 6-8 </w:t>
            </w:r>
            <w:proofErr w:type="spellStart"/>
            <w:r w:rsidRPr="003B2F8E">
              <w:rPr>
                <w:sz w:val="22"/>
                <w:szCs w:val="22"/>
              </w:rPr>
              <w:t>wks</w:t>
            </w:r>
            <w:proofErr w:type="spellEnd"/>
            <w:r w:rsidRPr="003B2F8E">
              <w:rPr>
                <w:sz w:val="22"/>
                <w:szCs w:val="22"/>
              </w:rPr>
              <w:t xml:space="preserve"> postpartum</w:t>
            </w:r>
          </w:p>
        </w:tc>
        <w:tc>
          <w:tcPr>
            <w:tcW w:w="1755" w:type="dxa"/>
          </w:tcPr>
          <w:p w14:paraId="08C0D03F" w14:textId="77777777" w:rsidR="00D9620D" w:rsidRPr="003B2F8E" w:rsidRDefault="00D9620D" w:rsidP="00115882">
            <w:pPr>
              <w:rPr>
                <w:sz w:val="22"/>
                <w:szCs w:val="22"/>
              </w:rPr>
            </w:pPr>
            <w:r>
              <w:rPr>
                <w:sz w:val="22"/>
                <w:szCs w:val="22"/>
              </w:rPr>
              <w:t>NS</w:t>
            </w:r>
            <w:r w:rsidRPr="003B2F8E">
              <w:rPr>
                <w:sz w:val="22"/>
                <w:szCs w:val="22"/>
              </w:rPr>
              <w:t xml:space="preserve"> differences seen at any point.</w:t>
            </w:r>
          </w:p>
          <w:p w14:paraId="6801A9F2" w14:textId="77777777" w:rsidR="00D9620D" w:rsidRPr="003B2F8E" w:rsidRDefault="00D9620D" w:rsidP="00115882">
            <w:pPr>
              <w:rPr>
                <w:sz w:val="22"/>
                <w:szCs w:val="22"/>
              </w:rPr>
            </w:pPr>
          </w:p>
          <w:p w14:paraId="22E1976F" w14:textId="77777777" w:rsidR="00D9620D" w:rsidRPr="003B2F8E" w:rsidRDefault="00D9620D" w:rsidP="00115882">
            <w:pPr>
              <w:rPr>
                <w:i/>
                <w:sz w:val="22"/>
                <w:szCs w:val="22"/>
              </w:rPr>
            </w:pPr>
            <w:r w:rsidRPr="003B2F8E">
              <w:rPr>
                <w:i/>
                <w:sz w:val="22"/>
                <w:szCs w:val="22"/>
              </w:rPr>
              <w:t>Within Group:</w:t>
            </w:r>
          </w:p>
          <w:p w14:paraId="437B5417" w14:textId="77777777" w:rsidR="00D9620D" w:rsidRPr="00AF075F" w:rsidRDefault="00D9620D" w:rsidP="00115882">
            <w:pPr>
              <w:rPr>
                <w:i/>
                <w:sz w:val="22"/>
                <w:szCs w:val="22"/>
              </w:rPr>
            </w:pPr>
            <w:r w:rsidRPr="00AF075F">
              <w:rPr>
                <w:i/>
                <w:sz w:val="22"/>
                <w:szCs w:val="22"/>
              </w:rPr>
              <w:t xml:space="preserve">Post-intervention </w:t>
            </w:r>
          </w:p>
          <w:p w14:paraId="6D55DD3B" w14:textId="77777777" w:rsidR="00D9620D" w:rsidRPr="003B2F8E" w:rsidRDefault="00D9620D" w:rsidP="00115882">
            <w:pPr>
              <w:rPr>
                <w:sz w:val="22"/>
                <w:szCs w:val="22"/>
              </w:rPr>
            </w:pPr>
            <w:r w:rsidRPr="003B2F8E">
              <w:rPr>
                <w:sz w:val="22"/>
                <w:szCs w:val="22"/>
              </w:rPr>
              <w:t>PGP (% change)</w:t>
            </w:r>
            <w:r>
              <w:rPr>
                <w:sz w:val="22"/>
                <w:szCs w:val="22"/>
              </w:rPr>
              <w:t>:</w:t>
            </w:r>
          </w:p>
          <w:p w14:paraId="12150956" w14:textId="77777777" w:rsidR="00D9620D" w:rsidRPr="003B2F8E" w:rsidRDefault="00D9620D" w:rsidP="00115882">
            <w:pPr>
              <w:rPr>
                <w:sz w:val="22"/>
                <w:szCs w:val="22"/>
              </w:rPr>
            </w:pPr>
            <w:r w:rsidRPr="003B2F8E">
              <w:rPr>
                <w:sz w:val="22"/>
                <w:szCs w:val="22"/>
              </w:rPr>
              <w:t>TG</w:t>
            </w:r>
            <w:r>
              <w:rPr>
                <w:sz w:val="22"/>
                <w:szCs w:val="22"/>
              </w:rPr>
              <w:t xml:space="preserve">: </w:t>
            </w:r>
            <w:r w:rsidRPr="003B2F8E">
              <w:rPr>
                <w:sz w:val="22"/>
                <w:szCs w:val="22"/>
              </w:rPr>
              <w:t>11.2</w:t>
            </w:r>
            <w:r>
              <w:rPr>
                <w:sz w:val="22"/>
                <w:szCs w:val="22"/>
              </w:rPr>
              <w:t>%</w:t>
            </w:r>
          </w:p>
          <w:p w14:paraId="4C13E71B" w14:textId="77777777" w:rsidR="00D9620D" w:rsidRPr="003B2F8E" w:rsidRDefault="00D9620D" w:rsidP="00115882">
            <w:pPr>
              <w:rPr>
                <w:sz w:val="22"/>
                <w:szCs w:val="22"/>
              </w:rPr>
            </w:pPr>
            <w:r w:rsidRPr="003B2F8E">
              <w:rPr>
                <w:sz w:val="22"/>
                <w:szCs w:val="22"/>
              </w:rPr>
              <w:t>CG</w:t>
            </w:r>
            <w:r>
              <w:rPr>
                <w:sz w:val="22"/>
                <w:szCs w:val="22"/>
              </w:rPr>
              <w:t>:</w:t>
            </w:r>
            <w:r w:rsidRPr="003B2F8E">
              <w:rPr>
                <w:sz w:val="22"/>
                <w:szCs w:val="22"/>
              </w:rPr>
              <w:t>16.9</w:t>
            </w:r>
            <w:r>
              <w:rPr>
                <w:sz w:val="22"/>
                <w:szCs w:val="22"/>
              </w:rPr>
              <w:t>%</w:t>
            </w:r>
          </w:p>
          <w:p w14:paraId="3295DFDC" w14:textId="77777777" w:rsidR="00D9620D" w:rsidRPr="003B2F8E" w:rsidRDefault="00D9620D" w:rsidP="00115882">
            <w:pPr>
              <w:rPr>
                <w:sz w:val="22"/>
                <w:szCs w:val="22"/>
              </w:rPr>
            </w:pPr>
          </w:p>
          <w:p w14:paraId="3AB9C7B9" w14:textId="77777777" w:rsidR="00D9620D" w:rsidRPr="003B2F8E" w:rsidRDefault="00D9620D" w:rsidP="00115882">
            <w:pPr>
              <w:rPr>
                <w:sz w:val="22"/>
                <w:szCs w:val="22"/>
              </w:rPr>
            </w:pPr>
            <w:r w:rsidRPr="003B2F8E">
              <w:rPr>
                <w:sz w:val="22"/>
                <w:szCs w:val="22"/>
              </w:rPr>
              <w:t>LBP</w:t>
            </w:r>
            <w:r>
              <w:rPr>
                <w:sz w:val="22"/>
                <w:szCs w:val="22"/>
              </w:rPr>
              <w:t xml:space="preserve"> </w:t>
            </w:r>
            <w:r w:rsidRPr="003B2F8E">
              <w:rPr>
                <w:sz w:val="22"/>
                <w:szCs w:val="22"/>
              </w:rPr>
              <w:t>(% change)</w:t>
            </w:r>
            <w:r>
              <w:rPr>
                <w:sz w:val="22"/>
                <w:szCs w:val="22"/>
              </w:rPr>
              <w:t>:</w:t>
            </w:r>
            <w:r w:rsidRPr="003B2F8E">
              <w:rPr>
                <w:sz w:val="22"/>
                <w:szCs w:val="22"/>
              </w:rPr>
              <w:t xml:space="preserve"> </w:t>
            </w:r>
          </w:p>
          <w:p w14:paraId="042FE505" w14:textId="77777777" w:rsidR="00D9620D" w:rsidRPr="003B2F8E" w:rsidRDefault="00D9620D" w:rsidP="00115882">
            <w:pPr>
              <w:rPr>
                <w:sz w:val="22"/>
                <w:szCs w:val="22"/>
              </w:rPr>
            </w:pPr>
            <w:r w:rsidRPr="003B2F8E">
              <w:rPr>
                <w:sz w:val="22"/>
                <w:szCs w:val="22"/>
              </w:rPr>
              <w:t>TG</w:t>
            </w:r>
            <w:r>
              <w:rPr>
                <w:sz w:val="22"/>
                <w:szCs w:val="22"/>
              </w:rPr>
              <w:t xml:space="preserve">: </w:t>
            </w:r>
            <w:r w:rsidRPr="003B2F8E">
              <w:rPr>
                <w:sz w:val="22"/>
                <w:szCs w:val="22"/>
              </w:rPr>
              <w:t>16.4</w:t>
            </w:r>
            <w:r>
              <w:rPr>
                <w:sz w:val="22"/>
                <w:szCs w:val="22"/>
              </w:rPr>
              <w:t>%</w:t>
            </w:r>
          </w:p>
          <w:p w14:paraId="3C719801" w14:textId="77777777" w:rsidR="00D9620D" w:rsidRPr="003B2F8E" w:rsidRDefault="00D9620D" w:rsidP="00115882">
            <w:pPr>
              <w:rPr>
                <w:sz w:val="22"/>
                <w:szCs w:val="22"/>
              </w:rPr>
            </w:pPr>
            <w:r w:rsidRPr="003B2F8E">
              <w:rPr>
                <w:sz w:val="22"/>
                <w:szCs w:val="22"/>
              </w:rPr>
              <w:t>CG</w:t>
            </w:r>
            <w:r>
              <w:rPr>
                <w:sz w:val="22"/>
                <w:szCs w:val="22"/>
              </w:rPr>
              <w:t xml:space="preserve">: </w:t>
            </w:r>
            <w:r w:rsidRPr="003B2F8E">
              <w:rPr>
                <w:sz w:val="22"/>
                <w:szCs w:val="22"/>
              </w:rPr>
              <w:t>10.7</w:t>
            </w:r>
            <w:r>
              <w:rPr>
                <w:sz w:val="22"/>
                <w:szCs w:val="22"/>
              </w:rPr>
              <w:t>%</w:t>
            </w:r>
          </w:p>
          <w:p w14:paraId="6CE13820" w14:textId="77777777" w:rsidR="00D9620D" w:rsidRPr="003B2F8E" w:rsidRDefault="00D9620D" w:rsidP="00115882">
            <w:pPr>
              <w:rPr>
                <w:sz w:val="22"/>
                <w:szCs w:val="22"/>
              </w:rPr>
            </w:pPr>
          </w:p>
          <w:p w14:paraId="173314B2" w14:textId="77777777" w:rsidR="00D9620D" w:rsidRPr="00AF075F" w:rsidRDefault="00D9620D" w:rsidP="00115882">
            <w:pPr>
              <w:rPr>
                <w:i/>
                <w:sz w:val="22"/>
                <w:szCs w:val="22"/>
              </w:rPr>
            </w:pPr>
            <w:r w:rsidRPr="00AF075F">
              <w:rPr>
                <w:i/>
                <w:sz w:val="22"/>
                <w:szCs w:val="22"/>
              </w:rPr>
              <w:t xml:space="preserve">Postpartum </w:t>
            </w:r>
          </w:p>
          <w:p w14:paraId="1DADA7E3" w14:textId="77777777" w:rsidR="00D9620D" w:rsidRPr="003B2F8E" w:rsidRDefault="00D9620D" w:rsidP="00115882">
            <w:pPr>
              <w:rPr>
                <w:sz w:val="22"/>
                <w:szCs w:val="22"/>
              </w:rPr>
            </w:pPr>
            <w:r w:rsidRPr="003B2F8E">
              <w:rPr>
                <w:sz w:val="22"/>
                <w:szCs w:val="22"/>
              </w:rPr>
              <w:t>PGP (% change)</w:t>
            </w:r>
            <w:r>
              <w:rPr>
                <w:sz w:val="22"/>
                <w:szCs w:val="22"/>
              </w:rPr>
              <w:t>:</w:t>
            </w:r>
          </w:p>
          <w:p w14:paraId="2A0E8449" w14:textId="77777777" w:rsidR="00D9620D" w:rsidRPr="003B2F8E" w:rsidRDefault="00D9620D" w:rsidP="00115882">
            <w:pPr>
              <w:rPr>
                <w:sz w:val="22"/>
                <w:szCs w:val="22"/>
              </w:rPr>
            </w:pPr>
            <w:r w:rsidRPr="003B2F8E">
              <w:rPr>
                <w:sz w:val="22"/>
                <w:szCs w:val="22"/>
              </w:rPr>
              <w:t>TG</w:t>
            </w:r>
            <w:r>
              <w:rPr>
                <w:sz w:val="22"/>
                <w:szCs w:val="22"/>
              </w:rPr>
              <w:t>: -</w:t>
            </w:r>
            <w:r w:rsidRPr="003B2F8E">
              <w:rPr>
                <w:sz w:val="22"/>
                <w:szCs w:val="22"/>
              </w:rPr>
              <w:t>12.9</w:t>
            </w:r>
            <w:r>
              <w:rPr>
                <w:sz w:val="22"/>
                <w:szCs w:val="22"/>
              </w:rPr>
              <w:t>%</w:t>
            </w:r>
          </w:p>
          <w:p w14:paraId="09F5AFAD" w14:textId="77777777" w:rsidR="00D9620D" w:rsidRPr="003B2F8E" w:rsidRDefault="00D9620D" w:rsidP="00115882">
            <w:pPr>
              <w:rPr>
                <w:sz w:val="22"/>
                <w:szCs w:val="22"/>
              </w:rPr>
            </w:pPr>
            <w:r w:rsidRPr="003B2F8E">
              <w:rPr>
                <w:sz w:val="22"/>
                <w:szCs w:val="22"/>
              </w:rPr>
              <w:t>CG</w:t>
            </w:r>
            <w:r>
              <w:rPr>
                <w:sz w:val="22"/>
                <w:szCs w:val="22"/>
              </w:rPr>
              <w:t xml:space="preserve">: </w:t>
            </w:r>
            <w:r w:rsidRPr="003B2F8E">
              <w:rPr>
                <w:sz w:val="22"/>
                <w:szCs w:val="22"/>
              </w:rPr>
              <w:t>1.5</w:t>
            </w:r>
            <w:r>
              <w:rPr>
                <w:sz w:val="22"/>
                <w:szCs w:val="22"/>
              </w:rPr>
              <w:t>%</w:t>
            </w:r>
          </w:p>
          <w:p w14:paraId="31613A71" w14:textId="77777777" w:rsidR="00D9620D" w:rsidRPr="003B2F8E" w:rsidRDefault="00D9620D" w:rsidP="00115882">
            <w:pPr>
              <w:rPr>
                <w:sz w:val="22"/>
                <w:szCs w:val="22"/>
              </w:rPr>
            </w:pPr>
          </w:p>
          <w:p w14:paraId="7A0BDC89" w14:textId="77777777" w:rsidR="00D9620D" w:rsidRPr="003B2F8E" w:rsidRDefault="00D9620D" w:rsidP="00115882">
            <w:pPr>
              <w:rPr>
                <w:sz w:val="22"/>
                <w:szCs w:val="22"/>
              </w:rPr>
            </w:pPr>
            <w:r w:rsidRPr="003B2F8E">
              <w:rPr>
                <w:sz w:val="22"/>
                <w:szCs w:val="22"/>
              </w:rPr>
              <w:t>LBP (% change)</w:t>
            </w:r>
            <w:r>
              <w:rPr>
                <w:sz w:val="22"/>
                <w:szCs w:val="22"/>
              </w:rPr>
              <w:t>:</w:t>
            </w:r>
          </w:p>
          <w:p w14:paraId="34186BA8" w14:textId="77777777" w:rsidR="00D9620D" w:rsidRPr="003B2F8E" w:rsidRDefault="00D9620D" w:rsidP="00115882">
            <w:pPr>
              <w:rPr>
                <w:sz w:val="22"/>
                <w:szCs w:val="22"/>
              </w:rPr>
            </w:pPr>
            <w:r w:rsidRPr="003B2F8E">
              <w:rPr>
                <w:sz w:val="22"/>
                <w:szCs w:val="22"/>
              </w:rPr>
              <w:t>TG</w:t>
            </w:r>
            <w:r>
              <w:rPr>
                <w:sz w:val="22"/>
                <w:szCs w:val="22"/>
              </w:rPr>
              <w:t xml:space="preserve">: </w:t>
            </w:r>
            <w:r w:rsidRPr="003B2F8E">
              <w:rPr>
                <w:sz w:val="22"/>
                <w:szCs w:val="22"/>
              </w:rPr>
              <w:t>-10.2</w:t>
            </w:r>
          </w:p>
          <w:p w14:paraId="27E6D77C" w14:textId="77777777" w:rsidR="00D9620D" w:rsidRPr="003B2F8E" w:rsidRDefault="00D9620D" w:rsidP="00115882">
            <w:pPr>
              <w:rPr>
                <w:sz w:val="22"/>
                <w:szCs w:val="22"/>
              </w:rPr>
            </w:pPr>
            <w:r w:rsidRPr="003B2F8E">
              <w:rPr>
                <w:sz w:val="22"/>
                <w:szCs w:val="22"/>
              </w:rPr>
              <w:t>CG</w:t>
            </w:r>
            <w:r>
              <w:rPr>
                <w:sz w:val="22"/>
                <w:szCs w:val="22"/>
              </w:rPr>
              <w:t xml:space="preserve">: </w:t>
            </w:r>
            <w:r w:rsidRPr="003B2F8E">
              <w:rPr>
                <w:sz w:val="22"/>
                <w:szCs w:val="22"/>
              </w:rPr>
              <w:t>-21.5</w:t>
            </w:r>
          </w:p>
          <w:p w14:paraId="5DE58683" w14:textId="77777777" w:rsidR="00D9620D" w:rsidRPr="003B2F8E" w:rsidRDefault="00D9620D" w:rsidP="00115882">
            <w:pPr>
              <w:rPr>
                <w:sz w:val="22"/>
                <w:szCs w:val="22"/>
              </w:rPr>
            </w:pPr>
          </w:p>
          <w:p w14:paraId="496640F5" w14:textId="77777777" w:rsidR="00D9620D" w:rsidRPr="003B2F8E" w:rsidRDefault="00D9620D" w:rsidP="00115882">
            <w:pPr>
              <w:rPr>
                <w:i/>
                <w:sz w:val="22"/>
                <w:szCs w:val="22"/>
              </w:rPr>
            </w:pPr>
            <w:r w:rsidRPr="003B2F8E">
              <w:rPr>
                <w:i/>
                <w:sz w:val="22"/>
                <w:szCs w:val="22"/>
              </w:rPr>
              <w:t>Between group:</w:t>
            </w:r>
          </w:p>
          <w:p w14:paraId="72D6CA06" w14:textId="77777777" w:rsidR="00D9620D" w:rsidRPr="006C23AC" w:rsidRDefault="00D9620D" w:rsidP="00115882">
            <w:pPr>
              <w:rPr>
                <w:i/>
                <w:sz w:val="22"/>
                <w:szCs w:val="22"/>
              </w:rPr>
            </w:pPr>
            <w:r w:rsidRPr="00AF075F">
              <w:rPr>
                <w:i/>
                <w:sz w:val="22"/>
                <w:szCs w:val="22"/>
              </w:rPr>
              <w:t>Post-intervention</w:t>
            </w:r>
            <w:r w:rsidRPr="006C23AC">
              <w:rPr>
                <w:i/>
                <w:sz w:val="22"/>
                <w:szCs w:val="22"/>
              </w:rPr>
              <w:t xml:space="preserve"> </w:t>
            </w:r>
          </w:p>
          <w:p w14:paraId="35112BE9" w14:textId="77777777" w:rsidR="00D9620D" w:rsidRPr="003B2F8E" w:rsidRDefault="00D9620D" w:rsidP="00115882">
            <w:pPr>
              <w:rPr>
                <w:i/>
                <w:sz w:val="22"/>
                <w:szCs w:val="22"/>
              </w:rPr>
            </w:pPr>
            <w:r w:rsidRPr="003B2F8E">
              <w:rPr>
                <w:sz w:val="22"/>
                <w:szCs w:val="22"/>
              </w:rPr>
              <w:t xml:space="preserve">PGP (% </w:t>
            </w:r>
            <w:r>
              <w:rPr>
                <w:sz w:val="22"/>
                <w:szCs w:val="22"/>
              </w:rPr>
              <w:t xml:space="preserve">change </w:t>
            </w:r>
            <w:r w:rsidRPr="003B2F8E">
              <w:rPr>
                <w:sz w:val="22"/>
                <w:szCs w:val="22"/>
              </w:rPr>
              <w:t>difference):</w:t>
            </w:r>
            <w:r w:rsidRPr="003B2F8E">
              <w:rPr>
                <w:i/>
                <w:sz w:val="22"/>
                <w:szCs w:val="22"/>
              </w:rPr>
              <w:t xml:space="preserve"> </w:t>
            </w:r>
            <w:r>
              <w:rPr>
                <w:i/>
                <w:sz w:val="22"/>
                <w:szCs w:val="22"/>
              </w:rPr>
              <w:br/>
            </w:r>
            <w:r>
              <w:rPr>
                <w:sz w:val="22"/>
                <w:szCs w:val="22"/>
              </w:rPr>
              <w:t xml:space="preserve">TG vs </w:t>
            </w:r>
            <w:r w:rsidRPr="003B2F8E">
              <w:rPr>
                <w:sz w:val="22"/>
                <w:szCs w:val="22"/>
              </w:rPr>
              <w:t>CG</w:t>
            </w:r>
            <w:r>
              <w:rPr>
                <w:sz w:val="22"/>
                <w:szCs w:val="22"/>
              </w:rPr>
              <w:t>: -5.7%</w:t>
            </w:r>
          </w:p>
          <w:p w14:paraId="6ECE5A7D" w14:textId="77777777" w:rsidR="00D9620D" w:rsidRPr="003B2F8E" w:rsidRDefault="00D9620D" w:rsidP="00115882">
            <w:pPr>
              <w:rPr>
                <w:i/>
                <w:sz w:val="22"/>
                <w:szCs w:val="22"/>
              </w:rPr>
            </w:pPr>
            <w:r w:rsidRPr="007522FB">
              <w:rPr>
                <w:sz w:val="22"/>
                <w:szCs w:val="22"/>
              </w:rPr>
              <w:t xml:space="preserve">LBP (% </w:t>
            </w:r>
            <w:r>
              <w:rPr>
                <w:sz w:val="22"/>
                <w:szCs w:val="22"/>
              </w:rPr>
              <w:t xml:space="preserve">change </w:t>
            </w:r>
            <w:r w:rsidRPr="007522FB">
              <w:rPr>
                <w:sz w:val="22"/>
                <w:szCs w:val="22"/>
              </w:rPr>
              <w:t>difference):</w:t>
            </w:r>
            <w:r w:rsidRPr="003B2F8E">
              <w:rPr>
                <w:i/>
                <w:sz w:val="22"/>
                <w:szCs w:val="22"/>
              </w:rPr>
              <w:t xml:space="preserve"> </w:t>
            </w:r>
            <w:r>
              <w:rPr>
                <w:i/>
                <w:sz w:val="22"/>
                <w:szCs w:val="22"/>
              </w:rPr>
              <w:br/>
            </w:r>
            <w:r w:rsidRPr="003B2F8E">
              <w:rPr>
                <w:sz w:val="22"/>
                <w:szCs w:val="22"/>
              </w:rPr>
              <w:t>TG</w:t>
            </w:r>
            <w:r>
              <w:rPr>
                <w:sz w:val="22"/>
                <w:szCs w:val="22"/>
              </w:rPr>
              <w:t xml:space="preserve"> vs CG: 5.7%</w:t>
            </w:r>
          </w:p>
          <w:p w14:paraId="7D726D3C" w14:textId="77777777" w:rsidR="00D9620D" w:rsidRPr="003B2F8E" w:rsidRDefault="00D9620D" w:rsidP="00115882">
            <w:pPr>
              <w:rPr>
                <w:i/>
                <w:sz w:val="22"/>
                <w:szCs w:val="22"/>
              </w:rPr>
            </w:pPr>
          </w:p>
          <w:p w14:paraId="29D59281" w14:textId="77777777" w:rsidR="00D9620D" w:rsidRDefault="00D9620D" w:rsidP="00115882">
            <w:pPr>
              <w:rPr>
                <w:sz w:val="22"/>
                <w:szCs w:val="22"/>
              </w:rPr>
            </w:pPr>
            <w:r w:rsidRPr="006C23AC">
              <w:rPr>
                <w:i/>
                <w:sz w:val="22"/>
                <w:szCs w:val="22"/>
              </w:rPr>
              <w:t xml:space="preserve">Postpartum </w:t>
            </w:r>
          </w:p>
          <w:p w14:paraId="01623483" w14:textId="77777777" w:rsidR="00D9620D" w:rsidRPr="003B2F8E" w:rsidRDefault="00D9620D" w:rsidP="00115882">
            <w:pPr>
              <w:rPr>
                <w:sz w:val="22"/>
                <w:szCs w:val="22"/>
              </w:rPr>
            </w:pPr>
            <w:r w:rsidRPr="003B2F8E">
              <w:rPr>
                <w:sz w:val="22"/>
                <w:szCs w:val="22"/>
              </w:rPr>
              <w:t>PGP</w:t>
            </w:r>
            <w:r>
              <w:rPr>
                <w:sz w:val="22"/>
                <w:szCs w:val="22"/>
              </w:rPr>
              <w:t xml:space="preserve"> </w:t>
            </w:r>
            <w:r w:rsidRPr="003B2F8E">
              <w:rPr>
                <w:sz w:val="22"/>
                <w:szCs w:val="22"/>
              </w:rPr>
              <w:t xml:space="preserve">(% </w:t>
            </w:r>
            <w:r>
              <w:rPr>
                <w:sz w:val="22"/>
                <w:szCs w:val="22"/>
              </w:rPr>
              <w:t xml:space="preserve">change </w:t>
            </w:r>
            <w:r w:rsidRPr="003B2F8E">
              <w:rPr>
                <w:sz w:val="22"/>
                <w:szCs w:val="22"/>
              </w:rPr>
              <w:t xml:space="preserve">difference): </w:t>
            </w:r>
            <w:r>
              <w:rPr>
                <w:sz w:val="22"/>
                <w:szCs w:val="22"/>
              </w:rPr>
              <w:br/>
              <w:t>T</w:t>
            </w:r>
            <w:r w:rsidRPr="003B2F8E">
              <w:rPr>
                <w:sz w:val="22"/>
                <w:szCs w:val="22"/>
              </w:rPr>
              <w:t>G</w:t>
            </w:r>
            <w:r>
              <w:rPr>
                <w:sz w:val="22"/>
                <w:szCs w:val="22"/>
              </w:rPr>
              <w:t xml:space="preserve"> vs CG=</w:t>
            </w:r>
            <w:r w:rsidRPr="003B2F8E">
              <w:rPr>
                <w:sz w:val="22"/>
                <w:szCs w:val="22"/>
              </w:rPr>
              <w:t xml:space="preserve"> -</w:t>
            </w:r>
            <w:r>
              <w:rPr>
                <w:sz w:val="22"/>
                <w:szCs w:val="22"/>
              </w:rPr>
              <w:t>11.4%</w:t>
            </w:r>
          </w:p>
          <w:p w14:paraId="2F852A4E" w14:textId="77777777" w:rsidR="00D9620D" w:rsidRPr="003B2F8E" w:rsidRDefault="00D9620D" w:rsidP="00115882">
            <w:pPr>
              <w:rPr>
                <w:sz w:val="22"/>
                <w:szCs w:val="22"/>
              </w:rPr>
            </w:pPr>
            <w:r w:rsidRPr="007522FB">
              <w:rPr>
                <w:sz w:val="22"/>
                <w:szCs w:val="22"/>
              </w:rPr>
              <w:t>LBP</w:t>
            </w:r>
            <w:r>
              <w:rPr>
                <w:sz w:val="22"/>
                <w:szCs w:val="22"/>
              </w:rPr>
              <w:t xml:space="preserve"> </w:t>
            </w:r>
            <w:r w:rsidRPr="003B2F8E">
              <w:rPr>
                <w:sz w:val="22"/>
                <w:szCs w:val="22"/>
              </w:rPr>
              <w:t xml:space="preserve">(% </w:t>
            </w:r>
            <w:r>
              <w:rPr>
                <w:sz w:val="22"/>
                <w:szCs w:val="22"/>
              </w:rPr>
              <w:t xml:space="preserve">change </w:t>
            </w:r>
            <w:r w:rsidRPr="003B2F8E">
              <w:rPr>
                <w:sz w:val="22"/>
                <w:szCs w:val="22"/>
              </w:rPr>
              <w:t>difference)</w:t>
            </w:r>
            <w:r w:rsidRPr="007522FB">
              <w:rPr>
                <w:sz w:val="22"/>
                <w:szCs w:val="22"/>
              </w:rPr>
              <w:t>:</w:t>
            </w:r>
            <w:r w:rsidRPr="003B2F8E">
              <w:rPr>
                <w:i/>
                <w:sz w:val="22"/>
                <w:szCs w:val="22"/>
              </w:rPr>
              <w:t xml:space="preserve"> </w:t>
            </w:r>
            <w:r>
              <w:rPr>
                <w:i/>
                <w:sz w:val="22"/>
                <w:szCs w:val="22"/>
              </w:rPr>
              <w:br/>
            </w:r>
            <w:r w:rsidRPr="00AF075F">
              <w:rPr>
                <w:sz w:val="22"/>
                <w:szCs w:val="22"/>
              </w:rPr>
              <w:t>TG vs</w:t>
            </w:r>
            <w:r>
              <w:rPr>
                <w:i/>
                <w:sz w:val="22"/>
                <w:szCs w:val="22"/>
              </w:rPr>
              <w:t xml:space="preserve"> </w:t>
            </w:r>
            <w:r w:rsidRPr="00AF075F">
              <w:rPr>
                <w:sz w:val="22"/>
                <w:szCs w:val="22"/>
              </w:rPr>
              <w:t>C</w:t>
            </w:r>
            <w:r w:rsidRPr="003B2F8E">
              <w:rPr>
                <w:sz w:val="22"/>
                <w:szCs w:val="22"/>
              </w:rPr>
              <w:t>G</w:t>
            </w:r>
            <w:r>
              <w:rPr>
                <w:sz w:val="22"/>
                <w:szCs w:val="22"/>
              </w:rPr>
              <w:t xml:space="preserve"> -11.3%</w:t>
            </w:r>
          </w:p>
          <w:p w14:paraId="22B4CC54" w14:textId="77777777" w:rsidR="00D9620D" w:rsidRPr="003B2F8E" w:rsidRDefault="00D9620D" w:rsidP="00115882">
            <w:pPr>
              <w:rPr>
                <w:sz w:val="22"/>
                <w:szCs w:val="22"/>
              </w:rPr>
            </w:pPr>
            <w:r w:rsidRPr="003B2F8E">
              <w:rPr>
                <w:sz w:val="22"/>
                <w:szCs w:val="22"/>
              </w:rPr>
              <w:t xml:space="preserve">VAS </w:t>
            </w:r>
          </w:p>
        </w:tc>
        <w:tc>
          <w:tcPr>
            <w:tcW w:w="2475" w:type="dxa"/>
            <w:gridSpan w:val="2"/>
          </w:tcPr>
          <w:p w14:paraId="0D0F7744" w14:textId="77777777" w:rsidR="00D9620D" w:rsidRPr="003B2F8E" w:rsidRDefault="00D9620D" w:rsidP="00115882">
            <w:pPr>
              <w:rPr>
                <w:i/>
                <w:sz w:val="22"/>
                <w:szCs w:val="22"/>
              </w:rPr>
            </w:pPr>
            <w:r>
              <w:rPr>
                <w:i/>
                <w:sz w:val="22"/>
                <w:szCs w:val="22"/>
              </w:rPr>
              <w:t>No pain scale included</w:t>
            </w:r>
          </w:p>
        </w:tc>
        <w:tc>
          <w:tcPr>
            <w:tcW w:w="1237" w:type="dxa"/>
          </w:tcPr>
          <w:p w14:paraId="255F2523" w14:textId="77777777" w:rsidR="00D9620D" w:rsidRPr="003B2F8E" w:rsidRDefault="00D9620D" w:rsidP="00115882">
            <w:pPr>
              <w:rPr>
                <w:sz w:val="22"/>
                <w:szCs w:val="22"/>
              </w:rPr>
            </w:pPr>
            <w:r w:rsidRPr="003B2F8E">
              <w:rPr>
                <w:sz w:val="22"/>
                <w:szCs w:val="22"/>
              </w:rPr>
              <w:t xml:space="preserve">No difference in proportion of </w:t>
            </w:r>
            <w:r>
              <w:rPr>
                <w:sz w:val="22"/>
                <w:szCs w:val="22"/>
              </w:rPr>
              <w:t xml:space="preserve">women with </w:t>
            </w:r>
            <w:r w:rsidRPr="003B2F8E">
              <w:rPr>
                <w:sz w:val="22"/>
                <w:szCs w:val="22"/>
              </w:rPr>
              <w:t xml:space="preserve">pain between </w:t>
            </w:r>
            <w:r>
              <w:rPr>
                <w:sz w:val="22"/>
                <w:szCs w:val="22"/>
              </w:rPr>
              <w:t xml:space="preserve">both </w:t>
            </w:r>
            <w:proofErr w:type="spellStart"/>
            <w:r>
              <w:rPr>
                <w:sz w:val="22"/>
                <w:szCs w:val="22"/>
              </w:rPr>
              <w:t>tx</w:t>
            </w:r>
            <w:proofErr w:type="spellEnd"/>
            <w:r>
              <w:rPr>
                <w:sz w:val="22"/>
                <w:szCs w:val="22"/>
              </w:rPr>
              <w:t xml:space="preserve"> groups and time pts.</w:t>
            </w:r>
          </w:p>
        </w:tc>
        <w:tc>
          <w:tcPr>
            <w:tcW w:w="1890" w:type="dxa"/>
          </w:tcPr>
          <w:p w14:paraId="4E207F1A" w14:textId="77777777" w:rsidR="00D9620D" w:rsidRPr="003B2F8E" w:rsidRDefault="00D9620D" w:rsidP="00115882">
            <w:pPr>
              <w:rPr>
                <w:sz w:val="22"/>
                <w:szCs w:val="22"/>
              </w:rPr>
            </w:pPr>
            <w:r w:rsidRPr="003B2F8E">
              <w:rPr>
                <w:sz w:val="22"/>
                <w:szCs w:val="22"/>
              </w:rPr>
              <w:t>Secondary analysis of a study evaluating the effectiveness of exercise on maternal weight gain</w:t>
            </w:r>
            <w:r>
              <w:rPr>
                <w:sz w:val="22"/>
                <w:szCs w:val="22"/>
              </w:rPr>
              <w:t>.</w:t>
            </w:r>
          </w:p>
          <w:p w14:paraId="4FB8E04C" w14:textId="77777777" w:rsidR="00D9620D" w:rsidRPr="003B2F8E" w:rsidRDefault="00D9620D" w:rsidP="00115882">
            <w:pPr>
              <w:rPr>
                <w:sz w:val="22"/>
                <w:szCs w:val="22"/>
              </w:rPr>
            </w:pPr>
          </w:p>
          <w:p w14:paraId="0281AFA9" w14:textId="77777777" w:rsidR="00D9620D" w:rsidRPr="003B2F8E" w:rsidRDefault="00D9620D" w:rsidP="00115882">
            <w:pPr>
              <w:rPr>
                <w:sz w:val="22"/>
                <w:szCs w:val="22"/>
              </w:rPr>
            </w:pPr>
            <w:r w:rsidRPr="003B2F8E">
              <w:rPr>
                <w:sz w:val="22"/>
                <w:szCs w:val="22"/>
              </w:rPr>
              <w:t xml:space="preserve">Sample size, was not based on </w:t>
            </w:r>
            <w:r w:rsidRPr="003B2F8E">
              <w:rPr>
                <w:i/>
                <w:sz w:val="22"/>
                <w:szCs w:val="22"/>
              </w:rPr>
              <w:t>a priori</w:t>
            </w:r>
            <w:r w:rsidRPr="003B2F8E">
              <w:rPr>
                <w:sz w:val="22"/>
                <w:szCs w:val="22"/>
              </w:rPr>
              <w:t xml:space="preserve"> power calculations for PGP and LBP outcomes</w:t>
            </w:r>
            <w:r>
              <w:rPr>
                <w:sz w:val="22"/>
                <w:szCs w:val="22"/>
              </w:rPr>
              <w:t>, based on gestational weight gain.</w:t>
            </w:r>
          </w:p>
          <w:p w14:paraId="443C9706" w14:textId="77777777" w:rsidR="00D9620D" w:rsidRPr="003B2F8E" w:rsidRDefault="00D9620D" w:rsidP="00115882">
            <w:pPr>
              <w:rPr>
                <w:sz w:val="22"/>
                <w:szCs w:val="22"/>
              </w:rPr>
            </w:pPr>
          </w:p>
          <w:p w14:paraId="637A9699" w14:textId="77777777" w:rsidR="00D9620D" w:rsidRPr="003B2F8E" w:rsidRDefault="00D9620D" w:rsidP="00115882">
            <w:pPr>
              <w:rPr>
                <w:sz w:val="22"/>
                <w:szCs w:val="22"/>
              </w:rPr>
            </w:pPr>
            <w:r w:rsidRPr="003B2F8E">
              <w:rPr>
                <w:sz w:val="22"/>
                <w:szCs w:val="22"/>
              </w:rPr>
              <w:t xml:space="preserve">High loss to follow-up at </w:t>
            </w:r>
            <w:proofErr w:type="spellStart"/>
            <w:r w:rsidRPr="003B2F8E">
              <w:rPr>
                <w:sz w:val="22"/>
                <w:szCs w:val="22"/>
              </w:rPr>
              <w:t>post test</w:t>
            </w:r>
            <w:proofErr w:type="spellEnd"/>
            <w:r>
              <w:rPr>
                <w:sz w:val="22"/>
                <w:szCs w:val="22"/>
              </w:rPr>
              <w:t>.</w:t>
            </w:r>
          </w:p>
          <w:p w14:paraId="70F05F1E" w14:textId="77777777" w:rsidR="00D9620D" w:rsidRPr="003B2F8E" w:rsidRDefault="00D9620D" w:rsidP="00115882">
            <w:pPr>
              <w:rPr>
                <w:sz w:val="22"/>
                <w:szCs w:val="22"/>
              </w:rPr>
            </w:pPr>
          </w:p>
          <w:p w14:paraId="507E058C" w14:textId="77777777" w:rsidR="00D9620D" w:rsidRPr="003B2F8E" w:rsidRDefault="00D9620D" w:rsidP="00115882">
            <w:pPr>
              <w:rPr>
                <w:sz w:val="22"/>
                <w:szCs w:val="22"/>
              </w:rPr>
            </w:pPr>
            <w:r w:rsidRPr="003B2F8E">
              <w:rPr>
                <w:sz w:val="22"/>
                <w:szCs w:val="22"/>
              </w:rPr>
              <w:t>Low adherence to group exercise classes</w:t>
            </w:r>
            <w:r>
              <w:rPr>
                <w:sz w:val="22"/>
                <w:szCs w:val="22"/>
              </w:rPr>
              <w:t>.</w:t>
            </w:r>
          </w:p>
        </w:tc>
      </w:tr>
      <w:tr w:rsidR="00D9620D" w:rsidRPr="003B2F8E" w14:paraId="53B26953" w14:textId="77777777" w:rsidTr="00115882">
        <w:tc>
          <w:tcPr>
            <w:tcW w:w="14215" w:type="dxa"/>
            <w:gridSpan w:val="10"/>
          </w:tcPr>
          <w:p w14:paraId="74614C20" w14:textId="77777777" w:rsidR="00D9620D" w:rsidRPr="003B2F8E" w:rsidRDefault="00D9620D" w:rsidP="00115882">
            <w:pPr>
              <w:rPr>
                <w:b/>
                <w:i/>
                <w:sz w:val="22"/>
                <w:szCs w:val="22"/>
              </w:rPr>
            </w:pPr>
            <w:r w:rsidRPr="003B2F8E">
              <w:rPr>
                <w:b/>
                <w:i/>
                <w:sz w:val="22"/>
                <w:szCs w:val="22"/>
              </w:rPr>
              <w:t xml:space="preserve">Support </w:t>
            </w:r>
            <w:r>
              <w:rPr>
                <w:b/>
                <w:i/>
                <w:sz w:val="22"/>
                <w:szCs w:val="22"/>
              </w:rPr>
              <w:t>d</w:t>
            </w:r>
            <w:r w:rsidRPr="003B2F8E">
              <w:rPr>
                <w:b/>
                <w:i/>
                <w:sz w:val="22"/>
                <w:szCs w:val="22"/>
              </w:rPr>
              <w:t>evices</w:t>
            </w:r>
          </w:p>
        </w:tc>
      </w:tr>
      <w:tr w:rsidR="00D9620D" w:rsidRPr="003B2F8E" w14:paraId="12862B97" w14:textId="77777777" w:rsidTr="00115882">
        <w:tc>
          <w:tcPr>
            <w:tcW w:w="1368" w:type="dxa"/>
          </w:tcPr>
          <w:p w14:paraId="7E7F7F2C" w14:textId="77777777" w:rsidR="00D9620D" w:rsidRPr="008E65A1" w:rsidRDefault="00D9620D" w:rsidP="00115882">
            <w:pPr>
              <w:rPr>
                <w:vertAlign w:val="superscript"/>
              </w:rPr>
            </w:pPr>
            <w:r w:rsidRPr="008E65A1">
              <w:rPr>
                <w:sz w:val="22"/>
                <w:szCs w:val="22"/>
              </w:rPr>
              <w:t>Kalus, 200</w:t>
            </w:r>
            <w:r>
              <w:rPr>
                <w:sz w:val="22"/>
                <w:szCs w:val="22"/>
              </w:rPr>
              <w:t>8</w:t>
            </w:r>
            <w:r>
              <w:fldChar w:fldCharType="begin"/>
            </w:r>
            <w:r>
              <w:instrText xml:space="preserve"> ADDIN EN.CITE &lt;EndNote&gt;&lt;Cite&gt;&lt;Author&gt;Kalus&lt;/Author&gt;&lt;Year&gt;2008&lt;/Year&gt;&lt;RecNum&gt;480&lt;/RecNum&gt;&lt;DisplayText&gt;&lt;style face="superscript"&gt;85&lt;/style&gt;&lt;/DisplayText&gt;&lt;record&gt;&lt;rec-number&gt;480&lt;/rec-number&gt;&lt;foreign-keys&gt;&lt;key app="EN" db-id="ew5ztzpr5pexd9epdx95pap8w9az5xexwv5z" timestamp="1572389255"&gt;480&lt;/key&gt;&lt;/foreign-keys&gt;&lt;ref-type name="Journal Article"&gt;17&lt;/ref-type&gt;&lt;contributors&gt;&lt;authors&gt;&lt;author&gt;Kalus, SM&lt;/author&gt;&lt;author&gt;Kornman, LH&lt;/author&gt;&lt;author&gt;Quinlivan, JA&lt;/author&gt;&lt;/authors&gt;&lt;/contributors&gt;&lt;auth-address&gt;Department of Obstetrics and Gynaecology, the University of Melbourne, Parkville, Victoria, Australia.&lt;/auth-address&gt;&lt;titles&gt;&lt;title&gt;Managing back pain in pregnancy using a support garment: a randomised trial&lt;/title&gt;&lt;secondary-title&gt;BJOG: An International Journal Of Obstetrics And Gynaecology&lt;/secondary-title&gt;&lt;/titles&gt;&lt;periodical&gt;&lt;full-title&gt;BJOG: An International Journal of Obstetrics and Gynaecology&lt;/full-title&gt;&lt;abbr-1&gt;BJOG&lt;/abbr-1&gt;&lt;abbr-2&gt;BJOG&lt;/abbr-2&gt;&lt;abbr-3&gt;BJOG: An International Journal of Obstetrics &amp;amp; Gynaecology&lt;/abbr-3&gt;&lt;/periodical&gt;&lt;pages&gt;68-75&lt;/pages&gt;&lt;volume&gt;115&lt;/volume&gt;&lt;number&gt;1&lt;/number&gt;&lt;keywords&gt;&lt;keyword&gt;Clothing*&lt;/keyword&gt;&lt;keyword&gt;Low Back Pain/*therapy&lt;/keyword&gt;&lt;keyword&gt;Pregnancy Complications/*therapy&lt;/keyword&gt;&lt;keyword&gt;Cohort Studies&lt;/keyword&gt;&lt;keyword&gt;Female&lt;/keyword&gt;&lt;keyword&gt;Humans&lt;/keyword&gt;&lt;keyword&gt;Pain Measurement&lt;/keyword&gt;&lt;keyword&gt;Patient Satisfaction&lt;/keyword&gt;&lt;keyword&gt;Pregnancy&lt;/keyword&gt;&lt;keyword&gt;Treatment Outcome&lt;/keyword&gt;&lt;/keywords&gt;&lt;dates&gt;&lt;year&gt;2008&lt;/year&gt;&lt;/dates&gt;&lt;pub-location&gt;England&lt;/pub-location&gt;&lt;publisher&gt;Wiley-Blackwell&lt;/publisher&gt;&lt;isbn&gt;1471-0528&lt;/isbn&gt;&lt;accession-num&gt;17999695&lt;/accession-num&gt;&lt;urls&gt;&lt;related-urls&gt;&lt;url&gt;http://search.ebscohost.com/login.aspx?direct=true&amp;amp;db=mnh&amp;amp;AN=17999695&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85</w:t>
            </w:r>
            <w:r>
              <w:fldChar w:fldCharType="end"/>
            </w:r>
          </w:p>
          <w:p w14:paraId="7C3EBC02" w14:textId="77777777" w:rsidR="00D9620D" w:rsidRPr="003B2F8E" w:rsidRDefault="00D9620D" w:rsidP="00115882">
            <w:pPr>
              <w:rPr>
                <w:sz w:val="22"/>
                <w:szCs w:val="22"/>
              </w:rPr>
            </w:pPr>
            <w:r w:rsidRPr="008E65A1">
              <w:rPr>
                <w:sz w:val="22"/>
                <w:szCs w:val="22"/>
              </w:rPr>
              <w:t>Acceptable</w:t>
            </w:r>
          </w:p>
        </w:tc>
        <w:tc>
          <w:tcPr>
            <w:tcW w:w="1620" w:type="dxa"/>
          </w:tcPr>
          <w:p w14:paraId="0DBF90D7" w14:textId="77777777" w:rsidR="00D9620D" w:rsidRPr="003B2F8E" w:rsidRDefault="00D9620D" w:rsidP="00115882">
            <w:pPr>
              <w:rPr>
                <w:sz w:val="22"/>
                <w:szCs w:val="22"/>
              </w:rPr>
            </w:pPr>
            <w:r>
              <w:rPr>
                <w:sz w:val="22"/>
                <w:szCs w:val="22"/>
              </w:rPr>
              <w:t>n</w:t>
            </w:r>
            <w:r w:rsidRPr="003B2F8E">
              <w:rPr>
                <w:sz w:val="22"/>
                <w:szCs w:val="22"/>
              </w:rPr>
              <w:t>=115, pregnant women with LBP or PGP</w:t>
            </w:r>
          </w:p>
          <w:p w14:paraId="0924422E" w14:textId="77777777" w:rsidR="00D9620D" w:rsidRPr="003B2F8E" w:rsidRDefault="00D9620D" w:rsidP="00115882">
            <w:pPr>
              <w:rPr>
                <w:sz w:val="22"/>
                <w:szCs w:val="22"/>
              </w:rPr>
            </w:pPr>
          </w:p>
          <w:p w14:paraId="4F0B896B" w14:textId="77777777" w:rsidR="00D9620D" w:rsidRPr="003B2F8E" w:rsidRDefault="00D9620D" w:rsidP="00115882">
            <w:pPr>
              <w:rPr>
                <w:sz w:val="22"/>
                <w:szCs w:val="22"/>
              </w:rPr>
            </w:pPr>
            <w:r w:rsidRPr="003B2F8E">
              <w:rPr>
                <w:sz w:val="22"/>
                <w:szCs w:val="22"/>
              </w:rPr>
              <w:t>Age: not reported but stated no differences between groups</w:t>
            </w:r>
          </w:p>
          <w:p w14:paraId="08A3BC3F" w14:textId="77777777" w:rsidR="00D9620D" w:rsidRPr="003B2F8E" w:rsidRDefault="00D9620D" w:rsidP="00115882">
            <w:pPr>
              <w:rPr>
                <w:sz w:val="22"/>
                <w:szCs w:val="22"/>
              </w:rPr>
            </w:pPr>
          </w:p>
          <w:p w14:paraId="0C795F5B"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w:t>
            </w:r>
            <w:proofErr w:type="spellEnd"/>
            <w:r w:rsidRPr="003B2F8E">
              <w:rPr>
                <w:sz w:val="22"/>
                <w:szCs w:val="22"/>
              </w:rPr>
              <w:t>):</w:t>
            </w:r>
          </w:p>
          <w:p w14:paraId="274BEED1" w14:textId="77777777" w:rsidR="00D9620D" w:rsidRPr="003B2F8E" w:rsidRDefault="00D9620D" w:rsidP="00115882">
            <w:pPr>
              <w:rPr>
                <w:sz w:val="22"/>
                <w:szCs w:val="22"/>
              </w:rPr>
            </w:pPr>
            <w:r w:rsidRPr="003B2F8E">
              <w:rPr>
                <w:sz w:val="22"/>
                <w:szCs w:val="22"/>
              </w:rPr>
              <w:t xml:space="preserve">TG=28.2 </w:t>
            </w:r>
          </w:p>
          <w:p w14:paraId="271589B7" w14:textId="77777777" w:rsidR="00D9620D" w:rsidRPr="003B2F8E" w:rsidRDefault="00D9620D" w:rsidP="00115882">
            <w:pPr>
              <w:rPr>
                <w:sz w:val="22"/>
                <w:szCs w:val="22"/>
              </w:rPr>
            </w:pPr>
            <w:r w:rsidRPr="003B2F8E">
              <w:rPr>
                <w:sz w:val="22"/>
                <w:szCs w:val="22"/>
              </w:rPr>
              <w:t xml:space="preserve">CG=29.2 </w:t>
            </w:r>
          </w:p>
          <w:p w14:paraId="0050F765" w14:textId="77777777" w:rsidR="00D9620D" w:rsidRPr="003B2F8E" w:rsidRDefault="00D9620D" w:rsidP="00115882">
            <w:pPr>
              <w:rPr>
                <w:sz w:val="22"/>
                <w:szCs w:val="22"/>
              </w:rPr>
            </w:pPr>
          </w:p>
          <w:p w14:paraId="3D2F7CDD" w14:textId="77777777" w:rsidR="00D9620D" w:rsidRPr="003B2F8E" w:rsidRDefault="00D9620D" w:rsidP="00115882">
            <w:pPr>
              <w:rPr>
                <w:sz w:val="22"/>
                <w:szCs w:val="22"/>
              </w:rPr>
            </w:pPr>
            <w:r w:rsidRPr="003B2F8E">
              <w:rPr>
                <w:sz w:val="22"/>
                <w:szCs w:val="22"/>
              </w:rPr>
              <w:t>Onset:</w:t>
            </w:r>
          </w:p>
          <w:p w14:paraId="61D5F357" w14:textId="77777777" w:rsidR="00D9620D" w:rsidRPr="003B2F8E" w:rsidRDefault="00D9620D" w:rsidP="00115882">
            <w:pPr>
              <w:rPr>
                <w:sz w:val="22"/>
                <w:szCs w:val="22"/>
              </w:rPr>
            </w:pPr>
            <w:r w:rsidRPr="003B2F8E">
              <w:rPr>
                <w:sz w:val="22"/>
                <w:szCs w:val="22"/>
              </w:rPr>
              <w:t>Not stated</w:t>
            </w:r>
          </w:p>
        </w:tc>
        <w:tc>
          <w:tcPr>
            <w:tcW w:w="1530" w:type="dxa"/>
          </w:tcPr>
          <w:p w14:paraId="67E53CA6" w14:textId="77777777" w:rsidR="00D9620D" w:rsidRPr="003B2F8E" w:rsidRDefault="00D9620D" w:rsidP="00115882">
            <w:pPr>
              <w:rPr>
                <w:sz w:val="22"/>
                <w:szCs w:val="22"/>
              </w:rPr>
            </w:pPr>
            <w:r w:rsidRPr="003B2F8E">
              <w:rPr>
                <w:sz w:val="22"/>
                <w:szCs w:val="22"/>
              </w:rPr>
              <w:t xml:space="preserve">TG: </w:t>
            </w:r>
          </w:p>
          <w:p w14:paraId="6054A9A8" w14:textId="77777777" w:rsidR="00D9620D" w:rsidRDefault="00D9620D" w:rsidP="00115882">
            <w:pPr>
              <w:rPr>
                <w:sz w:val="22"/>
                <w:szCs w:val="22"/>
              </w:rPr>
            </w:pPr>
            <w:r w:rsidRPr="003B2F8E">
              <w:rPr>
                <w:sz w:val="22"/>
                <w:szCs w:val="22"/>
              </w:rPr>
              <w:t>Belly Bra®</w:t>
            </w:r>
          </w:p>
          <w:p w14:paraId="2AFD8DD0" w14:textId="77777777" w:rsidR="00D9620D" w:rsidRDefault="00D9620D" w:rsidP="00115882">
            <w:pPr>
              <w:rPr>
                <w:sz w:val="22"/>
                <w:szCs w:val="22"/>
              </w:rPr>
            </w:pPr>
          </w:p>
          <w:p w14:paraId="5C364119" w14:textId="77777777" w:rsidR="00D9620D" w:rsidRPr="003B2F8E" w:rsidRDefault="00D9620D" w:rsidP="00115882">
            <w:pPr>
              <w:rPr>
                <w:sz w:val="22"/>
                <w:szCs w:val="22"/>
              </w:rPr>
            </w:pPr>
            <w:r w:rsidRPr="003B2F8E">
              <w:rPr>
                <w:sz w:val="22"/>
                <w:szCs w:val="22"/>
              </w:rPr>
              <w:t>Self-selected duration and frequency of wear</w:t>
            </w:r>
            <w:r>
              <w:rPr>
                <w:sz w:val="22"/>
                <w:szCs w:val="22"/>
              </w:rPr>
              <w:t xml:space="preserve"> for </w:t>
            </w:r>
            <w:r w:rsidRPr="003B2F8E">
              <w:rPr>
                <w:sz w:val="22"/>
                <w:szCs w:val="22"/>
              </w:rPr>
              <w:t xml:space="preserve">3 </w:t>
            </w:r>
            <w:proofErr w:type="spellStart"/>
            <w:r w:rsidRPr="003B2F8E">
              <w:rPr>
                <w:sz w:val="22"/>
                <w:szCs w:val="22"/>
              </w:rPr>
              <w:t>wks</w:t>
            </w:r>
            <w:proofErr w:type="spellEnd"/>
          </w:p>
        </w:tc>
        <w:tc>
          <w:tcPr>
            <w:tcW w:w="1260" w:type="dxa"/>
          </w:tcPr>
          <w:p w14:paraId="286C4270" w14:textId="77777777" w:rsidR="00D9620D" w:rsidRPr="003B2F8E" w:rsidRDefault="00D9620D" w:rsidP="00115882">
            <w:pPr>
              <w:rPr>
                <w:sz w:val="22"/>
                <w:szCs w:val="22"/>
              </w:rPr>
            </w:pPr>
            <w:r w:rsidRPr="003B2F8E">
              <w:rPr>
                <w:sz w:val="22"/>
                <w:szCs w:val="22"/>
              </w:rPr>
              <w:t xml:space="preserve">CG: </w:t>
            </w:r>
          </w:p>
          <w:p w14:paraId="5C3D7ACF" w14:textId="77777777" w:rsidR="00D9620D" w:rsidRDefault="00D9620D" w:rsidP="00115882">
            <w:pPr>
              <w:rPr>
                <w:sz w:val="22"/>
                <w:szCs w:val="22"/>
              </w:rPr>
            </w:pPr>
            <w:proofErr w:type="spellStart"/>
            <w:r w:rsidRPr="003B2F8E">
              <w:rPr>
                <w:sz w:val="22"/>
                <w:szCs w:val="22"/>
              </w:rPr>
              <w:t>Tubigrip</w:t>
            </w:r>
            <w:proofErr w:type="spellEnd"/>
            <w:r>
              <w:rPr>
                <w:sz w:val="22"/>
                <w:szCs w:val="22"/>
              </w:rPr>
              <w:t xml:space="preserve"> </w:t>
            </w:r>
          </w:p>
          <w:p w14:paraId="3D9D32E9" w14:textId="77777777" w:rsidR="00D9620D" w:rsidRDefault="00D9620D" w:rsidP="00115882">
            <w:pPr>
              <w:rPr>
                <w:sz w:val="22"/>
                <w:szCs w:val="22"/>
              </w:rPr>
            </w:pPr>
          </w:p>
          <w:p w14:paraId="52B6FB12" w14:textId="77777777" w:rsidR="00D9620D" w:rsidRPr="003B2F8E" w:rsidRDefault="00D9620D" w:rsidP="00115882">
            <w:pPr>
              <w:rPr>
                <w:sz w:val="22"/>
                <w:szCs w:val="22"/>
              </w:rPr>
            </w:pPr>
            <w:r w:rsidRPr="003B2F8E">
              <w:rPr>
                <w:sz w:val="22"/>
                <w:szCs w:val="22"/>
              </w:rPr>
              <w:t>Self-selected duration and frequency of wear</w:t>
            </w:r>
            <w:r>
              <w:rPr>
                <w:sz w:val="22"/>
                <w:szCs w:val="22"/>
              </w:rPr>
              <w:t xml:space="preserve"> for </w:t>
            </w:r>
            <w:r w:rsidRPr="003B2F8E">
              <w:rPr>
                <w:sz w:val="22"/>
                <w:szCs w:val="22"/>
              </w:rPr>
              <w:t xml:space="preserve">3 </w:t>
            </w:r>
            <w:proofErr w:type="spellStart"/>
            <w:r w:rsidRPr="003B2F8E">
              <w:rPr>
                <w:sz w:val="22"/>
                <w:szCs w:val="22"/>
              </w:rPr>
              <w:t>wks</w:t>
            </w:r>
            <w:proofErr w:type="spellEnd"/>
          </w:p>
        </w:tc>
        <w:tc>
          <w:tcPr>
            <w:tcW w:w="1080" w:type="dxa"/>
          </w:tcPr>
          <w:p w14:paraId="50CAC6FE" w14:textId="77777777" w:rsidR="00D9620D" w:rsidRPr="003B2F8E" w:rsidRDefault="00D9620D" w:rsidP="00115882">
            <w:pPr>
              <w:rPr>
                <w:sz w:val="22"/>
                <w:szCs w:val="22"/>
              </w:rPr>
            </w:pPr>
            <w:r w:rsidRPr="003B2F8E">
              <w:rPr>
                <w:sz w:val="22"/>
                <w:szCs w:val="22"/>
              </w:rPr>
              <w:t>Primary:</w:t>
            </w:r>
          </w:p>
          <w:p w14:paraId="0E40D5DE" w14:textId="77777777" w:rsidR="00D9620D" w:rsidRPr="003B2F8E" w:rsidRDefault="00D9620D" w:rsidP="00115882">
            <w:pPr>
              <w:rPr>
                <w:sz w:val="22"/>
                <w:szCs w:val="22"/>
              </w:rPr>
            </w:pPr>
            <w:r>
              <w:rPr>
                <w:sz w:val="22"/>
                <w:szCs w:val="22"/>
              </w:rPr>
              <w:t xml:space="preserve">VAS </w:t>
            </w:r>
            <w:r w:rsidRPr="003B2F8E">
              <w:rPr>
                <w:sz w:val="22"/>
                <w:szCs w:val="22"/>
              </w:rPr>
              <w:t>(</w:t>
            </w:r>
            <w:r>
              <w:rPr>
                <w:sz w:val="22"/>
                <w:szCs w:val="22"/>
              </w:rPr>
              <w:t xml:space="preserve">0-no pain to </w:t>
            </w:r>
            <w:r w:rsidRPr="003B2F8E">
              <w:rPr>
                <w:sz w:val="22"/>
                <w:szCs w:val="22"/>
              </w:rPr>
              <w:t>10</w:t>
            </w:r>
            <w:r>
              <w:rPr>
                <w:sz w:val="22"/>
                <w:szCs w:val="22"/>
              </w:rPr>
              <w:t xml:space="preserve">-worst pain ever in life </w:t>
            </w:r>
            <w:r w:rsidRPr="003B2F8E">
              <w:rPr>
                <w:sz w:val="22"/>
                <w:szCs w:val="22"/>
              </w:rPr>
              <w:t>pt</w:t>
            </w:r>
            <w:r>
              <w:rPr>
                <w:sz w:val="22"/>
                <w:szCs w:val="22"/>
              </w:rPr>
              <w:t>s</w:t>
            </w:r>
            <w:r w:rsidRPr="003B2F8E">
              <w:rPr>
                <w:sz w:val="22"/>
                <w:szCs w:val="22"/>
              </w:rPr>
              <w:t>)</w:t>
            </w:r>
          </w:p>
          <w:p w14:paraId="68596616" w14:textId="77777777" w:rsidR="00D9620D" w:rsidRPr="003B2F8E" w:rsidRDefault="00D9620D" w:rsidP="00115882">
            <w:pPr>
              <w:rPr>
                <w:sz w:val="22"/>
                <w:szCs w:val="22"/>
              </w:rPr>
            </w:pPr>
          </w:p>
          <w:p w14:paraId="48AE3BEC" w14:textId="77777777" w:rsidR="00D9620D" w:rsidRPr="003B2F8E" w:rsidRDefault="00D9620D" w:rsidP="00115882">
            <w:pPr>
              <w:rPr>
                <w:sz w:val="22"/>
                <w:szCs w:val="22"/>
              </w:rPr>
            </w:pPr>
            <w:r w:rsidRPr="003B2F8E">
              <w:rPr>
                <w:sz w:val="22"/>
                <w:szCs w:val="22"/>
              </w:rPr>
              <w:t>ADLs</w:t>
            </w:r>
          </w:p>
          <w:p w14:paraId="5F3DB615" w14:textId="77777777" w:rsidR="00D9620D" w:rsidRPr="003B2F8E" w:rsidRDefault="00D9620D" w:rsidP="00115882">
            <w:pPr>
              <w:rPr>
                <w:sz w:val="22"/>
                <w:szCs w:val="22"/>
              </w:rPr>
            </w:pPr>
            <w:r w:rsidRPr="003B2F8E">
              <w:rPr>
                <w:sz w:val="22"/>
                <w:szCs w:val="22"/>
              </w:rPr>
              <w:t>Likert Scale (1-10</w:t>
            </w:r>
            <w:r>
              <w:rPr>
                <w:sz w:val="22"/>
                <w:szCs w:val="22"/>
              </w:rPr>
              <w:t xml:space="preserve"> pts</w:t>
            </w:r>
            <w:r w:rsidRPr="003B2F8E">
              <w:rPr>
                <w:sz w:val="22"/>
                <w:szCs w:val="22"/>
              </w:rPr>
              <w:t>):</w:t>
            </w:r>
          </w:p>
          <w:p w14:paraId="5D7F2C4D" w14:textId="77777777" w:rsidR="00D9620D" w:rsidRPr="003B2F8E" w:rsidRDefault="00D9620D" w:rsidP="00115882">
            <w:pPr>
              <w:rPr>
                <w:sz w:val="22"/>
                <w:szCs w:val="22"/>
              </w:rPr>
            </w:pPr>
            <w:r w:rsidRPr="003B2F8E">
              <w:rPr>
                <w:sz w:val="22"/>
                <w:szCs w:val="22"/>
              </w:rPr>
              <w:t>Sleeping</w:t>
            </w:r>
          </w:p>
          <w:p w14:paraId="72D37CA8" w14:textId="77777777" w:rsidR="00D9620D" w:rsidRPr="003B2F8E" w:rsidRDefault="00D9620D" w:rsidP="00115882">
            <w:pPr>
              <w:rPr>
                <w:sz w:val="22"/>
                <w:szCs w:val="22"/>
              </w:rPr>
            </w:pPr>
            <w:r w:rsidRPr="003B2F8E">
              <w:rPr>
                <w:sz w:val="22"/>
                <w:szCs w:val="22"/>
              </w:rPr>
              <w:t>Sit to stand</w:t>
            </w:r>
          </w:p>
          <w:p w14:paraId="36622E72" w14:textId="77777777" w:rsidR="00D9620D" w:rsidRPr="003B2F8E" w:rsidRDefault="00D9620D" w:rsidP="00115882">
            <w:pPr>
              <w:rPr>
                <w:sz w:val="22"/>
                <w:szCs w:val="22"/>
              </w:rPr>
            </w:pPr>
            <w:r w:rsidRPr="003B2F8E">
              <w:rPr>
                <w:sz w:val="22"/>
                <w:szCs w:val="22"/>
              </w:rPr>
              <w:t>Sitting</w:t>
            </w:r>
          </w:p>
          <w:p w14:paraId="6F9C972A" w14:textId="77777777" w:rsidR="00D9620D" w:rsidRPr="003B2F8E" w:rsidRDefault="00D9620D" w:rsidP="00115882">
            <w:pPr>
              <w:rPr>
                <w:sz w:val="22"/>
                <w:szCs w:val="22"/>
              </w:rPr>
            </w:pPr>
            <w:r w:rsidRPr="003B2F8E">
              <w:rPr>
                <w:sz w:val="22"/>
                <w:szCs w:val="22"/>
              </w:rPr>
              <w:t xml:space="preserve">Walking </w:t>
            </w:r>
          </w:p>
          <w:p w14:paraId="65601899" w14:textId="77777777" w:rsidR="00D9620D" w:rsidRPr="003B2F8E" w:rsidRDefault="00D9620D" w:rsidP="00115882">
            <w:pPr>
              <w:rPr>
                <w:sz w:val="22"/>
                <w:szCs w:val="22"/>
              </w:rPr>
            </w:pPr>
            <w:r w:rsidRPr="003B2F8E">
              <w:rPr>
                <w:sz w:val="22"/>
                <w:szCs w:val="22"/>
              </w:rPr>
              <w:t>Working</w:t>
            </w:r>
          </w:p>
          <w:p w14:paraId="329C869E" w14:textId="77777777" w:rsidR="00D9620D" w:rsidRPr="003B2F8E" w:rsidRDefault="00D9620D" w:rsidP="00115882">
            <w:pPr>
              <w:rPr>
                <w:sz w:val="22"/>
                <w:szCs w:val="22"/>
              </w:rPr>
            </w:pPr>
          </w:p>
          <w:p w14:paraId="39E5177E" w14:textId="77777777" w:rsidR="00D9620D" w:rsidRPr="003B2F8E" w:rsidRDefault="00D9620D" w:rsidP="00115882">
            <w:pPr>
              <w:rPr>
                <w:sz w:val="22"/>
                <w:szCs w:val="22"/>
              </w:rPr>
            </w:pPr>
            <w:r w:rsidRPr="003B2F8E">
              <w:rPr>
                <w:sz w:val="22"/>
                <w:szCs w:val="22"/>
              </w:rPr>
              <w:t xml:space="preserve">Measurements: </w:t>
            </w:r>
          </w:p>
          <w:p w14:paraId="24C30A2D" w14:textId="77777777" w:rsidR="00D9620D" w:rsidRPr="003B2F8E" w:rsidRDefault="00D9620D" w:rsidP="00115882">
            <w:pPr>
              <w:rPr>
                <w:sz w:val="22"/>
                <w:szCs w:val="22"/>
              </w:rPr>
            </w:pPr>
            <w:r w:rsidRPr="00AE683E">
              <w:rPr>
                <w:sz w:val="22"/>
                <w:szCs w:val="22"/>
                <w:u w:val="single"/>
              </w:rPr>
              <w:t>Baseline</w:t>
            </w:r>
            <w:r w:rsidRPr="003B2F8E">
              <w:rPr>
                <w:sz w:val="22"/>
                <w:szCs w:val="22"/>
              </w:rPr>
              <w:t xml:space="preserve"> and </w:t>
            </w:r>
            <w:r w:rsidRPr="00AE683E">
              <w:rPr>
                <w:sz w:val="22"/>
                <w:szCs w:val="22"/>
                <w:u w:val="single"/>
              </w:rPr>
              <w:t xml:space="preserve">3 </w:t>
            </w:r>
            <w:proofErr w:type="spellStart"/>
            <w:r w:rsidRPr="00AE683E">
              <w:rPr>
                <w:sz w:val="22"/>
                <w:szCs w:val="22"/>
                <w:u w:val="single"/>
              </w:rPr>
              <w:t>wks</w:t>
            </w:r>
            <w:proofErr w:type="spellEnd"/>
            <w:r w:rsidRPr="003B2F8E">
              <w:rPr>
                <w:sz w:val="22"/>
                <w:szCs w:val="22"/>
              </w:rPr>
              <w:t xml:space="preserve"> following intervention</w:t>
            </w:r>
          </w:p>
        </w:tc>
        <w:tc>
          <w:tcPr>
            <w:tcW w:w="1755" w:type="dxa"/>
          </w:tcPr>
          <w:p w14:paraId="696A2C2C" w14:textId="77777777" w:rsidR="00D9620D" w:rsidRPr="003B2F8E" w:rsidRDefault="00D9620D" w:rsidP="00115882">
            <w:pPr>
              <w:rPr>
                <w:sz w:val="22"/>
                <w:szCs w:val="22"/>
              </w:rPr>
            </w:pPr>
            <w:r w:rsidRPr="003B2F8E">
              <w:rPr>
                <w:i/>
                <w:sz w:val="22"/>
                <w:szCs w:val="22"/>
              </w:rPr>
              <w:t>Within Group</w:t>
            </w:r>
            <w:r w:rsidRPr="003B2F8E">
              <w:rPr>
                <w:sz w:val="22"/>
                <w:szCs w:val="22"/>
              </w:rPr>
              <w:t xml:space="preserve"> </w:t>
            </w:r>
          </w:p>
          <w:p w14:paraId="292D8D4C" w14:textId="77777777" w:rsidR="00D9620D" w:rsidRPr="003B2F8E" w:rsidRDefault="00D9620D" w:rsidP="00115882">
            <w:pPr>
              <w:rPr>
                <w:sz w:val="22"/>
                <w:szCs w:val="22"/>
              </w:rPr>
            </w:pPr>
            <w:r w:rsidRPr="003B2F8E">
              <w:rPr>
                <w:sz w:val="22"/>
                <w:szCs w:val="22"/>
              </w:rPr>
              <w:t>VAS (Mean change)</w:t>
            </w:r>
            <w:r>
              <w:rPr>
                <w:sz w:val="22"/>
                <w:szCs w:val="22"/>
              </w:rPr>
              <w:t>:</w:t>
            </w:r>
          </w:p>
          <w:p w14:paraId="53925302" w14:textId="77777777" w:rsidR="00D9620D" w:rsidRPr="003B2F8E" w:rsidRDefault="00D9620D" w:rsidP="00115882">
            <w:pPr>
              <w:rPr>
                <w:sz w:val="22"/>
                <w:szCs w:val="22"/>
              </w:rPr>
            </w:pPr>
            <w:r w:rsidRPr="003B2F8E">
              <w:rPr>
                <w:sz w:val="22"/>
                <w:szCs w:val="22"/>
              </w:rPr>
              <w:t>TG</w:t>
            </w:r>
            <w:r>
              <w:rPr>
                <w:sz w:val="22"/>
                <w:szCs w:val="22"/>
              </w:rPr>
              <w:t>:</w:t>
            </w:r>
            <w:r w:rsidRPr="003B2F8E">
              <w:rPr>
                <w:sz w:val="22"/>
                <w:szCs w:val="22"/>
              </w:rPr>
              <w:t xml:space="preserve"> -1.6</w:t>
            </w:r>
            <w:r>
              <w:rPr>
                <w:sz w:val="22"/>
                <w:szCs w:val="22"/>
              </w:rPr>
              <w:t xml:space="preserve"> pts</w:t>
            </w:r>
            <w:r w:rsidRPr="003B2F8E">
              <w:rPr>
                <w:sz w:val="22"/>
                <w:szCs w:val="22"/>
              </w:rPr>
              <w:t>, p=0.001</w:t>
            </w:r>
          </w:p>
          <w:p w14:paraId="2F87489F" w14:textId="77777777" w:rsidR="00D9620D" w:rsidRPr="003B2F8E" w:rsidRDefault="00D9620D" w:rsidP="00115882">
            <w:pPr>
              <w:rPr>
                <w:sz w:val="22"/>
                <w:szCs w:val="22"/>
              </w:rPr>
            </w:pPr>
            <w:r w:rsidRPr="003B2F8E">
              <w:rPr>
                <w:sz w:val="22"/>
                <w:szCs w:val="22"/>
              </w:rPr>
              <w:t>CG</w:t>
            </w:r>
            <w:r>
              <w:rPr>
                <w:sz w:val="22"/>
                <w:szCs w:val="22"/>
              </w:rPr>
              <w:t>:</w:t>
            </w:r>
            <w:r w:rsidRPr="003B2F8E">
              <w:rPr>
                <w:sz w:val="22"/>
                <w:szCs w:val="22"/>
              </w:rPr>
              <w:t xml:space="preserve"> -1.3</w:t>
            </w:r>
            <w:r>
              <w:rPr>
                <w:sz w:val="22"/>
                <w:szCs w:val="22"/>
              </w:rPr>
              <w:t xml:space="preserve"> pts</w:t>
            </w:r>
            <w:r w:rsidRPr="003B2F8E">
              <w:rPr>
                <w:sz w:val="22"/>
                <w:szCs w:val="22"/>
              </w:rPr>
              <w:t>, p=0.003</w:t>
            </w:r>
          </w:p>
          <w:p w14:paraId="73F9CDE1" w14:textId="77777777" w:rsidR="00D9620D" w:rsidRPr="003B2F8E" w:rsidRDefault="00D9620D" w:rsidP="00115882">
            <w:pPr>
              <w:rPr>
                <w:sz w:val="22"/>
                <w:szCs w:val="22"/>
              </w:rPr>
            </w:pPr>
          </w:p>
          <w:p w14:paraId="515C33F0" w14:textId="77777777" w:rsidR="00D9620D" w:rsidRPr="003B2F8E" w:rsidRDefault="00D9620D" w:rsidP="00115882">
            <w:pPr>
              <w:rPr>
                <w:sz w:val="22"/>
                <w:szCs w:val="22"/>
              </w:rPr>
            </w:pPr>
            <w:r w:rsidRPr="003B2F8E">
              <w:rPr>
                <w:sz w:val="22"/>
                <w:szCs w:val="22"/>
              </w:rPr>
              <w:t>Likert Scale: (Mean change)</w:t>
            </w:r>
          </w:p>
          <w:p w14:paraId="59415A20" w14:textId="77777777" w:rsidR="00D9620D" w:rsidRPr="003B2F8E" w:rsidRDefault="00D9620D" w:rsidP="00115882">
            <w:pPr>
              <w:rPr>
                <w:sz w:val="22"/>
                <w:szCs w:val="22"/>
              </w:rPr>
            </w:pPr>
            <w:r w:rsidRPr="003B2F8E">
              <w:rPr>
                <w:sz w:val="22"/>
                <w:szCs w:val="22"/>
              </w:rPr>
              <w:t>TG</w:t>
            </w:r>
            <w:r>
              <w:rPr>
                <w:sz w:val="22"/>
                <w:szCs w:val="22"/>
              </w:rPr>
              <w:t xml:space="preserve">: </w:t>
            </w:r>
            <w:r w:rsidRPr="003B2F8E">
              <w:rPr>
                <w:sz w:val="22"/>
                <w:szCs w:val="22"/>
              </w:rPr>
              <w:t>Range -</w:t>
            </w:r>
            <w:r>
              <w:rPr>
                <w:sz w:val="22"/>
                <w:szCs w:val="22"/>
              </w:rPr>
              <w:t>2.7</w:t>
            </w:r>
            <w:r w:rsidRPr="003B2F8E">
              <w:rPr>
                <w:sz w:val="22"/>
                <w:szCs w:val="22"/>
              </w:rPr>
              <w:t xml:space="preserve"> to -</w:t>
            </w:r>
            <w:r>
              <w:rPr>
                <w:sz w:val="22"/>
                <w:szCs w:val="22"/>
              </w:rPr>
              <w:t>1.3; a</w:t>
            </w:r>
            <w:r w:rsidRPr="003B2F8E">
              <w:rPr>
                <w:sz w:val="22"/>
                <w:szCs w:val="22"/>
              </w:rPr>
              <w:t>ll items SS</w:t>
            </w:r>
          </w:p>
          <w:p w14:paraId="3B2B5298" w14:textId="77777777" w:rsidR="00D9620D" w:rsidRPr="003B2F8E" w:rsidRDefault="00D9620D" w:rsidP="00115882">
            <w:pPr>
              <w:rPr>
                <w:sz w:val="22"/>
                <w:szCs w:val="22"/>
              </w:rPr>
            </w:pPr>
            <w:r w:rsidRPr="003B2F8E">
              <w:rPr>
                <w:sz w:val="22"/>
                <w:szCs w:val="22"/>
              </w:rPr>
              <w:t>CG</w:t>
            </w:r>
            <w:r>
              <w:rPr>
                <w:sz w:val="22"/>
                <w:szCs w:val="22"/>
              </w:rPr>
              <w:t>: Range -1.4 to -0.6; all but sitting and walking SS</w:t>
            </w:r>
          </w:p>
          <w:p w14:paraId="080C6A50" w14:textId="77777777" w:rsidR="00D9620D" w:rsidRPr="003B2F8E" w:rsidRDefault="00D9620D" w:rsidP="00115882">
            <w:pPr>
              <w:rPr>
                <w:sz w:val="22"/>
                <w:szCs w:val="22"/>
              </w:rPr>
            </w:pPr>
          </w:p>
          <w:p w14:paraId="5F57316A" w14:textId="77777777" w:rsidR="00D9620D" w:rsidRPr="00E84762" w:rsidRDefault="00D9620D" w:rsidP="00115882">
            <w:pPr>
              <w:rPr>
                <w:i/>
                <w:sz w:val="22"/>
                <w:szCs w:val="22"/>
              </w:rPr>
            </w:pPr>
            <w:r w:rsidRPr="00E84762">
              <w:rPr>
                <w:i/>
                <w:sz w:val="22"/>
                <w:szCs w:val="22"/>
              </w:rPr>
              <w:t>Between Group</w:t>
            </w:r>
          </w:p>
          <w:p w14:paraId="2F0F8BBF" w14:textId="77777777" w:rsidR="00D9620D" w:rsidRPr="003B2F8E" w:rsidRDefault="00D9620D" w:rsidP="00115882">
            <w:pPr>
              <w:rPr>
                <w:sz w:val="22"/>
                <w:szCs w:val="22"/>
              </w:rPr>
            </w:pPr>
            <w:r w:rsidRPr="003B2F8E">
              <w:rPr>
                <w:sz w:val="22"/>
                <w:szCs w:val="22"/>
              </w:rPr>
              <w:t xml:space="preserve">Likert Scale: </w:t>
            </w:r>
            <w:r>
              <w:rPr>
                <w:sz w:val="22"/>
                <w:szCs w:val="22"/>
              </w:rPr>
              <w:t>R</w:t>
            </w:r>
            <w:r w:rsidRPr="003B2F8E">
              <w:rPr>
                <w:sz w:val="22"/>
                <w:szCs w:val="22"/>
              </w:rPr>
              <w:t>ange</w:t>
            </w:r>
            <w:r>
              <w:rPr>
                <w:sz w:val="22"/>
                <w:szCs w:val="22"/>
              </w:rPr>
              <w:t xml:space="preserve"> -1.4 to -0.5; all SS but sitting</w:t>
            </w:r>
          </w:p>
        </w:tc>
        <w:tc>
          <w:tcPr>
            <w:tcW w:w="2475" w:type="dxa"/>
            <w:gridSpan w:val="2"/>
          </w:tcPr>
          <w:p w14:paraId="0270E8DF" w14:textId="77777777" w:rsidR="00D9620D" w:rsidRPr="003B2F8E" w:rsidRDefault="00D9620D" w:rsidP="00115882">
            <w:pPr>
              <w:rPr>
                <w:sz w:val="22"/>
                <w:szCs w:val="22"/>
              </w:rPr>
            </w:pPr>
            <w:r>
              <w:rPr>
                <w:sz w:val="22"/>
                <w:szCs w:val="22"/>
              </w:rPr>
              <w:t xml:space="preserve">20.0 </w:t>
            </w:r>
            <w:r>
              <w:rPr>
                <w:sz w:val="22"/>
                <w:szCs w:val="22"/>
              </w:rPr>
              <w:br/>
              <w:t>(-12.5 to 07.4)</w:t>
            </w:r>
          </w:p>
        </w:tc>
        <w:tc>
          <w:tcPr>
            <w:tcW w:w="1237" w:type="dxa"/>
          </w:tcPr>
          <w:p w14:paraId="40A25541" w14:textId="77777777" w:rsidR="00D9620D" w:rsidRDefault="00D9620D" w:rsidP="00115882">
            <w:pPr>
              <w:rPr>
                <w:sz w:val="22"/>
                <w:szCs w:val="22"/>
              </w:rPr>
            </w:pPr>
            <w:r>
              <w:rPr>
                <w:sz w:val="22"/>
                <w:szCs w:val="22"/>
              </w:rPr>
              <w:t xml:space="preserve">Both </w:t>
            </w:r>
            <w:proofErr w:type="spellStart"/>
            <w:r>
              <w:rPr>
                <w:sz w:val="22"/>
                <w:szCs w:val="22"/>
              </w:rPr>
              <w:t>grps</w:t>
            </w:r>
            <w:proofErr w:type="spellEnd"/>
            <w:r>
              <w:rPr>
                <w:sz w:val="22"/>
                <w:szCs w:val="22"/>
              </w:rPr>
              <w:t xml:space="preserve"> associated with a decrease in pain intensity, but n</w:t>
            </w:r>
            <w:r w:rsidRPr="003B2F8E">
              <w:rPr>
                <w:sz w:val="22"/>
                <w:szCs w:val="22"/>
              </w:rPr>
              <w:t>o significant difference between groups.</w:t>
            </w:r>
            <w:r>
              <w:rPr>
                <w:sz w:val="22"/>
                <w:szCs w:val="22"/>
              </w:rPr>
              <w:t xml:space="preserve"> </w:t>
            </w:r>
          </w:p>
          <w:p w14:paraId="2EAD78D5" w14:textId="77777777" w:rsidR="00D9620D" w:rsidRPr="003B2F8E" w:rsidRDefault="00D9620D" w:rsidP="00115882">
            <w:pPr>
              <w:rPr>
                <w:sz w:val="22"/>
                <w:szCs w:val="22"/>
              </w:rPr>
            </w:pPr>
          </w:p>
          <w:p w14:paraId="5001422B" w14:textId="77777777" w:rsidR="00D9620D" w:rsidRPr="003B2F8E" w:rsidRDefault="00D9620D" w:rsidP="00115882">
            <w:pPr>
              <w:rPr>
                <w:sz w:val="22"/>
                <w:szCs w:val="22"/>
              </w:rPr>
            </w:pPr>
            <w:r w:rsidRPr="003B2F8E">
              <w:rPr>
                <w:sz w:val="22"/>
                <w:szCs w:val="22"/>
              </w:rPr>
              <w:t>TG more effective than the CG in decreasing pain associated with some ADLs</w:t>
            </w:r>
            <w:r>
              <w:rPr>
                <w:sz w:val="22"/>
                <w:szCs w:val="22"/>
              </w:rPr>
              <w:t xml:space="preserve">. </w:t>
            </w:r>
          </w:p>
        </w:tc>
        <w:tc>
          <w:tcPr>
            <w:tcW w:w="1890" w:type="dxa"/>
          </w:tcPr>
          <w:p w14:paraId="5B544DB3" w14:textId="77777777" w:rsidR="00D9620D" w:rsidRPr="003B2F8E" w:rsidRDefault="00D9620D" w:rsidP="00115882">
            <w:pPr>
              <w:rPr>
                <w:sz w:val="22"/>
                <w:szCs w:val="22"/>
              </w:rPr>
            </w:pPr>
            <w:r w:rsidRPr="003B2F8E">
              <w:rPr>
                <w:sz w:val="22"/>
                <w:szCs w:val="22"/>
              </w:rPr>
              <w:t>The CG garment not formally evaluated</w:t>
            </w:r>
            <w:r>
              <w:rPr>
                <w:sz w:val="22"/>
                <w:szCs w:val="22"/>
              </w:rPr>
              <w:t>.</w:t>
            </w:r>
          </w:p>
          <w:p w14:paraId="4C35C350" w14:textId="77777777" w:rsidR="00D9620D" w:rsidRPr="003B2F8E" w:rsidRDefault="00D9620D" w:rsidP="00115882">
            <w:pPr>
              <w:rPr>
                <w:sz w:val="22"/>
                <w:szCs w:val="22"/>
              </w:rPr>
            </w:pPr>
          </w:p>
          <w:p w14:paraId="4592B47F" w14:textId="77777777" w:rsidR="00D9620D" w:rsidRPr="003B2F8E" w:rsidRDefault="00D9620D" w:rsidP="00115882">
            <w:pPr>
              <w:rPr>
                <w:sz w:val="22"/>
                <w:szCs w:val="22"/>
              </w:rPr>
            </w:pPr>
            <w:r w:rsidRPr="003B2F8E">
              <w:rPr>
                <w:sz w:val="22"/>
                <w:szCs w:val="22"/>
              </w:rPr>
              <w:t xml:space="preserve">High loss of </w:t>
            </w:r>
            <w:r>
              <w:rPr>
                <w:sz w:val="22"/>
                <w:szCs w:val="22"/>
              </w:rPr>
              <w:t>participant</w:t>
            </w:r>
            <w:r w:rsidRPr="003B2F8E">
              <w:rPr>
                <w:sz w:val="22"/>
                <w:szCs w:val="22"/>
              </w:rPr>
              <w:t>s to follow</w:t>
            </w:r>
            <w:r>
              <w:rPr>
                <w:sz w:val="22"/>
                <w:szCs w:val="22"/>
              </w:rPr>
              <w:t>-</w:t>
            </w:r>
            <w:r w:rsidRPr="003B2F8E">
              <w:rPr>
                <w:sz w:val="22"/>
                <w:szCs w:val="22"/>
              </w:rPr>
              <w:t>up</w:t>
            </w:r>
            <w:r>
              <w:rPr>
                <w:sz w:val="22"/>
                <w:szCs w:val="22"/>
              </w:rPr>
              <w:t>.</w:t>
            </w:r>
          </w:p>
          <w:p w14:paraId="28233D36" w14:textId="77777777" w:rsidR="00D9620D" w:rsidRPr="003B2F8E" w:rsidRDefault="00D9620D" w:rsidP="00115882">
            <w:pPr>
              <w:rPr>
                <w:sz w:val="22"/>
                <w:szCs w:val="22"/>
              </w:rPr>
            </w:pPr>
          </w:p>
          <w:p w14:paraId="6AF0089F" w14:textId="77777777" w:rsidR="00D9620D" w:rsidRPr="003B2F8E" w:rsidRDefault="00D9620D" w:rsidP="00115882">
            <w:pPr>
              <w:rPr>
                <w:sz w:val="22"/>
                <w:szCs w:val="22"/>
              </w:rPr>
            </w:pPr>
            <w:r w:rsidRPr="003B2F8E">
              <w:rPr>
                <w:sz w:val="22"/>
                <w:szCs w:val="22"/>
              </w:rPr>
              <w:t>Timeline of the intervention (3-wks)</w:t>
            </w:r>
            <w:r>
              <w:rPr>
                <w:sz w:val="22"/>
                <w:szCs w:val="22"/>
              </w:rPr>
              <w:t>.</w:t>
            </w:r>
          </w:p>
          <w:p w14:paraId="1587AAF5" w14:textId="77777777" w:rsidR="00D9620D" w:rsidRPr="003B2F8E" w:rsidRDefault="00D9620D" w:rsidP="00115882">
            <w:pPr>
              <w:rPr>
                <w:sz w:val="22"/>
                <w:szCs w:val="22"/>
              </w:rPr>
            </w:pPr>
          </w:p>
          <w:p w14:paraId="10B641C3" w14:textId="77777777" w:rsidR="00D9620D" w:rsidRPr="003B2F8E" w:rsidRDefault="00D9620D" w:rsidP="00115882">
            <w:pPr>
              <w:rPr>
                <w:sz w:val="22"/>
                <w:szCs w:val="22"/>
              </w:rPr>
            </w:pPr>
            <w:r>
              <w:rPr>
                <w:sz w:val="22"/>
                <w:szCs w:val="22"/>
              </w:rPr>
              <w:t>No</w:t>
            </w:r>
            <w:r w:rsidRPr="003B2F8E">
              <w:rPr>
                <w:sz w:val="22"/>
                <w:szCs w:val="22"/>
              </w:rPr>
              <w:t xml:space="preserve"> long</w:t>
            </w:r>
            <w:r>
              <w:rPr>
                <w:sz w:val="22"/>
                <w:szCs w:val="22"/>
              </w:rPr>
              <w:t>-</w:t>
            </w:r>
            <w:r w:rsidRPr="003B2F8E">
              <w:rPr>
                <w:sz w:val="22"/>
                <w:szCs w:val="22"/>
              </w:rPr>
              <w:t>term effects of the study device</w:t>
            </w:r>
            <w:r>
              <w:rPr>
                <w:sz w:val="22"/>
                <w:szCs w:val="22"/>
              </w:rPr>
              <w:t>.</w:t>
            </w:r>
          </w:p>
          <w:p w14:paraId="3B0597A1" w14:textId="77777777" w:rsidR="00D9620D" w:rsidRPr="003B2F8E" w:rsidRDefault="00D9620D" w:rsidP="00115882">
            <w:pPr>
              <w:rPr>
                <w:sz w:val="22"/>
                <w:szCs w:val="22"/>
              </w:rPr>
            </w:pPr>
          </w:p>
          <w:p w14:paraId="6096C165" w14:textId="77777777" w:rsidR="00D9620D" w:rsidRPr="003B2F8E" w:rsidRDefault="00D9620D" w:rsidP="00115882">
            <w:pPr>
              <w:rPr>
                <w:sz w:val="22"/>
                <w:szCs w:val="22"/>
              </w:rPr>
            </w:pPr>
            <w:r w:rsidRPr="003B2F8E">
              <w:rPr>
                <w:sz w:val="22"/>
                <w:szCs w:val="22"/>
              </w:rPr>
              <w:t xml:space="preserve">Other </w:t>
            </w:r>
            <w:proofErr w:type="spellStart"/>
            <w:r w:rsidRPr="003B2F8E">
              <w:rPr>
                <w:sz w:val="22"/>
                <w:szCs w:val="22"/>
              </w:rPr>
              <w:t>t</w:t>
            </w:r>
            <w:r>
              <w:rPr>
                <w:sz w:val="22"/>
                <w:szCs w:val="22"/>
              </w:rPr>
              <w:t>x</w:t>
            </w:r>
            <w:proofErr w:type="spellEnd"/>
            <w:r w:rsidRPr="003B2F8E">
              <w:rPr>
                <w:sz w:val="22"/>
                <w:szCs w:val="22"/>
              </w:rPr>
              <w:t xml:space="preserve"> could be used in the study and control groups</w:t>
            </w:r>
          </w:p>
        </w:tc>
      </w:tr>
    </w:tbl>
    <w:p w14:paraId="404308E9" w14:textId="77777777" w:rsidR="00D9620D" w:rsidRDefault="00D9620D" w:rsidP="00D9620D">
      <w:r w:rsidRPr="00B639AE">
        <w:rPr>
          <w:sz w:val="22"/>
          <w:szCs w:val="22"/>
        </w:rPr>
        <w:t xml:space="preserve">ADLs = Activities of daily living; am = Morning; Avg = Average; CG = Comparison group; cm = Centimeters; DRI = Disability Rating Index; GA = Gestational age; </w:t>
      </w:r>
      <w:proofErr w:type="spellStart"/>
      <w:r w:rsidRPr="00B639AE">
        <w:rPr>
          <w:sz w:val="22"/>
          <w:szCs w:val="22"/>
        </w:rPr>
        <w:t>hrs</w:t>
      </w:r>
      <w:proofErr w:type="spellEnd"/>
      <w:r w:rsidRPr="00B639AE">
        <w:rPr>
          <w:sz w:val="22"/>
          <w:szCs w:val="22"/>
        </w:rPr>
        <w:t xml:space="preserve"> = Hours; HVLA = High velocity low amplitude thrust; LBP = Low back pain; L/S = Lumbar spine; min = Minute; mins = minutes; mm = Millimeters; </w:t>
      </w:r>
      <w:proofErr w:type="spellStart"/>
      <w:r w:rsidRPr="00B639AE">
        <w:rPr>
          <w:sz w:val="22"/>
          <w:szCs w:val="22"/>
        </w:rPr>
        <w:t>mo</w:t>
      </w:r>
      <w:proofErr w:type="spellEnd"/>
      <w:r w:rsidRPr="00B639AE">
        <w:rPr>
          <w:sz w:val="22"/>
          <w:szCs w:val="22"/>
        </w:rPr>
        <w:t xml:space="preserve"> = Month; </w:t>
      </w:r>
      <w:proofErr w:type="spellStart"/>
      <w:r w:rsidRPr="00B639AE">
        <w:rPr>
          <w:sz w:val="22"/>
          <w:szCs w:val="22"/>
        </w:rPr>
        <w:t>mos</w:t>
      </w:r>
      <w:proofErr w:type="spellEnd"/>
      <w:r w:rsidRPr="00B639AE">
        <w:rPr>
          <w:sz w:val="22"/>
          <w:szCs w:val="22"/>
        </w:rPr>
        <w:t xml:space="preserve"> = Months; MOM = Musculoskeletal and obstetric management; NPRS = numeric pain rating scale; NRS = numerical rating scale; NS = non-significant; OB = Obstetrician; ODI = </w:t>
      </w:r>
      <w:proofErr w:type="spellStart"/>
      <w:r w:rsidRPr="00B639AE">
        <w:rPr>
          <w:sz w:val="22"/>
          <w:szCs w:val="22"/>
        </w:rPr>
        <w:t>Oswestry</w:t>
      </w:r>
      <w:proofErr w:type="spellEnd"/>
      <w:r w:rsidRPr="00B639AE">
        <w:rPr>
          <w:sz w:val="22"/>
          <w:szCs w:val="22"/>
        </w:rPr>
        <w:t xml:space="preserve"> disability index; OMT = Osteopathic manipulative therapy; PGP = Pelvic girdle pain; PFM = Pelvic floor muscles; pm = Evening; Prev = Prevalence; PSFS = Patient specific functional scale; PT = Physiotherapist; pts = points; reps = Repetitions; NET = </w:t>
      </w:r>
      <w:proofErr w:type="spellStart"/>
      <w:r w:rsidRPr="00B639AE">
        <w:rPr>
          <w:sz w:val="22"/>
          <w:szCs w:val="22"/>
        </w:rPr>
        <w:t>Neuroemotional</w:t>
      </w:r>
      <w:proofErr w:type="spellEnd"/>
      <w:r w:rsidRPr="00B639AE">
        <w:rPr>
          <w:sz w:val="22"/>
          <w:szCs w:val="22"/>
        </w:rPr>
        <w:t xml:space="preserve"> technique; NRS = Numeric rating scale; RMDQ = Roland-Morris disability questionnaire; QDQ = Quebec disability questionnaire; RR = SI JT = Sacroiliac joint; SS = Statistically significant; SUT = Sham ultrasound therapy; TENS = Transcutaneous electrical nerve stimulation; TG = Treatment group; tri = Trimester; TVA = Transversus abdominus; </w:t>
      </w:r>
      <w:proofErr w:type="spellStart"/>
      <w:r w:rsidRPr="00B639AE">
        <w:rPr>
          <w:sz w:val="22"/>
          <w:szCs w:val="22"/>
        </w:rPr>
        <w:t>tx</w:t>
      </w:r>
      <w:proofErr w:type="spellEnd"/>
      <w:r w:rsidRPr="00B639AE">
        <w:rPr>
          <w:sz w:val="22"/>
          <w:szCs w:val="22"/>
        </w:rPr>
        <w:t xml:space="preserve"> = Treatment; UBOC = Usual obstetric care; VAS = Visual analog scale; vs = Versus; </w:t>
      </w:r>
      <w:proofErr w:type="spellStart"/>
      <w:r w:rsidRPr="00B639AE">
        <w:rPr>
          <w:sz w:val="22"/>
          <w:szCs w:val="22"/>
        </w:rPr>
        <w:t>wk</w:t>
      </w:r>
      <w:proofErr w:type="spellEnd"/>
      <w:r w:rsidRPr="00B639AE">
        <w:rPr>
          <w:sz w:val="22"/>
          <w:szCs w:val="22"/>
        </w:rPr>
        <w:t xml:space="preserve"> = Week; </w:t>
      </w:r>
      <w:proofErr w:type="spellStart"/>
      <w:r w:rsidRPr="00B639AE">
        <w:rPr>
          <w:sz w:val="22"/>
          <w:szCs w:val="22"/>
        </w:rPr>
        <w:t>wks</w:t>
      </w:r>
      <w:proofErr w:type="spellEnd"/>
      <w:r w:rsidRPr="00B639AE">
        <w:rPr>
          <w:sz w:val="22"/>
          <w:szCs w:val="22"/>
        </w:rPr>
        <w:t xml:space="preserve"> = Weeks; </w:t>
      </w:r>
      <w:proofErr w:type="spellStart"/>
      <w:r w:rsidRPr="00B639AE">
        <w:rPr>
          <w:sz w:val="22"/>
          <w:szCs w:val="22"/>
        </w:rPr>
        <w:t>yrs</w:t>
      </w:r>
      <w:proofErr w:type="spellEnd"/>
      <w:r w:rsidRPr="00B639AE">
        <w:rPr>
          <w:sz w:val="22"/>
          <w:szCs w:val="22"/>
        </w:rPr>
        <w:t xml:space="preserve"> = Years </w:t>
      </w:r>
      <w:r>
        <w:br w:type="page"/>
      </w:r>
    </w:p>
    <w:p w14:paraId="66B9B04E" w14:textId="77777777" w:rsidR="00D9620D" w:rsidRPr="00B639AE" w:rsidRDefault="00D9620D" w:rsidP="00D9620D">
      <w:pPr>
        <w:rPr>
          <w:rFonts w:cs="Times New Roman"/>
          <w:b/>
          <w:bCs/>
          <w:sz w:val="28"/>
          <w:szCs w:val="28"/>
        </w:rPr>
      </w:pPr>
      <w:r w:rsidRPr="00B639AE">
        <w:rPr>
          <w:rFonts w:cs="Times New Roman"/>
          <w:b/>
          <w:bCs/>
          <w:sz w:val="28"/>
          <w:szCs w:val="28"/>
        </w:rPr>
        <w:t>Table 8a: Evidence tables for included randomized controlled trials in the treatment of pregnancy-related LBP (Low evidence only)</w:t>
      </w:r>
    </w:p>
    <w:tbl>
      <w:tblPr>
        <w:tblStyle w:val="TableGrid"/>
        <w:tblW w:w="14142" w:type="dxa"/>
        <w:tblLayout w:type="fixed"/>
        <w:tblLook w:val="04A0" w:firstRow="1" w:lastRow="0" w:firstColumn="1" w:lastColumn="0" w:noHBand="0" w:noVBand="1"/>
      </w:tblPr>
      <w:tblGrid>
        <w:gridCol w:w="1271"/>
        <w:gridCol w:w="1559"/>
        <w:gridCol w:w="1560"/>
        <w:gridCol w:w="1275"/>
        <w:gridCol w:w="1134"/>
        <w:gridCol w:w="1701"/>
        <w:gridCol w:w="2410"/>
        <w:gridCol w:w="1276"/>
        <w:gridCol w:w="1956"/>
      </w:tblGrid>
      <w:tr w:rsidR="00D9620D" w:rsidRPr="003B2F8E" w14:paraId="2605DCD8" w14:textId="77777777" w:rsidTr="00115882">
        <w:tc>
          <w:tcPr>
            <w:tcW w:w="1271" w:type="dxa"/>
          </w:tcPr>
          <w:p w14:paraId="7CAD7C1F" w14:textId="77777777" w:rsidR="00D9620D" w:rsidRPr="003B2F8E" w:rsidRDefault="00D9620D" w:rsidP="00115882">
            <w:pPr>
              <w:rPr>
                <w:sz w:val="22"/>
                <w:szCs w:val="22"/>
              </w:rPr>
            </w:pPr>
            <w:r w:rsidRPr="003B2F8E">
              <w:rPr>
                <w:b/>
                <w:sz w:val="22"/>
                <w:szCs w:val="22"/>
              </w:rPr>
              <w:t>Citation and Quality</w:t>
            </w:r>
          </w:p>
        </w:tc>
        <w:tc>
          <w:tcPr>
            <w:tcW w:w="1559" w:type="dxa"/>
          </w:tcPr>
          <w:p w14:paraId="267F9EA9" w14:textId="77777777" w:rsidR="00D9620D" w:rsidRPr="003B2F8E" w:rsidRDefault="00D9620D" w:rsidP="00115882">
            <w:pPr>
              <w:rPr>
                <w:sz w:val="22"/>
                <w:szCs w:val="22"/>
              </w:rPr>
            </w:pPr>
            <w:r w:rsidRPr="003B2F8E">
              <w:rPr>
                <w:b/>
                <w:sz w:val="22"/>
                <w:szCs w:val="22"/>
              </w:rPr>
              <w:t>Patient population, Mean Age, Gestational Age,</w:t>
            </w:r>
            <w:r>
              <w:rPr>
                <w:b/>
                <w:sz w:val="22"/>
                <w:szCs w:val="22"/>
              </w:rPr>
              <w:t xml:space="preserve"> and</w:t>
            </w:r>
            <w:r w:rsidRPr="003B2F8E">
              <w:rPr>
                <w:b/>
                <w:sz w:val="22"/>
                <w:szCs w:val="22"/>
              </w:rPr>
              <w:t xml:space="preserve"> Mean onset</w:t>
            </w:r>
          </w:p>
        </w:tc>
        <w:tc>
          <w:tcPr>
            <w:tcW w:w="1560" w:type="dxa"/>
          </w:tcPr>
          <w:p w14:paraId="08F6745E" w14:textId="77777777" w:rsidR="00D9620D" w:rsidRPr="003B2F8E" w:rsidRDefault="00D9620D" w:rsidP="00115882">
            <w:pPr>
              <w:rPr>
                <w:sz w:val="22"/>
                <w:szCs w:val="22"/>
              </w:rPr>
            </w:pPr>
            <w:r w:rsidRPr="003B2F8E">
              <w:rPr>
                <w:b/>
                <w:sz w:val="22"/>
                <w:szCs w:val="22"/>
              </w:rPr>
              <w:t>Intervention</w:t>
            </w:r>
          </w:p>
        </w:tc>
        <w:tc>
          <w:tcPr>
            <w:tcW w:w="1275" w:type="dxa"/>
          </w:tcPr>
          <w:p w14:paraId="71DAEBC0" w14:textId="77777777" w:rsidR="00D9620D" w:rsidRPr="003B2F8E" w:rsidRDefault="00D9620D" w:rsidP="00115882">
            <w:pPr>
              <w:rPr>
                <w:sz w:val="22"/>
                <w:szCs w:val="22"/>
              </w:rPr>
            </w:pPr>
            <w:r w:rsidRPr="003B2F8E">
              <w:rPr>
                <w:b/>
                <w:sz w:val="22"/>
                <w:szCs w:val="22"/>
              </w:rPr>
              <w:t>Comparison Group(s)</w:t>
            </w:r>
          </w:p>
        </w:tc>
        <w:tc>
          <w:tcPr>
            <w:tcW w:w="1134" w:type="dxa"/>
          </w:tcPr>
          <w:p w14:paraId="76930807" w14:textId="77777777" w:rsidR="00D9620D" w:rsidRPr="003B2F8E" w:rsidRDefault="00D9620D" w:rsidP="00115882">
            <w:pPr>
              <w:rPr>
                <w:sz w:val="22"/>
                <w:szCs w:val="22"/>
              </w:rPr>
            </w:pPr>
            <w:r w:rsidRPr="003B2F8E">
              <w:rPr>
                <w:b/>
                <w:sz w:val="22"/>
                <w:szCs w:val="22"/>
              </w:rPr>
              <w:t>Dosage</w:t>
            </w:r>
          </w:p>
        </w:tc>
        <w:tc>
          <w:tcPr>
            <w:tcW w:w="1701" w:type="dxa"/>
          </w:tcPr>
          <w:p w14:paraId="01A7E850" w14:textId="77777777" w:rsidR="00D9620D" w:rsidRPr="003B2F8E" w:rsidRDefault="00D9620D" w:rsidP="00115882">
            <w:pPr>
              <w:rPr>
                <w:sz w:val="22"/>
                <w:szCs w:val="22"/>
              </w:rPr>
            </w:pPr>
            <w:r w:rsidRPr="003B2F8E">
              <w:rPr>
                <w:b/>
                <w:sz w:val="22"/>
                <w:szCs w:val="22"/>
              </w:rPr>
              <w:t>Outcome measures and timeline of measures</w:t>
            </w:r>
          </w:p>
        </w:tc>
        <w:tc>
          <w:tcPr>
            <w:tcW w:w="2410" w:type="dxa"/>
          </w:tcPr>
          <w:p w14:paraId="2187EA9B" w14:textId="77777777" w:rsidR="00D9620D" w:rsidRPr="003B2F8E" w:rsidRDefault="00D9620D" w:rsidP="00115882">
            <w:pPr>
              <w:rPr>
                <w:sz w:val="22"/>
                <w:szCs w:val="22"/>
              </w:rPr>
            </w:pPr>
            <w:r w:rsidRPr="003B2F8E">
              <w:rPr>
                <w:b/>
                <w:sz w:val="22"/>
                <w:szCs w:val="22"/>
              </w:rPr>
              <w:t>Outcome (Mean change within and between groups)</w:t>
            </w:r>
          </w:p>
        </w:tc>
        <w:tc>
          <w:tcPr>
            <w:tcW w:w="1276" w:type="dxa"/>
          </w:tcPr>
          <w:p w14:paraId="763FEFDC" w14:textId="77777777" w:rsidR="00D9620D" w:rsidRPr="003B2F8E" w:rsidRDefault="00D9620D" w:rsidP="00115882">
            <w:pPr>
              <w:rPr>
                <w:sz w:val="22"/>
                <w:szCs w:val="22"/>
              </w:rPr>
            </w:pPr>
            <w:r w:rsidRPr="003B2F8E">
              <w:rPr>
                <w:b/>
                <w:sz w:val="22"/>
                <w:szCs w:val="22"/>
              </w:rPr>
              <w:t>Conclusion</w:t>
            </w:r>
          </w:p>
        </w:tc>
        <w:tc>
          <w:tcPr>
            <w:tcW w:w="1956" w:type="dxa"/>
          </w:tcPr>
          <w:p w14:paraId="0DE1AF11" w14:textId="77777777" w:rsidR="00D9620D" w:rsidRPr="003B2F8E" w:rsidRDefault="00D9620D" w:rsidP="00115882">
            <w:pPr>
              <w:rPr>
                <w:sz w:val="22"/>
                <w:szCs w:val="22"/>
              </w:rPr>
            </w:pPr>
            <w:r w:rsidRPr="003B2F8E">
              <w:rPr>
                <w:b/>
                <w:sz w:val="22"/>
                <w:szCs w:val="22"/>
              </w:rPr>
              <w:t>Limitations</w:t>
            </w:r>
          </w:p>
        </w:tc>
      </w:tr>
      <w:tr w:rsidR="00D9620D" w:rsidRPr="003B2F8E" w14:paraId="7FED7E1F" w14:textId="77777777" w:rsidTr="00115882">
        <w:tc>
          <w:tcPr>
            <w:tcW w:w="14142" w:type="dxa"/>
            <w:gridSpan w:val="9"/>
          </w:tcPr>
          <w:p w14:paraId="49F610C0" w14:textId="77777777" w:rsidR="00D9620D" w:rsidRPr="003B2F8E" w:rsidRDefault="00D9620D" w:rsidP="00115882">
            <w:pPr>
              <w:rPr>
                <w:b/>
                <w:i/>
                <w:sz w:val="22"/>
                <w:szCs w:val="22"/>
              </w:rPr>
            </w:pPr>
            <w:r w:rsidRPr="003B2F8E">
              <w:rPr>
                <w:b/>
                <w:i/>
                <w:sz w:val="22"/>
                <w:szCs w:val="22"/>
              </w:rPr>
              <w:t>Exercise</w:t>
            </w:r>
          </w:p>
        </w:tc>
      </w:tr>
      <w:tr w:rsidR="00D9620D" w:rsidRPr="003B2F8E" w14:paraId="6C3795D1" w14:textId="77777777" w:rsidTr="00115882">
        <w:tc>
          <w:tcPr>
            <w:tcW w:w="1271" w:type="dxa"/>
          </w:tcPr>
          <w:p w14:paraId="550C6C70" w14:textId="77777777" w:rsidR="00D9620D" w:rsidRPr="008E65A1" w:rsidRDefault="00D9620D" w:rsidP="00115882">
            <w:pPr>
              <w:rPr>
                <w:sz w:val="22"/>
                <w:szCs w:val="22"/>
              </w:rPr>
            </w:pPr>
            <w:proofErr w:type="spellStart"/>
            <w:r w:rsidRPr="008E65A1">
              <w:rPr>
                <w:sz w:val="22"/>
                <w:szCs w:val="22"/>
              </w:rPr>
              <w:t>Sedaghati</w:t>
            </w:r>
            <w:proofErr w:type="spellEnd"/>
            <w:r w:rsidRPr="008E65A1">
              <w:rPr>
                <w:sz w:val="22"/>
                <w:szCs w:val="22"/>
              </w:rPr>
              <w:t>, 2007</w:t>
            </w:r>
            <w:r>
              <w:fldChar w:fldCharType="begin"/>
            </w:r>
            <w:r>
              <w:instrText xml:space="preserve"> ADDIN EN.CITE &lt;EndNote&gt;&lt;Cite&gt;&lt;Author&gt;Sedaghati&lt;/Author&gt;&lt;Year&gt;2007&lt;/Year&gt;&lt;RecNum&gt;1656&lt;/RecNum&gt;&lt;DisplayText&gt;&lt;style face="superscript"&gt;58&lt;/style&gt;&lt;/DisplayText&gt;&lt;record&gt;&lt;rec-number&gt;1656&lt;/rec-number&gt;&lt;foreign-keys&gt;&lt;key app="EN" db-id="ew5ztzpr5pexd9epdx95pap8w9az5xexwv5z" timestamp="1572389256"&gt;1656&lt;/key&gt;&lt;/foreign-keys&gt;&lt;ref-type name="Electronic Article"&gt;43&lt;/ref-type&gt;&lt;contributors&gt;&lt;authors&gt;&lt;author&gt;Sedaghati, P&lt;/author&gt;&lt;author&gt;Ziaee, V&lt;/author&gt;&lt;author&gt;Ardjmand, A&lt;/author&gt;&lt;/authors&gt;&lt;/contributors&gt;&lt;titles&gt;&lt;title&gt;The effect of an ergometric training program on pregnants weight gain and low back pain&lt;/title&gt;&lt;secondary-title&gt;Gazzetta Medica Italiana Archivio per le Scienze Mediche&lt;/secondary-title&gt;&lt;/titles&gt;&lt;pages&gt;209-13&lt;/pages&gt;&lt;volume&gt;166&lt;/volume&gt;&lt;number&gt;6&lt;/number&gt;&lt;keywords&gt;&lt;keyword&gt;Adult&lt;/keyword&gt;&lt;keyword&gt;Article&lt;/keyword&gt;&lt;keyword&gt;Controlled Study&lt;/keyword&gt;&lt;keyword&gt;Correlation Analysis&lt;/keyword&gt;&lt;keyword&gt;Ergometry&lt;/keyword&gt;&lt;keyword&gt;Exercise&lt;/keyword&gt;&lt;keyword&gt;Female&lt;/keyword&gt;&lt;keyword&gt;Gestational Age&lt;/keyword&gt;&lt;keyword&gt;Health Program&lt;/keyword&gt;&lt;keyword&gt;Human&lt;/keyword&gt;&lt;keyword&gt;Low Back Pain&lt;/keyword&gt;&lt;keyword&gt;Pain Assessment&lt;/keyword&gt;&lt;keyword&gt;Pregnancy&lt;/keyword&gt;&lt;keyword&gt;Prospective Study&lt;/keyword&gt;&lt;keyword&gt;Second Trimester Pregnancy&lt;/keyword&gt;&lt;keyword&gt;Training&lt;/keyword&gt;&lt;keyword&gt;Weight Gain&lt;/keyword&gt;&lt;keyword&gt;Sr-back: sr-preg: sr-sympt&lt;/keyword&gt;&lt;/keywords&gt;&lt;dates&gt;&lt;year&gt;2007&lt;/year&gt;&lt;/dates&gt;&lt;accession-num&gt;CN-00708751&lt;/accession-num&gt;&lt;work-type&gt;Journal: Article&lt;/work-type&gt;&lt;urls&gt;&lt;related-urls&gt;&lt;url&gt;http://onlinelibrary.wiley.com/o/cochrane/clcentral/articles/751/CN-00708751/frame.html&lt;/url&gt;&lt;/related-urls&gt;&lt;/urls&gt;&lt;/record&gt;&lt;/Cite&gt;&lt;/EndNote&gt;</w:instrText>
            </w:r>
            <w:r>
              <w:fldChar w:fldCharType="separate"/>
            </w:r>
            <w:r w:rsidRPr="005E0C0E">
              <w:rPr>
                <w:noProof/>
                <w:vertAlign w:val="superscript"/>
              </w:rPr>
              <w:t>58</w:t>
            </w:r>
            <w:r>
              <w:fldChar w:fldCharType="end"/>
            </w:r>
          </w:p>
          <w:p w14:paraId="58A8E438" w14:textId="77777777" w:rsidR="00D9620D" w:rsidRPr="003B2F8E" w:rsidRDefault="00D9620D" w:rsidP="00115882">
            <w:pPr>
              <w:rPr>
                <w:sz w:val="22"/>
                <w:szCs w:val="22"/>
              </w:rPr>
            </w:pPr>
            <w:r w:rsidRPr="008E65A1">
              <w:rPr>
                <w:sz w:val="22"/>
                <w:szCs w:val="22"/>
              </w:rPr>
              <w:t>Low</w:t>
            </w:r>
          </w:p>
        </w:tc>
        <w:tc>
          <w:tcPr>
            <w:tcW w:w="1559" w:type="dxa"/>
          </w:tcPr>
          <w:p w14:paraId="624828E2" w14:textId="77777777" w:rsidR="00D9620D" w:rsidRPr="003B2F8E" w:rsidRDefault="00D9620D" w:rsidP="00115882">
            <w:pPr>
              <w:rPr>
                <w:sz w:val="22"/>
                <w:szCs w:val="22"/>
              </w:rPr>
            </w:pPr>
            <w:r w:rsidRPr="003B2F8E">
              <w:rPr>
                <w:sz w:val="22"/>
                <w:szCs w:val="22"/>
              </w:rPr>
              <w:t>n= 100, women with or without LBP</w:t>
            </w:r>
          </w:p>
          <w:p w14:paraId="05555F90" w14:textId="77777777" w:rsidR="00D9620D" w:rsidRPr="003B2F8E" w:rsidRDefault="00D9620D" w:rsidP="00115882">
            <w:pPr>
              <w:rPr>
                <w:sz w:val="22"/>
                <w:szCs w:val="22"/>
              </w:rPr>
            </w:pPr>
          </w:p>
          <w:p w14:paraId="373FDBA6"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27DA3BF5" w14:textId="77777777" w:rsidR="00D9620D" w:rsidRPr="003B2F8E" w:rsidRDefault="00D9620D" w:rsidP="00115882">
            <w:pPr>
              <w:rPr>
                <w:sz w:val="22"/>
                <w:szCs w:val="22"/>
              </w:rPr>
            </w:pPr>
            <w:r w:rsidRPr="003B2F8E">
              <w:rPr>
                <w:sz w:val="22"/>
                <w:szCs w:val="22"/>
              </w:rPr>
              <w:t>TG= 23.3</w:t>
            </w:r>
          </w:p>
          <w:p w14:paraId="7A3AF8DF" w14:textId="77777777" w:rsidR="00D9620D" w:rsidRPr="003B2F8E" w:rsidRDefault="00D9620D" w:rsidP="00115882">
            <w:pPr>
              <w:rPr>
                <w:sz w:val="22"/>
                <w:szCs w:val="22"/>
              </w:rPr>
            </w:pPr>
            <w:r w:rsidRPr="003B2F8E">
              <w:rPr>
                <w:sz w:val="22"/>
                <w:szCs w:val="22"/>
              </w:rPr>
              <w:t>CG= 23.3</w:t>
            </w:r>
          </w:p>
          <w:p w14:paraId="436A7F2B" w14:textId="77777777" w:rsidR="00D9620D" w:rsidRPr="003B2F8E" w:rsidRDefault="00D9620D" w:rsidP="00115882">
            <w:pPr>
              <w:rPr>
                <w:sz w:val="22"/>
                <w:szCs w:val="22"/>
              </w:rPr>
            </w:pPr>
          </w:p>
          <w:p w14:paraId="679D6DB5" w14:textId="77777777" w:rsidR="00D9620D" w:rsidRPr="003B2F8E" w:rsidRDefault="00D9620D" w:rsidP="00115882">
            <w:pPr>
              <w:rPr>
                <w:sz w:val="22"/>
                <w:szCs w:val="22"/>
              </w:rPr>
            </w:pPr>
            <w:r w:rsidRPr="003B2F8E">
              <w:rPr>
                <w:sz w:val="22"/>
                <w:szCs w:val="22"/>
              </w:rPr>
              <w:t>GA:</w:t>
            </w:r>
          </w:p>
          <w:p w14:paraId="1D86B7D6" w14:textId="77777777" w:rsidR="00D9620D" w:rsidRPr="003B2F8E" w:rsidRDefault="00D9620D" w:rsidP="00115882">
            <w:pPr>
              <w:rPr>
                <w:sz w:val="22"/>
                <w:szCs w:val="22"/>
              </w:rPr>
            </w:pPr>
            <w:r w:rsidRPr="003B2F8E">
              <w:rPr>
                <w:sz w:val="22"/>
                <w:szCs w:val="22"/>
              </w:rPr>
              <w:t xml:space="preserve">Between 20-22 </w:t>
            </w:r>
            <w:proofErr w:type="spellStart"/>
            <w:r w:rsidRPr="003B2F8E">
              <w:rPr>
                <w:sz w:val="22"/>
                <w:szCs w:val="22"/>
              </w:rPr>
              <w:t>wks</w:t>
            </w:r>
            <w:proofErr w:type="spellEnd"/>
            <w:r w:rsidRPr="003B2F8E">
              <w:rPr>
                <w:sz w:val="22"/>
                <w:szCs w:val="22"/>
              </w:rPr>
              <w:t xml:space="preserve"> gestation</w:t>
            </w:r>
          </w:p>
          <w:p w14:paraId="5447429D" w14:textId="77777777" w:rsidR="00D9620D" w:rsidRPr="003B2F8E" w:rsidRDefault="00D9620D" w:rsidP="00115882">
            <w:pPr>
              <w:rPr>
                <w:sz w:val="22"/>
                <w:szCs w:val="22"/>
              </w:rPr>
            </w:pPr>
          </w:p>
          <w:p w14:paraId="4CD371E0" w14:textId="77777777" w:rsidR="00D9620D" w:rsidRPr="003B2F8E" w:rsidRDefault="00D9620D" w:rsidP="00115882">
            <w:pPr>
              <w:rPr>
                <w:sz w:val="22"/>
                <w:szCs w:val="22"/>
              </w:rPr>
            </w:pPr>
            <w:r w:rsidRPr="003B2F8E">
              <w:rPr>
                <w:sz w:val="22"/>
                <w:szCs w:val="22"/>
              </w:rPr>
              <w:t>Onset:</w:t>
            </w:r>
          </w:p>
          <w:p w14:paraId="66C48D57" w14:textId="77777777" w:rsidR="00D9620D" w:rsidRPr="003B2F8E" w:rsidRDefault="00D9620D" w:rsidP="00115882">
            <w:pPr>
              <w:rPr>
                <w:sz w:val="22"/>
                <w:szCs w:val="22"/>
              </w:rPr>
            </w:pPr>
            <w:r w:rsidRPr="003B2F8E">
              <w:rPr>
                <w:sz w:val="22"/>
                <w:szCs w:val="22"/>
              </w:rPr>
              <w:t xml:space="preserve">Not </w:t>
            </w:r>
            <w:r>
              <w:rPr>
                <w:sz w:val="22"/>
                <w:szCs w:val="22"/>
              </w:rPr>
              <w:t>stated</w:t>
            </w:r>
          </w:p>
          <w:p w14:paraId="1D6F432F" w14:textId="77777777" w:rsidR="00D9620D" w:rsidRPr="003B2F8E" w:rsidRDefault="00D9620D" w:rsidP="00115882">
            <w:pPr>
              <w:rPr>
                <w:sz w:val="22"/>
                <w:szCs w:val="22"/>
              </w:rPr>
            </w:pPr>
          </w:p>
        </w:tc>
        <w:tc>
          <w:tcPr>
            <w:tcW w:w="1560" w:type="dxa"/>
          </w:tcPr>
          <w:p w14:paraId="50713039" w14:textId="77777777" w:rsidR="00D9620D" w:rsidRPr="003B2F8E" w:rsidRDefault="00D9620D" w:rsidP="00115882">
            <w:pPr>
              <w:rPr>
                <w:sz w:val="22"/>
                <w:szCs w:val="22"/>
              </w:rPr>
            </w:pPr>
            <w:r w:rsidRPr="003B2F8E">
              <w:rPr>
                <w:sz w:val="22"/>
                <w:szCs w:val="22"/>
              </w:rPr>
              <w:t>TG:</w:t>
            </w:r>
          </w:p>
          <w:p w14:paraId="2153E5DB" w14:textId="77777777" w:rsidR="00D9620D" w:rsidRPr="003B2F8E" w:rsidRDefault="00D9620D" w:rsidP="00115882">
            <w:pPr>
              <w:rPr>
                <w:sz w:val="22"/>
                <w:szCs w:val="22"/>
              </w:rPr>
            </w:pPr>
            <w:r>
              <w:rPr>
                <w:sz w:val="22"/>
                <w:szCs w:val="22"/>
              </w:rPr>
              <w:t>Group e</w:t>
            </w:r>
            <w:r w:rsidRPr="003B2F8E">
              <w:rPr>
                <w:sz w:val="22"/>
                <w:szCs w:val="22"/>
              </w:rPr>
              <w:t>xercise</w:t>
            </w:r>
            <w:r>
              <w:rPr>
                <w:sz w:val="22"/>
                <w:szCs w:val="22"/>
              </w:rPr>
              <w:t xml:space="preserve"> (strengthening, stretching and cycling)</w:t>
            </w:r>
          </w:p>
        </w:tc>
        <w:tc>
          <w:tcPr>
            <w:tcW w:w="1275" w:type="dxa"/>
          </w:tcPr>
          <w:p w14:paraId="2AA5D2A9" w14:textId="77777777" w:rsidR="00D9620D" w:rsidRPr="003B2F8E" w:rsidRDefault="00D9620D" w:rsidP="00115882">
            <w:pPr>
              <w:rPr>
                <w:sz w:val="22"/>
                <w:szCs w:val="22"/>
              </w:rPr>
            </w:pPr>
            <w:r w:rsidRPr="003B2F8E">
              <w:rPr>
                <w:sz w:val="22"/>
                <w:szCs w:val="22"/>
              </w:rPr>
              <w:t>CG:</w:t>
            </w:r>
          </w:p>
          <w:p w14:paraId="368F578A" w14:textId="77777777" w:rsidR="00D9620D" w:rsidRPr="003B2F8E" w:rsidRDefault="00D9620D" w:rsidP="00115882">
            <w:pPr>
              <w:rPr>
                <w:sz w:val="22"/>
                <w:szCs w:val="22"/>
              </w:rPr>
            </w:pPr>
            <w:r>
              <w:rPr>
                <w:sz w:val="22"/>
                <w:szCs w:val="22"/>
              </w:rPr>
              <w:t>Not</w:t>
            </w:r>
            <w:r w:rsidRPr="003B2F8E">
              <w:rPr>
                <w:sz w:val="22"/>
                <w:szCs w:val="22"/>
              </w:rPr>
              <w:t xml:space="preserve"> state</w:t>
            </w:r>
            <w:r>
              <w:rPr>
                <w:sz w:val="22"/>
                <w:szCs w:val="22"/>
              </w:rPr>
              <w:t>d</w:t>
            </w:r>
          </w:p>
        </w:tc>
        <w:tc>
          <w:tcPr>
            <w:tcW w:w="1134" w:type="dxa"/>
          </w:tcPr>
          <w:p w14:paraId="341E212D" w14:textId="77777777" w:rsidR="00D9620D" w:rsidRPr="003B2F8E" w:rsidRDefault="00D9620D" w:rsidP="00115882">
            <w:pPr>
              <w:rPr>
                <w:sz w:val="22"/>
                <w:szCs w:val="22"/>
              </w:rPr>
            </w:pPr>
            <w:r w:rsidRPr="003B2F8E">
              <w:rPr>
                <w:sz w:val="22"/>
                <w:szCs w:val="22"/>
              </w:rPr>
              <w:t>3 x/</w:t>
            </w:r>
            <w:proofErr w:type="spellStart"/>
            <w:r w:rsidRPr="003B2F8E">
              <w:rPr>
                <w:sz w:val="22"/>
                <w:szCs w:val="22"/>
              </w:rPr>
              <w:t>wk</w:t>
            </w:r>
            <w:proofErr w:type="spellEnd"/>
          </w:p>
          <w:p w14:paraId="02EB7F3D" w14:textId="77777777" w:rsidR="00D9620D" w:rsidRPr="003B2F8E" w:rsidRDefault="00D9620D" w:rsidP="00115882">
            <w:pPr>
              <w:rPr>
                <w:sz w:val="22"/>
                <w:szCs w:val="22"/>
              </w:rPr>
            </w:pPr>
          </w:p>
          <w:p w14:paraId="1F7CEA01" w14:textId="77777777" w:rsidR="00D9620D" w:rsidRPr="003B2F8E" w:rsidRDefault="00D9620D" w:rsidP="00115882">
            <w:pPr>
              <w:rPr>
                <w:sz w:val="22"/>
                <w:szCs w:val="22"/>
              </w:rPr>
            </w:pPr>
            <w:r w:rsidRPr="003B2F8E">
              <w:rPr>
                <w:sz w:val="22"/>
                <w:szCs w:val="22"/>
              </w:rPr>
              <w:t xml:space="preserve">8 </w:t>
            </w:r>
            <w:proofErr w:type="spellStart"/>
            <w:r w:rsidRPr="003B2F8E">
              <w:rPr>
                <w:sz w:val="22"/>
                <w:szCs w:val="22"/>
              </w:rPr>
              <w:t>wks</w:t>
            </w:r>
            <w:proofErr w:type="spellEnd"/>
          </w:p>
        </w:tc>
        <w:tc>
          <w:tcPr>
            <w:tcW w:w="1701" w:type="dxa"/>
          </w:tcPr>
          <w:p w14:paraId="1629ED9A" w14:textId="77777777" w:rsidR="00D9620D" w:rsidRPr="003B2F8E" w:rsidRDefault="00D9620D" w:rsidP="00115882">
            <w:pPr>
              <w:rPr>
                <w:sz w:val="22"/>
                <w:szCs w:val="22"/>
              </w:rPr>
            </w:pPr>
            <w:r w:rsidRPr="003B2F8E">
              <w:rPr>
                <w:sz w:val="22"/>
                <w:szCs w:val="22"/>
              </w:rPr>
              <w:t>QD</w:t>
            </w:r>
            <w:r>
              <w:rPr>
                <w:sz w:val="22"/>
                <w:szCs w:val="22"/>
              </w:rPr>
              <w:t>Q</w:t>
            </w:r>
          </w:p>
          <w:p w14:paraId="618CF121" w14:textId="77777777" w:rsidR="00D9620D" w:rsidRPr="003B2F8E" w:rsidRDefault="00D9620D" w:rsidP="00115882">
            <w:pPr>
              <w:rPr>
                <w:sz w:val="22"/>
                <w:szCs w:val="22"/>
              </w:rPr>
            </w:pPr>
          </w:p>
          <w:p w14:paraId="770B6410" w14:textId="77777777" w:rsidR="00D9620D" w:rsidRPr="003B2F8E" w:rsidRDefault="00D9620D" w:rsidP="00115882">
            <w:pPr>
              <w:rPr>
                <w:sz w:val="22"/>
                <w:szCs w:val="22"/>
              </w:rPr>
            </w:pPr>
            <w:r w:rsidRPr="003B2F8E">
              <w:rPr>
                <w:sz w:val="22"/>
                <w:szCs w:val="22"/>
              </w:rPr>
              <w:t>Measurements:</w:t>
            </w:r>
          </w:p>
          <w:p w14:paraId="0B0ABB4B" w14:textId="77777777" w:rsidR="00D9620D" w:rsidRPr="003B2F8E" w:rsidRDefault="00D9620D" w:rsidP="00115882">
            <w:pPr>
              <w:rPr>
                <w:sz w:val="22"/>
                <w:szCs w:val="22"/>
              </w:rPr>
            </w:pPr>
            <w:r w:rsidRPr="003B2F8E">
              <w:rPr>
                <w:sz w:val="22"/>
                <w:szCs w:val="22"/>
              </w:rPr>
              <w:t xml:space="preserve">Baseline (20-22 </w:t>
            </w:r>
            <w:proofErr w:type="spellStart"/>
            <w:r w:rsidRPr="003B2F8E">
              <w:rPr>
                <w:sz w:val="22"/>
                <w:szCs w:val="22"/>
              </w:rPr>
              <w:t>wks</w:t>
            </w:r>
            <w:proofErr w:type="spellEnd"/>
            <w:r w:rsidRPr="003B2F8E">
              <w:rPr>
                <w:sz w:val="22"/>
                <w:szCs w:val="22"/>
              </w:rPr>
              <w:t xml:space="preserve">) and 8 </w:t>
            </w:r>
            <w:proofErr w:type="spellStart"/>
            <w:r w:rsidRPr="003B2F8E">
              <w:rPr>
                <w:sz w:val="22"/>
                <w:szCs w:val="22"/>
              </w:rPr>
              <w:t>wks</w:t>
            </w:r>
            <w:proofErr w:type="spellEnd"/>
            <w:r w:rsidRPr="003B2F8E">
              <w:rPr>
                <w:sz w:val="22"/>
                <w:szCs w:val="22"/>
              </w:rPr>
              <w:t xml:space="preserve"> later</w:t>
            </w:r>
          </w:p>
        </w:tc>
        <w:tc>
          <w:tcPr>
            <w:tcW w:w="2410" w:type="dxa"/>
          </w:tcPr>
          <w:p w14:paraId="35BFDAED" w14:textId="77777777" w:rsidR="00D9620D" w:rsidRPr="003B2F8E" w:rsidRDefault="00D9620D" w:rsidP="00115882">
            <w:pPr>
              <w:rPr>
                <w:i/>
                <w:sz w:val="22"/>
                <w:szCs w:val="22"/>
              </w:rPr>
            </w:pPr>
            <w:r w:rsidRPr="003B2F8E">
              <w:rPr>
                <w:i/>
                <w:sz w:val="22"/>
                <w:szCs w:val="22"/>
              </w:rPr>
              <w:t>Within groups:</w:t>
            </w:r>
          </w:p>
          <w:p w14:paraId="1C3E9629" w14:textId="77777777" w:rsidR="00D9620D" w:rsidRPr="003B2F8E" w:rsidRDefault="00D9620D" w:rsidP="00115882">
            <w:pPr>
              <w:rPr>
                <w:sz w:val="22"/>
                <w:szCs w:val="22"/>
              </w:rPr>
            </w:pPr>
            <w:r w:rsidRPr="003B2F8E">
              <w:rPr>
                <w:sz w:val="22"/>
                <w:szCs w:val="22"/>
              </w:rPr>
              <w:t>TG= 0.8, p=0.11</w:t>
            </w:r>
          </w:p>
          <w:p w14:paraId="28135121" w14:textId="77777777" w:rsidR="00D9620D" w:rsidRPr="003B2F8E" w:rsidRDefault="00D9620D" w:rsidP="00115882">
            <w:pPr>
              <w:rPr>
                <w:sz w:val="22"/>
                <w:szCs w:val="22"/>
              </w:rPr>
            </w:pPr>
            <w:r w:rsidRPr="003B2F8E">
              <w:rPr>
                <w:sz w:val="22"/>
                <w:szCs w:val="22"/>
              </w:rPr>
              <w:t>CG= 5.8, p=0.00</w:t>
            </w:r>
          </w:p>
          <w:p w14:paraId="081C153D" w14:textId="77777777" w:rsidR="00D9620D" w:rsidRPr="003B2F8E" w:rsidRDefault="00D9620D" w:rsidP="00115882">
            <w:pPr>
              <w:rPr>
                <w:sz w:val="22"/>
                <w:szCs w:val="22"/>
              </w:rPr>
            </w:pPr>
          </w:p>
          <w:p w14:paraId="38678C1E" w14:textId="77777777" w:rsidR="00D9620D" w:rsidRPr="003B2F8E" w:rsidRDefault="00D9620D" w:rsidP="00115882">
            <w:pPr>
              <w:rPr>
                <w:i/>
                <w:sz w:val="22"/>
                <w:szCs w:val="22"/>
              </w:rPr>
            </w:pPr>
            <w:r w:rsidRPr="003B2F8E">
              <w:rPr>
                <w:i/>
                <w:sz w:val="22"/>
                <w:szCs w:val="22"/>
              </w:rPr>
              <w:t>Between groups:</w:t>
            </w:r>
          </w:p>
          <w:p w14:paraId="77773542" w14:textId="77777777" w:rsidR="00D9620D" w:rsidRPr="003B2F8E" w:rsidRDefault="00D9620D" w:rsidP="00115882">
            <w:pPr>
              <w:rPr>
                <w:sz w:val="22"/>
                <w:szCs w:val="22"/>
              </w:rPr>
            </w:pPr>
            <w:r w:rsidRPr="003B2F8E">
              <w:rPr>
                <w:sz w:val="22"/>
                <w:szCs w:val="22"/>
              </w:rPr>
              <w:t>QOD (Mean difference)</w:t>
            </w:r>
          </w:p>
          <w:p w14:paraId="3343276E" w14:textId="77777777" w:rsidR="00D9620D" w:rsidRPr="003B2F8E" w:rsidRDefault="00D9620D" w:rsidP="00115882">
            <w:pPr>
              <w:rPr>
                <w:sz w:val="22"/>
                <w:szCs w:val="22"/>
              </w:rPr>
            </w:pPr>
            <w:r w:rsidRPr="003B2F8E">
              <w:rPr>
                <w:sz w:val="22"/>
                <w:szCs w:val="22"/>
              </w:rPr>
              <w:t>At Baseline</w:t>
            </w:r>
          </w:p>
          <w:p w14:paraId="324C6394" w14:textId="77777777" w:rsidR="00D9620D" w:rsidRPr="003B2F8E" w:rsidRDefault="00D9620D" w:rsidP="00115882">
            <w:pPr>
              <w:rPr>
                <w:sz w:val="22"/>
                <w:szCs w:val="22"/>
              </w:rPr>
            </w:pPr>
            <w:r w:rsidRPr="003B2F8E">
              <w:rPr>
                <w:sz w:val="22"/>
                <w:szCs w:val="22"/>
              </w:rPr>
              <w:t>CG vs TG= 1.45 p=0.22</w:t>
            </w:r>
          </w:p>
          <w:p w14:paraId="3794FC95" w14:textId="77777777" w:rsidR="00D9620D" w:rsidRPr="003B2F8E" w:rsidRDefault="00D9620D" w:rsidP="00115882">
            <w:pPr>
              <w:rPr>
                <w:sz w:val="22"/>
                <w:szCs w:val="22"/>
              </w:rPr>
            </w:pPr>
          </w:p>
          <w:p w14:paraId="69AAB578" w14:textId="77777777" w:rsidR="00D9620D" w:rsidRPr="003B2F8E" w:rsidRDefault="00D9620D" w:rsidP="00115882">
            <w:pPr>
              <w:rPr>
                <w:sz w:val="22"/>
                <w:szCs w:val="22"/>
              </w:rPr>
            </w:pPr>
            <w:r w:rsidRPr="003B2F8E">
              <w:rPr>
                <w:sz w:val="22"/>
                <w:szCs w:val="22"/>
              </w:rPr>
              <w:t>QOD (Mean difference)</w:t>
            </w:r>
          </w:p>
          <w:p w14:paraId="5500B886" w14:textId="77777777" w:rsidR="00D9620D" w:rsidRPr="003B2F8E" w:rsidRDefault="00D9620D" w:rsidP="00115882">
            <w:pPr>
              <w:rPr>
                <w:sz w:val="22"/>
                <w:szCs w:val="22"/>
              </w:rPr>
            </w:pPr>
            <w:r w:rsidRPr="003B2F8E">
              <w:rPr>
                <w:sz w:val="22"/>
                <w:szCs w:val="22"/>
              </w:rPr>
              <w:t>Posttest</w:t>
            </w:r>
          </w:p>
          <w:p w14:paraId="17B3D728" w14:textId="77777777" w:rsidR="00D9620D" w:rsidRPr="003B2F8E" w:rsidRDefault="00D9620D" w:rsidP="00115882">
            <w:pPr>
              <w:rPr>
                <w:sz w:val="22"/>
                <w:szCs w:val="22"/>
              </w:rPr>
            </w:pPr>
            <w:r w:rsidRPr="003B2F8E">
              <w:rPr>
                <w:sz w:val="22"/>
                <w:szCs w:val="22"/>
              </w:rPr>
              <w:t>CG vs TG = 6.5, p&lt;0.0001</w:t>
            </w:r>
          </w:p>
          <w:p w14:paraId="6951D147" w14:textId="77777777" w:rsidR="00D9620D" w:rsidRPr="003B2F8E" w:rsidRDefault="00D9620D" w:rsidP="00115882"/>
        </w:tc>
        <w:tc>
          <w:tcPr>
            <w:tcW w:w="1276" w:type="dxa"/>
          </w:tcPr>
          <w:p w14:paraId="02D67008" w14:textId="77777777" w:rsidR="00D9620D" w:rsidRPr="003B2F8E" w:rsidRDefault="00D9620D" w:rsidP="00115882">
            <w:pPr>
              <w:rPr>
                <w:sz w:val="22"/>
                <w:szCs w:val="22"/>
              </w:rPr>
            </w:pPr>
            <w:r w:rsidRPr="003B2F8E">
              <w:rPr>
                <w:sz w:val="22"/>
                <w:szCs w:val="22"/>
              </w:rPr>
              <w:t>Exercise during the 2</w:t>
            </w:r>
            <w:r w:rsidRPr="003B2F8E">
              <w:rPr>
                <w:sz w:val="22"/>
                <w:szCs w:val="22"/>
                <w:vertAlign w:val="superscript"/>
              </w:rPr>
              <w:t>nd</w:t>
            </w:r>
            <w:r w:rsidRPr="003B2F8E">
              <w:rPr>
                <w:sz w:val="22"/>
                <w:szCs w:val="22"/>
              </w:rPr>
              <w:t xml:space="preserve"> half of pregnancy demonstrated no increase in LBP compared to controls</w:t>
            </w:r>
          </w:p>
        </w:tc>
        <w:tc>
          <w:tcPr>
            <w:tcW w:w="1956" w:type="dxa"/>
          </w:tcPr>
          <w:p w14:paraId="77949135" w14:textId="77777777" w:rsidR="00D9620D" w:rsidRPr="003B2F8E" w:rsidRDefault="00D9620D" w:rsidP="00115882">
            <w:pPr>
              <w:rPr>
                <w:sz w:val="22"/>
                <w:szCs w:val="22"/>
              </w:rPr>
            </w:pPr>
            <w:r w:rsidRPr="003B2F8E">
              <w:rPr>
                <w:sz w:val="22"/>
                <w:szCs w:val="22"/>
              </w:rPr>
              <w:t>Group sizes differed</w:t>
            </w:r>
          </w:p>
          <w:p w14:paraId="1993A834" w14:textId="77777777" w:rsidR="00D9620D" w:rsidRPr="003B2F8E" w:rsidRDefault="00D9620D" w:rsidP="00115882">
            <w:pPr>
              <w:rPr>
                <w:sz w:val="22"/>
                <w:szCs w:val="22"/>
              </w:rPr>
            </w:pPr>
          </w:p>
          <w:p w14:paraId="50A8865E" w14:textId="77777777" w:rsidR="00D9620D" w:rsidRPr="003B2F8E" w:rsidRDefault="00D9620D" w:rsidP="00115882">
            <w:pPr>
              <w:rPr>
                <w:sz w:val="22"/>
                <w:szCs w:val="22"/>
              </w:rPr>
            </w:pPr>
            <w:r w:rsidRPr="003B2F8E">
              <w:rPr>
                <w:sz w:val="22"/>
                <w:szCs w:val="22"/>
              </w:rPr>
              <w:t>No description of what the pre-test LBP was</w:t>
            </w:r>
          </w:p>
        </w:tc>
      </w:tr>
      <w:tr w:rsidR="00D9620D" w:rsidRPr="003B2F8E" w14:paraId="30A259DE" w14:textId="77777777" w:rsidTr="00115882">
        <w:trPr>
          <w:trHeight w:val="5930"/>
        </w:trPr>
        <w:tc>
          <w:tcPr>
            <w:tcW w:w="1271" w:type="dxa"/>
          </w:tcPr>
          <w:p w14:paraId="2B7B72AE" w14:textId="77777777" w:rsidR="00D9620D" w:rsidRPr="00AC01C3" w:rsidRDefault="00D9620D" w:rsidP="00115882">
            <w:pPr>
              <w:rPr>
                <w:sz w:val="22"/>
                <w:szCs w:val="22"/>
              </w:rPr>
            </w:pPr>
            <w:r w:rsidRPr="00AC01C3">
              <w:rPr>
                <w:sz w:val="22"/>
                <w:szCs w:val="22"/>
              </w:rPr>
              <w:t>Dumas, 1995</w:t>
            </w:r>
            <w:r>
              <w:fldChar w:fldCharType="begin"/>
            </w:r>
            <w:r>
              <w:instrText xml:space="preserve"> ADDIN EN.CITE &lt;EndNote&gt;&lt;Cite&gt;&lt;Author&gt;Dumas&lt;/Author&gt;&lt;Year&gt;1995&lt;/Year&gt;&lt;RecNum&gt;2413&lt;/RecNum&gt;&lt;DisplayText&gt;&lt;style face="superscript"&gt;63&lt;/style&gt;&lt;/DisplayText&gt;&lt;record&gt;&lt;rec-number&gt;2413&lt;/rec-number&gt;&lt;foreign-keys&gt;&lt;key app="EN" db-id="ew5ztzpr5pexd9epdx95pap8w9az5xexwv5z" timestamp="1572389257"&gt;2413&lt;/key&gt;&lt;/foreign-keys&gt;&lt;ref-type name="Electronic Article"&gt;43&lt;/ref-type&gt;&lt;contributors&gt;&lt;authors&gt;&lt;author&gt;Dumas, GA&lt;/author&gt;&lt;author&gt;Reid, JG&lt;/author&gt;&lt;author&gt;Wolfe, LA&lt;/author&gt;&lt;author&gt;Griffin, MP&lt;/author&gt;&lt;author&gt;McGrath, MJ&lt;/author&gt;&lt;/authors&gt;&lt;/contributors&gt;&lt;titles&gt;&lt;title&gt;Exercise, posture, and back pain during pregnancy. Part 2. Exercise and back pain&lt;/title&gt;&lt;secondary-title&gt;Clinical biomechanics (Bristol, Avon)&lt;/secondary-title&gt;&lt;/titles&gt;&lt;periodical&gt;&lt;full-title&gt;Clinical Biomechanics (Bristol, Avon)&lt;/full-title&gt;&lt;abbr-1&gt;Clin. Biomech. (Bristol, Avon)&lt;/abbr-1&gt;&lt;abbr-2&gt;Clin Biomech (Bristol, Avon)&lt;/abbr-2&gt;&lt;/periodical&gt;&lt;pages&gt;104-9&lt;/pages&gt;&lt;volume&gt;10&lt;/volume&gt;&lt;number&gt;2&lt;/number&gt;&lt;keywords&gt;&lt;keyword&gt;article // backache/co [Complication] // backache/pc [Prevention] // biomechanics // body posture // Canada // controlled study // exercise // female // human // human experiment // normal human // pregnancy // priority journal // questionnaire // weigh&lt;/keyword&gt;&lt;keyword&gt;Sr-sympt&lt;/keyword&gt;&lt;/keywords&gt;&lt;dates&gt;&lt;year&gt;1995&lt;/year&gt;&lt;/dates&gt;&lt;accession-num&gt;CN-00358718&lt;/accession-num&gt;&lt;work-type&gt;Journal: Article&lt;/work-type&gt;&lt;urls&gt;&lt;related-urls&gt;&lt;url&gt;http://onlinelibrary.wiley.com/o/cochrane/clcentral/articles/718/CN-00358718/frame.html&lt;/url&gt;&lt;/related-urls&gt;&lt;/urls&gt;&lt;electronic-resource-num&gt;10.1016/0268-0033%2895%2992047-P&lt;/electronic-resource-num&gt;&lt;/record&gt;&lt;/Cite&gt;&lt;/EndNote&gt;</w:instrText>
            </w:r>
            <w:r>
              <w:fldChar w:fldCharType="separate"/>
            </w:r>
            <w:r w:rsidRPr="005E0C0E">
              <w:rPr>
                <w:noProof/>
                <w:vertAlign w:val="superscript"/>
              </w:rPr>
              <w:t>63</w:t>
            </w:r>
            <w:r>
              <w:fldChar w:fldCharType="end"/>
            </w:r>
          </w:p>
          <w:p w14:paraId="39EB4B83" w14:textId="77777777" w:rsidR="00D9620D" w:rsidRPr="008E65A1" w:rsidRDefault="00D9620D" w:rsidP="00115882">
            <w:pPr>
              <w:rPr>
                <w:sz w:val="22"/>
                <w:szCs w:val="22"/>
              </w:rPr>
            </w:pPr>
            <w:r w:rsidRPr="00AC01C3">
              <w:rPr>
                <w:sz w:val="22"/>
                <w:szCs w:val="22"/>
              </w:rPr>
              <w:t>Low</w:t>
            </w:r>
          </w:p>
        </w:tc>
        <w:tc>
          <w:tcPr>
            <w:tcW w:w="1559" w:type="dxa"/>
          </w:tcPr>
          <w:p w14:paraId="12BCB350" w14:textId="77777777" w:rsidR="00D9620D" w:rsidRDefault="00D9620D" w:rsidP="00115882">
            <w:pPr>
              <w:rPr>
                <w:sz w:val="22"/>
                <w:szCs w:val="22"/>
              </w:rPr>
            </w:pPr>
            <w:r>
              <w:rPr>
                <w:sz w:val="22"/>
                <w:szCs w:val="22"/>
              </w:rPr>
              <w:t>n=65, sedentary pregnant women</w:t>
            </w:r>
          </w:p>
          <w:p w14:paraId="6C37CBEB" w14:textId="77777777" w:rsidR="00D9620D" w:rsidRDefault="00D9620D" w:rsidP="00115882">
            <w:pPr>
              <w:rPr>
                <w:sz w:val="22"/>
                <w:szCs w:val="22"/>
              </w:rPr>
            </w:pPr>
          </w:p>
          <w:p w14:paraId="3396D7A1" w14:textId="77777777" w:rsidR="00D9620D" w:rsidRDefault="00D9620D" w:rsidP="00115882">
            <w:pPr>
              <w:rPr>
                <w:sz w:val="22"/>
                <w:szCs w:val="22"/>
              </w:rPr>
            </w:pPr>
            <w:r>
              <w:rPr>
                <w:sz w:val="22"/>
                <w:szCs w:val="22"/>
              </w:rPr>
              <w:t xml:space="preserve">Age (mean </w:t>
            </w:r>
            <w:proofErr w:type="spellStart"/>
            <w:r>
              <w:rPr>
                <w:sz w:val="22"/>
                <w:szCs w:val="22"/>
              </w:rPr>
              <w:t>yrs</w:t>
            </w:r>
            <w:proofErr w:type="spellEnd"/>
            <w:r>
              <w:rPr>
                <w:sz w:val="22"/>
                <w:szCs w:val="22"/>
              </w:rPr>
              <w:t>)</w:t>
            </w:r>
          </w:p>
          <w:p w14:paraId="3CDB0CA3" w14:textId="77777777" w:rsidR="00D9620D" w:rsidRDefault="00D9620D" w:rsidP="00115882">
            <w:pPr>
              <w:rPr>
                <w:sz w:val="22"/>
                <w:szCs w:val="22"/>
              </w:rPr>
            </w:pPr>
            <w:r>
              <w:rPr>
                <w:sz w:val="22"/>
                <w:szCs w:val="22"/>
              </w:rPr>
              <w:t>TG: 28.8</w:t>
            </w:r>
          </w:p>
          <w:p w14:paraId="3A809831" w14:textId="77777777" w:rsidR="00D9620D" w:rsidRDefault="00D9620D" w:rsidP="00115882">
            <w:pPr>
              <w:rPr>
                <w:sz w:val="22"/>
                <w:szCs w:val="22"/>
              </w:rPr>
            </w:pPr>
            <w:r>
              <w:rPr>
                <w:sz w:val="22"/>
                <w:szCs w:val="22"/>
              </w:rPr>
              <w:t>CG: 29.8</w:t>
            </w:r>
          </w:p>
          <w:p w14:paraId="725B5482" w14:textId="77777777" w:rsidR="00D9620D" w:rsidRDefault="00D9620D" w:rsidP="00115882">
            <w:pPr>
              <w:rPr>
                <w:sz w:val="22"/>
                <w:szCs w:val="22"/>
              </w:rPr>
            </w:pPr>
          </w:p>
          <w:p w14:paraId="34C5EEB9" w14:textId="77777777" w:rsidR="00D9620D" w:rsidRDefault="00D9620D" w:rsidP="00115882">
            <w:pPr>
              <w:rPr>
                <w:sz w:val="22"/>
                <w:szCs w:val="22"/>
              </w:rPr>
            </w:pPr>
            <w:r>
              <w:rPr>
                <w:sz w:val="22"/>
                <w:szCs w:val="22"/>
              </w:rPr>
              <w:t xml:space="preserve">GA: </w:t>
            </w:r>
          </w:p>
          <w:p w14:paraId="2863ED79" w14:textId="77777777" w:rsidR="00D9620D" w:rsidRDefault="00D9620D" w:rsidP="00115882">
            <w:pPr>
              <w:rPr>
                <w:sz w:val="22"/>
                <w:szCs w:val="22"/>
              </w:rPr>
            </w:pPr>
            <w:r>
              <w:rPr>
                <w:sz w:val="22"/>
                <w:szCs w:val="22"/>
              </w:rPr>
              <w:t xml:space="preserve">Enrolled after 12 </w:t>
            </w:r>
            <w:proofErr w:type="spellStart"/>
            <w:r>
              <w:rPr>
                <w:sz w:val="22"/>
                <w:szCs w:val="22"/>
              </w:rPr>
              <w:t>wks</w:t>
            </w:r>
            <w:proofErr w:type="spellEnd"/>
          </w:p>
          <w:p w14:paraId="1C9A12A0" w14:textId="77777777" w:rsidR="00D9620D" w:rsidRDefault="00D9620D" w:rsidP="00115882">
            <w:pPr>
              <w:rPr>
                <w:sz w:val="22"/>
                <w:szCs w:val="22"/>
              </w:rPr>
            </w:pPr>
          </w:p>
          <w:p w14:paraId="5DC94B88" w14:textId="77777777" w:rsidR="00D9620D" w:rsidRDefault="00D9620D" w:rsidP="00115882">
            <w:pPr>
              <w:rPr>
                <w:sz w:val="22"/>
                <w:szCs w:val="22"/>
              </w:rPr>
            </w:pPr>
            <w:r>
              <w:rPr>
                <w:sz w:val="22"/>
                <w:szCs w:val="22"/>
              </w:rPr>
              <w:t>Onset: Not stated</w:t>
            </w:r>
          </w:p>
          <w:p w14:paraId="0E637E38" w14:textId="77777777" w:rsidR="00D9620D" w:rsidRPr="003B2F8E" w:rsidRDefault="00D9620D" w:rsidP="00115882">
            <w:pPr>
              <w:rPr>
                <w:sz w:val="22"/>
                <w:szCs w:val="22"/>
              </w:rPr>
            </w:pPr>
          </w:p>
        </w:tc>
        <w:tc>
          <w:tcPr>
            <w:tcW w:w="1560" w:type="dxa"/>
          </w:tcPr>
          <w:p w14:paraId="19EDEDB5" w14:textId="77777777" w:rsidR="00D9620D" w:rsidRDefault="00D9620D" w:rsidP="00115882">
            <w:pPr>
              <w:rPr>
                <w:sz w:val="22"/>
                <w:szCs w:val="22"/>
              </w:rPr>
            </w:pPr>
            <w:r>
              <w:rPr>
                <w:sz w:val="22"/>
                <w:szCs w:val="22"/>
              </w:rPr>
              <w:t xml:space="preserve">TG: </w:t>
            </w:r>
          </w:p>
          <w:p w14:paraId="57C4F78B" w14:textId="77777777" w:rsidR="00D9620D" w:rsidRDefault="00D9620D" w:rsidP="00115882">
            <w:pPr>
              <w:rPr>
                <w:sz w:val="22"/>
                <w:szCs w:val="22"/>
              </w:rPr>
            </w:pPr>
            <w:r>
              <w:rPr>
                <w:sz w:val="22"/>
                <w:szCs w:val="22"/>
              </w:rPr>
              <w:t>Group exercise: aerobics, calisthenics, relaxation</w:t>
            </w:r>
          </w:p>
          <w:p w14:paraId="3A597194" w14:textId="77777777" w:rsidR="00D9620D" w:rsidRPr="003B2F8E" w:rsidRDefault="00D9620D" w:rsidP="00115882">
            <w:pPr>
              <w:rPr>
                <w:sz w:val="22"/>
                <w:szCs w:val="22"/>
              </w:rPr>
            </w:pPr>
          </w:p>
        </w:tc>
        <w:tc>
          <w:tcPr>
            <w:tcW w:w="1275" w:type="dxa"/>
          </w:tcPr>
          <w:p w14:paraId="14670BB1" w14:textId="77777777" w:rsidR="00D9620D" w:rsidRDefault="00D9620D" w:rsidP="00115882">
            <w:pPr>
              <w:rPr>
                <w:sz w:val="22"/>
                <w:szCs w:val="22"/>
              </w:rPr>
            </w:pPr>
            <w:r>
              <w:rPr>
                <w:sz w:val="22"/>
                <w:szCs w:val="22"/>
              </w:rPr>
              <w:t>CG: no exercise/</w:t>
            </w:r>
          </w:p>
          <w:p w14:paraId="50383F5F" w14:textId="77777777" w:rsidR="00D9620D" w:rsidRDefault="00D9620D" w:rsidP="00115882">
            <w:pPr>
              <w:rPr>
                <w:sz w:val="22"/>
                <w:szCs w:val="22"/>
              </w:rPr>
            </w:pPr>
            <w:r>
              <w:rPr>
                <w:sz w:val="22"/>
                <w:szCs w:val="22"/>
              </w:rPr>
              <w:t>sedentary</w:t>
            </w:r>
          </w:p>
          <w:p w14:paraId="18E3F096" w14:textId="77777777" w:rsidR="00D9620D" w:rsidRDefault="00D9620D" w:rsidP="00115882">
            <w:pPr>
              <w:rPr>
                <w:sz w:val="22"/>
                <w:szCs w:val="22"/>
              </w:rPr>
            </w:pPr>
          </w:p>
          <w:p w14:paraId="7B91727F" w14:textId="77777777" w:rsidR="00D9620D" w:rsidRPr="003B2F8E" w:rsidRDefault="00D9620D" w:rsidP="00115882">
            <w:pPr>
              <w:rPr>
                <w:sz w:val="22"/>
                <w:szCs w:val="22"/>
              </w:rPr>
            </w:pPr>
          </w:p>
        </w:tc>
        <w:tc>
          <w:tcPr>
            <w:tcW w:w="1134" w:type="dxa"/>
          </w:tcPr>
          <w:p w14:paraId="15E26155" w14:textId="77777777" w:rsidR="00D9620D" w:rsidRDefault="00D9620D" w:rsidP="00115882">
            <w:pPr>
              <w:rPr>
                <w:sz w:val="22"/>
                <w:szCs w:val="22"/>
              </w:rPr>
            </w:pPr>
            <w:r>
              <w:rPr>
                <w:sz w:val="22"/>
                <w:szCs w:val="22"/>
              </w:rPr>
              <w:t xml:space="preserve">TG: Group exercise </w:t>
            </w:r>
          </w:p>
          <w:p w14:paraId="28BCC2A3" w14:textId="77777777" w:rsidR="00D9620D" w:rsidRDefault="00D9620D" w:rsidP="00115882">
            <w:pPr>
              <w:rPr>
                <w:sz w:val="22"/>
                <w:szCs w:val="22"/>
              </w:rPr>
            </w:pPr>
          </w:p>
          <w:p w14:paraId="6C83A900" w14:textId="77777777" w:rsidR="00D9620D" w:rsidRDefault="00D9620D" w:rsidP="00115882">
            <w:pPr>
              <w:rPr>
                <w:sz w:val="22"/>
                <w:szCs w:val="22"/>
              </w:rPr>
            </w:pPr>
            <w:r>
              <w:rPr>
                <w:sz w:val="22"/>
                <w:szCs w:val="22"/>
              </w:rPr>
              <w:t>1 hour</w:t>
            </w:r>
          </w:p>
          <w:p w14:paraId="11F75146" w14:textId="77777777" w:rsidR="00D9620D" w:rsidRDefault="00D9620D" w:rsidP="00115882">
            <w:pPr>
              <w:rPr>
                <w:sz w:val="22"/>
                <w:szCs w:val="22"/>
              </w:rPr>
            </w:pPr>
          </w:p>
          <w:p w14:paraId="57F5B009" w14:textId="77777777" w:rsidR="00D9620D" w:rsidRDefault="00D9620D" w:rsidP="00115882">
            <w:pPr>
              <w:rPr>
                <w:sz w:val="22"/>
                <w:szCs w:val="22"/>
              </w:rPr>
            </w:pPr>
            <w:r>
              <w:rPr>
                <w:sz w:val="22"/>
                <w:szCs w:val="22"/>
              </w:rPr>
              <w:t>3x/week</w:t>
            </w:r>
          </w:p>
          <w:p w14:paraId="076F3FA9" w14:textId="77777777" w:rsidR="00D9620D" w:rsidRDefault="00D9620D" w:rsidP="00115882">
            <w:pPr>
              <w:rPr>
                <w:sz w:val="22"/>
                <w:szCs w:val="22"/>
              </w:rPr>
            </w:pPr>
          </w:p>
          <w:p w14:paraId="51E9E992" w14:textId="77777777" w:rsidR="00D9620D" w:rsidRPr="003B2F8E" w:rsidRDefault="00D9620D" w:rsidP="00115882">
            <w:pPr>
              <w:rPr>
                <w:sz w:val="22"/>
                <w:szCs w:val="22"/>
              </w:rPr>
            </w:pPr>
            <w:r>
              <w:rPr>
                <w:sz w:val="22"/>
                <w:szCs w:val="22"/>
              </w:rPr>
              <w:t>Until term</w:t>
            </w:r>
          </w:p>
        </w:tc>
        <w:tc>
          <w:tcPr>
            <w:tcW w:w="1701" w:type="dxa"/>
          </w:tcPr>
          <w:p w14:paraId="15B26234" w14:textId="77777777" w:rsidR="00D9620D" w:rsidRDefault="00D9620D" w:rsidP="00115882">
            <w:pPr>
              <w:rPr>
                <w:sz w:val="22"/>
                <w:szCs w:val="22"/>
              </w:rPr>
            </w:pPr>
            <w:r>
              <w:rPr>
                <w:sz w:val="22"/>
                <w:szCs w:val="22"/>
              </w:rPr>
              <w:t>Prev of pain – Prevalence of an episode of moderate or severe pain</w:t>
            </w:r>
          </w:p>
          <w:p w14:paraId="776E2866" w14:textId="77777777" w:rsidR="00D9620D" w:rsidRDefault="00D9620D" w:rsidP="00115882">
            <w:pPr>
              <w:rPr>
                <w:sz w:val="22"/>
                <w:szCs w:val="22"/>
              </w:rPr>
            </w:pPr>
          </w:p>
          <w:p w14:paraId="5810C425" w14:textId="77777777" w:rsidR="00D9620D" w:rsidRDefault="00D9620D" w:rsidP="00115882">
            <w:pPr>
              <w:rPr>
                <w:sz w:val="22"/>
                <w:szCs w:val="22"/>
              </w:rPr>
            </w:pPr>
            <w:r>
              <w:rPr>
                <w:sz w:val="22"/>
                <w:szCs w:val="22"/>
              </w:rPr>
              <w:t>Back pain classification scale/Diary (0-5 scale: 0= no pain, 5= intense, incapacitating pain, almost impossible to do anything until it lessens)</w:t>
            </w:r>
          </w:p>
          <w:p w14:paraId="16419949" w14:textId="77777777" w:rsidR="00D9620D" w:rsidRDefault="00D9620D" w:rsidP="00115882">
            <w:pPr>
              <w:rPr>
                <w:sz w:val="22"/>
                <w:szCs w:val="22"/>
              </w:rPr>
            </w:pPr>
          </w:p>
          <w:p w14:paraId="6DA230D3" w14:textId="77777777" w:rsidR="00D9620D" w:rsidRPr="003B2F8E" w:rsidRDefault="00D9620D" w:rsidP="00115882">
            <w:pPr>
              <w:rPr>
                <w:sz w:val="22"/>
                <w:szCs w:val="22"/>
              </w:rPr>
            </w:pPr>
            <w:r>
              <w:rPr>
                <w:sz w:val="22"/>
                <w:szCs w:val="22"/>
              </w:rPr>
              <w:t>Functional limitations (1-3 scale; 1= no difficulties, 2= painful but possible, 3= no possible due to pain)</w:t>
            </w:r>
          </w:p>
        </w:tc>
        <w:tc>
          <w:tcPr>
            <w:tcW w:w="2410" w:type="dxa"/>
          </w:tcPr>
          <w:p w14:paraId="02380E69" w14:textId="77777777" w:rsidR="00D9620D" w:rsidRDefault="00D9620D" w:rsidP="00115882">
            <w:pPr>
              <w:rPr>
                <w:i/>
                <w:sz w:val="22"/>
                <w:szCs w:val="22"/>
              </w:rPr>
            </w:pPr>
            <w:r>
              <w:rPr>
                <w:i/>
                <w:sz w:val="22"/>
                <w:szCs w:val="22"/>
              </w:rPr>
              <w:t xml:space="preserve">Within groups: </w:t>
            </w:r>
          </w:p>
          <w:p w14:paraId="3B8D7A15" w14:textId="77777777" w:rsidR="00D9620D" w:rsidRPr="00320B87" w:rsidRDefault="00D9620D" w:rsidP="00115882">
            <w:pPr>
              <w:rPr>
                <w:sz w:val="22"/>
                <w:szCs w:val="22"/>
              </w:rPr>
            </w:pPr>
            <w:r w:rsidRPr="00320B87">
              <w:rPr>
                <w:sz w:val="22"/>
                <w:szCs w:val="22"/>
              </w:rPr>
              <w:t>Not reported</w:t>
            </w:r>
          </w:p>
          <w:p w14:paraId="3D914A5A" w14:textId="77777777" w:rsidR="00D9620D" w:rsidRDefault="00D9620D" w:rsidP="00115882">
            <w:pPr>
              <w:rPr>
                <w:sz w:val="22"/>
                <w:szCs w:val="22"/>
              </w:rPr>
            </w:pPr>
          </w:p>
          <w:p w14:paraId="09DE3D8F" w14:textId="77777777" w:rsidR="00D9620D" w:rsidRDefault="00D9620D" w:rsidP="00115882">
            <w:pPr>
              <w:rPr>
                <w:sz w:val="22"/>
                <w:szCs w:val="22"/>
              </w:rPr>
            </w:pPr>
          </w:p>
          <w:p w14:paraId="2DEC48C7" w14:textId="77777777" w:rsidR="00D9620D" w:rsidRDefault="00D9620D" w:rsidP="00115882">
            <w:pPr>
              <w:rPr>
                <w:sz w:val="22"/>
                <w:szCs w:val="22"/>
              </w:rPr>
            </w:pPr>
          </w:p>
          <w:p w14:paraId="5CB0CC1D" w14:textId="77777777" w:rsidR="00D9620D" w:rsidRPr="0045315B" w:rsidRDefault="00D9620D" w:rsidP="00115882">
            <w:pPr>
              <w:rPr>
                <w:i/>
                <w:sz w:val="22"/>
                <w:szCs w:val="22"/>
              </w:rPr>
            </w:pPr>
            <w:r w:rsidRPr="0045315B">
              <w:rPr>
                <w:i/>
                <w:sz w:val="22"/>
                <w:szCs w:val="22"/>
              </w:rPr>
              <w:t>Between groups:</w:t>
            </w:r>
          </w:p>
          <w:p w14:paraId="05935BDD" w14:textId="77777777" w:rsidR="00D9620D" w:rsidRDefault="00D9620D" w:rsidP="00115882">
            <w:pPr>
              <w:rPr>
                <w:sz w:val="22"/>
                <w:szCs w:val="22"/>
              </w:rPr>
            </w:pPr>
            <w:r>
              <w:rPr>
                <w:sz w:val="22"/>
                <w:szCs w:val="22"/>
              </w:rPr>
              <w:t>Prev of pain: no significant difference between the two groups were found at any period of pregnancy</w:t>
            </w:r>
          </w:p>
          <w:p w14:paraId="0137F346" w14:textId="77777777" w:rsidR="00D9620D" w:rsidRDefault="00D9620D" w:rsidP="00115882">
            <w:pPr>
              <w:rPr>
                <w:sz w:val="22"/>
                <w:szCs w:val="22"/>
              </w:rPr>
            </w:pPr>
          </w:p>
          <w:p w14:paraId="5A7C6A91" w14:textId="77777777" w:rsidR="00D9620D" w:rsidRDefault="00D9620D" w:rsidP="00115882">
            <w:pPr>
              <w:rPr>
                <w:sz w:val="22"/>
                <w:szCs w:val="22"/>
              </w:rPr>
            </w:pPr>
            <w:r>
              <w:rPr>
                <w:sz w:val="22"/>
                <w:szCs w:val="22"/>
              </w:rPr>
              <w:t xml:space="preserve">Back pain classification scale: </w:t>
            </w:r>
          </w:p>
          <w:p w14:paraId="721127F9" w14:textId="77777777" w:rsidR="00D9620D" w:rsidRDefault="00D9620D" w:rsidP="00115882">
            <w:pPr>
              <w:rPr>
                <w:sz w:val="22"/>
                <w:szCs w:val="22"/>
              </w:rPr>
            </w:pPr>
            <w:r>
              <w:rPr>
                <w:sz w:val="22"/>
                <w:szCs w:val="22"/>
              </w:rPr>
              <w:t xml:space="preserve">No significant difference between the two groups was found at any time-period combination showing no reduction of back pain due to exercise. </w:t>
            </w:r>
          </w:p>
          <w:p w14:paraId="173764F5" w14:textId="77777777" w:rsidR="00D9620D" w:rsidRDefault="00D9620D" w:rsidP="00115882">
            <w:pPr>
              <w:rPr>
                <w:sz w:val="22"/>
                <w:szCs w:val="22"/>
              </w:rPr>
            </w:pPr>
          </w:p>
          <w:p w14:paraId="4328DB41" w14:textId="77777777" w:rsidR="00D9620D" w:rsidRPr="003B2F8E" w:rsidRDefault="00D9620D" w:rsidP="00115882">
            <w:pPr>
              <w:rPr>
                <w:i/>
                <w:sz w:val="22"/>
                <w:szCs w:val="22"/>
              </w:rPr>
            </w:pPr>
            <w:r>
              <w:rPr>
                <w:sz w:val="22"/>
                <w:szCs w:val="22"/>
              </w:rPr>
              <w:t xml:space="preserve">Functional limitations: No significant differences between the two groups. </w:t>
            </w:r>
          </w:p>
        </w:tc>
        <w:tc>
          <w:tcPr>
            <w:tcW w:w="1276" w:type="dxa"/>
          </w:tcPr>
          <w:p w14:paraId="117014B3" w14:textId="77777777" w:rsidR="00D9620D" w:rsidRPr="003B2F8E" w:rsidRDefault="00D9620D" w:rsidP="00115882">
            <w:pPr>
              <w:rPr>
                <w:sz w:val="22"/>
                <w:szCs w:val="22"/>
              </w:rPr>
            </w:pPr>
            <w:r>
              <w:rPr>
                <w:sz w:val="22"/>
                <w:szCs w:val="22"/>
              </w:rPr>
              <w:t>Group exercise classes designed according to guidelines had no detectable effect on back pain during pregnancy.</w:t>
            </w:r>
          </w:p>
        </w:tc>
        <w:tc>
          <w:tcPr>
            <w:tcW w:w="1956" w:type="dxa"/>
          </w:tcPr>
          <w:p w14:paraId="13D6C077" w14:textId="77777777" w:rsidR="00D9620D" w:rsidRPr="003B2F8E" w:rsidRDefault="00D9620D" w:rsidP="00115882">
            <w:pPr>
              <w:rPr>
                <w:sz w:val="22"/>
                <w:szCs w:val="22"/>
              </w:rPr>
            </w:pPr>
            <w:r>
              <w:rPr>
                <w:sz w:val="22"/>
                <w:szCs w:val="22"/>
              </w:rPr>
              <w:t>No randomization of groups; divided according to preference</w:t>
            </w:r>
          </w:p>
        </w:tc>
      </w:tr>
      <w:tr w:rsidR="00D9620D" w:rsidRPr="003B2F8E" w14:paraId="154AB19C" w14:textId="77777777" w:rsidTr="00115882">
        <w:trPr>
          <w:trHeight w:val="5930"/>
        </w:trPr>
        <w:tc>
          <w:tcPr>
            <w:tcW w:w="1271" w:type="dxa"/>
          </w:tcPr>
          <w:p w14:paraId="5F5E5BCF" w14:textId="77777777" w:rsidR="00D9620D" w:rsidRPr="008E65A1" w:rsidRDefault="00D9620D" w:rsidP="00115882">
            <w:pPr>
              <w:rPr>
                <w:sz w:val="22"/>
                <w:szCs w:val="22"/>
              </w:rPr>
            </w:pPr>
            <w:r w:rsidRPr="008E65A1">
              <w:rPr>
                <w:sz w:val="22"/>
                <w:szCs w:val="22"/>
              </w:rPr>
              <w:t>Beyaz, 2011</w:t>
            </w:r>
            <w:r>
              <w:fldChar w:fldCharType="begin"/>
            </w:r>
            <w:r>
              <w:instrText xml:space="preserve"> ADDIN EN.CITE &lt;EndNote&gt;&lt;Cite&gt;&lt;Author&gt;Beyaz&lt;/Author&gt;&lt;Year&gt;2011&lt;/Year&gt;&lt;RecNum&gt;1666&lt;/RecNum&gt;&lt;DisplayText&gt;&lt;style face="superscript"&gt;59&lt;/style&gt;&lt;/DisplayText&gt;&lt;record&gt;&lt;rec-number&gt;1666&lt;/rec-number&gt;&lt;foreign-keys&gt;&lt;key app="EN" db-id="ew5ztzpr5pexd9epdx95pap8w9az5xexwv5z" timestamp="1572389256"&gt;1666&lt;/key&gt;&lt;/foreign-keys&gt;&lt;ref-type name="Electronic Article"&gt;43&lt;/ref-type&gt;&lt;contributors&gt;&lt;authors&gt;&lt;author&gt;Beyaz, EA&lt;/author&gt;&lt;author&gt;Ozcan, E&lt;/author&gt;&lt;author&gt;Ketenci, A&lt;/author&gt;&lt;author&gt;Beyaz, MM&lt;/author&gt;&lt;/authors&gt;&lt;/contributors&gt;&lt;titles&gt;&lt;title&gt;The effectiveness of pregnancy rehabilitation: Effects on low back pain and calf cramps during pregnancy and pregnancy outcome&lt;/title&gt;&lt;secondary-title&gt;Nobel Medicus&lt;/secondary-title&gt;&lt;/titles&gt;&lt;pages&gt;67-74&lt;/pages&gt;&lt;volume&gt;7&lt;/volume&gt;&lt;number&gt;2&lt;/number&gt;&lt;keywords&gt;&lt;keyword&gt;article // clinical article // controlled clinical trial // controlled study // delivery // ergonomics // exercise // female // gastrocnemius muscle // health program // human // kinesiotherapy // labor // low back pain/pc [Prevention] // low back pain/&lt;/keyword&gt;&lt;/keywords&gt;&lt;dates&gt;&lt;year&gt;2011&lt;/year&gt;&lt;/dates&gt;&lt;accession-num&gt;CN-00890083&lt;/accession-num&gt;&lt;work-type&gt;Journal: Article&lt;/work-type&gt;&lt;urls&gt;&lt;related-urls&gt;&lt;url&gt;http://onlinelibrary.wiley.com/o/cochrane/clcentral/articles/083/CN-00890083/frame.html&lt;/url&gt;&lt;/related-urls&gt;&lt;/urls&gt;&lt;/record&gt;&lt;/Cite&gt;&lt;/EndNote&gt;</w:instrText>
            </w:r>
            <w:r>
              <w:fldChar w:fldCharType="separate"/>
            </w:r>
            <w:r w:rsidRPr="005E0C0E">
              <w:rPr>
                <w:noProof/>
                <w:vertAlign w:val="superscript"/>
              </w:rPr>
              <w:t>59</w:t>
            </w:r>
            <w:r>
              <w:fldChar w:fldCharType="end"/>
            </w:r>
          </w:p>
          <w:p w14:paraId="41F4FCF3" w14:textId="77777777" w:rsidR="00D9620D" w:rsidRPr="003B2F8E" w:rsidRDefault="00D9620D" w:rsidP="00115882">
            <w:pPr>
              <w:rPr>
                <w:sz w:val="22"/>
                <w:szCs w:val="22"/>
              </w:rPr>
            </w:pPr>
            <w:r w:rsidRPr="008E65A1">
              <w:rPr>
                <w:sz w:val="22"/>
                <w:szCs w:val="22"/>
              </w:rPr>
              <w:t>Low</w:t>
            </w:r>
          </w:p>
        </w:tc>
        <w:tc>
          <w:tcPr>
            <w:tcW w:w="1559" w:type="dxa"/>
          </w:tcPr>
          <w:p w14:paraId="6E98CD91" w14:textId="77777777" w:rsidR="00D9620D" w:rsidRPr="003B2F8E" w:rsidRDefault="00D9620D" w:rsidP="00115882">
            <w:pPr>
              <w:rPr>
                <w:sz w:val="22"/>
                <w:szCs w:val="22"/>
              </w:rPr>
            </w:pPr>
            <w:r w:rsidRPr="003B2F8E">
              <w:rPr>
                <w:sz w:val="22"/>
                <w:szCs w:val="22"/>
              </w:rPr>
              <w:t>n= 36, healthy pregnant women</w:t>
            </w:r>
          </w:p>
          <w:p w14:paraId="771324F7" w14:textId="77777777" w:rsidR="00D9620D" w:rsidRPr="003B2F8E" w:rsidRDefault="00D9620D" w:rsidP="00115882">
            <w:pPr>
              <w:rPr>
                <w:sz w:val="22"/>
                <w:szCs w:val="22"/>
              </w:rPr>
            </w:pPr>
          </w:p>
          <w:p w14:paraId="347E0A26"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6258155D" w14:textId="77777777" w:rsidR="00D9620D" w:rsidRPr="003B2F8E" w:rsidRDefault="00D9620D" w:rsidP="00115882">
            <w:pPr>
              <w:rPr>
                <w:sz w:val="22"/>
                <w:szCs w:val="22"/>
              </w:rPr>
            </w:pPr>
            <w:r w:rsidRPr="003B2F8E">
              <w:rPr>
                <w:sz w:val="22"/>
                <w:szCs w:val="22"/>
              </w:rPr>
              <w:t>TG= 24.5</w:t>
            </w:r>
          </w:p>
          <w:p w14:paraId="68388E83" w14:textId="77777777" w:rsidR="00D9620D" w:rsidRPr="003B2F8E" w:rsidRDefault="00D9620D" w:rsidP="00115882">
            <w:pPr>
              <w:rPr>
                <w:sz w:val="22"/>
                <w:szCs w:val="22"/>
              </w:rPr>
            </w:pPr>
            <w:r w:rsidRPr="003B2F8E">
              <w:rPr>
                <w:sz w:val="22"/>
                <w:szCs w:val="22"/>
              </w:rPr>
              <w:t>CG= 25.2</w:t>
            </w:r>
          </w:p>
          <w:p w14:paraId="5CC02FD9" w14:textId="77777777" w:rsidR="00D9620D" w:rsidRPr="003B2F8E" w:rsidRDefault="00D9620D" w:rsidP="00115882">
            <w:pPr>
              <w:rPr>
                <w:sz w:val="22"/>
                <w:szCs w:val="22"/>
              </w:rPr>
            </w:pPr>
          </w:p>
          <w:p w14:paraId="53F88620"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wks</w:t>
            </w:r>
            <w:proofErr w:type="spellEnd"/>
            <w:r w:rsidRPr="003B2F8E">
              <w:rPr>
                <w:sz w:val="22"/>
                <w:szCs w:val="22"/>
              </w:rPr>
              <w:t>):</w:t>
            </w:r>
          </w:p>
          <w:p w14:paraId="003E61DB" w14:textId="77777777" w:rsidR="00D9620D" w:rsidRPr="003B2F8E" w:rsidRDefault="00D9620D" w:rsidP="00115882">
            <w:pPr>
              <w:rPr>
                <w:sz w:val="22"/>
                <w:szCs w:val="22"/>
              </w:rPr>
            </w:pPr>
            <w:r w:rsidRPr="003B2F8E">
              <w:rPr>
                <w:sz w:val="22"/>
                <w:szCs w:val="22"/>
              </w:rPr>
              <w:t>TG= 18.5</w:t>
            </w:r>
          </w:p>
          <w:p w14:paraId="743CB512" w14:textId="77777777" w:rsidR="00D9620D" w:rsidRPr="003B2F8E" w:rsidRDefault="00D9620D" w:rsidP="00115882">
            <w:pPr>
              <w:rPr>
                <w:sz w:val="22"/>
                <w:szCs w:val="22"/>
              </w:rPr>
            </w:pPr>
            <w:r w:rsidRPr="003B2F8E">
              <w:rPr>
                <w:sz w:val="22"/>
                <w:szCs w:val="22"/>
              </w:rPr>
              <w:t>CG= 19.5</w:t>
            </w:r>
          </w:p>
          <w:p w14:paraId="57FB5B51" w14:textId="77777777" w:rsidR="00D9620D" w:rsidRPr="003B2F8E" w:rsidRDefault="00D9620D" w:rsidP="00115882">
            <w:pPr>
              <w:rPr>
                <w:sz w:val="22"/>
                <w:szCs w:val="22"/>
              </w:rPr>
            </w:pPr>
          </w:p>
          <w:p w14:paraId="60EB0A51" w14:textId="77777777" w:rsidR="00D9620D" w:rsidRPr="003B2F8E" w:rsidRDefault="00D9620D" w:rsidP="00115882">
            <w:pPr>
              <w:rPr>
                <w:sz w:val="22"/>
                <w:szCs w:val="22"/>
              </w:rPr>
            </w:pPr>
            <w:r w:rsidRPr="003B2F8E">
              <w:rPr>
                <w:sz w:val="22"/>
                <w:szCs w:val="22"/>
              </w:rPr>
              <w:t>Onset:</w:t>
            </w:r>
          </w:p>
          <w:p w14:paraId="33F7A1BD" w14:textId="77777777" w:rsidR="00D9620D" w:rsidRPr="003B2F8E" w:rsidRDefault="00D9620D" w:rsidP="00115882">
            <w:pPr>
              <w:rPr>
                <w:sz w:val="22"/>
                <w:szCs w:val="22"/>
              </w:rPr>
            </w:pPr>
            <w:r w:rsidRPr="003B2F8E">
              <w:rPr>
                <w:sz w:val="22"/>
                <w:szCs w:val="22"/>
              </w:rPr>
              <w:t>Not reported</w:t>
            </w:r>
          </w:p>
          <w:p w14:paraId="3E04A11C" w14:textId="77777777" w:rsidR="00D9620D" w:rsidRPr="003B2F8E" w:rsidRDefault="00D9620D" w:rsidP="00115882">
            <w:pPr>
              <w:rPr>
                <w:sz w:val="22"/>
                <w:szCs w:val="22"/>
              </w:rPr>
            </w:pPr>
          </w:p>
        </w:tc>
        <w:tc>
          <w:tcPr>
            <w:tcW w:w="1560" w:type="dxa"/>
          </w:tcPr>
          <w:p w14:paraId="52A573A8" w14:textId="77777777" w:rsidR="00D9620D" w:rsidRPr="003B2F8E" w:rsidRDefault="00D9620D" w:rsidP="00115882">
            <w:pPr>
              <w:rPr>
                <w:sz w:val="22"/>
                <w:szCs w:val="22"/>
              </w:rPr>
            </w:pPr>
            <w:r w:rsidRPr="003B2F8E">
              <w:rPr>
                <w:sz w:val="22"/>
                <w:szCs w:val="22"/>
              </w:rPr>
              <w:t>TG:</w:t>
            </w:r>
          </w:p>
          <w:p w14:paraId="3052CE9F" w14:textId="77777777" w:rsidR="00D9620D" w:rsidRPr="003B2F8E" w:rsidRDefault="00D9620D" w:rsidP="00115882">
            <w:pPr>
              <w:rPr>
                <w:sz w:val="22"/>
                <w:szCs w:val="22"/>
              </w:rPr>
            </w:pPr>
            <w:r w:rsidRPr="003B2F8E">
              <w:rPr>
                <w:sz w:val="22"/>
                <w:szCs w:val="22"/>
              </w:rPr>
              <w:t xml:space="preserve">Group exercise + information (including birth prep information at 30 </w:t>
            </w:r>
            <w:proofErr w:type="spellStart"/>
            <w:r w:rsidRPr="003B2F8E">
              <w:rPr>
                <w:sz w:val="22"/>
                <w:szCs w:val="22"/>
              </w:rPr>
              <w:t>wks</w:t>
            </w:r>
            <w:proofErr w:type="spellEnd"/>
            <w:r w:rsidRPr="003B2F8E">
              <w:rPr>
                <w:sz w:val="22"/>
                <w:szCs w:val="22"/>
              </w:rPr>
              <w:t xml:space="preserve">) </w:t>
            </w:r>
          </w:p>
        </w:tc>
        <w:tc>
          <w:tcPr>
            <w:tcW w:w="1275" w:type="dxa"/>
          </w:tcPr>
          <w:p w14:paraId="73CD7463" w14:textId="77777777" w:rsidR="00D9620D" w:rsidRPr="003B2F8E" w:rsidRDefault="00D9620D" w:rsidP="00115882">
            <w:pPr>
              <w:rPr>
                <w:sz w:val="22"/>
                <w:szCs w:val="22"/>
              </w:rPr>
            </w:pPr>
            <w:r w:rsidRPr="003B2F8E">
              <w:rPr>
                <w:sz w:val="22"/>
                <w:szCs w:val="22"/>
              </w:rPr>
              <w:t>CG:</w:t>
            </w:r>
          </w:p>
          <w:p w14:paraId="2BF6F6DF" w14:textId="77777777" w:rsidR="00D9620D" w:rsidRPr="003B2F8E" w:rsidRDefault="00D9620D" w:rsidP="00115882">
            <w:pPr>
              <w:rPr>
                <w:sz w:val="22"/>
                <w:szCs w:val="22"/>
              </w:rPr>
            </w:pPr>
            <w:r w:rsidRPr="003B2F8E">
              <w:rPr>
                <w:sz w:val="22"/>
                <w:szCs w:val="22"/>
              </w:rPr>
              <w:t>Information from their OB clinic</w:t>
            </w:r>
          </w:p>
        </w:tc>
        <w:tc>
          <w:tcPr>
            <w:tcW w:w="1134" w:type="dxa"/>
          </w:tcPr>
          <w:p w14:paraId="3C699B0F" w14:textId="77777777" w:rsidR="00D9620D" w:rsidRPr="003B2F8E" w:rsidRDefault="00D9620D" w:rsidP="00115882">
            <w:pPr>
              <w:rPr>
                <w:sz w:val="22"/>
                <w:szCs w:val="22"/>
              </w:rPr>
            </w:pPr>
            <w:r w:rsidRPr="003B2F8E">
              <w:rPr>
                <w:sz w:val="22"/>
                <w:szCs w:val="22"/>
              </w:rPr>
              <w:t>TG:</w:t>
            </w:r>
          </w:p>
          <w:p w14:paraId="3A6E6451" w14:textId="77777777" w:rsidR="00D9620D" w:rsidRPr="003B2F8E" w:rsidRDefault="00D9620D" w:rsidP="00115882">
            <w:pPr>
              <w:rPr>
                <w:sz w:val="22"/>
                <w:szCs w:val="22"/>
              </w:rPr>
            </w:pPr>
            <w:r w:rsidRPr="003B2F8E">
              <w:rPr>
                <w:sz w:val="22"/>
                <w:szCs w:val="22"/>
              </w:rPr>
              <w:t>3x/</w:t>
            </w:r>
            <w:proofErr w:type="spellStart"/>
            <w:r w:rsidRPr="003B2F8E">
              <w:rPr>
                <w:sz w:val="22"/>
                <w:szCs w:val="22"/>
              </w:rPr>
              <w:t>wk</w:t>
            </w:r>
            <w:proofErr w:type="spellEnd"/>
          </w:p>
          <w:p w14:paraId="380B5769" w14:textId="77777777" w:rsidR="00D9620D" w:rsidRPr="003B2F8E" w:rsidRDefault="00D9620D" w:rsidP="00115882">
            <w:pPr>
              <w:rPr>
                <w:sz w:val="22"/>
                <w:szCs w:val="22"/>
              </w:rPr>
            </w:pPr>
          </w:p>
          <w:p w14:paraId="262524C6" w14:textId="77777777" w:rsidR="00D9620D" w:rsidRPr="003B2F8E" w:rsidRDefault="00D9620D" w:rsidP="00115882">
            <w:pPr>
              <w:rPr>
                <w:sz w:val="22"/>
                <w:szCs w:val="22"/>
              </w:rPr>
            </w:pPr>
            <w:r w:rsidRPr="003B2F8E">
              <w:rPr>
                <w:sz w:val="22"/>
                <w:szCs w:val="22"/>
              </w:rPr>
              <w:t>Encouraged to walk on the days not participating in the class</w:t>
            </w:r>
          </w:p>
          <w:p w14:paraId="7A007A4C" w14:textId="77777777" w:rsidR="00D9620D" w:rsidRPr="003B2F8E" w:rsidRDefault="00D9620D" w:rsidP="00115882">
            <w:pPr>
              <w:rPr>
                <w:sz w:val="22"/>
                <w:szCs w:val="22"/>
              </w:rPr>
            </w:pPr>
          </w:p>
          <w:p w14:paraId="7F60A28D" w14:textId="77777777" w:rsidR="00D9620D" w:rsidRPr="003B2F8E" w:rsidRDefault="00D9620D" w:rsidP="00115882">
            <w:pPr>
              <w:rPr>
                <w:sz w:val="22"/>
                <w:szCs w:val="22"/>
              </w:rPr>
            </w:pPr>
            <w:r w:rsidRPr="003B2F8E">
              <w:rPr>
                <w:sz w:val="22"/>
                <w:szCs w:val="22"/>
              </w:rPr>
              <w:t xml:space="preserve">Until 30-33 </w:t>
            </w:r>
            <w:proofErr w:type="spellStart"/>
            <w:r w:rsidRPr="003B2F8E">
              <w:rPr>
                <w:sz w:val="22"/>
                <w:szCs w:val="22"/>
              </w:rPr>
              <w:t>wk</w:t>
            </w:r>
            <w:proofErr w:type="spellEnd"/>
            <w:r w:rsidRPr="003B2F8E">
              <w:rPr>
                <w:sz w:val="22"/>
                <w:szCs w:val="22"/>
              </w:rPr>
              <w:t xml:space="preserve"> gestation. After which they could continue until 37 </w:t>
            </w:r>
            <w:proofErr w:type="spellStart"/>
            <w:r w:rsidRPr="003B2F8E">
              <w:rPr>
                <w:sz w:val="22"/>
                <w:szCs w:val="22"/>
              </w:rPr>
              <w:t>wks</w:t>
            </w:r>
            <w:proofErr w:type="spellEnd"/>
          </w:p>
          <w:p w14:paraId="3948FF9F" w14:textId="77777777" w:rsidR="00D9620D" w:rsidRPr="003B2F8E" w:rsidRDefault="00D9620D" w:rsidP="00115882">
            <w:pPr>
              <w:rPr>
                <w:sz w:val="22"/>
                <w:szCs w:val="22"/>
              </w:rPr>
            </w:pPr>
          </w:p>
          <w:p w14:paraId="40834F1A" w14:textId="77777777" w:rsidR="00D9620D" w:rsidRPr="003B2F8E" w:rsidRDefault="00D9620D" w:rsidP="00115882">
            <w:pPr>
              <w:rPr>
                <w:sz w:val="22"/>
                <w:szCs w:val="22"/>
              </w:rPr>
            </w:pPr>
          </w:p>
        </w:tc>
        <w:tc>
          <w:tcPr>
            <w:tcW w:w="1701" w:type="dxa"/>
          </w:tcPr>
          <w:p w14:paraId="087E7835" w14:textId="77777777" w:rsidR="00D9620D" w:rsidRPr="003B2F8E" w:rsidRDefault="00D9620D" w:rsidP="00115882">
            <w:pPr>
              <w:rPr>
                <w:sz w:val="22"/>
                <w:szCs w:val="22"/>
              </w:rPr>
            </w:pPr>
            <w:r w:rsidRPr="003B2F8E">
              <w:rPr>
                <w:sz w:val="22"/>
                <w:szCs w:val="22"/>
              </w:rPr>
              <w:t>VAS</w:t>
            </w:r>
          </w:p>
          <w:p w14:paraId="76D641F9" w14:textId="77777777" w:rsidR="00D9620D" w:rsidRPr="003B2F8E" w:rsidRDefault="00D9620D" w:rsidP="00115882">
            <w:pPr>
              <w:rPr>
                <w:sz w:val="22"/>
                <w:szCs w:val="22"/>
              </w:rPr>
            </w:pPr>
          </w:p>
          <w:p w14:paraId="14ADDA8E" w14:textId="77777777" w:rsidR="00D9620D" w:rsidRPr="003B2F8E" w:rsidRDefault="00D9620D" w:rsidP="00115882">
            <w:pPr>
              <w:rPr>
                <w:sz w:val="22"/>
                <w:szCs w:val="22"/>
              </w:rPr>
            </w:pPr>
            <w:r w:rsidRPr="003B2F8E">
              <w:rPr>
                <w:sz w:val="22"/>
                <w:szCs w:val="22"/>
              </w:rPr>
              <w:t xml:space="preserve">Measurements: </w:t>
            </w:r>
          </w:p>
          <w:p w14:paraId="6CA63F0B" w14:textId="77777777" w:rsidR="00D9620D" w:rsidRPr="003B2F8E" w:rsidRDefault="00D9620D" w:rsidP="00115882">
            <w:pPr>
              <w:rPr>
                <w:sz w:val="22"/>
                <w:szCs w:val="22"/>
              </w:rPr>
            </w:pPr>
            <w:r w:rsidRPr="003B2F8E">
              <w:rPr>
                <w:sz w:val="22"/>
                <w:szCs w:val="22"/>
              </w:rPr>
              <w:t>Baseline (2</w:t>
            </w:r>
            <w:r w:rsidRPr="003B2F8E">
              <w:rPr>
                <w:sz w:val="22"/>
                <w:szCs w:val="22"/>
                <w:vertAlign w:val="superscript"/>
              </w:rPr>
              <w:t>nd</w:t>
            </w:r>
            <w:r w:rsidRPr="003B2F8E">
              <w:rPr>
                <w:sz w:val="22"/>
                <w:szCs w:val="22"/>
              </w:rPr>
              <w:t xml:space="preserve"> tri) and post-intervention (30-33</w:t>
            </w:r>
            <w:r w:rsidRPr="003B2F8E">
              <w:rPr>
                <w:sz w:val="22"/>
                <w:szCs w:val="22"/>
                <w:vertAlign w:val="superscript"/>
              </w:rPr>
              <w:t>rd</w:t>
            </w:r>
            <w:r w:rsidRPr="003B2F8E">
              <w:rPr>
                <w:sz w:val="22"/>
                <w:szCs w:val="22"/>
              </w:rPr>
              <w:t xml:space="preserve"> </w:t>
            </w:r>
            <w:proofErr w:type="spellStart"/>
            <w:r w:rsidRPr="003B2F8E">
              <w:rPr>
                <w:sz w:val="22"/>
                <w:szCs w:val="22"/>
              </w:rPr>
              <w:t>wk</w:t>
            </w:r>
            <w:proofErr w:type="spellEnd"/>
            <w:r w:rsidRPr="003B2F8E">
              <w:rPr>
                <w:sz w:val="22"/>
                <w:szCs w:val="22"/>
              </w:rPr>
              <w:t>)</w:t>
            </w:r>
          </w:p>
        </w:tc>
        <w:tc>
          <w:tcPr>
            <w:tcW w:w="2410" w:type="dxa"/>
          </w:tcPr>
          <w:p w14:paraId="40CD7172" w14:textId="77777777" w:rsidR="00D9620D" w:rsidRPr="003B2F8E" w:rsidRDefault="00D9620D" w:rsidP="00115882">
            <w:pPr>
              <w:rPr>
                <w:i/>
                <w:sz w:val="22"/>
                <w:szCs w:val="22"/>
              </w:rPr>
            </w:pPr>
            <w:r w:rsidRPr="003B2F8E">
              <w:rPr>
                <w:i/>
                <w:sz w:val="22"/>
                <w:szCs w:val="22"/>
              </w:rPr>
              <w:t>Within groups:</w:t>
            </w:r>
          </w:p>
          <w:p w14:paraId="24860459" w14:textId="77777777" w:rsidR="00D9620D" w:rsidRPr="003B2F8E" w:rsidRDefault="00D9620D" w:rsidP="00115882">
            <w:pPr>
              <w:rPr>
                <w:sz w:val="22"/>
                <w:szCs w:val="22"/>
              </w:rPr>
            </w:pPr>
            <w:r w:rsidRPr="003B2F8E">
              <w:rPr>
                <w:sz w:val="22"/>
                <w:szCs w:val="22"/>
              </w:rPr>
              <w:t>VAS (Raw data not reported)</w:t>
            </w:r>
          </w:p>
          <w:p w14:paraId="44618D51" w14:textId="77777777" w:rsidR="00D9620D" w:rsidRPr="003B2F8E" w:rsidRDefault="00D9620D" w:rsidP="00115882">
            <w:pPr>
              <w:rPr>
                <w:sz w:val="22"/>
                <w:szCs w:val="22"/>
              </w:rPr>
            </w:pPr>
            <w:r w:rsidRPr="003B2F8E">
              <w:rPr>
                <w:sz w:val="22"/>
                <w:szCs w:val="22"/>
              </w:rPr>
              <w:t>TG: decreased, p&lt;0.001</w:t>
            </w:r>
          </w:p>
          <w:p w14:paraId="6D774519" w14:textId="77777777" w:rsidR="00D9620D" w:rsidRPr="003B2F8E" w:rsidRDefault="00D9620D" w:rsidP="00115882">
            <w:pPr>
              <w:rPr>
                <w:sz w:val="22"/>
                <w:szCs w:val="22"/>
              </w:rPr>
            </w:pPr>
            <w:r w:rsidRPr="003B2F8E">
              <w:rPr>
                <w:sz w:val="22"/>
                <w:szCs w:val="22"/>
              </w:rPr>
              <w:t>CG: increased, p=0.0001</w:t>
            </w:r>
          </w:p>
          <w:p w14:paraId="13A2C6C5" w14:textId="77777777" w:rsidR="00D9620D" w:rsidRPr="003B2F8E" w:rsidRDefault="00D9620D" w:rsidP="00115882">
            <w:pPr>
              <w:rPr>
                <w:sz w:val="22"/>
                <w:szCs w:val="22"/>
              </w:rPr>
            </w:pPr>
          </w:p>
          <w:p w14:paraId="66B0429D" w14:textId="77777777" w:rsidR="00D9620D" w:rsidRPr="003B2F8E" w:rsidRDefault="00D9620D" w:rsidP="00115882">
            <w:pPr>
              <w:rPr>
                <w:i/>
                <w:sz w:val="22"/>
                <w:szCs w:val="22"/>
              </w:rPr>
            </w:pPr>
            <w:r w:rsidRPr="003B2F8E">
              <w:rPr>
                <w:i/>
                <w:sz w:val="22"/>
                <w:szCs w:val="22"/>
              </w:rPr>
              <w:t>Between groups:</w:t>
            </w:r>
          </w:p>
          <w:p w14:paraId="12F87314" w14:textId="77777777" w:rsidR="00D9620D" w:rsidRPr="003B2F8E" w:rsidRDefault="00D9620D" w:rsidP="00115882">
            <w:pPr>
              <w:rPr>
                <w:sz w:val="22"/>
                <w:szCs w:val="22"/>
              </w:rPr>
            </w:pPr>
            <w:r w:rsidRPr="003B2F8E">
              <w:rPr>
                <w:sz w:val="22"/>
                <w:szCs w:val="22"/>
              </w:rPr>
              <w:t>Not reported</w:t>
            </w:r>
          </w:p>
        </w:tc>
        <w:tc>
          <w:tcPr>
            <w:tcW w:w="1276" w:type="dxa"/>
          </w:tcPr>
          <w:p w14:paraId="60638B46" w14:textId="77777777" w:rsidR="00D9620D" w:rsidRPr="003B2F8E" w:rsidRDefault="00D9620D" w:rsidP="00115882">
            <w:pPr>
              <w:rPr>
                <w:sz w:val="22"/>
                <w:szCs w:val="22"/>
              </w:rPr>
            </w:pPr>
            <w:r w:rsidRPr="003B2F8E">
              <w:rPr>
                <w:sz w:val="22"/>
                <w:szCs w:val="22"/>
              </w:rPr>
              <w:t>Exercise program was effective at preventing LBP in pregnant women</w:t>
            </w:r>
          </w:p>
        </w:tc>
        <w:tc>
          <w:tcPr>
            <w:tcW w:w="1956" w:type="dxa"/>
          </w:tcPr>
          <w:p w14:paraId="65E2E16E" w14:textId="77777777" w:rsidR="00D9620D" w:rsidRPr="003B2F8E" w:rsidRDefault="00D9620D" w:rsidP="00115882">
            <w:pPr>
              <w:rPr>
                <w:sz w:val="22"/>
                <w:szCs w:val="22"/>
              </w:rPr>
            </w:pPr>
            <w:r w:rsidRPr="003B2F8E">
              <w:rPr>
                <w:sz w:val="22"/>
                <w:szCs w:val="22"/>
              </w:rPr>
              <w:t>Small sample size</w:t>
            </w:r>
          </w:p>
          <w:p w14:paraId="4BEF3378" w14:textId="77777777" w:rsidR="00D9620D" w:rsidRPr="003B2F8E" w:rsidRDefault="00D9620D" w:rsidP="00115882">
            <w:pPr>
              <w:rPr>
                <w:sz w:val="22"/>
                <w:szCs w:val="22"/>
              </w:rPr>
            </w:pPr>
          </w:p>
          <w:p w14:paraId="32965BC2" w14:textId="77777777" w:rsidR="00D9620D" w:rsidRPr="003B2F8E" w:rsidRDefault="00D9620D" w:rsidP="00115882">
            <w:pPr>
              <w:rPr>
                <w:sz w:val="22"/>
                <w:szCs w:val="22"/>
              </w:rPr>
            </w:pPr>
            <w:r w:rsidRPr="003B2F8E">
              <w:rPr>
                <w:sz w:val="22"/>
                <w:szCs w:val="22"/>
              </w:rPr>
              <w:t>Unequal group sizes</w:t>
            </w:r>
          </w:p>
          <w:p w14:paraId="4D4B0129" w14:textId="77777777" w:rsidR="00D9620D" w:rsidRPr="003B2F8E" w:rsidRDefault="00D9620D" w:rsidP="00115882">
            <w:pPr>
              <w:rPr>
                <w:sz w:val="22"/>
                <w:szCs w:val="22"/>
              </w:rPr>
            </w:pPr>
          </w:p>
          <w:p w14:paraId="51785A02" w14:textId="77777777" w:rsidR="00D9620D" w:rsidRPr="003B2F8E" w:rsidRDefault="00D9620D" w:rsidP="00115882">
            <w:pPr>
              <w:rPr>
                <w:sz w:val="22"/>
                <w:szCs w:val="22"/>
              </w:rPr>
            </w:pPr>
            <w:r w:rsidRPr="003B2F8E">
              <w:rPr>
                <w:sz w:val="22"/>
                <w:szCs w:val="22"/>
              </w:rPr>
              <w:t xml:space="preserve">No randomization process for groups; </w:t>
            </w:r>
            <w:r>
              <w:rPr>
                <w:sz w:val="22"/>
                <w:szCs w:val="22"/>
              </w:rPr>
              <w:t>participant</w:t>
            </w:r>
            <w:r w:rsidRPr="003B2F8E">
              <w:rPr>
                <w:sz w:val="22"/>
                <w:szCs w:val="22"/>
              </w:rPr>
              <w:t>s assigned to groups based on availability</w:t>
            </w:r>
          </w:p>
          <w:p w14:paraId="1121EFF2" w14:textId="77777777" w:rsidR="00D9620D" w:rsidRPr="003B2F8E" w:rsidRDefault="00D9620D" w:rsidP="00115882">
            <w:pPr>
              <w:rPr>
                <w:sz w:val="22"/>
                <w:szCs w:val="22"/>
              </w:rPr>
            </w:pPr>
          </w:p>
          <w:p w14:paraId="5DFEDBFF" w14:textId="77777777" w:rsidR="00D9620D" w:rsidRPr="003B2F8E" w:rsidRDefault="00D9620D" w:rsidP="00115882">
            <w:pPr>
              <w:rPr>
                <w:sz w:val="22"/>
                <w:szCs w:val="22"/>
              </w:rPr>
            </w:pPr>
            <w:r w:rsidRPr="003B2F8E">
              <w:rPr>
                <w:sz w:val="22"/>
                <w:szCs w:val="22"/>
              </w:rPr>
              <w:t>Occupational demands significantly different (heavier) in TG than CG</w:t>
            </w:r>
          </w:p>
        </w:tc>
      </w:tr>
      <w:tr w:rsidR="00D9620D" w:rsidRPr="003B2F8E" w14:paraId="665E128E" w14:textId="77777777" w:rsidTr="00115882">
        <w:tc>
          <w:tcPr>
            <w:tcW w:w="1271" w:type="dxa"/>
          </w:tcPr>
          <w:p w14:paraId="6D8C7DB1" w14:textId="77777777" w:rsidR="00D9620D" w:rsidRPr="003B2F8E" w:rsidRDefault="00D9620D" w:rsidP="00115882">
            <w:pPr>
              <w:rPr>
                <w:sz w:val="22"/>
                <w:szCs w:val="22"/>
              </w:rPr>
            </w:pPr>
            <w:proofErr w:type="spellStart"/>
            <w:r w:rsidRPr="003B2F8E">
              <w:rPr>
                <w:sz w:val="22"/>
                <w:szCs w:val="22"/>
              </w:rPr>
              <w:t>Garshasbi</w:t>
            </w:r>
            <w:proofErr w:type="spellEnd"/>
            <w:r w:rsidRPr="003B2F8E">
              <w:rPr>
                <w:sz w:val="22"/>
                <w:szCs w:val="22"/>
              </w:rPr>
              <w:t>, 2005</w:t>
            </w:r>
            <w:r>
              <w:fldChar w:fldCharType="begin"/>
            </w:r>
            <w:r>
              <w:instrText xml:space="preserve"> ADDIN EN.CITE &lt;EndNote&gt;&lt;Cite&gt;&lt;Author&gt;Garshasbi&lt;/Author&gt;&lt;Year&gt;2005&lt;/Year&gt;&lt;RecNum&gt;853&lt;/RecNum&gt;&lt;DisplayText&gt;&lt;style face="superscript"&gt;60&lt;/style&gt;&lt;/DisplayText&gt;&lt;record&gt;&lt;rec-number&gt;853&lt;/rec-number&gt;&lt;foreign-keys&gt;&lt;key app="EN" db-id="ew5ztzpr5pexd9epdx95pap8w9az5xexwv5z" timestamp="1572389255"&gt;853&lt;/key&gt;&lt;/foreign-keys&gt;&lt;ref-type name="Journal Article"&gt;17&lt;/ref-type&gt;&lt;contributors&gt;&lt;authors&gt;&lt;author&gt;Garshasbi, A.&lt;/author&gt;&lt;author&gt;Faghih Zadeh, S.&lt;/author&gt;&lt;/authors&gt;&lt;/contributors&gt;&lt;auth-address&gt;Department of Obstetrics and Gynecology, Shahed University, Faculty of Medicine, 1481973411 Tehran, Iran. agarshasbi@obgyn.net&lt;/auth-address&gt;&lt;titles&gt;&lt;title&gt;The effect of exercise on the intensity of low back pain in pregnant women&lt;/title&gt;&lt;secondary-title&gt;International Journal Of Gynaecology And Obstetrics: The Official Organ Of The International Federation Of Gynaecology And Obstetrics&lt;/secondary-title&gt;&lt;/titles&gt;&lt;pages&gt;271-275&lt;/pages&gt;&lt;volume&gt;88&lt;/volume&gt;&lt;number&gt;3&lt;/number&gt;&lt;keywords&gt;&lt;keyword&gt;Exercise Therapy*&lt;/keyword&gt;&lt;keyword&gt;Low Back Pain/*prevention &amp;amp; control&lt;/keyword&gt;&lt;keyword&gt;Pregnancy Complications/*prevention &amp;amp; control&lt;/keyword&gt;&lt;keyword&gt;Biomechanical Phenomena&lt;/keyword&gt;&lt;keyword&gt;Female&lt;/keyword&gt;&lt;keyword&gt;Humans&lt;/keyword&gt;&lt;keyword&gt;Low Back Pain/physiopathology&lt;/keyword&gt;&lt;keyword&gt;Pregnancy&lt;/keyword&gt;&lt;keyword&gt;Pregnancy Trimester, Second&lt;/keyword&gt;&lt;keyword&gt;Pregnancy Trimester, Third&lt;/keyword&gt;&lt;keyword&gt;Prospective Studies&lt;/keyword&gt;&lt;keyword&gt;Spine/physiopathology&lt;/keyword&gt;&lt;/keywords&gt;&lt;dates&gt;&lt;year&gt;2005&lt;/year&gt;&lt;/dates&gt;&lt;pub-location&gt;Ireland&lt;/pub-location&gt;&lt;publisher&gt;Elsevier&lt;/publisher&gt;&lt;isbn&gt;0020-7292&lt;/isbn&gt;&lt;accession-num&gt;15733880&lt;/accession-num&gt;&lt;urls&gt;&lt;related-urls&gt;&lt;url&gt;http://search.ebscohost.com/login.aspx?direct=true&amp;amp;db=mnh&amp;amp;AN=15733880&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60</w:t>
            </w:r>
            <w:r>
              <w:fldChar w:fldCharType="end"/>
            </w:r>
          </w:p>
          <w:p w14:paraId="41BEEF34" w14:textId="77777777" w:rsidR="00D9620D" w:rsidRPr="003B2F8E" w:rsidRDefault="00D9620D" w:rsidP="00115882">
            <w:pPr>
              <w:rPr>
                <w:sz w:val="22"/>
                <w:szCs w:val="22"/>
              </w:rPr>
            </w:pPr>
            <w:r w:rsidRPr="003B2F8E">
              <w:rPr>
                <w:sz w:val="22"/>
                <w:szCs w:val="22"/>
              </w:rPr>
              <w:t xml:space="preserve">Low </w:t>
            </w:r>
          </w:p>
        </w:tc>
        <w:tc>
          <w:tcPr>
            <w:tcW w:w="1559" w:type="dxa"/>
          </w:tcPr>
          <w:p w14:paraId="54EB7A20" w14:textId="77777777" w:rsidR="00D9620D" w:rsidRPr="003B2F8E" w:rsidRDefault="00D9620D" w:rsidP="00115882">
            <w:pPr>
              <w:rPr>
                <w:sz w:val="22"/>
                <w:szCs w:val="22"/>
              </w:rPr>
            </w:pPr>
            <w:r w:rsidRPr="003B2F8E">
              <w:rPr>
                <w:sz w:val="22"/>
                <w:szCs w:val="22"/>
              </w:rPr>
              <w:t>n=212, pregnant women</w:t>
            </w:r>
          </w:p>
          <w:p w14:paraId="68B90E77" w14:textId="77777777" w:rsidR="00D9620D" w:rsidRPr="003B2F8E" w:rsidRDefault="00D9620D" w:rsidP="00115882">
            <w:pPr>
              <w:rPr>
                <w:sz w:val="22"/>
                <w:szCs w:val="22"/>
              </w:rPr>
            </w:pPr>
          </w:p>
          <w:p w14:paraId="1E6CDA34"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50FBB0BE" w14:textId="77777777" w:rsidR="00D9620D" w:rsidRPr="003B2F8E" w:rsidRDefault="00D9620D" w:rsidP="00115882">
            <w:pPr>
              <w:rPr>
                <w:sz w:val="22"/>
                <w:szCs w:val="22"/>
              </w:rPr>
            </w:pPr>
            <w:r w:rsidRPr="003B2F8E">
              <w:rPr>
                <w:sz w:val="22"/>
                <w:szCs w:val="22"/>
              </w:rPr>
              <w:t>TG=26</w:t>
            </w:r>
          </w:p>
          <w:p w14:paraId="62B8372C" w14:textId="77777777" w:rsidR="00D9620D" w:rsidRPr="003B2F8E" w:rsidRDefault="00D9620D" w:rsidP="00115882">
            <w:pPr>
              <w:rPr>
                <w:sz w:val="22"/>
                <w:szCs w:val="22"/>
              </w:rPr>
            </w:pPr>
            <w:r w:rsidRPr="003B2F8E">
              <w:rPr>
                <w:sz w:val="22"/>
                <w:szCs w:val="22"/>
              </w:rPr>
              <w:t>CG=26</w:t>
            </w:r>
          </w:p>
          <w:p w14:paraId="50297E22" w14:textId="77777777" w:rsidR="00D9620D" w:rsidRPr="003B2F8E" w:rsidRDefault="00D9620D" w:rsidP="00115882">
            <w:pPr>
              <w:rPr>
                <w:sz w:val="22"/>
                <w:szCs w:val="22"/>
              </w:rPr>
            </w:pPr>
          </w:p>
          <w:p w14:paraId="62D8AE73" w14:textId="77777777" w:rsidR="00D9620D" w:rsidRPr="003B2F8E" w:rsidRDefault="00D9620D" w:rsidP="00115882">
            <w:pPr>
              <w:rPr>
                <w:sz w:val="22"/>
                <w:szCs w:val="22"/>
              </w:rPr>
            </w:pPr>
            <w:r w:rsidRPr="003B2F8E">
              <w:rPr>
                <w:sz w:val="22"/>
                <w:szCs w:val="22"/>
              </w:rPr>
              <w:t xml:space="preserve">GA: </w:t>
            </w:r>
          </w:p>
          <w:p w14:paraId="2DA95249" w14:textId="77777777" w:rsidR="00D9620D" w:rsidRPr="003B2F8E" w:rsidRDefault="00D9620D" w:rsidP="00115882">
            <w:pPr>
              <w:rPr>
                <w:sz w:val="22"/>
                <w:szCs w:val="22"/>
              </w:rPr>
            </w:pPr>
            <w:r w:rsidRPr="003B2F8E">
              <w:rPr>
                <w:sz w:val="22"/>
                <w:szCs w:val="22"/>
              </w:rPr>
              <w:t xml:space="preserve">Enrolled 17-22 </w:t>
            </w:r>
            <w:proofErr w:type="spellStart"/>
            <w:r w:rsidRPr="003B2F8E">
              <w:rPr>
                <w:sz w:val="22"/>
                <w:szCs w:val="22"/>
              </w:rPr>
              <w:t>wks</w:t>
            </w:r>
            <w:proofErr w:type="spellEnd"/>
          </w:p>
          <w:p w14:paraId="53C6928F" w14:textId="77777777" w:rsidR="00D9620D" w:rsidRPr="003B2F8E" w:rsidRDefault="00D9620D" w:rsidP="00115882">
            <w:pPr>
              <w:rPr>
                <w:sz w:val="22"/>
                <w:szCs w:val="22"/>
              </w:rPr>
            </w:pPr>
          </w:p>
          <w:p w14:paraId="03F16234" w14:textId="77777777" w:rsidR="00D9620D" w:rsidRPr="003B2F8E" w:rsidRDefault="00D9620D" w:rsidP="00115882">
            <w:pPr>
              <w:rPr>
                <w:sz w:val="22"/>
                <w:szCs w:val="22"/>
              </w:rPr>
            </w:pPr>
            <w:r w:rsidRPr="003B2F8E">
              <w:rPr>
                <w:sz w:val="22"/>
                <w:szCs w:val="22"/>
              </w:rPr>
              <w:t>Onset:</w:t>
            </w:r>
          </w:p>
          <w:p w14:paraId="5E5107BB" w14:textId="77777777" w:rsidR="00D9620D" w:rsidRPr="003B2F8E" w:rsidRDefault="00D9620D" w:rsidP="00115882">
            <w:pPr>
              <w:rPr>
                <w:sz w:val="22"/>
                <w:szCs w:val="22"/>
              </w:rPr>
            </w:pPr>
            <w:r w:rsidRPr="003B2F8E">
              <w:rPr>
                <w:sz w:val="22"/>
                <w:szCs w:val="22"/>
              </w:rPr>
              <w:t>Not stated</w:t>
            </w:r>
          </w:p>
          <w:p w14:paraId="65A27C87" w14:textId="77777777" w:rsidR="00D9620D" w:rsidRPr="003B2F8E" w:rsidRDefault="00D9620D" w:rsidP="00115882">
            <w:pPr>
              <w:rPr>
                <w:sz w:val="22"/>
                <w:szCs w:val="22"/>
              </w:rPr>
            </w:pPr>
          </w:p>
        </w:tc>
        <w:tc>
          <w:tcPr>
            <w:tcW w:w="1560" w:type="dxa"/>
          </w:tcPr>
          <w:p w14:paraId="259040F4" w14:textId="77777777" w:rsidR="00D9620D" w:rsidRPr="003B2F8E" w:rsidRDefault="00D9620D" w:rsidP="00115882">
            <w:pPr>
              <w:rPr>
                <w:sz w:val="22"/>
                <w:szCs w:val="22"/>
              </w:rPr>
            </w:pPr>
            <w:r w:rsidRPr="003B2F8E">
              <w:rPr>
                <w:sz w:val="22"/>
                <w:szCs w:val="22"/>
              </w:rPr>
              <w:t>TG:</w:t>
            </w:r>
          </w:p>
          <w:p w14:paraId="2A18986C" w14:textId="77777777" w:rsidR="00D9620D" w:rsidRPr="003B2F8E" w:rsidRDefault="00D9620D" w:rsidP="00115882">
            <w:pPr>
              <w:rPr>
                <w:sz w:val="22"/>
                <w:szCs w:val="22"/>
              </w:rPr>
            </w:pPr>
            <w:r>
              <w:rPr>
                <w:sz w:val="22"/>
                <w:szCs w:val="22"/>
              </w:rPr>
              <w:t>Group exercise</w:t>
            </w:r>
          </w:p>
          <w:p w14:paraId="0C9C4187" w14:textId="77777777" w:rsidR="00D9620D" w:rsidRPr="003B2F8E" w:rsidRDefault="00D9620D" w:rsidP="00115882">
            <w:pPr>
              <w:rPr>
                <w:sz w:val="22"/>
                <w:szCs w:val="22"/>
              </w:rPr>
            </w:pPr>
            <w:r>
              <w:rPr>
                <w:sz w:val="22"/>
                <w:szCs w:val="22"/>
              </w:rPr>
              <w:t>(</w:t>
            </w:r>
            <w:proofErr w:type="gramStart"/>
            <w:r>
              <w:rPr>
                <w:sz w:val="22"/>
                <w:szCs w:val="22"/>
              </w:rPr>
              <w:t>s</w:t>
            </w:r>
            <w:r w:rsidRPr="003B2F8E">
              <w:rPr>
                <w:sz w:val="22"/>
                <w:szCs w:val="22"/>
              </w:rPr>
              <w:t>trengthening</w:t>
            </w:r>
            <w:proofErr w:type="gramEnd"/>
            <w:r w:rsidRPr="003B2F8E">
              <w:rPr>
                <w:sz w:val="22"/>
                <w:szCs w:val="22"/>
              </w:rPr>
              <w:t xml:space="preserve"> specific muscles</w:t>
            </w:r>
            <w:r>
              <w:rPr>
                <w:sz w:val="22"/>
                <w:szCs w:val="22"/>
              </w:rPr>
              <w:t>)</w:t>
            </w:r>
          </w:p>
        </w:tc>
        <w:tc>
          <w:tcPr>
            <w:tcW w:w="1275" w:type="dxa"/>
          </w:tcPr>
          <w:p w14:paraId="618A86CC" w14:textId="77777777" w:rsidR="00D9620D" w:rsidRPr="003B2F8E" w:rsidRDefault="00D9620D" w:rsidP="00115882">
            <w:pPr>
              <w:rPr>
                <w:sz w:val="22"/>
                <w:szCs w:val="22"/>
              </w:rPr>
            </w:pPr>
            <w:r w:rsidRPr="003B2F8E">
              <w:rPr>
                <w:sz w:val="22"/>
                <w:szCs w:val="22"/>
              </w:rPr>
              <w:t>CG:</w:t>
            </w:r>
          </w:p>
          <w:p w14:paraId="1A622723" w14:textId="77777777" w:rsidR="00D9620D" w:rsidRPr="003B2F8E" w:rsidRDefault="00D9620D" w:rsidP="00115882">
            <w:pPr>
              <w:rPr>
                <w:sz w:val="22"/>
                <w:szCs w:val="22"/>
              </w:rPr>
            </w:pPr>
            <w:r w:rsidRPr="003B2F8E">
              <w:rPr>
                <w:sz w:val="22"/>
                <w:szCs w:val="22"/>
              </w:rPr>
              <w:t>No exercise</w:t>
            </w:r>
          </w:p>
        </w:tc>
        <w:tc>
          <w:tcPr>
            <w:tcW w:w="1134" w:type="dxa"/>
          </w:tcPr>
          <w:p w14:paraId="42843A30" w14:textId="77777777" w:rsidR="00D9620D" w:rsidRPr="003B2F8E" w:rsidRDefault="00D9620D" w:rsidP="00115882">
            <w:pPr>
              <w:rPr>
                <w:sz w:val="22"/>
                <w:szCs w:val="22"/>
              </w:rPr>
            </w:pPr>
            <w:r w:rsidRPr="003B2F8E">
              <w:rPr>
                <w:sz w:val="22"/>
                <w:szCs w:val="22"/>
              </w:rPr>
              <w:t>TG:</w:t>
            </w:r>
          </w:p>
          <w:p w14:paraId="65B9206C" w14:textId="77777777" w:rsidR="00D9620D" w:rsidRPr="003B2F8E" w:rsidRDefault="00D9620D" w:rsidP="00115882">
            <w:pPr>
              <w:rPr>
                <w:sz w:val="22"/>
                <w:szCs w:val="22"/>
              </w:rPr>
            </w:pPr>
            <w:r w:rsidRPr="003B2F8E">
              <w:rPr>
                <w:sz w:val="22"/>
                <w:szCs w:val="22"/>
              </w:rPr>
              <w:t>3x/</w:t>
            </w:r>
            <w:proofErr w:type="spellStart"/>
            <w:r w:rsidRPr="003B2F8E">
              <w:rPr>
                <w:sz w:val="22"/>
                <w:szCs w:val="22"/>
              </w:rPr>
              <w:t>wk</w:t>
            </w:r>
            <w:proofErr w:type="spellEnd"/>
            <w:r w:rsidRPr="003B2F8E">
              <w:rPr>
                <w:sz w:val="22"/>
                <w:szCs w:val="22"/>
              </w:rPr>
              <w:t xml:space="preserve">  </w:t>
            </w:r>
          </w:p>
          <w:p w14:paraId="0A1DB909" w14:textId="77777777" w:rsidR="00D9620D" w:rsidRPr="003B2F8E" w:rsidRDefault="00D9620D" w:rsidP="00115882">
            <w:pPr>
              <w:rPr>
                <w:sz w:val="22"/>
                <w:szCs w:val="22"/>
              </w:rPr>
            </w:pPr>
            <w:r w:rsidRPr="003B2F8E">
              <w:rPr>
                <w:sz w:val="22"/>
                <w:szCs w:val="22"/>
              </w:rPr>
              <w:t xml:space="preserve">12 </w:t>
            </w:r>
            <w:proofErr w:type="spellStart"/>
            <w:r w:rsidRPr="003B2F8E">
              <w:rPr>
                <w:sz w:val="22"/>
                <w:szCs w:val="22"/>
              </w:rPr>
              <w:t>wks</w:t>
            </w:r>
            <w:proofErr w:type="spellEnd"/>
            <w:r w:rsidRPr="003B2F8E">
              <w:rPr>
                <w:sz w:val="22"/>
                <w:szCs w:val="22"/>
              </w:rPr>
              <w:t xml:space="preserve"> </w:t>
            </w:r>
          </w:p>
          <w:p w14:paraId="31505407" w14:textId="77777777" w:rsidR="00D9620D" w:rsidRPr="003B2F8E" w:rsidRDefault="00D9620D" w:rsidP="00115882">
            <w:pPr>
              <w:rPr>
                <w:sz w:val="22"/>
                <w:szCs w:val="22"/>
              </w:rPr>
            </w:pPr>
            <w:r w:rsidRPr="003B2F8E">
              <w:rPr>
                <w:sz w:val="22"/>
                <w:szCs w:val="22"/>
              </w:rPr>
              <w:t>60 min/ session</w:t>
            </w:r>
          </w:p>
        </w:tc>
        <w:tc>
          <w:tcPr>
            <w:tcW w:w="1701" w:type="dxa"/>
          </w:tcPr>
          <w:p w14:paraId="71B46E80" w14:textId="77777777" w:rsidR="00D9620D" w:rsidRPr="003B2F8E" w:rsidRDefault="00D9620D" w:rsidP="00115882">
            <w:pPr>
              <w:rPr>
                <w:sz w:val="22"/>
                <w:szCs w:val="22"/>
              </w:rPr>
            </w:pPr>
            <w:r w:rsidRPr="003B2F8E">
              <w:rPr>
                <w:sz w:val="22"/>
                <w:szCs w:val="22"/>
              </w:rPr>
              <w:t>KEBK</w:t>
            </w:r>
            <w:r>
              <w:rPr>
                <w:sz w:val="22"/>
                <w:szCs w:val="22"/>
              </w:rPr>
              <w:t>*</w:t>
            </w:r>
          </w:p>
        </w:tc>
        <w:tc>
          <w:tcPr>
            <w:tcW w:w="2410" w:type="dxa"/>
          </w:tcPr>
          <w:p w14:paraId="32001C29" w14:textId="77777777" w:rsidR="00D9620D" w:rsidRPr="003B2F8E" w:rsidRDefault="00D9620D" w:rsidP="00115882">
            <w:pPr>
              <w:rPr>
                <w:i/>
                <w:sz w:val="22"/>
                <w:szCs w:val="22"/>
              </w:rPr>
            </w:pPr>
            <w:r w:rsidRPr="003B2F8E">
              <w:rPr>
                <w:i/>
                <w:sz w:val="22"/>
                <w:szCs w:val="22"/>
              </w:rPr>
              <w:t>Within group:</w:t>
            </w:r>
          </w:p>
          <w:p w14:paraId="49452DE1" w14:textId="77777777" w:rsidR="00D9620D" w:rsidRPr="003B2F8E" w:rsidRDefault="00D9620D" w:rsidP="00115882">
            <w:pPr>
              <w:rPr>
                <w:sz w:val="22"/>
                <w:szCs w:val="22"/>
              </w:rPr>
            </w:pPr>
            <w:r w:rsidRPr="003B2F8E">
              <w:rPr>
                <w:sz w:val="22"/>
                <w:szCs w:val="22"/>
              </w:rPr>
              <w:t>KEBK (Mean change)</w:t>
            </w:r>
          </w:p>
          <w:p w14:paraId="7DFDFA89" w14:textId="77777777" w:rsidR="00D9620D" w:rsidRPr="003B2F8E" w:rsidRDefault="00D9620D" w:rsidP="00115882">
            <w:pPr>
              <w:rPr>
                <w:sz w:val="22"/>
                <w:szCs w:val="22"/>
              </w:rPr>
            </w:pPr>
            <w:r w:rsidRPr="003B2F8E">
              <w:rPr>
                <w:sz w:val="22"/>
                <w:szCs w:val="22"/>
              </w:rPr>
              <w:t>TG: 6.88, p&lt;0.001</w:t>
            </w:r>
          </w:p>
          <w:p w14:paraId="138145E5" w14:textId="77777777" w:rsidR="00D9620D" w:rsidRPr="003B2F8E" w:rsidRDefault="00D9620D" w:rsidP="00115882">
            <w:pPr>
              <w:rPr>
                <w:sz w:val="22"/>
                <w:szCs w:val="22"/>
              </w:rPr>
            </w:pPr>
            <w:r w:rsidRPr="003B2F8E">
              <w:rPr>
                <w:sz w:val="22"/>
                <w:szCs w:val="22"/>
              </w:rPr>
              <w:t>CG: 1.37, p&lt;0.001</w:t>
            </w:r>
            <w:r w:rsidRPr="003B2F8E">
              <w:rPr>
                <w:sz w:val="22"/>
                <w:szCs w:val="22"/>
              </w:rPr>
              <w:br/>
            </w:r>
          </w:p>
          <w:p w14:paraId="616319DD" w14:textId="77777777" w:rsidR="00D9620D" w:rsidRPr="003B2F8E" w:rsidRDefault="00D9620D" w:rsidP="00115882">
            <w:pPr>
              <w:rPr>
                <w:sz w:val="22"/>
                <w:szCs w:val="22"/>
              </w:rPr>
            </w:pPr>
            <w:r w:rsidRPr="003B2F8E">
              <w:rPr>
                <w:i/>
                <w:sz w:val="22"/>
                <w:szCs w:val="22"/>
              </w:rPr>
              <w:t>Between groups:</w:t>
            </w:r>
            <w:r w:rsidRPr="003B2F8E">
              <w:rPr>
                <w:sz w:val="22"/>
                <w:szCs w:val="22"/>
              </w:rPr>
              <w:t xml:space="preserve"> </w:t>
            </w:r>
          </w:p>
          <w:p w14:paraId="31E40B8D" w14:textId="77777777" w:rsidR="00D9620D" w:rsidRPr="003B2F8E" w:rsidRDefault="00D9620D" w:rsidP="00115882">
            <w:pPr>
              <w:rPr>
                <w:sz w:val="22"/>
                <w:szCs w:val="22"/>
              </w:rPr>
            </w:pPr>
            <w:r w:rsidRPr="003B2F8E">
              <w:rPr>
                <w:sz w:val="22"/>
                <w:szCs w:val="22"/>
              </w:rPr>
              <w:t>Following intervention</w:t>
            </w:r>
          </w:p>
          <w:p w14:paraId="149BF904" w14:textId="77777777" w:rsidR="00D9620D" w:rsidRPr="003B2F8E" w:rsidRDefault="00D9620D" w:rsidP="00115882">
            <w:pPr>
              <w:rPr>
                <w:sz w:val="22"/>
                <w:szCs w:val="22"/>
              </w:rPr>
            </w:pPr>
            <w:r w:rsidRPr="003B2F8E">
              <w:rPr>
                <w:sz w:val="22"/>
                <w:szCs w:val="22"/>
              </w:rPr>
              <w:t>KEBK</w:t>
            </w:r>
          </w:p>
          <w:p w14:paraId="3EACCB4C" w14:textId="77777777" w:rsidR="00D9620D" w:rsidRPr="003B2F8E" w:rsidRDefault="00D9620D" w:rsidP="00115882">
            <w:pPr>
              <w:rPr>
                <w:sz w:val="22"/>
                <w:szCs w:val="22"/>
              </w:rPr>
            </w:pPr>
            <w:r w:rsidRPr="003B2F8E">
              <w:rPr>
                <w:sz w:val="22"/>
                <w:szCs w:val="22"/>
              </w:rPr>
              <w:t>CG vs TG, p= 0.006</w:t>
            </w:r>
          </w:p>
        </w:tc>
        <w:tc>
          <w:tcPr>
            <w:tcW w:w="1276" w:type="dxa"/>
          </w:tcPr>
          <w:p w14:paraId="05FFE8F9" w14:textId="77777777" w:rsidR="00D9620D" w:rsidRPr="003B2F8E" w:rsidRDefault="00D9620D" w:rsidP="00115882">
            <w:pPr>
              <w:rPr>
                <w:sz w:val="22"/>
                <w:szCs w:val="22"/>
              </w:rPr>
            </w:pPr>
            <w:r w:rsidRPr="003B2F8E">
              <w:rPr>
                <w:sz w:val="22"/>
                <w:szCs w:val="22"/>
              </w:rPr>
              <w:t xml:space="preserve">Exercise was effective in reducing low back pain intensity. </w:t>
            </w:r>
          </w:p>
          <w:p w14:paraId="45993B13" w14:textId="77777777" w:rsidR="00D9620D" w:rsidRPr="003B2F8E" w:rsidRDefault="00D9620D" w:rsidP="00115882">
            <w:pPr>
              <w:rPr>
                <w:sz w:val="22"/>
                <w:szCs w:val="22"/>
              </w:rPr>
            </w:pPr>
          </w:p>
        </w:tc>
        <w:tc>
          <w:tcPr>
            <w:tcW w:w="1956" w:type="dxa"/>
          </w:tcPr>
          <w:p w14:paraId="227C1E99" w14:textId="77777777" w:rsidR="00D9620D" w:rsidRPr="003B2F8E" w:rsidRDefault="00D9620D" w:rsidP="00115882">
            <w:pPr>
              <w:rPr>
                <w:sz w:val="22"/>
                <w:szCs w:val="22"/>
              </w:rPr>
            </w:pPr>
            <w:r w:rsidRPr="003B2F8E">
              <w:rPr>
                <w:sz w:val="22"/>
                <w:szCs w:val="22"/>
              </w:rPr>
              <w:t>No power calculation</w:t>
            </w:r>
          </w:p>
          <w:p w14:paraId="0EAE8D21" w14:textId="77777777" w:rsidR="00D9620D" w:rsidRPr="003B2F8E" w:rsidRDefault="00D9620D" w:rsidP="00115882">
            <w:pPr>
              <w:rPr>
                <w:sz w:val="22"/>
                <w:szCs w:val="22"/>
              </w:rPr>
            </w:pPr>
          </w:p>
          <w:p w14:paraId="5968F1A5" w14:textId="77777777" w:rsidR="00D9620D" w:rsidRPr="003B2F8E" w:rsidRDefault="00D9620D" w:rsidP="00115882">
            <w:pPr>
              <w:rPr>
                <w:sz w:val="22"/>
                <w:szCs w:val="22"/>
              </w:rPr>
            </w:pPr>
            <w:r w:rsidRPr="003B2F8E">
              <w:rPr>
                <w:sz w:val="22"/>
                <w:szCs w:val="22"/>
              </w:rPr>
              <w:t>Outcome measure is limited and was modified</w:t>
            </w:r>
          </w:p>
          <w:p w14:paraId="2A0B2BCC" w14:textId="77777777" w:rsidR="00D9620D" w:rsidRPr="003B2F8E" w:rsidRDefault="00D9620D" w:rsidP="00115882">
            <w:pPr>
              <w:rPr>
                <w:sz w:val="22"/>
                <w:szCs w:val="22"/>
              </w:rPr>
            </w:pPr>
          </w:p>
          <w:p w14:paraId="099BF752" w14:textId="77777777" w:rsidR="00D9620D" w:rsidRPr="003B2F8E" w:rsidRDefault="00D9620D" w:rsidP="00115882">
            <w:pPr>
              <w:rPr>
                <w:sz w:val="22"/>
                <w:szCs w:val="22"/>
              </w:rPr>
            </w:pPr>
            <w:r w:rsidRPr="003B2F8E">
              <w:rPr>
                <w:sz w:val="22"/>
                <w:szCs w:val="22"/>
              </w:rPr>
              <w:t>No mention of attrition rate</w:t>
            </w:r>
          </w:p>
          <w:p w14:paraId="3F6BBFD5" w14:textId="77777777" w:rsidR="00D9620D" w:rsidRPr="003B2F8E" w:rsidRDefault="00D9620D" w:rsidP="00115882">
            <w:pPr>
              <w:rPr>
                <w:sz w:val="22"/>
                <w:szCs w:val="22"/>
              </w:rPr>
            </w:pPr>
          </w:p>
          <w:p w14:paraId="23AB2D51" w14:textId="77777777" w:rsidR="00D9620D" w:rsidRPr="003B2F8E" w:rsidRDefault="00D9620D" w:rsidP="00115882">
            <w:pPr>
              <w:rPr>
                <w:sz w:val="22"/>
                <w:szCs w:val="22"/>
              </w:rPr>
            </w:pPr>
            <w:r w:rsidRPr="003B2F8E">
              <w:rPr>
                <w:sz w:val="22"/>
                <w:szCs w:val="22"/>
              </w:rPr>
              <w:t>No intention to treat analysis</w:t>
            </w:r>
          </w:p>
          <w:p w14:paraId="78F63538" w14:textId="77777777" w:rsidR="00D9620D" w:rsidRPr="003B2F8E" w:rsidRDefault="00D9620D" w:rsidP="00115882">
            <w:pPr>
              <w:rPr>
                <w:sz w:val="22"/>
                <w:szCs w:val="22"/>
              </w:rPr>
            </w:pPr>
          </w:p>
          <w:p w14:paraId="18649969" w14:textId="77777777" w:rsidR="00D9620D" w:rsidRPr="003B2F8E" w:rsidRDefault="00D9620D" w:rsidP="00115882">
            <w:pPr>
              <w:rPr>
                <w:sz w:val="22"/>
                <w:szCs w:val="22"/>
              </w:rPr>
            </w:pPr>
            <w:r w:rsidRPr="003B2F8E">
              <w:rPr>
                <w:sz w:val="22"/>
                <w:szCs w:val="22"/>
              </w:rPr>
              <w:t xml:space="preserve">No mention of </w:t>
            </w:r>
            <w:r>
              <w:rPr>
                <w:sz w:val="22"/>
                <w:szCs w:val="22"/>
              </w:rPr>
              <w:t>participant</w:t>
            </w:r>
            <w:r w:rsidRPr="003B2F8E">
              <w:rPr>
                <w:sz w:val="22"/>
                <w:szCs w:val="22"/>
              </w:rPr>
              <w:t xml:space="preserve"> blinding to group allocation</w:t>
            </w:r>
          </w:p>
        </w:tc>
      </w:tr>
      <w:tr w:rsidR="00D9620D" w:rsidRPr="003B2F8E" w14:paraId="4F04B459" w14:textId="77777777" w:rsidTr="00115882">
        <w:tc>
          <w:tcPr>
            <w:tcW w:w="1271" w:type="dxa"/>
          </w:tcPr>
          <w:p w14:paraId="41FAC161" w14:textId="77777777" w:rsidR="00D9620D" w:rsidRPr="008E65A1" w:rsidRDefault="00D9620D" w:rsidP="00115882">
            <w:pPr>
              <w:rPr>
                <w:sz w:val="22"/>
                <w:szCs w:val="22"/>
              </w:rPr>
            </w:pPr>
            <w:r w:rsidRPr="008E65A1">
              <w:rPr>
                <w:sz w:val="22"/>
                <w:szCs w:val="22"/>
              </w:rPr>
              <w:t>Figueira, 2014</w:t>
            </w:r>
            <w:r>
              <w:fldChar w:fldCharType="begin">
                <w:fldData xml:space="preserve">PEVuZE5vdGU+PENpdGU+PEF1dGhvcj5GaWd1ZWlyYTwvQXV0aG9yPjxZZWFyPjIwMTQ8L1llYXI+
PFJlY051bT4xNDQ2PC9SZWNOdW0+PERpc3BsYXlUZXh0PjxzdHlsZSBmYWNlPSJzdXBlcnNjcmlw
dCI+NjE8L3N0eWxlPjwvRGlzcGxheVRleHQ+PHJlY29yZD48cmVjLW51bWJlcj4xNDQ2PC9yZWMt
bnVtYmVyPjxmb3JlaWduLWtleXM+PGtleSBhcHA9IkVOIiBkYi1pZD0iZXc1enR6cHI1cGV4ZDll
cGR4OTVwYXA4dzlhejV4ZXh3djV6IiB0aW1lc3RhbXA9IjE1NzIzODkyNTYiPjE0NDY8L2tleT48
L2ZvcmVpZ24ta2V5cz48cmVmLXR5cGUgbmFtZT0iSm91cm5hbCBBcnRpY2xlIj4xNzwvcmVmLXR5
cGU+PGNvbnRyaWJ1dG9ycz48YXV0aG9ycz48YXV0aG9yPkZpZ3VlaXJhLCBIZWxlbmEgQW5kcmFk
ZTwvYXV0aG9yPjxhdXRob3I+ZGUgU291emEgVmFsZSwgUm9kcmlnbyBHb21lczwvYXV0aG9yPjxh
dXRob3I+R3VlZGVzIFJvZHJpZ3VlcywgV2lsbWEgRmVycmVpcmE8L2F1dGhvcj48YXV0aG9yPkZp
Z3VlaXJhLCBBbGFuIEFuZHJhZGU8L2F1dGhvcj48YXV0aG9yPkZpZ3VlaXJhLCBKb2FuYSBBbmRy
YWRlPC9hdXRob3I+PGF1dGhvcj5NYXJ0aW4gRGFudGFzLCBFc3TDqWxpbyBIZW5yaXF1ZTwvYXV0
aG9yPjwvYXV0aG9ycz48L2NvbnRyaWJ1dG9ycz48YXV0aC1hZGRyZXNzPkxhYm9yYXRvcnkgb2Yg
QmlvbWVkaWNhbCBIdW1hbiBLaW5ldGljcyAoTEFCSU1IKSwgUmlvIGRlIEphbmVpcm8gRmVkZXJh
bCBVbml2ZXJzaXR5IChVTklSSU8pLCBSaW8gZGUgSmFuZWlybywgQnJhemlsPC9hdXRoLWFkZHJl
c3M+PHRpdGxlcz48dGl0bGU+UHJlZ25hbmN5LVJlbGF0ZWQgTG93IEJhY2sgUGFpbiBSZWxpZWYg
YWZ0ZXIgTWF4aW11bSBTdGF0aWMgRmxleGliaWxpdHkgUHJvZ3JhbTwvdGl0bGU+PHNlY29uZGFy
eS10aXRsZT5IZWFsdGggKDE5NDktNDk5OCk8L3NlY29uZGFyeS10aXRsZT48L3RpdGxlcz48cGFn
ZXM+Mjk2Ni0yOTcyPC9wYWdlcz48dm9sdW1lPjY8L3ZvbHVtZT48bnVtYmVyPjIxPC9udW1iZXI+
PGtleXdvcmRzPjxrZXl3b3JkPkxvdyBCYWNrIFBhaW4gLS0gVGhlcmFweSAtLSBJbiBQcmVnbmFu
Y3k8L2tleXdvcmQ+PGtleXdvcmQ+VGhlcmFwZXV0aWMgRXhlcmNpc2U8L2tleXdvcmQ+PGtleXdv
cmQ+UGxpYWJpbGl0eTwva2V5d29yZD48a2V5d29yZD5QcmVnbmFuY3k8L2tleXdvcmQ+PGtleXdv
cmQ+RmVtYWxlPC9rZXl3b3JkPjxrZXl3b3JkPkh1bWFuPC9rZXl3b3JkPjxrZXl3b3JkPlJhbmRv
bSBTYW1wbGU8L2tleXdvcmQ+PGtleXdvcmQ+Q2hpIFNxdWFyZSBUZXN0PC9rZXl3b3JkPjxrZXl3
b3JkPlZpc3VhbCBBbmFsb2cgU2NhbGluZzwva2V5d29yZD48a2V5d29yZD5XaWxjb3hvbiBTaWdu
ZWQgUmFuayBUZXN0PC9rZXl3b3JkPjxrZXl3b3JkPktydXNrYWwtV2FsbGlzIFRlc3Q8L2tleXdv
cmQ+PGtleXdvcmQ+RGVzY3JpcHRpdmUgU3RhdGlzdGljczwva2V5d29yZD48a2V5d29yZD5EYXRh
IEFuYWx5c2lzIFNvZnR3YXJlPC9rZXl3b3JkPjxrZXl3b3JkPlByZXRlc3QtUG9zdHRlc3QgQ29u
dHJvbCBHcm91cCBEZXNpZ248L2tleXdvcmQ+PGtleXdvcmQ+U3VtbWF0ZWQgUmF0aW5nIFNjYWxp
bmc8L2tleXdvcmQ+PGtleXdvcmQ+QWR1bHQ8L2tleXdvcmQ+PGtleXdvcmQ+QnJhemlsPC9rZXl3
b3JkPjwva2V5d29yZHM+PGRhdGVzPjx5ZWFyPjIwMTQ8L3llYXI+PC9kYXRlcz48cHViLWxvY2F0
aW9uPmxydmluZSwgQ2FsaWZvcm5pYTwvcHViLWxvY2F0aW9uPjxwdWJsaXNoZXI+U2NpZW50aWZp
YyBSZXNlYXJjaCBQdWJsaXNoaW5nPC9wdWJsaXNoZXI+PGlzYm4+MTk0OS00OTk4PC9pc2JuPjxh
Y2Nlc3Npb24tbnVtPjEwMzc1MTI0Ni4gTGFuZ3VhZ2U6IEVuZ2xpc2guIEVudHJ5IERhdGU6IDIw
MTUwMjAzLiBSZXZpc2lvbiBEYXRlOiAyMDE1MDcxMC4gUHVibGljYXRpb24gVHlwZTogSm91cm5h
bCBBcnRpY2xlPC9hY2Nlc3Npb24tbnVtPjx1cmxzPjxyZWxhdGVkLXVybHM+PHVybD5odHRwOi8v
c2VhcmNoLmVic2NvaG9zdC5jb20vbG9naW4uYXNweD9kaXJlY3Q9dHJ1ZSZhbXA7ZGI9cnpoJmFt
cDtBTj0xMDM3NTEyNDYmYW1wO3NpdGU9ZWhvc3QtbGl2ZTwvdXJsPjwvcmVsYXRlZC11cmxzPjwv
dXJscz48ZWxlY3Ryb25pYy1yZXNvdXJjZS1udW0+MTAuNDIzNi9oZWFsdGguMjAxNC42MjEzMzU8
L2VsZWN0cm9uaWMtcmVzb3VyY2UtbnVtPjxyZW1vdGUtZGF0YWJhc2UtbmFtZT5yemg8L3JlbW90
ZS1kYXRhYmFzZS1uYW1lPjxyZW1vdGUtZGF0YWJhc2UtcHJvdmlkZXI+RUJTQ09ob3N0PC9yZW1v
dGUtZGF0YWJhc2UtcHJvdmlkZXI+PC9yZWNvcmQ+PC9DaXRlPjwvRW5kTm90ZT4A
</w:fldData>
              </w:fldChar>
            </w:r>
            <w:r>
              <w:instrText xml:space="preserve"> ADDIN EN.CITE </w:instrText>
            </w:r>
            <w:r>
              <w:fldChar w:fldCharType="begin">
                <w:fldData xml:space="preserve">PEVuZE5vdGU+PENpdGU+PEF1dGhvcj5GaWd1ZWlyYTwvQXV0aG9yPjxZZWFyPjIwMTQ8L1llYXI+
PFJlY051bT4xNDQ2PC9SZWNOdW0+PERpc3BsYXlUZXh0PjxzdHlsZSBmYWNlPSJzdXBlcnNjcmlw
dCI+NjE8L3N0eWxlPjwvRGlzcGxheVRleHQ+PHJlY29yZD48cmVjLW51bWJlcj4xNDQ2PC9yZWMt
bnVtYmVyPjxmb3JlaWduLWtleXM+PGtleSBhcHA9IkVOIiBkYi1pZD0iZXc1enR6cHI1cGV4ZDll
cGR4OTVwYXA4dzlhejV4ZXh3djV6IiB0aW1lc3RhbXA9IjE1NzIzODkyNTYiPjE0NDY8L2tleT48
L2ZvcmVpZ24ta2V5cz48cmVmLXR5cGUgbmFtZT0iSm91cm5hbCBBcnRpY2xlIj4xNzwvcmVmLXR5
cGU+PGNvbnRyaWJ1dG9ycz48YXV0aG9ycz48YXV0aG9yPkZpZ3VlaXJhLCBIZWxlbmEgQW5kcmFk
ZTwvYXV0aG9yPjxhdXRob3I+ZGUgU291emEgVmFsZSwgUm9kcmlnbyBHb21lczwvYXV0aG9yPjxh
dXRob3I+R3VlZGVzIFJvZHJpZ3VlcywgV2lsbWEgRmVycmVpcmE8L2F1dGhvcj48YXV0aG9yPkZp
Z3VlaXJhLCBBbGFuIEFuZHJhZGU8L2F1dGhvcj48YXV0aG9yPkZpZ3VlaXJhLCBKb2FuYSBBbmRy
YWRlPC9hdXRob3I+PGF1dGhvcj5NYXJ0aW4gRGFudGFzLCBFc3TDqWxpbyBIZW5yaXF1ZTwvYXV0
aG9yPjwvYXV0aG9ycz48L2NvbnRyaWJ1dG9ycz48YXV0aC1hZGRyZXNzPkxhYm9yYXRvcnkgb2Yg
QmlvbWVkaWNhbCBIdW1hbiBLaW5ldGljcyAoTEFCSU1IKSwgUmlvIGRlIEphbmVpcm8gRmVkZXJh
bCBVbml2ZXJzaXR5IChVTklSSU8pLCBSaW8gZGUgSmFuZWlybywgQnJhemlsPC9hdXRoLWFkZHJl
c3M+PHRpdGxlcz48dGl0bGU+UHJlZ25hbmN5LVJlbGF0ZWQgTG93IEJhY2sgUGFpbiBSZWxpZWYg
YWZ0ZXIgTWF4aW11bSBTdGF0aWMgRmxleGliaWxpdHkgUHJvZ3JhbTwvdGl0bGU+PHNlY29uZGFy
eS10aXRsZT5IZWFsdGggKDE5NDktNDk5OCk8L3NlY29uZGFyeS10aXRsZT48L3RpdGxlcz48cGFn
ZXM+Mjk2Ni0yOTcyPC9wYWdlcz48dm9sdW1lPjY8L3ZvbHVtZT48bnVtYmVyPjIxPC9udW1iZXI+
PGtleXdvcmRzPjxrZXl3b3JkPkxvdyBCYWNrIFBhaW4gLS0gVGhlcmFweSAtLSBJbiBQcmVnbmFu
Y3k8L2tleXdvcmQ+PGtleXdvcmQ+VGhlcmFwZXV0aWMgRXhlcmNpc2U8L2tleXdvcmQ+PGtleXdv
cmQ+UGxpYWJpbGl0eTwva2V5d29yZD48a2V5d29yZD5QcmVnbmFuY3k8L2tleXdvcmQ+PGtleXdv
cmQ+RmVtYWxlPC9rZXl3b3JkPjxrZXl3b3JkPkh1bWFuPC9rZXl3b3JkPjxrZXl3b3JkPlJhbmRv
bSBTYW1wbGU8L2tleXdvcmQ+PGtleXdvcmQ+Q2hpIFNxdWFyZSBUZXN0PC9rZXl3b3JkPjxrZXl3
b3JkPlZpc3VhbCBBbmFsb2cgU2NhbGluZzwva2V5d29yZD48a2V5d29yZD5XaWxjb3hvbiBTaWdu
ZWQgUmFuayBUZXN0PC9rZXl3b3JkPjxrZXl3b3JkPktydXNrYWwtV2FsbGlzIFRlc3Q8L2tleXdv
cmQ+PGtleXdvcmQ+RGVzY3JpcHRpdmUgU3RhdGlzdGljczwva2V5d29yZD48a2V5d29yZD5EYXRh
IEFuYWx5c2lzIFNvZnR3YXJlPC9rZXl3b3JkPjxrZXl3b3JkPlByZXRlc3QtUG9zdHRlc3QgQ29u
dHJvbCBHcm91cCBEZXNpZ248L2tleXdvcmQ+PGtleXdvcmQ+U3VtbWF0ZWQgUmF0aW5nIFNjYWxp
bmc8L2tleXdvcmQ+PGtleXdvcmQ+QWR1bHQ8L2tleXdvcmQ+PGtleXdvcmQ+QnJhemlsPC9rZXl3
b3JkPjwva2V5d29yZHM+PGRhdGVzPjx5ZWFyPjIwMTQ8L3llYXI+PC9kYXRlcz48cHViLWxvY2F0
aW9uPmxydmluZSwgQ2FsaWZvcm5pYTwvcHViLWxvY2F0aW9uPjxwdWJsaXNoZXI+U2NpZW50aWZp
YyBSZXNlYXJjaCBQdWJsaXNoaW5nPC9wdWJsaXNoZXI+PGlzYm4+MTk0OS00OTk4PC9pc2JuPjxh
Y2Nlc3Npb24tbnVtPjEwMzc1MTI0Ni4gTGFuZ3VhZ2U6IEVuZ2xpc2guIEVudHJ5IERhdGU6IDIw
MTUwMjAzLiBSZXZpc2lvbiBEYXRlOiAyMDE1MDcxMC4gUHVibGljYXRpb24gVHlwZTogSm91cm5h
bCBBcnRpY2xlPC9hY2Nlc3Npb24tbnVtPjx1cmxzPjxyZWxhdGVkLXVybHM+PHVybD5odHRwOi8v
c2VhcmNoLmVic2NvaG9zdC5jb20vbG9naW4uYXNweD9kaXJlY3Q9dHJ1ZSZhbXA7ZGI9cnpoJmFt
cDtBTj0xMDM3NTEyNDYmYW1wO3NpdGU9ZWhvc3QtbGl2ZTwvdXJsPjwvcmVsYXRlZC11cmxzPjwv
dXJscz48ZWxlY3Ryb25pYy1yZXNvdXJjZS1udW0+MTAuNDIzNi9oZWFsdGguMjAxNC42MjEzMzU8
L2VsZWN0cm9uaWMtcmVzb3VyY2UtbnVtPjxyZW1vdGUtZGF0YWJhc2UtbmFtZT5yemg8L3JlbW90
ZS1kYXRhYmFzZS1uYW1lPjxyZW1vdGUtZGF0YWJhc2UtcHJvdmlkZXI+RUJTQ09ob3N0PC9yZW1v
dGUtZGF0YWJhc2UtcHJvdmlkZXI+PC9yZWNvcmQ+PC9DaXRlPjwvRW5kTm90ZT4A
</w:fldData>
              </w:fldChar>
            </w:r>
            <w:r>
              <w:instrText xml:space="preserve"> ADDIN EN.CITE.DATA </w:instrText>
            </w:r>
            <w:r>
              <w:fldChar w:fldCharType="end"/>
            </w:r>
            <w:r>
              <w:fldChar w:fldCharType="separate"/>
            </w:r>
            <w:r w:rsidRPr="005E0C0E">
              <w:rPr>
                <w:noProof/>
                <w:vertAlign w:val="superscript"/>
              </w:rPr>
              <w:t>61</w:t>
            </w:r>
            <w:r>
              <w:fldChar w:fldCharType="end"/>
            </w:r>
          </w:p>
          <w:p w14:paraId="4BD98060" w14:textId="77777777" w:rsidR="00D9620D" w:rsidRPr="008E65A1" w:rsidRDefault="00D9620D" w:rsidP="00115882">
            <w:pPr>
              <w:rPr>
                <w:sz w:val="22"/>
                <w:szCs w:val="22"/>
              </w:rPr>
            </w:pPr>
            <w:r w:rsidRPr="008E65A1">
              <w:rPr>
                <w:sz w:val="22"/>
                <w:szCs w:val="22"/>
              </w:rPr>
              <w:t xml:space="preserve">Low </w:t>
            </w:r>
          </w:p>
          <w:p w14:paraId="721ED06B" w14:textId="77777777" w:rsidR="00D9620D" w:rsidRPr="008E65A1" w:rsidRDefault="00D9620D" w:rsidP="00115882">
            <w:pPr>
              <w:rPr>
                <w:sz w:val="22"/>
                <w:szCs w:val="22"/>
              </w:rPr>
            </w:pPr>
          </w:p>
        </w:tc>
        <w:tc>
          <w:tcPr>
            <w:tcW w:w="1559" w:type="dxa"/>
          </w:tcPr>
          <w:p w14:paraId="232E8824" w14:textId="77777777" w:rsidR="00D9620D" w:rsidRPr="003B2F8E" w:rsidRDefault="00D9620D" w:rsidP="00115882">
            <w:pPr>
              <w:rPr>
                <w:sz w:val="22"/>
                <w:szCs w:val="22"/>
              </w:rPr>
            </w:pPr>
            <w:r w:rsidRPr="003B2F8E">
              <w:rPr>
                <w:sz w:val="22"/>
                <w:szCs w:val="22"/>
              </w:rPr>
              <w:t>n= 40, pregnant women with or without LBP</w:t>
            </w:r>
          </w:p>
          <w:p w14:paraId="4B299CE0" w14:textId="77777777" w:rsidR="00D9620D" w:rsidRPr="003B2F8E" w:rsidRDefault="00D9620D" w:rsidP="00115882">
            <w:pPr>
              <w:rPr>
                <w:sz w:val="22"/>
                <w:szCs w:val="22"/>
              </w:rPr>
            </w:pPr>
          </w:p>
          <w:p w14:paraId="16742860"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013DAD0A" w14:textId="77777777" w:rsidR="00D9620D" w:rsidRPr="003B2F8E" w:rsidRDefault="00D9620D" w:rsidP="00115882">
            <w:pPr>
              <w:rPr>
                <w:sz w:val="22"/>
                <w:szCs w:val="22"/>
              </w:rPr>
            </w:pPr>
            <w:r w:rsidRPr="003B2F8E">
              <w:rPr>
                <w:sz w:val="22"/>
                <w:szCs w:val="22"/>
              </w:rPr>
              <w:t>TG=25</w:t>
            </w:r>
          </w:p>
          <w:p w14:paraId="36241B05" w14:textId="77777777" w:rsidR="00D9620D" w:rsidRPr="003B2F8E" w:rsidRDefault="00D9620D" w:rsidP="00115882">
            <w:pPr>
              <w:rPr>
                <w:sz w:val="22"/>
                <w:szCs w:val="22"/>
              </w:rPr>
            </w:pPr>
            <w:r w:rsidRPr="003B2F8E">
              <w:rPr>
                <w:sz w:val="22"/>
                <w:szCs w:val="22"/>
              </w:rPr>
              <w:t>CG=26</w:t>
            </w:r>
          </w:p>
          <w:p w14:paraId="222D661C" w14:textId="77777777" w:rsidR="00D9620D" w:rsidRPr="003B2F8E" w:rsidRDefault="00D9620D" w:rsidP="00115882">
            <w:pPr>
              <w:rPr>
                <w:sz w:val="22"/>
                <w:szCs w:val="22"/>
              </w:rPr>
            </w:pPr>
          </w:p>
          <w:p w14:paraId="42B31690"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wks</w:t>
            </w:r>
            <w:proofErr w:type="spellEnd"/>
            <w:r w:rsidRPr="003B2F8E">
              <w:rPr>
                <w:sz w:val="22"/>
                <w:szCs w:val="22"/>
              </w:rPr>
              <w:t>):</w:t>
            </w:r>
          </w:p>
          <w:p w14:paraId="6B757CB5" w14:textId="77777777" w:rsidR="00D9620D" w:rsidRPr="003B2F8E" w:rsidRDefault="00D9620D" w:rsidP="00115882">
            <w:pPr>
              <w:rPr>
                <w:sz w:val="22"/>
                <w:szCs w:val="22"/>
              </w:rPr>
            </w:pPr>
            <w:r w:rsidRPr="003B2F8E">
              <w:rPr>
                <w:sz w:val="22"/>
                <w:szCs w:val="22"/>
              </w:rPr>
              <w:t xml:space="preserve">TG=23.9 </w:t>
            </w:r>
          </w:p>
          <w:p w14:paraId="153E2943" w14:textId="77777777" w:rsidR="00D9620D" w:rsidRPr="003B2F8E" w:rsidRDefault="00D9620D" w:rsidP="00115882">
            <w:pPr>
              <w:rPr>
                <w:sz w:val="22"/>
                <w:szCs w:val="22"/>
              </w:rPr>
            </w:pPr>
            <w:r w:rsidRPr="003B2F8E">
              <w:rPr>
                <w:sz w:val="22"/>
                <w:szCs w:val="22"/>
              </w:rPr>
              <w:t xml:space="preserve">CG=23.4 </w:t>
            </w:r>
          </w:p>
          <w:p w14:paraId="0CC1AC69" w14:textId="77777777" w:rsidR="00D9620D" w:rsidRPr="003B2F8E" w:rsidRDefault="00D9620D" w:rsidP="00115882">
            <w:pPr>
              <w:rPr>
                <w:sz w:val="22"/>
                <w:szCs w:val="22"/>
              </w:rPr>
            </w:pPr>
          </w:p>
          <w:p w14:paraId="7CFFED0A" w14:textId="77777777" w:rsidR="00D9620D" w:rsidRPr="003B2F8E" w:rsidRDefault="00D9620D" w:rsidP="00115882">
            <w:pPr>
              <w:rPr>
                <w:sz w:val="22"/>
                <w:szCs w:val="22"/>
              </w:rPr>
            </w:pPr>
            <w:r w:rsidRPr="003B2F8E">
              <w:rPr>
                <w:sz w:val="22"/>
                <w:szCs w:val="22"/>
              </w:rPr>
              <w:t>Onset:</w:t>
            </w:r>
          </w:p>
          <w:p w14:paraId="0135A1FB" w14:textId="77777777" w:rsidR="00D9620D" w:rsidRPr="003B2F8E" w:rsidRDefault="00D9620D" w:rsidP="00115882">
            <w:pPr>
              <w:rPr>
                <w:sz w:val="22"/>
                <w:szCs w:val="22"/>
              </w:rPr>
            </w:pPr>
            <w:r w:rsidRPr="003B2F8E">
              <w:rPr>
                <w:sz w:val="22"/>
                <w:szCs w:val="22"/>
              </w:rPr>
              <w:t xml:space="preserve">Not stated </w:t>
            </w:r>
          </w:p>
          <w:p w14:paraId="0193CBB7" w14:textId="77777777" w:rsidR="00D9620D" w:rsidRPr="003B2F8E" w:rsidRDefault="00D9620D" w:rsidP="00115882">
            <w:pPr>
              <w:rPr>
                <w:sz w:val="22"/>
                <w:szCs w:val="22"/>
              </w:rPr>
            </w:pPr>
          </w:p>
        </w:tc>
        <w:tc>
          <w:tcPr>
            <w:tcW w:w="1560" w:type="dxa"/>
          </w:tcPr>
          <w:p w14:paraId="1DFAE16F" w14:textId="77777777" w:rsidR="00D9620D" w:rsidRPr="003B2F8E" w:rsidRDefault="00D9620D" w:rsidP="00115882">
            <w:pPr>
              <w:rPr>
                <w:sz w:val="22"/>
                <w:szCs w:val="22"/>
              </w:rPr>
            </w:pPr>
            <w:r w:rsidRPr="003B2F8E">
              <w:rPr>
                <w:sz w:val="22"/>
                <w:szCs w:val="22"/>
              </w:rPr>
              <w:t xml:space="preserve">TG: </w:t>
            </w:r>
          </w:p>
          <w:p w14:paraId="3CA715E8" w14:textId="77777777" w:rsidR="00D9620D" w:rsidRPr="003B2F8E" w:rsidRDefault="00D9620D" w:rsidP="00115882">
            <w:pPr>
              <w:rPr>
                <w:sz w:val="22"/>
                <w:szCs w:val="22"/>
              </w:rPr>
            </w:pPr>
            <w:r>
              <w:rPr>
                <w:sz w:val="22"/>
                <w:szCs w:val="22"/>
              </w:rPr>
              <w:t>Group exercise (</w:t>
            </w:r>
            <w:r w:rsidRPr="003B2F8E">
              <w:rPr>
                <w:sz w:val="22"/>
                <w:szCs w:val="22"/>
              </w:rPr>
              <w:t xml:space="preserve">sessions of static </w:t>
            </w:r>
            <w:proofErr w:type="spellStart"/>
            <w:r w:rsidRPr="003B2F8E">
              <w:rPr>
                <w:sz w:val="22"/>
                <w:szCs w:val="22"/>
              </w:rPr>
              <w:t>flexibilizing</w:t>
            </w:r>
            <w:proofErr w:type="spellEnd"/>
            <w:r>
              <w:rPr>
                <w:sz w:val="22"/>
                <w:szCs w:val="22"/>
              </w:rPr>
              <w:t>)</w:t>
            </w:r>
          </w:p>
        </w:tc>
        <w:tc>
          <w:tcPr>
            <w:tcW w:w="1275" w:type="dxa"/>
          </w:tcPr>
          <w:p w14:paraId="710047C6" w14:textId="77777777" w:rsidR="00D9620D" w:rsidRPr="003B2F8E" w:rsidRDefault="00D9620D" w:rsidP="00115882">
            <w:pPr>
              <w:rPr>
                <w:sz w:val="22"/>
                <w:szCs w:val="22"/>
              </w:rPr>
            </w:pPr>
            <w:r w:rsidRPr="003B2F8E">
              <w:rPr>
                <w:sz w:val="22"/>
                <w:szCs w:val="22"/>
              </w:rPr>
              <w:t xml:space="preserve">CG: </w:t>
            </w:r>
          </w:p>
          <w:p w14:paraId="32CE5B09" w14:textId="77777777" w:rsidR="00D9620D" w:rsidRPr="003B2F8E" w:rsidRDefault="00D9620D" w:rsidP="00115882">
            <w:pPr>
              <w:rPr>
                <w:sz w:val="22"/>
                <w:szCs w:val="22"/>
              </w:rPr>
            </w:pPr>
            <w:r w:rsidRPr="003B2F8E">
              <w:rPr>
                <w:sz w:val="22"/>
                <w:szCs w:val="22"/>
              </w:rPr>
              <w:t>UOBC</w:t>
            </w:r>
          </w:p>
        </w:tc>
        <w:tc>
          <w:tcPr>
            <w:tcW w:w="1134" w:type="dxa"/>
          </w:tcPr>
          <w:p w14:paraId="31873586" w14:textId="77777777" w:rsidR="00D9620D" w:rsidRPr="00644630" w:rsidRDefault="00D9620D" w:rsidP="00115882">
            <w:pPr>
              <w:rPr>
                <w:sz w:val="22"/>
                <w:szCs w:val="22"/>
                <w:lang w:val="fr-FR"/>
              </w:rPr>
            </w:pPr>
            <w:proofErr w:type="gramStart"/>
            <w:r w:rsidRPr="00644630">
              <w:rPr>
                <w:sz w:val="22"/>
                <w:szCs w:val="22"/>
                <w:lang w:val="fr-FR"/>
              </w:rPr>
              <w:t>TG:</w:t>
            </w:r>
            <w:proofErr w:type="gramEnd"/>
          </w:p>
          <w:p w14:paraId="2B1D1392" w14:textId="77777777" w:rsidR="00D9620D" w:rsidRPr="00644630" w:rsidRDefault="00D9620D" w:rsidP="00115882">
            <w:pPr>
              <w:rPr>
                <w:sz w:val="22"/>
                <w:szCs w:val="22"/>
                <w:lang w:val="fr-FR"/>
              </w:rPr>
            </w:pPr>
            <w:r w:rsidRPr="00644630">
              <w:rPr>
                <w:sz w:val="22"/>
                <w:szCs w:val="22"/>
                <w:lang w:val="fr-FR"/>
              </w:rPr>
              <w:t>2x/</w:t>
            </w:r>
            <w:proofErr w:type="spellStart"/>
            <w:r w:rsidRPr="00644630">
              <w:rPr>
                <w:sz w:val="22"/>
                <w:szCs w:val="22"/>
                <w:lang w:val="fr-FR"/>
              </w:rPr>
              <w:t>wk</w:t>
            </w:r>
            <w:proofErr w:type="spellEnd"/>
          </w:p>
          <w:p w14:paraId="1584A33B" w14:textId="77777777" w:rsidR="00D9620D" w:rsidRPr="00644630" w:rsidRDefault="00D9620D" w:rsidP="00115882">
            <w:pPr>
              <w:rPr>
                <w:sz w:val="22"/>
                <w:szCs w:val="22"/>
                <w:lang w:val="fr-FR"/>
              </w:rPr>
            </w:pPr>
          </w:p>
          <w:p w14:paraId="1C76C416" w14:textId="77777777" w:rsidR="00D9620D" w:rsidRPr="00644630" w:rsidRDefault="00D9620D" w:rsidP="00115882">
            <w:pPr>
              <w:rPr>
                <w:sz w:val="22"/>
                <w:szCs w:val="22"/>
                <w:lang w:val="fr-FR"/>
              </w:rPr>
            </w:pPr>
            <w:r w:rsidRPr="00644630">
              <w:rPr>
                <w:sz w:val="22"/>
                <w:szCs w:val="22"/>
                <w:lang w:val="fr-FR"/>
              </w:rPr>
              <w:t>45 min/ session</w:t>
            </w:r>
          </w:p>
          <w:p w14:paraId="134D3592" w14:textId="77777777" w:rsidR="00D9620D" w:rsidRPr="00644630" w:rsidRDefault="00D9620D" w:rsidP="00115882">
            <w:pPr>
              <w:rPr>
                <w:sz w:val="22"/>
                <w:szCs w:val="22"/>
                <w:lang w:val="fr-FR"/>
              </w:rPr>
            </w:pPr>
            <w:r w:rsidRPr="00644630">
              <w:rPr>
                <w:sz w:val="22"/>
                <w:szCs w:val="22"/>
                <w:lang w:val="fr-FR"/>
              </w:rPr>
              <w:t xml:space="preserve"> </w:t>
            </w:r>
          </w:p>
          <w:p w14:paraId="140CD0A6" w14:textId="77777777" w:rsidR="00D9620D" w:rsidRPr="00644630" w:rsidRDefault="00D9620D" w:rsidP="00115882">
            <w:pPr>
              <w:rPr>
                <w:sz w:val="22"/>
                <w:szCs w:val="22"/>
                <w:lang w:val="fr-FR"/>
              </w:rPr>
            </w:pPr>
            <w:r w:rsidRPr="00644630">
              <w:rPr>
                <w:sz w:val="22"/>
                <w:szCs w:val="22"/>
                <w:lang w:val="fr-FR"/>
              </w:rPr>
              <w:t xml:space="preserve">18 sessions. </w:t>
            </w:r>
          </w:p>
        </w:tc>
        <w:tc>
          <w:tcPr>
            <w:tcW w:w="1701" w:type="dxa"/>
          </w:tcPr>
          <w:p w14:paraId="4AAD2308" w14:textId="77777777" w:rsidR="00D9620D" w:rsidRPr="003B2F8E" w:rsidRDefault="00D9620D" w:rsidP="00115882">
            <w:pPr>
              <w:rPr>
                <w:sz w:val="22"/>
                <w:szCs w:val="22"/>
              </w:rPr>
            </w:pPr>
            <w:r w:rsidRPr="003B2F8E">
              <w:rPr>
                <w:sz w:val="22"/>
                <w:szCs w:val="22"/>
              </w:rPr>
              <w:t xml:space="preserve">VAS </w:t>
            </w:r>
          </w:p>
        </w:tc>
        <w:tc>
          <w:tcPr>
            <w:tcW w:w="2410" w:type="dxa"/>
          </w:tcPr>
          <w:p w14:paraId="6F25C29E" w14:textId="77777777" w:rsidR="00D9620D" w:rsidRPr="003B2F8E" w:rsidRDefault="00D9620D" w:rsidP="00115882">
            <w:pPr>
              <w:rPr>
                <w:i/>
                <w:sz w:val="22"/>
                <w:szCs w:val="22"/>
              </w:rPr>
            </w:pPr>
            <w:r w:rsidRPr="003B2F8E">
              <w:rPr>
                <w:i/>
                <w:sz w:val="22"/>
                <w:szCs w:val="22"/>
              </w:rPr>
              <w:t xml:space="preserve">Within group </w:t>
            </w:r>
          </w:p>
          <w:p w14:paraId="16A82A00" w14:textId="77777777" w:rsidR="00D9620D" w:rsidRPr="003B2F8E" w:rsidRDefault="00D9620D" w:rsidP="00115882">
            <w:pPr>
              <w:rPr>
                <w:sz w:val="22"/>
                <w:szCs w:val="22"/>
              </w:rPr>
            </w:pPr>
            <w:r w:rsidRPr="003B2F8E">
              <w:rPr>
                <w:sz w:val="22"/>
                <w:szCs w:val="22"/>
              </w:rPr>
              <w:t>With LBP</w:t>
            </w:r>
          </w:p>
          <w:p w14:paraId="4C600C8E" w14:textId="77777777" w:rsidR="00D9620D" w:rsidRPr="003B2F8E" w:rsidRDefault="00D9620D" w:rsidP="00115882">
            <w:pPr>
              <w:rPr>
                <w:sz w:val="22"/>
                <w:szCs w:val="22"/>
              </w:rPr>
            </w:pPr>
            <w:r w:rsidRPr="003B2F8E">
              <w:rPr>
                <w:sz w:val="22"/>
                <w:szCs w:val="22"/>
              </w:rPr>
              <w:t>VAS (% change)</w:t>
            </w:r>
          </w:p>
          <w:p w14:paraId="1BCE732A" w14:textId="77777777" w:rsidR="00D9620D" w:rsidRPr="003B2F8E" w:rsidRDefault="00D9620D" w:rsidP="00115882">
            <w:pPr>
              <w:rPr>
                <w:sz w:val="22"/>
                <w:szCs w:val="22"/>
              </w:rPr>
            </w:pPr>
            <w:r w:rsidRPr="003B2F8E">
              <w:rPr>
                <w:sz w:val="22"/>
                <w:szCs w:val="22"/>
              </w:rPr>
              <w:t>TG: -56.4, p=&lt;0.005</w:t>
            </w:r>
          </w:p>
          <w:p w14:paraId="5A24C1FC" w14:textId="77777777" w:rsidR="00D9620D" w:rsidRPr="003B2F8E" w:rsidRDefault="00D9620D" w:rsidP="00115882">
            <w:pPr>
              <w:rPr>
                <w:sz w:val="22"/>
                <w:szCs w:val="22"/>
              </w:rPr>
            </w:pPr>
            <w:r w:rsidRPr="003B2F8E">
              <w:rPr>
                <w:sz w:val="22"/>
                <w:szCs w:val="22"/>
              </w:rPr>
              <w:t>CG: 2.9, p=0.34</w:t>
            </w:r>
          </w:p>
          <w:p w14:paraId="4F32D56F" w14:textId="77777777" w:rsidR="00D9620D" w:rsidRPr="003B2F8E" w:rsidRDefault="00D9620D" w:rsidP="00115882">
            <w:pPr>
              <w:rPr>
                <w:sz w:val="22"/>
                <w:szCs w:val="22"/>
              </w:rPr>
            </w:pPr>
          </w:p>
          <w:p w14:paraId="6C32EAF3" w14:textId="77777777" w:rsidR="00D9620D" w:rsidRPr="003B2F8E" w:rsidRDefault="00D9620D" w:rsidP="00115882">
            <w:pPr>
              <w:rPr>
                <w:i/>
                <w:sz w:val="22"/>
                <w:szCs w:val="22"/>
              </w:rPr>
            </w:pPr>
            <w:r w:rsidRPr="003B2F8E">
              <w:rPr>
                <w:i/>
                <w:sz w:val="22"/>
                <w:szCs w:val="22"/>
              </w:rPr>
              <w:t xml:space="preserve">Between groups </w:t>
            </w:r>
          </w:p>
          <w:p w14:paraId="786C4E21" w14:textId="77777777" w:rsidR="00D9620D" w:rsidRPr="003B2F8E" w:rsidRDefault="00D9620D" w:rsidP="00115882">
            <w:pPr>
              <w:rPr>
                <w:sz w:val="22"/>
                <w:szCs w:val="22"/>
              </w:rPr>
            </w:pPr>
            <w:r w:rsidRPr="003B2F8E">
              <w:rPr>
                <w:sz w:val="22"/>
                <w:szCs w:val="22"/>
              </w:rPr>
              <w:t>VAS (Mean change)</w:t>
            </w:r>
          </w:p>
          <w:p w14:paraId="6DFE50E1" w14:textId="77777777" w:rsidR="00D9620D" w:rsidRPr="003B2F8E" w:rsidRDefault="00D9620D" w:rsidP="00115882">
            <w:pPr>
              <w:rPr>
                <w:sz w:val="22"/>
                <w:szCs w:val="22"/>
              </w:rPr>
            </w:pPr>
            <w:r w:rsidRPr="003B2F8E">
              <w:rPr>
                <w:sz w:val="22"/>
                <w:szCs w:val="22"/>
              </w:rPr>
              <w:t>Post-test</w:t>
            </w:r>
          </w:p>
          <w:p w14:paraId="5071C28C" w14:textId="77777777" w:rsidR="00D9620D" w:rsidRPr="003B2F8E" w:rsidRDefault="00D9620D" w:rsidP="00115882">
            <w:pPr>
              <w:rPr>
                <w:sz w:val="22"/>
                <w:szCs w:val="22"/>
              </w:rPr>
            </w:pPr>
            <w:r w:rsidRPr="003B2F8E">
              <w:rPr>
                <w:sz w:val="22"/>
                <w:szCs w:val="22"/>
              </w:rPr>
              <w:t>CG vs TG, p=&lt;0.005</w:t>
            </w:r>
          </w:p>
        </w:tc>
        <w:tc>
          <w:tcPr>
            <w:tcW w:w="1276" w:type="dxa"/>
          </w:tcPr>
          <w:p w14:paraId="3741439C" w14:textId="77777777" w:rsidR="00D9620D" w:rsidRPr="00520846" w:rsidRDefault="00D9620D" w:rsidP="00115882">
            <w:pPr>
              <w:rPr>
                <w:sz w:val="22"/>
                <w:szCs w:val="22"/>
              </w:rPr>
            </w:pPr>
            <w:r w:rsidRPr="00520846">
              <w:rPr>
                <w:sz w:val="22"/>
                <w:szCs w:val="22"/>
              </w:rPr>
              <w:t xml:space="preserve">Exercise was effective in reducing low back pain intensity in comparison to conventional prenatal </w:t>
            </w:r>
            <w:proofErr w:type="spellStart"/>
            <w:r>
              <w:rPr>
                <w:sz w:val="22"/>
                <w:szCs w:val="22"/>
              </w:rPr>
              <w:t>tx</w:t>
            </w:r>
            <w:proofErr w:type="spellEnd"/>
            <w:r w:rsidRPr="00520846">
              <w:rPr>
                <w:sz w:val="22"/>
                <w:szCs w:val="22"/>
              </w:rPr>
              <w:t xml:space="preserve"> </w:t>
            </w:r>
          </w:p>
          <w:p w14:paraId="5DCB8DD7" w14:textId="77777777" w:rsidR="00D9620D" w:rsidRPr="00520846" w:rsidRDefault="00D9620D" w:rsidP="00115882">
            <w:pPr>
              <w:rPr>
                <w:sz w:val="22"/>
                <w:szCs w:val="22"/>
              </w:rPr>
            </w:pPr>
          </w:p>
        </w:tc>
        <w:tc>
          <w:tcPr>
            <w:tcW w:w="1956" w:type="dxa"/>
          </w:tcPr>
          <w:p w14:paraId="650D4699" w14:textId="77777777" w:rsidR="00D9620D" w:rsidRPr="00520846" w:rsidRDefault="00D9620D" w:rsidP="00115882">
            <w:pPr>
              <w:rPr>
                <w:sz w:val="22"/>
                <w:szCs w:val="22"/>
              </w:rPr>
            </w:pPr>
            <w:r w:rsidRPr="00520846">
              <w:rPr>
                <w:sz w:val="22"/>
                <w:szCs w:val="22"/>
              </w:rPr>
              <w:t>No power calculation</w:t>
            </w:r>
          </w:p>
          <w:p w14:paraId="495A3F16" w14:textId="77777777" w:rsidR="00D9620D" w:rsidRPr="00520846" w:rsidRDefault="00D9620D" w:rsidP="00115882">
            <w:pPr>
              <w:rPr>
                <w:sz w:val="22"/>
                <w:szCs w:val="22"/>
              </w:rPr>
            </w:pPr>
          </w:p>
          <w:p w14:paraId="2633113A" w14:textId="77777777" w:rsidR="00D9620D" w:rsidRPr="00520846" w:rsidRDefault="00D9620D" w:rsidP="00115882">
            <w:pPr>
              <w:rPr>
                <w:sz w:val="22"/>
                <w:szCs w:val="22"/>
              </w:rPr>
            </w:pPr>
            <w:r w:rsidRPr="00520846">
              <w:rPr>
                <w:sz w:val="22"/>
                <w:szCs w:val="22"/>
              </w:rPr>
              <w:t xml:space="preserve">No sham or no </w:t>
            </w:r>
            <w:proofErr w:type="spellStart"/>
            <w:r w:rsidRPr="00520846">
              <w:rPr>
                <w:sz w:val="22"/>
                <w:szCs w:val="22"/>
              </w:rPr>
              <w:t>t</w:t>
            </w:r>
            <w:r>
              <w:rPr>
                <w:sz w:val="22"/>
                <w:szCs w:val="22"/>
              </w:rPr>
              <w:t>x</w:t>
            </w:r>
            <w:proofErr w:type="spellEnd"/>
            <w:r w:rsidRPr="00520846">
              <w:rPr>
                <w:sz w:val="22"/>
                <w:szCs w:val="22"/>
              </w:rPr>
              <w:t xml:space="preserve"> comparison group </w:t>
            </w:r>
          </w:p>
          <w:p w14:paraId="10289692" w14:textId="77777777" w:rsidR="00D9620D" w:rsidRPr="00520846" w:rsidRDefault="00D9620D" w:rsidP="00115882">
            <w:pPr>
              <w:rPr>
                <w:sz w:val="22"/>
                <w:szCs w:val="22"/>
              </w:rPr>
            </w:pPr>
          </w:p>
          <w:p w14:paraId="002510DF" w14:textId="77777777" w:rsidR="00D9620D" w:rsidRPr="00520846" w:rsidRDefault="00D9620D" w:rsidP="00115882">
            <w:pPr>
              <w:rPr>
                <w:sz w:val="22"/>
                <w:szCs w:val="22"/>
              </w:rPr>
            </w:pPr>
            <w:r w:rsidRPr="00520846">
              <w:rPr>
                <w:sz w:val="22"/>
                <w:szCs w:val="22"/>
              </w:rPr>
              <w:t>Simple random sampling</w:t>
            </w:r>
          </w:p>
          <w:p w14:paraId="2904E679" w14:textId="77777777" w:rsidR="00D9620D" w:rsidRPr="00520846" w:rsidRDefault="00D9620D" w:rsidP="00115882">
            <w:pPr>
              <w:rPr>
                <w:sz w:val="22"/>
                <w:szCs w:val="22"/>
              </w:rPr>
            </w:pPr>
          </w:p>
          <w:p w14:paraId="3C0A70EC" w14:textId="77777777" w:rsidR="00D9620D" w:rsidRPr="00520846" w:rsidRDefault="00D9620D" w:rsidP="00115882">
            <w:pPr>
              <w:rPr>
                <w:sz w:val="22"/>
                <w:szCs w:val="22"/>
              </w:rPr>
            </w:pPr>
            <w:r w:rsidRPr="00520846">
              <w:rPr>
                <w:sz w:val="22"/>
                <w:szCs w:val="22"/>
              </w:rPr>
              <w:t>No blinding</w:t>
            </w:r>
          </w:p>
          <w:p w14:paraId="779AE21A" w14:textId="77777777" w:rsidR="00D9620D" w:rsidRPr="00520846" w:rsidRDefault="00D9620D" w:rsidP="00115882">
            <w:pPr>
              <w:rPr>
                <w:sz w:val="22"/>
                <w:szCs w:val="22"/>
              </w:rPr>
            </w:pPr>
          </w:p>
          <w:p w14:paraId="0BE0ED85" w14:textId="77777777" w:rsidR="00D9620D" w:rsidRPr="00520846" w:rsidRDefault="00D9620D" w:rsidP="00115882">
            <w:pPr>
              <w:rPr>
                <w:sz w:val="22"/>
                <w:szCs w:val="22"/>
              </w:rPr>
            </w:pPr>
            <w:r w:rsidRPr="00520846">
              <w:rPr>
                <w:sz w:val="22"/>
                <w:szCs w:val="22"/>
              </w:rPr>
              <w:t>No mention of attrition</w:t>
            </w:r>
          </w:p>
        </w:tc>
      </w:tr>
      <w:tr w:rsidR="00D9620D" w:rsidRPr="003B2F8E" w14:paraId="649FC633" w14:textId="77777777" w:rsidTr="00115882">
        <w:tc>
          <w:tcPr>
            <w:tcW w:w="1271" w:type="dxa"/>
          </w:tcPr>
          <w:p w14:paraId="02879A8B" w14:textId="77777777" w:rsidR="00D9620D" w:rsidRPr="008E65A1" w:rsidRDefault="00D9620D" w:rsidP="00115882">
            <w:pPr>
              <w:rPr>
                <w:sz w:val="22"/>
                <w:szCs w:val="22"/>
              </w:rPr>
            </w:pPr>
            <w:r w:rsidRPr="008E65A1">
              <w:rPr>
                <w:sz w:val="22"/>
                <w:szCs w:val="22"/>
              </w:rPr>
              <w:t>Kihlstrand, 1999</w:t>
            </w:r>
            <w:r>
              <w:fldChar w:fldCharType="begin">
                <w:fldData xml:space="preserve">PEVuZE5vdGU+PENpdGU+PEF1dGhvcj5LaWhsc3RyYW5kPC9BdXRob3I+PFllYXI+MTk5OTwvWWVh
cj48UmVjTnVtPjk4ODwvUmVjTnVtPjxEaXNwbGF5VGV4dD48c3R5bGUgZmFjZT0ic3VwZXJzY3Jp
cHQiPjYyPC9zdHlsZT48L0Rpc3BsYXlUZXh0PjxyZWNvcmQ+PHJlYy1udW1iZXI+OTg4PC9yZWMt
bnVtYmVyPjxmb3JlaWduLWtleXM+PGtleSBhcHA9IkVOIiBkYi1pZD0iZXc1enR6cHI1cGV4ZDll
cGR4OTVwYXA4dzlhejV4ZXh3djV6IiB0aW1lc3RhbXA9IjE1NzIzODkyNTYiPjk4ODwva2V5Pjwv
Zm9yZWlnbi1rZXlzPjxyZWYtdHlwZSBuYW1lPSJKb3VybmFsIEFydGljbGUiPjE3PC9yZWYtdHlw
ZT48Y29udHJpYnV0b3JzPjxhdXRob3JzPjxhdXRob3I+S2lobHN0cmFuZCwgTTwvYXV0aG9yPjxh
dXRob3I+U3Rlbm1hbiwgQjwvYXV0aG9yPjxhdXRob3I+Tmlsc3NvbiwgUzwvYXV0aG9yPjxhdXRo
b3I+QXhlbHNzb24sIE88L2F1dGhvcj48L2F1dGhvcnM+PC9jb250cmlidXRvcnM+PGF1dGgtYWRk
cmVzcz5EZXBhcnRtZW50IG9mIE9ic3RldHJpY3MgYW5kIEd5bmVjb2xvZ3ksIEZhbHUgSG9zcGl0
YWwsIEZhbHVuLCBTd2VkZW4uPC9hdXRoLWFkZHJlc3M+PHRpdGxlcz48dGl0bGU+V2F0ZXItZ3lt
bmFzdGljcyByZWR1Y2VkIHRoZSBpbnRlbnNpdHkgb2YgYmFjay9sb3cgYmFjayBwYWluIGluIHBy
ZWduYW50IHdvbWVuPC90aXRsZT48c2Vjb25kYXJ5LXRpdGxlPkFjdGEgT2JzdGV0cmljaWEgRXQg
R3luZWNvbG9naWNhIFNjYW5kaW5hdmljYTwvc2Vjb25kYXJ5LXRpdGxlPjwvdGl0bGVzPjxwZXJp
b2RpY2FsPjxmdWxsLXRpdGxlPkFjdGEgT2JzdGV0cmljaWEgZXQgR3luZWNvbG9naWNhIFNjYW5k
aW5hdmljYTwvZnVsbC10aXRsZT48YWJici0xPkFjdGEgT2JzdGV0LiBHeW5lY29sLiBTY2FuZC48
L2FiYnItMT48YWJici0yPkFjdGEgT2JzdGV0IEd5bmVjb2wgU2NhbmQ8L2FiYnItMj48L3Blcmlv
ZGljYWw+PHBhZ2VzPjE4MC0xODU8L3BhZ2VzPjx2b2x1bWU+Nzg8L3ZvbHVtZT48bnVtYmVyPjM8
L251bWJlcj48a2V5d29yZHM+PGtleXdvcmQ+R3ltbmFzdGljcyo8L2tleXdvcmQ+PGtleXdvcmQ+
V2F0ZXIqPC9rZXl3b3JkPjxrZXl3b3JkPkJhY2sgUGFpbi8qcHJldmVudGlvbiAmYW1wOyBjb250
cm9sPC9rZXl3b3JkPjxrZXl3b3JkPkV4ZXJjaXNlIFRoZXJhcHkvKm1ldGhvZHM8L2tleXdvcmQ+
PGtleXdvcmQ+UHJlZ25hbmN5IENvbXBsaWNhdGlvbnMvKnByZXZlbnRpb24gJmFtcDsgY29udHJv
bDwva2V5d29yZD48a2V5d29yZD5BYnNlbnRlZWlzbTwva2V5d29yZD48a2V5d29yZD5BZHVsdDwv
a2V5d29yZD48a2V5d29yZD5CYWNrIFBhaW4vZGlhZ25vc2lzPC9rZXl3b3JkPjxrZXl3b3JkPkV4
ZXJjaXNlIFRoZXJhcHkvYWR2ZXJzZSBlZmZlY3RzPC9rZXl3b3JkPjxrZXl3b3JkPkZlbWFsZTwv
a2V5d29yZD48a2V5d29yZD5IdW1hbnM8L2tleXdvcmQ+PGtleXdvcmQ+UGFpbiBNZWFzdXJlbWVu
dDwva2V5d29yZD48a2V5d29yZD5QcmVnbmFuY3k8L2tleXdvcmQ+PGtleXdvcmQ+UHJlZ25hbmN5
IENvbXBsaWNhdGlvbnMvZGlhZ25vc2lzPC9rZXl3b3JkPjxrZXl3b3JkPlByZWduYW5jeSBUcmlt
ZXN0ZXIsIFNlY29uZDwva2V5d29yZD48a2V5d29yZD5QcmVnbmFuY3kgVHJpbWVzdGVyLCBUaGly
ZDwva2V5d29yZD48a2V5d29yZD5Qcm9zcGVjdGl2ZSBTdHVkaWVzPC9rZXl3b3JkPjxrZXl3b3Jk
PlN1cnZleXMgYW5kIFF1ZXN0aW9ubmFpcmVzPC9rZXl3b3JkPjxrZXl3b3JkPlRpbWUgRmFjdG9y
czwva2V5d29yZD48L2tleXdvcmRzPjxkYXRlcz48eWVhcj4xOTk5PC95ZWFyPjwvZGF0ZXM+PHB1
Yi1sb2NhdGlvbj5ERU5NQVJLPC9wdWItbG9jYXRpb24+PHB1Ymxpc2hlcj5XaWxleTwvcHVibGlz
aGVyPjxpc2JuPjAwMDEtNjM0OTwvaXNibj48YWNjZXNzaW9uLW51bT4xMDA3ODU3NzwvYWNjZXNz
aW9uLW51bT48dXJscz48cmVsYXRlZC11cmxzPjx1cmw+aHR0cDovL3NlYXJjaC5lYnNjb2hvc3Qu
Y29tL2xvZ2luLmFzcHg/ZGlyZWN0PXRydWUmYW1wO2RiPW1uaCZhbXA7QU49MTAwNzg1NzcmYW1w
O3NpdGU9ZWhvc3QtbGl2ZTwvdXJsPjwvcmVsYXRlZC11cmxzPjwvdXJscz48cmVtb3RlLWRhdGFi
YXNlLW5hbWU+bW5oPC9yZW1vdGUtZGF0YWJhc2UtbmFtZT48cmVtb3RlLWRhdGFiYXNlLXByb3Zp
ZGVyPkVCU0NPaG9zdDwvcmVtb3RlLWRhdGFiYXNlLXByb3ZpZGVyPjwvcmVjb3JkPjwvQ2l0ZT48
L0VuZE5vdGU+
</w:fldData>
              </w:fldChar>
            </w:r>
            <w:r>
              <w:instrText xml:space="preserve"> ADDIN EN.CITE </w:instrText>
            </w:r>
            <w:r>
              <w:fldChar w:fldCharType="begin">
                <w:fldData xml:space="preserve">PEVuZE5vdGU+PENpdGU+PEF1dGhvcj5LaWhsc3RyYW5kPC9BdXRob3I+PFllYXI+MTk5OTwvWWVh
cj48UmVjTnVtPjk4ODwvUmVjTnVtPjxEaXNwbGF5VGV4dD48c3R5bGUgZmFjZT0ic3VwZXJzY3Jp
cHQiPjYyPC9zdHlsZT48L0Rpc3BsYXlUZXh0PjxyZWNvcmQ+PHJlYy1udW1iZXI+OTg4PC9yZWMt
bnVtYmVyPjxmb3JlaWduLWtleXM+PGtleSBhcHA9IkVOIiBkYi1pZD0iZXc1enR6cHI1cGV4ZDll
cGR4OTVwYXA4dzlhejV4ZXh3djV6IiB0aW1lc3RhbXA9IjE1NzIzODkyNTYiPjk4ODwva2V5Pjwv
Zm9yZWlnbi1rZXlzPjxyZWYtdHlwZSBuYW1lPSJKb3VybmFsIEFydGljbGUiPjE3PC9yZWYtdHlw
ZT48Y29udHJpYnV0b3JzPjxhdXRob3JzPjxhdXRob3I+S2lobHN0cmFuZCwgTTwvYXV0aG9yPjxh
dXRob3I+U3Rlbm1hbiwgQjwvYXV0aG9yPjxhdXRob3I+Tmlsc3NvbiwgUzwvYXV0aG9yPjxhdXRo
b3I+QXhlbHNzb24sIE88L2F1dGhvcj48L2F1dGhvcnM+PC9jb250cmlidXRvcnM+PGF1dGgtYWRk
cmVzcz5EZXBhcnRtZW50IG9mIE9ic3RldHJpY3MgYW5kIEd5bmVjb2xvZ3ksIEZhbHUgSG9zcGl0
YWwsIEZhbHVuLCBTd2VkZW4uPC9hdXRoLWFkZHJlc3M+PHRpdGxlcz48dGl0bGU+V2F0ZXItZ3lt
bmFzdGljcyByZWR1Y2VkIHRoZSBpbnRlbnNpdHkgb2YgYmFjay9sb3cgYmFjayBwYWluIGluIHBy
ZWduYW50IHdvbWVuPC90aXRsZT48c2Vjb25kYXJ5LXRpdGxlPkFjdGEgT2JzdGV0cmljaWEgRXQg
R3luZWNvbG9naWNhIFNjYW5kaW5hdmljYTwvc2Vjb25kYXJ5LXRpdGxlPjwvdGl0bGVzPjxwZXJp
b2RpY2FsPjxmdWxsLXRpdGxlPkFjdGEgT2JzdGV0cmljaWEgZXQgR3luZWNvbG9naWNhIFNjYW5k
aW5hdmljYTwvZnVsbC10aXRsZT48YWJici0xPkFjdGEgT2JzdGV0LiBHeW5lY29sLiBTY2FuZC48
L2FiYnItMT48YWJici0yPkFjdGEgT2JzdGV0IEd5bmVjb2wgU2NhbmQ8L2FiYnItMj48L3Blcmlv
ZGljYWw+PHBhZ2VzPjE4MC0xODU8L3BhZ2VzPjx2b2x1bWU+Nzg8L3ZvbHVtZT48bnVtYmVyPjM8
L251bWJlcj48a2V5d29yZHM+PGtleXdvcmQ+R3ltbmFzdGljcyo8L2tleXdvcmQ+PGtleXdvcmQ+
V2F0ZXIqPC9rZXl3b3JkPjxrZXl3b3JkPkJhY2sgUGFpbi8qcHJldmVudGlvbiAmYW1wOyBjb250
cm9sPC9rZXl3b3JkPjxrZXl3b3JkPkV4ZXJjaXNlIFRoZXJhcHkvKm1ldGhvZHM8L2tleXdvcmQ+
PGtleXdvcmQ+UHJlZ25hbmN5IENvbXBsaWNhdGlvbnMvKnByZXZlbnRpb24gJmFtcDsgY29udHJv
bDwva2V5d29yZD48a2V5d29yZD5BYnNlbnRlZWlzbTwva2V5d29yZD48a2V5d29yZD5BZHVsdDwv
a2V5d29yZD48a2V5d29yZD5CYWNrIFBhaW4vZGlhZ25vc2lzPC9rZXl3b3JkPjxrZXl3b3JkPkV4
ZXJjaXNlIFRoZXJhcHkvYWR2ZXJzZSBlZmZlY3RzPC9rZXl3b3JkPjxrZXl3b3JkPkZlbWFsZTwv
a2V5d29yZD48a2V5d29yZD5IdW1hbnM8L2tleXdvcmQ+PGtleXdvcmQ+UGFpbiBNZWFzdXJlbWVu
dDwva2V5d29yZD48a2V5d29yZD5QcmVnbmFuY3k8L2tleXdvcmQ+PGtleXdvcmQ+UHJlZ25hbmN5
IENvbXBsaWNhdGlvbnMvZGlhZ25vc2lzPC9rZXl3b3JkPjxrZXl3b3JkPlByZWduYW5jeSBUcmlt
ZXN0ZXIsIFNlY29uZDwva2V5d29yZD48a2V5d29yZD5QcmVnbmFuY3kgVHJpbWVzdGVyLCBUaGly
ZDwva2V5d29yZD48a2V5d29yZD5Qcm9zcGVjdGl2ZSBTdHVkaWVzPC9rZXl3b3JkPjxrZXl3b3Jk
PlN1cnZleXMgYW5kIFF1ZXN0aW9ubmFpcmVzPC9rZXl3b3JkPjxrZXl3b3JkPlRpbWUgRmFjdG9y
czwva2V5d29yZD48L2tleXdvcmRzPjxkYXRlcz48eWVhcj4xOTk5PC95ZWFyPjwvZGF0ZXM+PHB1
Yi1sb2NhdGlvbj5ERU5NQVJLPC9wdWItbG9jYXRpb24+PHB1Ymxpc2hlcj5XaWxleTwvcHVibGlz
aGVyPjxpc2JuPjAwMDEtNjM0OTwvaXNibj48YWNjZXNzaW9uLW51bT4xMDA3ODU3NzwvYWNjZXNz
aW9uLW51bT48dXJscz48cmVsYXRlZC11cmxzPjx1cmw+aHR0cDovL3NlYXJjaC5lYnNjb2hvc3Qu
Y29tL2xvZ2luLmFzcHg/ZGlyZWN0PXRydWUmYW1wO2RiPW1uaCZhbXA7QU49MTAwNzg1NzcmYW1w
O3NpdGU9ZWhvc3QtbGl2ZTwvdXJsPjwvcmVsYXRlZC11cmxzPjwvdXJscz48cmVtb3RlLWRhdGFi
YXNlLW5hbWU+bW5oPC9yZW1vdGUtZGF0YWJhc2UtbmFtZT48cmVtb3RlLWRhdGFiYXNlLXByb3Zp
ZGVyPkVCU0NPaG9zdDwvcmVtb3RlLWRhdGFiYXNlLXByb3ZpZGVyPjwvcmVjb3JkPjwvQ2l0ZT48
L0VuZE5vdGU+
</w:fldData>
              </w:fldChar>
            </w:r>
            <w:r>
              <w:instrText xml:space="preserve"> ADDIN EN.CITE.DATA </w:instrText>
            </w:r>
            <w:r>
              <w:fldChar w:fldCharType="end"/>
            </w:r>
            <w:r>
              <w:fldChar w:fldCharType="separate"/>
            </w:r>
            <w:r w:rsidRPr="005E0C0E">
              <w:rPr>
                <w:noProof/>
                <w:vertAlign w:val="superscript"/>
              </w:rPr>
              <w:t>62</w:t>
            </w:r>
            <w:r>
              <w:fldChar w:fldCharType="end"/>
            </w:r>
            <w:r w:rsidRPr="008E65A1">
              <w:rPr>
                <w:sz w:val="22"/>
                <w:szCs w:val="22"/>
              </w:rPr>
              <w:t xml:space="preserve"> </w:t>
            </w:r>
          </w:p>
          <w:p w14:paraId="274082AA" w14:textId="77777777" w:rsidR="00D9620D" w:rsidRPr="008E65A1" w:rsidRDefault="00D9620D" w:rsidP="00115882">
            <w:pPr>
              <w:rPr>
                <w:sz w:val="22"/>
                <w:szCs w:val="22"/>
              </w:rPr>
            </w:pPr>
            <w:r w:rsidRPr="008E65A1">
              <w:rPr>
                <w:sz w:val="22"/>
                <w:szCs w:val="22"/>
              </w:rPr>
              <w:t>Low</w:t>
            </w:r>
          </w:p>
        </w:tc>
        <w:tc>
          <w:tcPr>
            <w:tcW w:w="1559" w:type="dxa"/>
          </w:tcPr>
          <w:p w14:paraId="70E18820" w14:textId="77777777" w:rsidR="00D9620D" w:rsidRPr="003B2F8E" w:rsidRDefault="00D9620D" w:rsidP="00115882">
            <w:pPr>
              <w:rPr>
                <w:sz w:val="22"/>
                <w:szCs w:val="22"/>
              </w:rPr>
            </w:pPr>
            <w:r w:rsidRPr="003B2F8E">
              <w:rPr>
                <w:sz w:val="22"/>
                <w:szCs w:val="22"/>
              </w:rPr>
              <w:t>n= 258, pregnant women with or without back/LBP</w:t>
            </w:r>
          </w:p>
          <w:p w14:paraId="173038B3" w14:textId="77777777" w:rsidR="00D9620D" w:rsidRPr="003B2F8E" w:rsidRDefault="00D9620D" w:rsidP="00115882">
            <w:pPr>
              <w:rPr>
                <w:sz w:val="22"/>
                <w:szCs w:val="22"/>
              </w:rPr>
            </w:pPr>
          </w:p>
          <w:p w14:paraId="2FFBF548"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6FFDA538" w14:textId="77777777" w:rsidR="00D9620D" w:rsidRPr="003B2F8E" w:rsidRDefault="00D9620D" w:rsidP="00115882">
            <w:pPr>
              <w:rPr>
                <w:sz w:val="22"/>
                <w:szCs w:val="22"/>
              </w:rPr>
            </w:pPr>
            <w:r w:rsidRPr="003B2F8E">
              <w:rPr>
                <w:sz w:val="22"/>
                <w:szCs w:val="22"/>
              </w:rPr>
              <w:t>TG= 28</w:t>
            </w:r>
          </w:p>
          <w:p w14:paraId="70B83BEB" w14:textId="77777777" w:rsidR="00D9620D" w:rsidRPr="003B2F8E" w:rsidRDefault="00D9620D" w:rsidP="00115882">
            <w:pPr>
              <w:rPr>
                <w:sz w:val="22"/>
                <w:szCs w:val="22"/>
              </w:rPr>
            </w:pPr>
            <w:r w:rsidRPr="003B2F8E">
              <w:rPr>
                <w:sz w:val="22"/>
                <w:szCs w:val="22"/>
              </w:rPr>
              <w:t>CG= 29</w:t>
            </w:r>
          </w:p>
          <w:p w14:paraId="66DF99D5" w14:textId="77777777" w:rsidR="00D9620D" w:rsidRPr="003B2F8E" w:rsidRDefault="00D9620D" w:rsidP="00115882">
            <w:pPr>
              <w:rPr>
                <w:sz w:val="22"/>
                <w:szCs w:val="22"/>
              </w:rPr>
            </w:pPr>
          </w:p>
          <w:p w14:paraId="2B1D7D23" w14:textId="77777777" w:rsidR="00D9620D" w:rsidRPr="003B2F8E" w:rsidRDefault="00D9620D" w:rsidP="00115882">
            <w:pPr>
              <w:rPr>
                <w:sz w:val="22"/>
                <w:szCs w:val="22"/>
              </w:rPr>
            </w:pPr>
            <w:r w:rsidRPr="003B2F8E">
              <w:rPr>
                <w:sz w:val="22"/>
                <w:szCs w:val="22"/>
              </w:rPr>
              <w:t>GA:</w:t>
            </w:r>
          </w:p>
          <w:p w14:paraId="25566BC0" w14:textId="77777777" w:rsidR="00D9620D" w:rsidRPr="003B2F8E" w:rsidRDefault="00D9620D" w:rsidP="00115882">
            <w:pPr>
              <w:rPr>
                <w:sz w:val="22"/>
                <w:szCs w:val="22"/>
              </w:rPr>
            </w:pPr>
            <w:r w:rsidRPr="003B2F8E">
              <w:rPr>
                <w:sz w:val="22"/>
                <w:szCs w:val="22"/>
              </w:rPr>
              <w:t>Enrollment could begin before the 19</w:t>
            </w:r>
            <w:r w:rsidRPr="003B2F8E">
              <w:rPr>
                <w:sz w:val="22"/>
                <w:szCs w:val="22"/>
                <w:vertAlign w:val="superscript"/>
              </w:rPr>
              <w:t>th</w:t>
            </w:r>
            <w:r w:rsidRPr="003B2F8E">
              <w:rPr>
                <w:sz w:val="22"/>
                <w:szCs w:val="22"/>
              </w:rPr>
              <w:t xml:space="preserve"> </w:t>
            </w:r>
            <w:proofErr w:type="spellStart"/>
            <w:r w:rsidRPr="003B2F8E">
              <w:rPr>
                <w:sz w:val="22"/>
                <w:szCs w:val="22"/>
              </w:rPr>
              <w:t>wk</w:t>
            </w:r>
            <w:proofErr w:type="spellEnd"/>
          </w:p>
          <w:p w14:paraId="7F707BE3" w14:textId="77777777" w:rsidR="00D9620D" w:rsidRPr="003B2F8E" w:rsidRDefault="00D9620D" w:rsidP="00115882">
            <w:pPr>
              <w:rPr>
                <w:sz w:val="22"/>
                <w:szCs w:val="22"/>
              </w:rPr>
            </w:pPr>
          </w:p>
          <w:p w14:paraId="194DBD30" w14:textId="77777777" w:rsidR="00D9620D" w:rsidRPr="003B2F8E" w:rsidRDefault="00D9620D" w:rsidP="00115882">
            <w:pPr>
              <w:rPr>
                <w:sz w:val="22"/>
                <w:szCs w:val="22"/>
              </w:rPr>
            </w:pPr>
            <w:r w:rsidRPr="003B2F8E">
              <w:rPr>
                <w:sz w:val="22"/>
                <w:szCs w:val="22"/>
              </w:rPr>
              <w:t>Onset:</w:t>
            </w:r>
          </w:p>
          <w:p w14:paraId="565F8884" w14:textId="77777777" w:rsidR="00D9620D" w:rsidRPr="003B2F8E" w:rsidRDefault="00D9620D" w:rsidP="00115882">
            <w:pPr>
              <w:rPr>
                <w:sz w:val="22"/>
                <w:szCs w:val="22"/>
              </w:rPr>
            </w:pPr>
            <w:r w:rsidRPr="003B2F8E">
              <w:rPr>
                <w:sz w:val="22"/>
                <w:szCs w:val="22"/>
              </w:rPr>
              <w:t>Not reported</w:t>
            </w:r>
          </w:p>
          <w:p w14:paraId="2A0524FE" w14:textId="77777777" w:rsidR="00D9620D" w:rsidRPr="003B2F8E" w:rsidRDefault="00D9620D" w:rsidP="00115882">
            <w:pPr>
              <w:rPr>
                <w:sz w:val="22"/>
                <w:szCs w:val="22"/>
              </w:rPr>
            </w:pPr>
          </w:p>
        </w:tc>
        <w:tc>
          <w:tcPr>
            <w:tcW w:w="1560" w:type="dxa"/>
          </w:tcPr>
          <w:p w14:paraId="2268F37A" w14:textId="77777777" w:rsidR="00D9620D" w:rsidRPr="003B2F8E" w:rsidRDefault="00D9620D" w:rsidP="00115882">
            <w:pPr>
              <w:rPr>
                <w:sz w:val="22"/>
                <w:szCs w:val="22"/>
              </w:rPr>
            </w:pPr>
            <w:r w:rsidRPr="003B2F8E">
              <w:rPr>
                <w:sz w:val="22"/>
                <w:szCs w:val="22"/>
              </w:rPr>
              <w:t>TG=</w:t>
            </w:r>
          </w:p>
          <w:p w14:paraId="2F514293" w14:textId="77777777" w:rsidR="00D9620D" w:rsidRPr="003B2F8E" w:rsidRDefault="00D9620D" w:rsidP="00115882">
            <w:pPr>
              <w:rPr>
                <w:sz w:val="22"/>
                <w:szCs w:val="22"/>
              </w:rPr>
            </w:pPr>
            <w:r w:rsidRPr="003B2F8E">
              <w:rPr>
                <w:sz w:val="22"/>
                <w:szCs w:val="22"/>
              </w:rPr>
              <w:t xml:space="preserve">Group </w:t>
            </w:r>
            <w:r>
              <w:rPr>
                <w:sz w:val="22"/>
                <w:szCs w:val="22"/>
              </w:rPr>
              <w:t>exercise (</w:t>
            </w:r>
            <w:r w:rsidRPr="003B2F8E">
              <w:rPr>
                <w:sz w:val="22"/>
                <w:szCs w:val="22"/>
              </w:rPr>
              <w:t>water gymnastics</w:t>
            </w:r>
            <w:r>
              <w:rPr>
                <w:sz w:val="22"/>
                <w:szCs w:val="22"/>
              </w:rPr>
              <w:t>)</w:t>
            </w:r>
          </w:p>
        </w:tc>
        <w:tc>
          <w:tcPr>
            <w:tcW w:w="1275" w:type="dxa"/>
          </w:tcPr>
          <w:p w14:paraId="5B73BE2B" w14:textId="77777777" w:rsidR="00D9620D" w:rsidRPr="003B2F8E" w:rsidRDefault="00D9620D" w:rsidP="00115882">
            <w:pPr>
              <w:rPr>
                <w:sz w:val="22"/>
                <w:szCs w:val="22"/>
              </w:rPr>
            </w:pPr>
            <w:r w:rsidRPr="003B2F8E">
              <w:rPr>
                <w:sz w:val="22"/>
                <w:szCs w:val="22"/>
              </w:rPr>
              <w:t>CG=</w:t>
            </w:r>
          </w:p>
          <w:p w14:paraId="02535D61" w14:textId="77777777" w:rsidR="00D9620D" w:rsidRPr="003B2F8E" w:rsidRDefault="00D9620D" w:rsidP="00115882">
            <w:pPr>
              <w:rPr>
                <w:sz w:val="22"/>
                <w:szCs w:val="22"/>
              </w:rPr>
            </w:pPr>
            <w:r w:rsidRPr="003B2F8E">
              <w:rPr>
                <w:sz w:val="22"/>
                <w:szCs w:val="22"/>
              </w:rPr>
              <w:t xml:space="preserve">No </w:t>
            </w:r>
            <w:proofErr w:type="spellStart"/>
            <w:r w:rsidRPr="003B2F8E">
              <w:rPr>
                <w:sz w:val="22"/>
                <w:szCs w:val="22"/>
              </w:rPr>
              <w:t>tx</w:t>
            </w:r>
            <w:proofErr w:type="spellEnd"/>
          </w:p>
        </w:tc>
        <w:tc>
          <w:tcPr>
            <w:tcW w:w="1134" w:type="dxa"/>
          </w:tcPr>
          <w:p w14:paraId="5331F8FA" w14:textId="77777777" w:rsidR="00D9620D" w:rsidRPr="003B2F8E" w:rsidRDefault="00D9620D" w:rsidP="00115882">
            <w:pPr>
              <w:rPr>
                <w:sz w:val="22"/>
                <w:szCs w:val="22"/>
              </w:rPr>
            </w:pPr>
            <w:r w:rsidRPr="003B2F8E">
              <w:rPr>
                <w:sz w:val="22"/>
                <w:szCs w:val="22"/>
              </w:rPr>
              <w:t>Water gymnastics:</w:t>
            </w:r>
          </w:p>
          <w:p w14:paraId="3F296524" w14:textId="77777777" w:rsidR="00D9620D" w:rsidRPr="003B2F8E" w:rsidRDefault="00D9620D" w:rsidP="00115882">
            <w:pPr>
              <w:rPr>
                <w:sz w:val="22"/>
                <w:szCs w:val="22"/>
              </w:rPr>
            </w:pPr>
            <w:r w:rsidRPr="003B2F8E">
              <w:rPr>
                <w:sz w:val="22"/>
                <w:szCs w:val="22"/>
              </w:rPr>
              <w:t>10 classes</w:t>
            </w:r>
          </w:p>
          <w:p w14:paraId="3219EA26" w14:textId="77777777" w:rsidR="00D9620D" w:rsidRPr="003B2F8E" w:rsidRDefault="00D9620D" w:rsidP="00115882">
            <w:pPr>
              <w:rPr>
                <w:sz w:val="22"/>
                <w:szCs w:val="22"/>
              </w:rPr>
            </w:pPr>
            <w:r w:rsidRPr="003B2F8E">
              <w:rPr>
                <w:sz w:val="22"/>
                <w:szCs w:val="22"/>
              </w:rPr>
              <w:t>12-15 women</w:t>
            </w:r>
          </w:p>
          <w:p w14:paraId="27388601" w14:textId="77777777" w:rsidR="00D9620D" w:rsidRPr="003B2F8E" w:rsidRDefault="00D9620D" w:rsidP="00115882">
            <w:pPr>
              <w:rPr>
                <w:sz w:val="22"/>
                <w:szCs w:val="22"/>
              </w:rPr>
            </w:pPr>
            <w:r w:rsidRPr="003B2F8E">
              <w:rPr>
                <w:sz w:val="22"/>
                <w:szCs w:val="22"/>
              </w:rPr>
              <w:t>60 min: 30 min of physical training and 30 min of relaxation exercises</w:t>
            </w:r>
          </w:p>
        </w:tc>
        <w:tc>
          <w:tcPr>
            <w:tcW w:w="1701" w:type="dxa"/>
          </w:tcPr>
          <w:p w14:paraId="3E7991CE" w14:textId="77777777" w:rsidR="00D9620D" w:rsidRPr="003B2F8E" w:rsidRDefault="00D9620D" w:rsidP="00115882">
            <w:pPr>
              <w:rPr>
                <w:sz w:val="22"/>
                <w:szCs w:val="22"/>
              </w:rPr>
            </w:pPr>
            <w:proofErr w:type="spellStart"/>
            <w:r w:rsidRPr="003B2F8E">
              <w:rPr>
                <w:sz w:val="22"/>
                <w:szCs w:val="22"/>
              </w:rPr>
              <w:t>worstVAS</w:t>
            </w:r>
            <w:proofErr w:type="spellEnd"/>
            <w:r w:rsidRPr="003B2F8E">
              <w:rPr>
                <w:sz w:val="22"/>
                <w:szCs w:val="22"/>
              </w:rPr>
              <w:t xml:space="preserve"> (10 cm)</w:t>
            </w:r>
          </w:p>
          <w:p w14:paraId="58DB6393" w14:textId="77777777" w:rsidR="00D9620D" w:rsidRPr="003B2F8E" w:rsidRDefault="00D9620D" w:rsidP="00115882">
            <w:pPr>
              <w:rPr>
                <w:sz w:val="22"/>
                <w:szCs w:val="22"/>
              </w:rPr>
            </w:pPr>
            <w:proofErr w:type="spellStart"/>
            <w:r w:rsidRPr="003B2F8E">
              <w:rPr>
                <w:sz w:val="22"/>
                <w:szCs w:val="22"/>
              </w:rPr>
              <w:t>mildestVAS</w:t>
            </w:r>
            <w:proofErr w:type="spellEnd"/>
            <w:r w:rsidRPr="003B2F8E">
              <w:rPr>
                <w:sz w:val="22"/>
                <w:szCs w:val="22"/>
              </w:rPr>
              <w:t xml:space="preserve"> (10 cm)</w:t>
            </w:r>
          </w:p>
          <w:p w14:paraId="7387F323" w14:textId="77777777" w:rsidR="00D9620D" w:rsidRPr="003B2F8E" w:rsidRDefault="00D9620D" w:rsidP="00115882">
            <w:pPr>
              <w:rPr>
                <w:sz w:val="22"/>
                <w:szCs w:val="22"/>
              </w:rPr>
            </w:pPr>
            <w:proofErr w:type="spellStart"/>
            <w:r w:rsidRPr="003B2F8E">
              <w:rPr>
                <w:sz w:val="22"/>
                <w:szCs w:val="22"/>
              </w:rPr>
              <w:t>nowVAS</w:t>
            </w:r>
            <w:proofErr w:type="spellEnd"/>
            <w:r w:rsidRPr="003B2F8E">
              <w:rPr>
                <w:sz w:val="22"/>
                <w:szCs w:val="22"/>
              </w:rPr>
              <w:t xml:space="preserve"> (10 cm)</w:t>
            </w:r>
          </w:p>
          <w:p w14:paraId="418785C4" w14:textId="77777777" w:rsidR="00D9620D" w:rsidRPr="003B2F8E" w:rsidRDefault="00D9620D" w:rsidP="00115882">
            <w:pPr>
              <w:rPr>
                <w:sz w:val="22"/>
                <w:szCs w:val="22"/>
              </w:rPr>
            </w:pPr>
          </w:p>
          <w:p w14:paraId="07239A61" w14:textId="77777777" w:rsidR="00D9620D" w:rsidRPr="003B2F8E" w:rsidRDefault="00D9620D" w:rsidP="00115882">
            <w:pPr>
              <w:rPr>
                <w:sz w:val="22"/>
                <w:szCs w:val="22"/>
              </w:rPr>
            </w:pPr>
            <w:r w:rsidRPr="003B2F8E">
              <w:rPr>
                <w:sz w:val="22"/>
                <w:szCs w:val="22"/>
              </w:rPr>
              <w:t>Measurements:</w:t>
            </w:r>
          </w:p>
          <w:p w14:paraId="7BE63D79" w14:textId="77777777" w:rsidR="00D9620D" w:rsidRPr="003B2F8E" w:rsidRDefault="00D9620D" w:rsidP="00115882">
            <w:pPr>
              <w:rPr>
                <w:sz w:val="22"/>
                <w:szCs w:val="22"/>
              </w:rPr>
            </w:pPr>
            <w:r w:rsidRPr="003B2F8E">
              <w:rPr>
                <w:sz w:val="22"/>
                <w:szCs w:val="22"/>
              </w:rPr>
              <w:t xml:space="preserve">18 and 34 </w:t>
            </w:r>
            <w:proofErr w:type="spellStart"/>
            <w:r w:rsidRPr="003B2F8E">
              <w:rPr>
                <w:sz w:val="22"/>
                <w:szCs w:val="22"/>
              </w:rPr>
              <w:t>wks</w:t>
            </w:r>
            <w:proofErr w:type="spellEnd"/>
            <w:r w:rsidRPr="003B2F8E">
              <w:rPr>
                <w:sz w:val="22"/>
                <w:szCs w:val="22"/>
              </w:rPr>
              <w:t xml:space="preserve"> and 7 days postpartum</w:t>
            </w:r>
          </w:p>
          <w:p w14:paraId="4AD13AAD" w14:textId="77777777" w:rsidR="00D9620D" w:rsidRPr="003B2F8E" w:rsidRDefault="00D9620D" w:rsidP="00115882">
            <w:pPr>
              <w:rPr>
                <w:sz w:val="22"/>
                <w:szCs w:val="22"/>
              </w:rPr>
            </w:pPr>
          </w:p>
          <w:p w14:paraId="57C4D218" w14:textId="77777777" w:rsidR="00D9620D" w:rsidRPr="003B2F8E" w:rsidRDefault="00D9620D" w:rsidP="00115882">
            <w:pPr>
              <w:rPr>
                <w:sz w:val="22"/>
                <w:szCs w:val="22"/>
              </w:rPr>
            </w:pPr>
            <w:r w:rsidRPr="003B2F8E">
              <w:rPr>
                <w:sz w:val="22"/>
                <w:szCs w:val="22"/>
              </w:rPr>
              <w:t xml:space="preserve">Note: </w:t>
            </w:r>
            <w:proofErr w:type="spellStart"/>
            <w:r w:rsidRPr="003B2F8E">
              <w:rPr>
                <w:sz w:val="22"/>
                <w:szCs w:val="22"/>
              </w:rPr>
              <w:t>nowVAS</w:t>
            </w:r>
            <w:proofErr w:type="spellEnd"/>
            <w:r w:rsidRPr="003B2F8E">
              <w:rPr>
                <w:sz w:val="22"/>
                <w:szCs w:val="22"/>
              </w:rPr>
              <w:t xml:space="preserve"> was recorded every day from 18 </w:t>
            </w:r>
            <w:proofErr w:type="spellStart"/>
            <w:r w:rsidRPr="003B2F8E">
              <w:rPr>
                <w:sz w:val="22"/>
                <w:szCs w:val="22"/>
              </w:rPr>
              <w:t>wks</w:t>
            </w:r>
            <w:proofErr w:type="spellEnd"/>
            <w:r w:rsidRPr="003B2F8E">
              <w:rPr>
                <w:sz w:val="22"/>
                <w:szCs w:val="22"/>
              </w:rPr>
              <w:t xml:space="preserve"> gestation until </w:t>
            </w:r>
            <w:proofErr w:type="spellStart"/>
            <w:r w:rsidRPr="003B2F8E">
              <w:rPr>
                <w:sz w:val="22"/>
                <w:szCs w:val="22"/>
              </w:rPr>
              <w:t>labour</w:t>
            </w:r>
            <w:proofErr w:type="spellEnd"/>
            <w:r w:rsidRPr="003B2F8E">
              <w:rPr>
                <w:sz w:val="22"/>
                <w:szCs w:val="22"/>
              </w:rPr>
              <w:t xml:space="preserve"> </w:t>
            </w:r>
          </w:p>
        </w:tc>
        <w:tc>
          <w:tcPr>
            <w:tcW w:w="2410" w:type="dxa"/>
          </w:tcPr>
          <w:p w14:paraId="34BCB4FE" w14:textId="77777777" w:rsidR="00D9620D" w:rsidRPr="003B2F8E" w:rsidRDefault="00D9620D" w:rsidP="00115882">
            <w:pPr>
              <w:rPr>
                <w:i/>
                <w:sz w:val="22"/>
                <w:szCs w:val="22"/>
              </w:rPr>
            </w:pPr>
            <w:r w:rsidRPr="003B2F8E">
              <w:rPr>
                <w:i/>
                <w:sz w:val="22"/>
                <w:szCs w:val="22"/>
              </w:rPr>
              <w:t>Within group:</w:t>
            </w:r>
          </w:p>
          <w:p w14:paraId="467838AF" w14:textId="77777777" w:rsidR="00D9620D" w:rsidRPr="003B2F8E" w:rsidRDefault="00D9620D" w:rsidP="00115882">
            <w:pPr>
              <w:rPr>
                <w:sz w:val="22"/>
                <w:szCs w:val="22"/>
              </w:rPr>
            </w:pPr>
            <w:r w:rsidRPr="003B2F8E">
              <w:rPr>
                <w:sz w:val="22"/>
                <w:szCs w:val="22"/>
              </w:rPr>
              <w:t>Not reported</w:t>
            </w:r>
          </w:p>
          <w:p w14:paraId="0D236533" w14:textId="77777777" w:rsidR="00D9620D" w:rsidRPr="003B2F8E" w:rsidRDefault="00D9620D" w:rsidP="00115882">
            <w:pPr>
              <w:rPr>
                <w:sz w:val="22"/>
                <w:szCs w:val="22"/>
              </w:rPr>
            </w:pPr>
          </w:p>
          <w:p w14:paraId="21EDFDEA" w14:textId="77777777" w:rsidR="00D9620D" w:rsidRPr="003B2F8E" w:rsidRDefault="00D9620D" w:rsidP="00115882">
            <w:pPr>
              <w:rPr>
                <w:i/>
                <w:sz w:val="22"/>
                <w:szCs w:val="22"/>
              </w:rPr>
            </w:pPr>
            <w:r w:rsidRPr="003B2F8E">
              <w:rPr>
                <w:i/>
                <w:sz w:val="22"/>
                <w:szCs w:val="22"/>
              </w:rPr>
              <w:t>Between group:</w:t>
            </w:r>
          </w:p>
          <w:p w14:paraId="4232D02D" w14:textId="77777777" w:rsidR="00D9620D" w:rsidRPr="003B2F8E" w:rsidRDefault="00D9620D" w:rsidP="00115882">
            <w:pPr>
              <w:rPr>
                <w:sz w:val="22"/>
                <w:szCs w:val="22"/>
              </w:rPr>
            </w:pPr>
            <w:proofErr w:type="spellStart"/>
            <w:r w:rsidRPr="003B2F8E">
              <w:rPr>
                <w:sz w:val="22"/>
                <w:szCs w:val="22"/>
              </w:rPr>
              <w:t>nowVAS</w:t>
            </w:r>
            <w:proofErr w:type="spellEnd"/>
            <w:r w:rsidRPr="003B2F8E">
              <w:rPr>
                <w:sz w:val="22"/>
                <w:szCs w:val="22"/>
              </w:rPr>
              <w:t xml:space="preserve"> </w:t>
            </w:r>
          </w:p>
          <w:p w14:paraId="326923D8" w14:textId="77777777" w:rsidR="00D9620D" w:rsidRPr="003B2F8E" w:rsidRDefault="00D9620D" w:rsidP="00115882">
            <w:pPr>
              <w:rPr>
                <w:sz w:val="22"/>
                <w:szCs w:val="22"/>
              </w:rPr>
            </w:pPr>
            <w:r w:rsidRPr="003B2F8E">
              <w:rPr>
                <w:sz w:val="22"/>
                <w:szCs w:val="22"/>
              </w:rPr>
              <w:t xml:space="preserve">At 18 </w:t>
            </w:r>
            <w:proofErr w:type="spellStart"/>
            <w:r w:rsidRPr="003B2F8E">
              <w:rPr>
                <w:sz w:val="22"/>
                <w:szCs w:val="22"/>
              </w:rPr>
              <w:t>wks</w:t>
            </w:r>
            <w:proofErr w:type="spellEnd"/>
          </w:p>
          <w:p w14:paraId="0690D29D" w14:textId="77777777" w:rsidR="00D9620D" w:rsidRPr="003B2F8E" w:rsidRDefault="00D9620D" w:rsidP="00115882">
            <w:pPr>
              <w:rPr>
                <w:sz w:val="22"/>
                <w:szCs w:val="22"/>
              </w:rPr>
            </w:pPr>
            <w:r w:rsidRPr="003B2F8E">
              <w:rPr>
                <w:sz w:val="22"/>
                <w:szCs w:val="22"/>
              </w:rPr>
              <w:t>CG vs TG, p= NS</w:t>
            </w:r>
          </w:p>
          <w:p w14:paraId="7CEC8CE6" w14:textId="77777777" w:rsidR="00D9620D" w:rsidRPr="003B2F8E" w:rsidRDefault="00D9620D" w:rsidP="00115882">
            <w:pPr>
              <w:rPr>
                <w:sz w:val="22"/>
                <w:szCs w:val="22"/>
              </w:rPr>
            </w:pPr>
          </w:p>
          <w:p w14:paraId="19E658C8" w14:textId="77777777" w:rsidR="00D9620D" w:rsidRPr="003B2F8E" w:rsidRDefault="00D9620D" w:rsidP="00115882">
            <w:pPr>
              <w:rPr>
                <w:sz w:val="22"/>
                <w:szCs w:val="22"/>
              </w:rPr>
            </w:pPr>
            <w:r w:rsidRPr="003B2F8E">
              <w:rPr>
                <w:sz w:val="22"/>
                <w:szCs w:val="22"/>
              </w:rPr>
              <w:t xml:space="preserve">Between 33-38 </w:t>
            </w:r>
            <w:proofErr w:type="spellStart"/>
            <w:r w:rsidRPr="003B2F8E">
              <w:rPr>
                <w:sz w:val="22"/>
                <w:szCs w:val="22"/>
              </w:rPr>
              <w:t>wks</w:t>
            </w:r>
            <w:proofErr w:type="spellEnd"/>
          </w:p>
          <w:p w14:paraId="34E8A2A2" w14:textId="77777777" w:rsidR="00D9620D" w:rsidRPr="003B2F8E" w:rsidRDefault="00D9620D" w:rsidP="00115882">
            <w:pPr>
              <w:rPr>
                <w:sz w:val="22"/>
                <w:szCs w:val="22"/>
              </w:rPr>
            </w:pPr>
            <w:r w:rsidRPr="003B2F8E">
              <w:rPr>
                <w:sz w:val="22"/>
                <w:szCs w:val="22"/>
              </w:rPr>
              <w:t>CG vs TG, SS lower for TG, but p-value not given</w:t>
            </w:r>
          </w:p>
          <w:p w14:paraId="5BB4009C" w14:textId="77777777" w:rsidR="00D9620D" w:rsidRPr="003B2F8E" w:rsidRDefault="00D9620D" w:rsidP="00115882">
            <w:pPr>
              <w:rPr>
                <w:sz w:val="22"/>
                <w:szCs w:val="22"/>
              </w:rPr>
            </w:pPr>
          </w:p>
          <w:p w14:paraId="23883FC2" w14:textId="77777777" w:rsidR="00D9620D" w:rsidRPr="003B2F8E" w:rsidRDefault="00D9620D" w:rsidP="00115882">
            <w:pPr>
              <w:rPr>
                <w:sz w:val="22"/>
                <w:szCs w:val="22"/>
              </w:rPr>
            </w:pPr>
            <w:proofErr w:type="spellStart"/>
            <w:r w:rsidRPr="003B2F8E">
              <w:rPr>
                <w:sz w:val="22"/>
                <w:szCs w:val="22"/>
              </w:rPr>
              <w:t>worstVAS</w:t>
            </w:r>
            <w:proofErr w:type="spellEnd"/>
            <w:r w:rsidRPr="003B2F8E">
              <w:rPr>
                <w:sz w:val="22"/>
                <w:szCs w:val="22"/>
              </w:rPr>
              <w:t xml:space="preserve"> </w:t>
            </w:r>
          </w:p>
          <w:p w14:paraId="3D02BC36" w14:textId="77777777" w:rsidR="00D9620D" w:rsidRPr="003B2F8E" w:rsidRDefault="00D9620D" w:rsidP="00115882">
            <w:pPr>
              <w:rPr>
                <w:sz w:val="22"/>
                <w:szCs w:val="22"/>
              </w:rPr>
            </w:pPr>
            <w:r w:rsidRPr="003B2F8E">
              <w:rPr>
                <w:sz w:val="22"/>
                <w:szCs w:val="22"/>
              </w:rPr>
              <w:t xml:space="preserve">At 18 </w:t>
            </w:r>
            <w:proofErr w:type="spellStart"/>
            <w:r w:rsidRPr="003B2F8E">
              <w:rPr>
                <w:sz w:val="22"/>
                <w:szCs w:val="22"/>
              </w:rPr>
              <w:t>wks</w:t>
            </w:r>
            <w:proofErr w:type="spellEnd"/>
          </w:p>
          <w:p w14:paraId="2CFB2914" w14:textId="77777777" w:rsidR="00D9620D" w:rsidRPr="003B2F8E" w:rsidRDefault="00D9620D" w:rsidP="00115882">
            <w:pPr>
              <w:rPr>
                <w:sz w:val="22"/>
                <w:szCs w:val="22"/>
              </w:rPr>
            </w:pPr>
            <w:r w:rsidRPr="003B2F8E">
              <w:rPr>
                <w:sz w:val="22"/>
                <w:szCs w:val="22"/>
              </w:rPr>
              <w:t>CG vs TG, p=0.893</w:t>
            </w:r>
          </w:p>
          <w:p w14:paraId="3A63A65A" w14:textId="77777777" w:rsidR="00D9620D" w:rsidRPr="003B2F8E" w:rsidRDefault="00D9620D" w:rsidP="00115882">
            <w:pPr>
              <w:rPr>
                <w:sz w:val="22"/>
                <w:szCs w:val="22"/>
              </w:rPr>
            </w:pPr>
          </w:p>
          <w:p w14:paraId="1BF1AC7B" w14:textId="77777777" w:rsidR="00D9620D" w:rsidRPr="003B2F8E" w:rsidRDefault="00D9620D" w:rsidP="00115882">
            <w:pPr>
              <w:rPr>
                <w:sz w:val="22"/>
                <w:szCs w:val="22"/>
              </w:rPr>
            </w:pPr>
            <w:r w:rsidRPr="003B2F8E">
              <w:rPr>
                <w:sz w:val="22"/>
                <w:szCs w:val="22"/>
              </w:rPr>
              <w:t xml:space="preserve">At 34 </w:t>
            </w:r>
            <w:proofErr w:type="spellStart"/>
            <w:r w:rsidRPr="003B2F8E">
              <w:rPr>
                <w:sz w:val="22"/>
                <w:szCs w:val="22"/>
              </w:rPr>
              <w:t>wks</w:t>
            </w:r>
            <w:proofErr w:type="spellEnd"/>
          </w:p>
          <w:p w14:paraId="21729FBC" w14:textId="77777777" w:rsidR="00D9620D" w:rsidRPr="003B2F8E" w:rsidRDefault="00D9620D" w:rsidP="00115882">
            <w:pPr>
              <w:rPr>
                <w:sz w:val="22"/>
                <w:szCs w:val="22"/>
              </w:rPr>
            </w:pPr>
            <w:r w:rsidRPr="003B2F8E">
              <w:rPr>
                <w:sz w:val="22"/>
                <w:szCs w:val="22"/>
              </w:rPr>
              <w:t>CG vs TG, p=0.230</w:t>
            </w:r>
          </w:p>
          <w:p w14:paraId="4566B9DA" w14:textId="77777777" w:rsidR="00D9620D" w:rsidRPr="003B2F8E" w:rsidRDefault="00D9620D" w:rsidP="00115882">
            <w:pPr>
              <w:rPr>
                <w:sz w:val="22"/>
                <w:szCs w:val="22"/>
              </w:rPr>
            </w:pPr>
          </w:p>
          <w:p w14:paraId="10F4AFC6" w14:textId="77777777" w:rsidR="00D9620D" w:rsidRPr="003B2F8E" w:rsidRDefault="00D9620D" w:rsidP="00115882">
            <w:pPr>
              <w:rPr>
                <w:sz w:val="22"/>
                <w:szCs w:val="22"/>
              </w:rPr>
            </w:pPr>
            <w:r w:rsidRPr="003B2F8E">
              <w:rPr>
                <w:sz w:val="22"/>
                <w:szCs w:val="22"/>
              </w:rPr>
              <w:t>7 days postpartum</w:t>
            </w:r>
          </w:p>
          <w:p w14:paraId="1607EEA9" w14:textId="77777777" w:rsidR="00D9620D" w:rsidRPr="003B2F8E" w:rsidRDefault="00D9620D" w:rsidP="00115882">
            <w:pPr>
              <w:rPr>
                <w:sz w:val="22"/>
                <w:szCs w:val="22"/>
              </w:rPr>
            </w:pPr>
            <w:r w:rsidRPr="003B2F8E">
              <w:rPr>
                <w:sz w:val="22"/>
                <w:szCs w:val="22"/>
              </w:rPr>
              <w:t>CG vs TG, p=0.034</w:t>
            </w:r>
          </w:p>
          <w:p w14:paraId="495B97EB" w14:textId="77777777" w:rsidR="00D9620D" w:rsidRPr="003B2F8E" w:rsidRDefault="00D9620D" w:rsidP="00115882">
            <w:pPr>
              <w:rPr>
                <w:sz w:val="22"/>
                <w:szCs w:val="22"/>
              </w:rPr>
            </w:pPr>
          </w:p>
          <w:p w14:paraId="59DFF9FF" w14:textId="77777777" w:rsidR="00D9620D" w:rsidRPr="003B2F8E" w:rsidRDefault="00D9620D" w:rsidP="00115882">
            <w:pPr>
              <w:rPr>
                <w:sz w:val="22"/>
                <w:szCs w:val="22"/>
              </w:rPr>
            </w:pPr>
          </w:p>
        </w:tc>
        <w:tc>
          <w:tcPr>
            <w:tcW w:w="1276" w:type="dxa"/>
          </w:tcPr>
          <w:p w14:paraId="00868D7F" w14:textId="77777777" w:rsidR="00D9620D" w:rsidRPr="003B2F8E" w:rsidRDefault="00D9620D" w:rsidP="00115882">
            <w:pPr>
              <w:rPr>
                <w:sz w:val="22"/>
                <w:szCs w:val="22"/>
              </w:rPr>
            </w:pPr>
            <w:r w:rsidRPr="003B2F8E">
              <w:rPr>
                <w:sz w:val="22"/>
                <w:szCs w:val="22"/>
              </w:rPr>
              <w:t>Water gymnastics during the 2</w:t>
            </w:r>
            <w:r w:rsidRPr="003B2F8E">
              <w:rPr>
                <w:sz w:val="22"/>
                <w:szCs w:val="22"/>
                <w:vertAlign w:val="superscript"/>
              </w:rPr>
              <w:t>nd</w:t>
            </w:r>
            <w:r w:rsidRPr="003B2F8E">
              <w:rPr>
                <w:sz w:val="22"/>
                <w:szCs w:val="22"/>
              </w:rPr>
              <w:t xml:space="preserve"> half of pregnancy significantly reduces the intensity of back/LBP</w:t>
            </w:r>
          </w:p>
        </w:tc>
        <w:tc>
          <w:tcPr>
            <w:tcW w:w="1956" w:type="dxa"/>
          </w:tcPr>
          <w:p w14:paraId="44EEFD28" w14:textId="77777777" w:rsidR="00D9620D" w:rsidRPr="003B2F8E" w:rsidRDefault="00D9620D" w:rsidP="00115882">
            <w:pPr>
              <w:rPr>
                <w:sz w:val="22"/>
                <w:szCs w:val="22"/>
              </w:rPr>
            </w:pPr>
            <w:r>
              <w:rPr>
                <w:sz w:val="22"/>
                <w:szCs w:val="22"/>
              </w:rPr>
              <w:t>R</w:t>
            </w:r>
            <w:r w:rsidRPr="003B2F8E">
              <w:rPr>
                <w:sz w:val="22"/>
                <w:szCs w:val="22"/>
              </w:rPr>
              <w:t>andomization</w:t>
            </w:r>
            <w:r>
              <w:rPr>
                <w:sz w:val="22"/>
                <w:szCs w:val="22"/>
              </w:rPr>
              <w:t xml:space="preserve"> concerns</w:t>
            </w:r>
          </w:p>
          <w:p w14:paraId="1F72ADF8" w14:textId="77777777" w:rsidR="00D9620D" w:rsidRPr="003B2F8E" w:rsidRDefault="00D9620D" w:rsidP="00115882">
            <w:pPr>
              <w:rPr>
                <w:sz w:val="22"/>
                <w:szCs w:val="22"/>
              </w:rPr>
            </w:pPr>
          </w:p>
          <w:p w14:paraId="0D88B825" w14:textId="77777777" w:rsidR="00D9620D" w:rsidRPr="003B2F8E" w:rsidRDefault="00D9620D" w:rsidP="00115882">
            <w:pPr>
              <w:rPr>
                <w:sz w:val="22"/>
                <w:szCs w:val="22"/>
              </w:rPr>
            </w:pPr>
            <w:r w:rsidRPr="003B2F8E">
              <w:rPr>
                <w:sz w:val="22"/>
                <w:szCs w:val="22"/>
              </w:rPr>
              <w:t>Poor blinding</w:t>
            </w:r>
          </w:p>
          <w:p w14:paraId="510D2DFF" w14:textId="77777777" w:rsidR="00D9620D" w:rsidRPr="003B2F8E" w:rsidRDefault="00D9620D" w:rsidP="00115882">
            <w:pPr>
              <w:rPr>
                <w:sz w:val="22"/>
                <w:szCs w:val="22"/>
              </w:rPr>
            </w:pPr>
          </w:p>
          <w:p w14:paraId="01AA5F37" w14:textId="77777777" w:rsidR="00D9620D" w:rsidRPr="003B2F8E" w:rsidRDefault="00D9620D" w:rsidP="00115882">
            <w:pPr>
              <w:rPr>
                <w:sz w:val="22"/>
                <w:szCs w:val="22"/>
              </w:rPr>
            </w:pPr>
            <w:r w:rsidRPr="003B2F8E">
              <w:rPr>
                <w:sz w:val="22"/>
                <w:szCs w:val="22"/>
              </w:rPr>
              <w:t>Differences between groups</w:t>
            </w:r>
          </w:p>
          <w:p w14:paraId="001370B7" w14:textId="77777777" w:rsidR="00D9620D" w:rsidRPr="003B2F8E" w:rsidRDefault="00D9620D" w:rsidP="00115882">
            <w:pPr>
              <w:rPr>
                <w:sz w:val="22"/>
                <w:szCs w:val="22"/>
              </w:rPr>
            </w:pPr>
          </w:p>
          <w:p w14:paraId="04D7C4A6" w14:textId="77777777" w:rsidR="00D9620D" w:rsidRPr="003B2F8E" w:rsidRDefault="00D9620D" w:rsidP="00115882">
            <w:pPr>
              <w:rPr>
                <w:sz w:val="22"/>
                <w:szCs w:val="22"/>
              </w:rPr>
            </w:pPr>
            <w:r w:rsidRPr="003B2F8E">
              <w:rPr>
                <w:sz w:val="22"/>
                <w:szCs w:val="22"/>
              </w:rPr>
              <w:t xml:space="preserve">No mention of reason for dropouts. </w:t>
            </w:r>
          </w:p>
        </w:tc>
      </w:tr>
    </w:tbl>
    <w:tbl>
      <w:tblPr>
        <w:tblStyle w:val="TableGrid1"/>
        <w:tblW w:w="14147" w:type="dxa"/>
        <w:tblInd w:w="-5" w:type="dxa"/>
        <w:tblLayout w:type="fixed"/>
        <w:tblLook w:val="04A0" w:firstRow="1" w:lastRow="0" w:firstColumn="1" w:lastColumn="0" w:noHBand="0" w:noVBand="1"/>
      </w:tblPr>
      <w:tblGrid>
        <w:gridCol w:w="1260"/>
        <w:gridCol w:w="1620"/>
        <w:gridCol w:w="1530"/>
        <w:gridCol w:w="1260"/>
        <w:gridCol w:w="1080"/>
        <w:gridCol w:w="1800"/>
        <w:gridCol w:w="2430"/>
        <w:gridCol w:w="1211"/>
        <w:gridCol w:w="1956"/>
      </w:tblGrid>
      <w:tr w:rsidR="00D9620D" w:rsidRPr="003B2F8E" w14:paraId="47D6C5EE" w14:textId="77777777" w:rsidTr="00115882">
        <w:tc>
          <w:tcPr>
            <w:tcW w:w="12191" w:type="dxa"/>
            <w:gridSpan w:val="8"/>
          </w:tcPr>
          <w:p w14:paraId="608380B5" w14:textId="77777777" w:rsidR="00D9620D" w:rsidRPr="000162ED" w:rsidRDefault="00D9620D" w:rsidP="00115882">
            <w:pPr>
              <w:rPr>
                <w:b/>
                <w:i/>
                <w:iCs/>
                <w:sz w:val="22"/>
                <w:szCs w:val="22"/>
              </w:rPr>
            </w:pPr>
            <w:r w:rsidRPr="000162ED">
              <w:rPr>
                <w:b/>
                <w:i/>
                <w:iCs/>
                <w:sz w:val="22"/>
                <w:szCs w:val="22"/>
              </w:rPr>
              <w:t>Support devices</w:t>
            </w:r>
          </w:p>
        </w:tc>
        <w:tc>
          <w:tcPr>
            <w:tcW w:w="1956" w:type="dxa"/>
          </w:tcPr>
          <w:p w14:paraId="2FED90BF" w14:textId="77777777" w:rsidR="00D9620D" w:rsidRPr="003B2F8E" w:rsidRDefault="00D9620D" w:rsidP="00115882">
            <w:pPr>
              <w:rPr>
                <w:sz w:val="22"/>
                <w:szCs w:val="22"/>
              </w:rPr>
            </w:pPr>
          </w:p>
        </w:tc>
      </w:tr>
      <w:tr w:rsidR="00D9620D" w:rsidRPr="003B2F8E" w14:paraId="0D29E483" w14:textId="77777777" w:rsidTr="00115882">
        <w:tc>
          <w:tcPr>
            <w:tcW w:w="1260" w:type="dxa"/>
          </w:tcPr>
          <w:p w14:paraId="15740D6F" w14:textId="77777777" w:rsidR="00D9620D" w:rsidRPr="003B2F8E" w:rsidRDefault="00D9620D" w:rsidP="00115882">
            <w:pPr>
              <w:rPr>
                <w:sz w:val="22"/>
                <w:szCs w:val="22"/>
              </w:rPr>
            </w:pPr>
            <w:proofErr w:type="spellStart"/>
            <w:r w:rsidRPr="003B2F8E">
              <w:rPr>
                <w:sz w:val="22"/>
                <w:szCs w:val="22"/>
              </w:rPr>
              <w:t>Carr</w:t>
            </w:r>
            <w:proofErr w:type="spellEnd"/>
            <w:r>
              <w:rPr>
                <w:sz w:val="22"/>
                <w:szCs w:val="22"/>
              </w:rPr>
              <w:t>, 2003</w:t>
            </w:r>
            <w:r>
              <w:fldChar w:fldCharType="begin">
                <w:fldData xml:space="preserve">PEVuZE5vdGU+PENpdGU+PEF1dGhvcj5DYXJyPC9BdXRob3I+PFllYXI+MjAwMzwvWWVhcj48UmVj
TnVtPjk2NDwvUmVjTnVtPjxEaXNwbGF5VGV4dD48c3R5bGUgZmFjZT0ic3VwZXJzY3JpcHQiPjY3
PC9zdHlsZT48L0Rpc3BsYXlUZXh0PjxyZWNvcmQ+PHJlYy1udW1iZXI+OTY0PC9yZWMtbnVtYmVy
Pjxmb3JlaWduLWtleXM+PGtleSBhcHA9IkVOIiBkYi1pZD0iZXc1enR6cHI1cGV4ZDllcGR4OTVw
YXA4dzlhejV4ZXh3djV6IiB0aW1lc3RhbXA9IjE1NzIzODkyNTYiPjk2NDwva2V5PjwvZm9yZWln
bi1rZXlzPjxyZWYtdHlwZSBuYW1lPSJKb3VybmFsIEFydGljbGUiPjE3PC9yZWYtdHlwZT48Y29u
dHJpYnV0b3JzPjxhdXRob3JzPjxhdXRob3I+Q2FyciwgQ0E8L2F1dGhvcj48L2F1dGhvcnM+PC9j
b250cmlidXRvcnM+PGF1dGgtYWRkcmVzcz5EZXBhcnRtZW50IG9mIEZhbWlseSBhbmQgQ2hpbGQg
TnVyc2luZywgU2Nob29sIG9mIE51cnNpbmcsIFVuaXZlcnNpdHkgb2YgV2FzaGluZ3RvbiwgU2Vh
dHRsZSA5ODE5NS03MjYyLCBVU0EuIGNjYXJyQHUud2FzaGluZ3Rvbi5lZHU8L2F1dGgtYWRkcmVz
cz48dGl0bGVzPjx0aXRsZT5Vc2Ugb2YgYSBtYXRlcm5pdHkgc3VwcG9ydCBiaW5kZXIgZm9yIHJl
bGllZiBvZiBwcmVnbmFuY3ktcmVsYXRlZCBiYWNrIHBhaW48L3RpdGxlPjxzZWNvbmRhcnktdGl0
bGU+Sm91cm5hbCBPZiBPYnN0ZXRyaWMsIEd5bmVjb2xvZ2ljLCBBbmQgTmVvbmF0YWwgTnVyc2lu
ZzogSk9HTk4gLyBOQUFDT0c8L3NlY29uZGFyeS10aXRsZT48L3RpdGxlcz48cGFnZXM+NDk1LTUw
MjwvcGFnZXM+PHZvbHVtZT4zMjwvdm9sdW1lPjxudW1iZXI+NDwvbnVtYmVyPjxrZXl3b3Jkcz48
a2V5d29yZD5Mb3cgQmFjayBQYWluLypwcmV2ZW50aW9uICZhbXA7IGNvbnRyb2w8L2tleXdvcmQ+
PGtleXdvcmQ+T3J0aG90aWMgRGV2aWNlcy8qc3RhbmRhcmRzPC9rZXl3b3JkPjxrZXl3b3JkPlBy
ZWduYW5jeSBDb21wbGljYXRpb25zLypwcmV2ZW50aW9uICZhbXA7IGNvbnRyb2w8L2tleXdvcmQ+
PGtleXdvcmQ+QWN0aXZpdGllcyBvZiBEYWlseSBMaXZpbmc8L2tleXdvcmQ+PGtleXdvcmQ+QXR0
aXR1ZGUgdG8gSGVhbHRoPC9rZXl3b3JkPjxrZXl3b3JkPkJvZHkgSGVpZ2h0PC9rZXl3b3JkPjxr
ZXl3b3JkPkNsaW5pY2FsIE51cnNpbmcgUmVzZWFyY2g8L2tleXdvcmQ+PGtleXdvcmQ+RmVhc2li
aWxpdHkgU3R1ZGllczwva2V5d29yZD48a2V5d29yZD5GZW1hbGU8L2tleXdvcmQ+PGtleXdvcmQ+
SHVtYW5zPC9rZXl3b3JkPjxrZXl3b3JkPkxvdyBCYWNrIFBhaW4vZGlhZ25vc2lzPC9rZXl3b3Jk
PjxrZXl3b3JkPkxvdyBCYWNrIFBhaW4vcHN5Y2hvbG9neTwva2V5d29yZD48a2V5d29yZD5QYWlu
IE1lYXN1cmVtZW50PC9rZXl3b3JkPjxrZXl3b3JkPlBpbG90IFByb2plY3RzPC9rZXl3b3JkPjxr
ZXl3b3JkPlByZWduYW5jeTwva2V5d29yZD48a2V5d29yZD5QcmVnbmFuY3kgQ29tcGxpY2F0aW9u
cy9kaWFnbm9zaXM8L2tleXdvcmQ+PGtleXdvcmQ+UHJlZ25hbmN5IENvbXBsaWNhdGlvbnMvcHN5
Y2hvbG9neTwva2V5d29yZD48a2V5d29yZD5QcmVnbmFuY3kgVHJpbWVzdGVyLCBTZWNvbmQ8L2tl
eXdvcmQ+PGtleXdvcmQ+UHJlZ25hbmN5IFRyaW1lc3RlciwgVGhpcmQ8L2tleXdvcmQ+PGtleXdv
cmQ+UHJvc3BlY3RpdmUgU3R1ZGllczwva2V5d29yZD48a2V5d29yZD5TdXJ2ZXlzIGFuZCBRdWVz
dGlvbm5haXJlczwva2V5d29yZD48a2V5d29yZD5UcmVhdG1lbnQgT3V0Y29tZTwva2V5d29yZD48
L2tleXdvcmRzPjxkYXRlcz48eWVhcj4yMDAzPC95ZWFyPjwvZGF0ZXM+PHB1Yi1sb2NhdGlvbj5V
bml0ZWQgU3RhdGVzPC9wdWItbG9jYXRpb24+PHB1Ymxpc2hlcj5XaWxleS1CbGFja3dlbGwgUHVi
PC9wdWJsaXNoZXI+PGlzYm4+MDg4NC0yMTc1PC9pc2JuPjxhY2Nlc3Npb24tbnVtPjEyOTAzNjk5
PC9hY2Nlc3Npb24tbnVtPjx1cmxzPjxyZWxhdGVkLXVybHM+PHVybD5odHRwOi8vc2VhcmNoLmVi
c2NvaG9zdC5jb20vbG9naW4uYXNweD9kaXJlY3Q9dHJ1ZSZhbXA7ZGI9bW5oJmFtcDtBTj0xMjkw
MzY5OSZhbXA7c2l0ZT1laG9zdC1saXZlPC91cmw+PC9yZWxhdGVkLXVybHM+PC91cmxzPjxyZW1v
dGUtZGF0YWJhc2UtbmFtZT5tbmg8L3JlbW90ZS1kYXRhYmFzZS1uYW1lPjxyZW1vdGUtZGF0YWJh
c2UtcHJvdmlkZXI+RUJTQ09ob3N0PC9yZW1vdGUtZGF0YWJhc2UtcHJvdmlkZXI+PC9yZWNvcmQ+
PC9DaXRlPjwvRW5kTm90ZT5=
</w:fldData>
              </w:fldChar>
            </w:r>
            <w:r>
              <w:instrText xml:space="preserve"> ADDIN EN.CITE </w:instrText>
            </w:r>
            <w:r>
              <w:fldChar w:fldCharType="begin">
                <w:fldData xml:space="preserve">PEVuZE5vdGU+PENpdGU+PEF1dGhvcj5DYXJyPC9BdXRob3I+PFllYXI+MjAwMzwvWWVhcj48UmVj
TnVtPjk2NDwvUmVjTnVtPjxEaXNwbGF5VGV4dD48c3R5bGUgZmFjZT0ic3VwZXJzY3JpcHQiPjY3
PC9zdHlsZT48L0Rpc3BsYXlUZXh0PjxyZWNvcmQ+PHJlYy1udW1iZXI+OTY0PC9yZWMtbnVtYmVy
Pjxmb3JlaWduLWtleXM+PGtleSBhcHA9IkVOIiBkYi1pZD0iZXc1enR6cHI1cGV4ZDllcGR4OTVw
YXA4dzlhejV4ZXh3djV6IiB0aW1lc3RhbXA9IjE1NzIzODkyNTYiPjk2NDwva2V5PjwvZm9yZWln
bi1rZXlzPjxyZWYtdHlwZSBuYW1lPSJKb3VybmFsIEFydGljbGUiPjE3PC9yZWYtdHlwZT48Y29u
dHJpYnV0b3JzPjxhdXRob3JzPjxhdXRob3I+Q2FyciwgQ0E8L2F1dGhvcj48L2F1dGhvcnM+PC9j
b250cmlidXRvcnM+PGF1dGgtYWRkcmVzcz5EZXBhcnRtZW50IG9mIEZhbWlseSBhbmQgQ2hpbGQg
TnVyc2luZywgU2Nob29sIG9mIE51cnNpbmcsIFVuaXZlcnNpdHkgb2YgV2FzaGluZ3RvbiwgU2Vh
dHRsZSA5ODE5NS03MjYyLCBVU0EuIGNjYXJyQHUud2FzaGluZ3Rvbi5lZHU8L2F1dGgtYWRkcmVz
cz48dGl0bGVzPjx0aXRsZT5Vc2Ugb2YgYSBtYXRlcm5pdHkgc3VwcG9ydCBiaW5kZXIgZm9yIHJl
bGllZiBvZiBwcmVnbmFuY3ktcmVsYXRlZCBiYWNrIHBhaW48L3RpdGxlPjxzZWNvbmRhcnktdGl0
bGU+Sm91cm5hbCBPZiBPYnN0ZXRyaWMsIEd5bmVjb2xvZ2ljLCBBbmQgTmVvbmF0YWwgTnVyc2lu
ZzogSk9HTk4gLyBOQUFDT0c8L3NlY29uZGFyeS10aXRsZT48L3RpdGxlcz48cGFnZXM+NDk1LTUw
MjwvcGFnZXM+PHZvbHVtZT4zMjwvdm9sdW1lPjxudW1iZXI+NDwvbnVtYmVyPjxrZXl3b3Jkcz48
a2V5d29yZD5Mb3cgQmFjayBQYWluLypwcmV2ZW50aW9uICZhbXA7IGNvbnRyb2w8L2tleXdvcmQ+
PGtleXdvcmQ+T3J0aG90aWMgRGV2aWNlcy8qc3RhbmRhcmRzPC9rZXl3b3JkPjxrZXl3b3JkPlBy
ZWduYW5jeSBDb21wbGljYXRpb25zLypwcmV2ZW50aW9uICZhbXA7IGNvbnRyb2w8L2tleXdvcmQ+
PGtleXdvcmQ+QWN0aXZpdGllcyBvZiBEYWlseSBMaXZpbmc8L2tleXdvcmQ+PGtleXdvcmQ+QXR0
aXR1ZGUgdG8gSGVhbHRoPC9rZXl3b3JkPjxrZXl3b3JkPkJvZHkgSGVpZ2h0PC9rZXl3b3JkPjxr
ZXl3b3JkPkNsaW5pY2FsIE51cnNpbmcgUmVzZWFyY2g8L2tleXdvcmQ+PGtleXdvcmQ+RmVhc2li
aWxpdHkgU3R1ZGllczwva2V5d29yZD48a2V5d29yZD5GZW1hbGU8L2tleXdvcmQ+PGtleXdvcmQ+
SHVtYW5zPC9rZXl3b3JkPjxrZXl3b3JkPkxvdyBCYWNrIFBhaW4vZGlhZ25vc2lzPC9rZXl3b3Jk
PjxrZXl3b3JkPkxvdyBCYWNrIFBhaW4vcHN5Y2hvbG9neTwva2V5d29yZD48a2V5d29yZD5QYWlu
IE1lYXN1cmVtZW50PC9rZXl3b3JkPjxrZXl3b3JkPlBpbG90IFByb2plY3RzPC9rZXl3b3JkPjxr
ZXl3b3JkPlByZWduYW5jeTwva2V5d29yZD48a2V5d29yZD5QcmVnbmFuY3kgQ29tcGxpY2F0aW9u
cy9kaWFnbm9zaXM8L2tleXdvcmQ+PGtleXdvcmQ+UHJlZ25hbmN5IENvbXBsaWNhdGlvbnMvcHN5
Y2hvbG9neTwva2V5d29yZD48a2V5d29yZD5QcmVnbmFuY3kgVHJpbWVzdGVyLCBTZWNvbmQ8L2tl
eXdvcmQ+PGtleXdvcmQ+UHJlZ25hbmN5IFRyaW1lc3RlciwgVGhpcmQ8L2tleXdvcmQ+PGtleXdv
cmQ+UHJvc3BlY3RpdmUgU3R1ZGllczwva2V5d29yZD48a2V5d29yZD5TdXJ2ZXlzIGFuZCBRdWVz
dGlvbm5haXJlczwva2V5d29yZD48a2V5d29yZD5UcmVhdG1lbnQgT3V0Y29tZTwva2V5d29yZD48
L2tleXdvcmRzPjxkYXRlcz48eWVhcj4yMDAzPC95ZWFyPjwvZGF0ZXM+PHB1Yi1sb2NhdGlvbj5V
bml0ZWQgU3RhdGVzPC9wdWItbG9jYXRpb24+PHB1Ymxpc2hlcj5XaWxleS1CbGFja3dlbGwgUHVi
PC9wdWJsaXNoZXI+PGlzYm4+MDg4NC0yMTc1PC9pc2JuPjxhY2Nlc3Npb24tbnVtPjEyOTAzNjk5
PC9hY2Nlc3Npb24tbnVtPjx1cmxzPjxyZWxhdGVkLXVybHM+PHVybD5odHRwOi8vc2VhcmNoLmVi
c2NvaG9zdC5jb20vbG9naW4uYXNweD9kaXJlY3Q9dHJ1ZSZhbXA7ZGI9bW5oJmFtcDtBTj0xMjkw
MzY5OSZhbXA7c2l0ZT1laG9zdC1saXZlPC91cmw+PC9yZWxhdGVkLXVybHM+PC91cmxzPjxyZW1v
dGUtZGF0YWJhc2UtbmFtZT5tbmg8L3JlbW90ZS1kYXRhYmFzZS1uYW1lPjxyZW1vdGUtZGF0YWJh
c2UtcHJvdmlkZXI+RUJTQ09ob3N0PC9yZW1vdGUtZGF0YWJhc2UtcHJvdmlkZXI+PC9yZWNvcmQ+
PC9DaXRlPjwvRW5kTm90ZT5=
</w:fldData>
              </w:fldChar>
            </w:r>
            <w:r>
              <w:instrText xml:space="preserve"> ADDIN EN.CITE.DATA </w:instrText>
            </w:r>
            <w:r>
              <w:fldChar w:fldCharType="end"/>
            </w:r>
            <w:r>
              <w:fldChar w:fldCharType="separate"/>
            </w:r>
            <w:r w:rsidRPr="005E0C0E">
              <w:rPr>
                <w:noProof/>
                <w:vertAlign w:val="superscript"/>
              </w:rPr>
              <w:t>67</w:t>
            </w:r>
            <w:r>
              <w:fldChar w:fldCharType="end"/>
            </w:r>
          </w:p>
          <w:p w14:paraId="20342A3A" w14:textId="77777777" w:rsidR="00D9620D" w:rsidRPr="003B2F8E" w:rsidRDefault="00D9620D" w:rsidP="00115882">
            <w:pPr>
              <w:rPr>
                <w:sz w:val="22"/>
                <w:szCs w:val="22"/>
                <w:highlight w:val="cyan"/>
              </w:rPr>
            </w:pPr>
            <w:r w:rsidRPr="003B2F8E">
              <w:rPr>
                <w:sz w:val="22"/>
                <w:szCs w:val="22"/>
              </w:rPr>
              <w:t>Low</w:t>
            </w:r>
          </w:p>
        </w:tc>
        <w:tc>
          <w:tcPr>
            <w:tcW w:w="1620" w:type="dxa"/>
          </w:tcPr>
          <w:p w14:paraId="0C44B0D1" w14:textId="77777777" w:rsidR="00D9620D" w:rsidRPr="003B2F8E" w:rsidRDefault="00D9620D" w:rsidP="00115882">
            <w:pPr>
              <w:rPr>
                <w:sz w:val="22"/>
                <w:szCs w:val="22"/>
              </w:rPr>
            </w:pPr>
            <w:r w:rsidRPr="003B2F8E">
              <w:rPr>
                <w:sz w:val="22"/>
                <w:szCs w:val="22"/>
              </w:rPr>
              <w:t xml:space="preserve">n=40, pregnant women, self-report of LBP over the previous </w:t>
            </w:r>
            <w:proofErr w:type="spellStart"/>
            <w:r w:rsidRPr="003B2F8E">
              <w:rPr>
                <w:sz w:val="22"/>
                <w:szCs w:val="22"/>
              </w:rPr>
              <w:t>wk</w:t>
            </w:r>
            <w:proofErr w:type="spellEnd"/>
          </w:p>
          <w:p w14:paraId="423FE8D0" w14:textId="77777777" w:rsidR="00D9620D" w:rsidRPr="003B2F8E" w:rsidRDefault="00D9620D" w:rsidP="00115882">
            <w:pPr>
              <w:rPr>
                <w:sz w:val="22"/>
                <w:szCs w:val="22"/>
              </w:rPr>
            </w:pPr>
          </w:p>
          <w:p w14:paraId="28D357D1"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4EDCC81D" w14:textId="77777777" w:rsidR="00D9620D" w:rsidRPr="003B2F8E" w:rsidRDefault="00D9620D" w:rsidP="00115882">
            <w:pPr>
              <w:rPr>
                <w:sz w:val="22"/>
                <w:szCs w:val="22"/>
              </w:rPr>
            </w:pPr>
          </w:p>
          <w:p w14:paraId="06F5DC8D"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wks</w:t>
            </w:r>
            <w:proofErr w:type="spellEnd"/>
            <w:r w:rsidRPr="003B2F8E">
              <w:rPr>
                <w:sz w:val="22"/>
                <w:szCs w:val="22"/>
              </w:rPr>
              <w:t>):</w:t>
            </w:r>
          </w:p>
          <w:p w14:paraId="211AC2CC" w14:textId="77777777" w:rsidR="00D9620D" w:rsidRPr="003B2F8E" w:rsidRDefault="00D9620D" w:rsidP="00115882">
            <w:pPr>
              <w:rPr>
                <w:sz w:val="22"/>
                <w:szCs w:val="22"/>
              </w:rPr>
            </w:pPr>
            <w:r w:rsidRPr="003B2F8E">
              <w:rPr>
                <w:sz w:val="22"/>
                <w:szCs w:val="22"/>
              </w:rPr>
              <w:t xml:space="preserve">TG= 27.6 </w:t>
            </w:r>
          </w:p>
          <w:p w14:paraId="1AAFE115" w14:textId="77777777" w:rsidR="00D9620D" w:rsidRPr="003B2F8E" w:rsidRDefault="00D9620D" w:rsidP="00115882">
            <w:pPr>
              <w:rPr>
                <w:sz w:val="22"/>
                <w:szCs w:val="22"/>
              </w:rPr>
            </w:pPr>
            <w:r w:rsidRPr="003B2F8E">
              <w:rPr>
                <w:sz w:val="22"/>
                <w:szCs w:val="22"/>
              </w:rPr>
              <w:t xml:space="preserve">CG= 27.3 </w:t>
            </w:r>
          </w:p>
          <w:p w14:paraId="685A955A" w14:textId="77777777" w:rsidR="00D9620D" w:rsidRPr="003B2F8E" w:rsidRDefault="00D9620D" w:rsidP="00115882">
            <w:pPr>
              <w:rPr>
                <w:sz w:val="22"/>
                <w:szCs w:val="22"/>
              </w:rPr>
            </w:pPr>
          </w:p>
          <w:p w14:paraId="76209CC5" w14:textId="77777777" w:rsidR="00D9620D" w:rsidRPr="003B2F8E" w:rsidRDefault="00D9620D" w:rsidP="00115882">
            <w:pPr>
              <w:rPr>
                <w:sz w:val="22"/>
                <w:szCs w:val="22"/>
              </w:rPr>
            </w:pPr>
            <w:r w:rsidRPr="003B2F8E">
              <w:rPr>
                <w:sz w:val="22"/>
                <w:szCs w:val="22"/>
              </w:rPr>
              <w:t>Onset:</w:t>
            </w:r>
          </w:p>
          <w:p w14:paraId="5C2B342A" w14:textId="77777777" w:rsidR="00D9620D" w:rsidRPr="003B2F8E" w:rsidRDefault="00D9620D" w:rsidP="00115882">
            <w:pPr>
              <w:rPr>
                <w:sz w:val="22"/>
                <w:szCs w:val="22"/>
              </w:rPr>
            </w:pPr>
            <w:r w:rsidRPr="003B2F8E">
              <w:rPr>
                <w:sz w:val="22"/>
                <w:szCs w:val="22"/>
              </w:rPr>
              <w:t>In the last week</w:t>
            </w:r>
          </w:p>
          <w:p w14:paraId="007D202E" w14:textId="77777777" w:rsidR="00D9620D" w:rsidRPr="003B2F8E" w:rsidRDefault="00D9620D" w:rsidP="00115882">
            <w:pPr>
              <w:rPr>
                <w:sz w:val="22"/>
                <w:szCs w:val="22"/>
              </w:rPr>
            </w:pPr>
          </w:p>
          <w:p w14:paraId="5B482DEC" w14:textId="77777777" w:rsidR="00D9620D" w:rsidRPr="003B2F8E" w:rsidRDefault="00D9620D" w:rsidP="00115882">
            <w:pPr>
              <w:rPr>
                <w:sz w:val="22"/>
                <w:szCs w:val="22"/>
              </w:rPr>
            </w:pPr>
          </w:p>
        </w:tc>
        <w:tc>
          <w:tcPr>
            <w:tcW w:w="1530" w:type="dxa"/>
          </w:tcPr>
          <w:p w14:paraId="7B168CD3" w14:textId="77777777" w:rsidR="00D9620D" w:rsidRPr="003B2F8E" w:rsidRDefault="00D9620D" w:rsidP="00115882">
            <w:pPr>
              <w:rPr>
                <w:sz w:val="22"/>
                <w:szCs w:val="22"/>
              </w:rPr>
            </w:pPr>
            <w:r w:rsidRPr="003B2F8E">
              <w:rPr>
                <w:sz w:val="22"/>
                <w:szCs w:val="22"/>
              </w:rPr>
              <w:t>TG=</w:t>
            </w:r>
          </w:p>
          <w:p w14:paraId="2B257B02" w14:textId="77777777" w:rsidR="00D9620D" w:rsidRPr="003B2F8E" w:rsidRDefault="00D9620D" w:rsidP="00115882">
            <w:pPr>
              <w:rPr>
                <w:sz w:val="22"/>
                <w:szCs w:val="22"/>
              </w:rPr>
            </w:pPr>
            <w:r w:rsidRPr="003B2F8E">
              <w:rPr>
                <w:sz w:val="22"/>
                <w:szCs w:val="22"/>
              </w:rPr>
              <w:t>Loving Comfort back support</w:t>
            </w:r>
          </w:p>
        </w:tc>
        <w:tc>
          <w:tcPr>
            <w:tcW w:w="1260" w:type="dxa"/>
          </w:tcPr>
          <w:p w14:paraId="57ECB50C" w14:textId="77777777" w:rsidR="00D9620D" w:rsidRPr="003B2F8E" w:rsidRDefault="00D9620D" w:rsidP="00115882">
            <w:pPr>
              <w:rPr>
                <w:sz w:val="22"/>
                <w:szCs w:val="22"/>
              </w:rPr>
            </w:pPr>
            <w:r w:rsidRPr="003B2F8E">
              <w:rPr>
                <w:sz w:val="22"/>
                <w:szCs w:val="22"/>
              </w:rPr>
              <w:t>CG=</w:t>
            </w:r>
          </w:p>
          <w:p w14:paraId="2EEA657A" w14:textId="77777777" w:rsidR="00D9620D" w:rsidRPr="003B2F8E" w:rsidRDefault="00D9620D" w:rsidP="00115882">
            <w:pPr>
              <w:rPr>
                <w:sz w:val="22"/>
                <w:szCs w:val="22"/>
              </w:rPr>
            </w:pPr>
            <w:r w:rsidRPr="003B2F8E">
              <w:rPr>
                <w:sz w:val="22"/>
                <w:szCs w:val="22"/>
              </w:rPr>
              <w:t xml:space="preserve">No </w:t>
            </w:r>
            <w:proofErr w:type="spellStart"/>
            <w:r w:rsidRPr="003B2F8E">
              <w:rPr>
                <w:sz w:val="22"/>
                <w:szCs w:val="22"/>
              </w:rPr>
              <w:t>tx</w:t>
            </w:r>
            <w:proofErr w:type="spellEnd"/>
            <w:r w:rsidRPr="003B2F8E">
              <w:rPr>
                <w:sz w:val="22"/>
                <w:szCs w:val="22"/>
              </w:rPr>
              <w:t xml:space="preserve"> until after the TG finished wearing the belt</w:t>
            </w:r>
          </w:p>
        </w:tc>
        <w:tc>
          <w:tcPr>
            <w:tcW w:w="1080" w:type="dxa"/>
          </w:tcPr>
          <w:p w14:paraId="7143C42C" w14:textId="77777777" w:rsidR="00D9620D" w:rsidRPr="003B2F8E" w:rsidRDefault="00D9620D" w:rsidP="00115882">
            <w:pPr>
              <w:rPr>
                <w:sz w:val="22"/>
                <w:szCs w:val="22"/>
              </w:rPr>
            </w:pPr>
            <w:r w:rsidRPr="003B2F8E">
              <w:rPr>
                <w:sz w:val="22"/>
                <w:szCs w:val="22"/>
              </w:rPr>
              <w:t xml:space="preserve">TG: wear support belt for 2 </w:t>
            </w:r>
            <w:proofErr w:type="spellStart"/>
            <w:r w:rsidRPr="003B2F8E">
              <w:rPr>
                <w:sz w:val="22"/>
                <w:szCs w:val="22"/>
              </w:rPr>
              <w:t>wks</w:t>
            </w:r>
            <w:proofErr w:type="spellEnd"/>
            <w:r w:rsidRPr="003B2F8E">
              <w:rPr>
                <w:sz w:val="22"/>
                <w:szCs w:val="22"/>
              </w:rPr>
              <w:t xml:space="preserve">, during waking </w:t>
            </w:r>
            <w:proofErr w:type="spellStart"/>
            <w:r w:rsidRPr="003B2F8E">
              <w:rPr>
                <w:sz w:val="22"/>
                <w:szCs w:val="22"/>
              </w:rPr>
              <w:t>hrs</w:t>
            </w:r>
            <w:proofErr w:type="spellEnd"/>
          </w:p>
        </w:tc>
        <w:tc>
          <w:tcPr>
            <w:tcW w:w="1800" w:type="dxa"/>
          </w:tcPr>
          <w:p w14:paraId="4FC9B76E" w14:textId="77777777" w:rsidR="00D9620D" w:rsidRPr="003B2F8E" w:rsidRDefault="00D9620D" w:rsidP="00115882">
            <w:pPr>
              <w:rPr>
                <w:sz w:val="22"/>
                <w:szCs w:val="22"/>
              </w:rPr>
            </w:pPr>
            <w:r w:rsidRPr="003B2F8E">
              <w:rPr>
                <w:sz w:val="22"/>
                <w:szCs w:val="22"/>
              </w:rPr>
              <w:t>NRS (0-10) for pain</w:t>
            </w:r>
          </w:p>
          <w:p w14:paraId="088EE316" w14:textId="77777777" w:rsidR="00D9620D" w:rsidRPr="003B2F8E" w:rsidRDefault="00D9620D" w:rsidP="00115882">
            <w:pPr>
              <w:rPr>
                <w:sz w:val="22"/>
                <w:szCs w:val="22"/>
              </w:rPr>
            </w:pPr>
          </w:p>
          <w:p w14:paraId="6CAA7A96" w14:textId="77777777" w:rsidR="00D9620D" w:rsidRPr="003B2F8E" w:rsidRDefault="00D9620D" w:rsidP="00115882">
            <w:pPr>
              <w:rPr>
                <w:sz w:val="22"/>
                <w:szCs w:val="22"/>
              </w:rPr>
            </w:pPr>
            <w:r w:rsidRPr="003B2F8E">
              <w:rPr>
                <w:sz w:val="22"/>
                <w:szCs w:val="22"/>
              </w:rPr>
              <w:t>NRS (0-10) for function</w:t>
            </w:r>
          </w:p>
          <w:p w14:paraId="632DC427" w14:textId="77777777" w:rsidR="00D9620D" w:rsidRPr="003B2F8E" w:rsidRDefault="00D9620D" w:rsidP="00115882">
            <w:pPr>
              <w:rPr>
                <w:sz w:val="22"/>
                <w:szCs w:val="22"/>
              </w:rPr>
            </w:pPr>
          </w:p>
        </w:tc>
        <w:tc>
          <w:tcPr>
            <w:tcW w:w="2430" w:type="dxa"/>
          </w:tcPr>
          <w:p w14:paraId="6DCAE927" w14:textId="77777777" w:rsidR="00D9620D" w:rsidRPr="003B2F8E" w:rsidRDefault="00D9620D" w:rsidP="00115882">
            <w:pPr>
              <w:rPr>
                <w:i/>
                <w:sz w:val="22"/>
                <w:szCs w:val="22"/>
              </w:rPr>
            </w:pPr>
            <w:r w:rsidRPr="003B2F8E">
              <w:rPr>
                <w:i/>
                <w:sz w:val="22"/>
                <w:szCs w:val="22"/>
              </w:rPr>
              <w:t>Within group:</w:t>
            </w:r>
          </w:p>
          <w:p w14:paraId="1C5F66F8" w14:textId="77777777" w:rsidR="00D9620D" w:rsidRPr="003B2F8E" w:rsidRDefault="00D9620D" w:rsidP="00115882">
            <w:pPr>
              <w:keepNext/>
              <w:keepLines/>
              <w:outlineLvl w:val="7"/>
              <w:rPr>
                <w:sz w:val="22"/>
                <w:szCs w:val="22"/>
              </w:rPr>
            </w:pPr>
            <w:r w:rsidRPr="003B2F8E">
              <w:rPr>
                <w:sz w:val="22"/>
                <w:szCs w:val="22"/>
              </w:rPr>
              <w:t>Average Pain (Mean Difference)</w:t>
            </w:r>
          </w:p>
          <w:p w14:paraId="12FDFDDB" w14:textId="77777777" w:rsidR="00D9620D" w:rsidRPr="003B2F8E" w:rsidRDefault="00D9620D" w:rsidP="00115882">
            <w:pPr>
              <w:keepNext/>
              <w:keepLines/>
              <w:outlineLvl w:val="7"/>
              <w:rPr>
                <w:sz w:val="22"/>
                <w:szCs w:val="22"/>
              </w:rPr>
            </w:pPr>
            <w:r w:rsidRPr="003B2F8E">
              <w:rPr>
                <w:sz w:val="22"/>
                <w:szCs w:val="22"/>
              </w:rPr>
              <w:t>TG:-1.08, p=NS</w:t>
            </w:r>
          </w:p>
          <w:p w14:paraId="35007228" w14:textId="77777777" w:rsidR="00D9620D" w:rsidRPr="003B2F8E" w:rsidRDefault="00D9620D" w:rsidP="00115882">
            <w:pPr>
              <w:keepNext/>
              <w:keepLines/>
              <w:outlineLvl w:val="7"/>
              <w:rPr>
                <w:sz w:val="22"/>
                <w:szCs w:val="22"/>
              </w:rPr>
            </w:pPr>
            <w:r w:rsidRPr="003B2F8E">
              <w:rPr>
                <w:sz w:val="22"/>
                <w:szCs w:val="22"/>
              </w:rPr>
              <w:t>CG:-1.38, p=NS</w:t>
            </w:r>
          </w:p>
          <w:p w14:paraId="6D2839D3" w14:textId="77777777" w:rsidR="00D9620D" w:rsidRPr="003B2F8E" w:rsidRDefault="00D9620D" w:rsidP="00115882">
            <w:pPr>
              <w:rPr>
                <w:sz w:val="22"/>
                <w:szCs w:val="22"/>
              </w:rPr>
            </w:pPr>
          </w:p>
          <w:p w14:paraId="3B3F56ED" w14:textId="77777777" w:rsidR="00D9620D" w:rsidRPr="003B2F8E" w:rsidRDefault="00D9620D" w:rsidP="00115882">
            <w:pPr>
              <w:rPr>
                <w:sz w:val="22"/>
                <w:szCs w:val="22"/>
              </w:rPr>
            </w:pPr>
            <w:r w:rsidRPr="003B2F8E">
              <w:rPr>
                <w:sz w:val="22"/>
                <w:szCs w:val="22"/>
              </w:rPr>
              <w:t>Family Functional Activities (Mean Difference)</w:t>
            </w:r>
          </w:p>
          <w:p w14:paraId="07F6A4EF" w14:textId="77777777" w:rsidR="00D9620D" w:rsidRPr="003B2F8E" w:rsidRDefault="00D9620D" w:rsidP="00115882">
            <w:pPr>
              <w:rPr>
                <w:sz w:val="22"/>
                <w:szCs w:val="22"/>
              </w:rPr>
            </w:pPr>
            <w:r w:rsidRPr="003B2F8E">
              <w:rPr>
                <w:sz w:val="22"/>
                <w:szCs w:val="22"/>
              </w:rPr>
              <w:t>TG: 0.99, p=0.01</w:t>
            </w:r>
          </w:p>
          <w:p w14:paraId="1C220858" w14:textId="77777777" w:rsidR="00D9620D" w:rsidRPr="003B2F8E" w:rsidRDefault="00D9620D" w:rsidP="00115882">
            <w:pPr>
              <w:rPr>
                <w:sz w:val="22"/>
                <w:szCs w:val="22"/>
              </w:rPr>
            </w:pPr>
            <w:r w:rsidRPr="003B2F8E">
              <w:rPr>
                <w:sz w:val="22"/>
                <w:szCs w:val="22"/>
              </w:rPr>
              <w:t xml:space="preserve">CG: </w:t>
            </w:r>
            <w:r>
              <w:rPr>
                <w:sz w:val="22"/>
                <w:szCs w:val="22"/>
              </w:rPr>
              <w:t>-</w:t>
            </w:r>
            <w:r w:rsidRPr="003B2F8E">
              <w:rPr>
                <w:sz w:val="22"/>
                <w:szCs w:val="22"/>
              </w:rPr>
              <w:t>0.87 p=0.01</w:t>
            </w:r>
          </w:p>
          <w:p w14:paraId="60A6CF30" w14:textId="77777777" w:rsidR="00D9620D" w:rsidRPr="003B2F8E" w:rsidRDefault="00D9620D" w:rsidP="00115882">
            <w:pPr>
              <w:rPr>
                <w:sz w:val="22"/>
                <w:szCs w:val="22"/>
              </w:rPr>
            </w:pPr>
          </w:p>
          <w:p w14:paraId="7A675F9E" w14:textId="77777777" w:rsidR="00D9620D" w:rsidRPr="003B2F8E" w:rsidRDefault="00D9620D" w:rsidP="00115882">
            <w:pPr>
              <w:rPr>
                <w:sz w:val="22"/>
                <w:szCs w:val="22"/>
              </w:rPr>
            </w:pPr>
          </w:p>
          <w:p w14:paraId="6ACC21EA" w14:textId="77777777" w:rsidR="00D9620D" w:rsidRPr="003B2F8E" w:rsidRDefault="00D9620D" w:rsidP="00115882">
            <w:pPr>
              <w:rPr>
                <w:i/>
                <w:sz w:val="22"/>
                <w:szCs w:val="22"/>
              </w:rPr>
            </w:pPr>
            <w:r w:rsidRPr="003B2F8E">
              <w:rPr>
                <w:i/>
                <w:sz w:val="22"/>
                <w:szCs w:val="22"/>
              </w:rPr>
              <w:t>Between group:</w:t>
            </w:r>
          </w:p>
          <w:p w14:paraId="343DEF0A" w14:textId="77777777" w:rsidR="00D9620D" w:rsidRPr="003B2F8E" w:rsidRDefault="00D9620D" w:rsidP="00115882">
            <w:pPr>
              <w:rPr>
                <w:sz w:val="22"/>
                <w:szCs w:val="22"/>
              </w:rPr>
            </w:pPr>
            <w:r w:rsidRPr="003B2F8E">
              <w:rPr>
                <w:sz w:val="22"/>
                <w:szCs w:val="22"/>
              </w:rPr>
              <w:t>Average Pain (Mean Difference)</w:t>
            </w:r>
          </w:p>
          <w:p w14:paraId="4708352A" w14:textId="77777777" w:rsidR="00D9620D" w:rsidRPr="003B2F8E" w:rsidRDefault="00D9620D" w:rsidP="00115882">
            <w:pPr>
              <w:rPr>
                <w:sz w:val="22"/>
                <w:szCs w:val="22"/>
              </w:rPr>
            </w:pPr>
            <w:r w:rsidRPr="003B2F8E">
              <w:rPr>
                <w:sz w:val="22"/>
                <w:szCs w:val="22"/>
              </w:rPr>
              <w:t>TG vs CG: 0.</w:t>
            </w:r>
            <w:r>
              <w:rPr>
                <w:sz w:val="22"/>
                <w:szCs w:val="22"/>
              </w:rPr>
              <w:t>3, p=NS</w:t>
            </w:r>
          </w:p>
          <w:p w14:paraId="20EC60A1" w14:textId="77777777" w:rsidR="00D9620D" w:rsidRPr="003B2F8E" w:rsidRDefault="00D9620D" w:rsidP="00115882">
            <w:pPr>
              <w:rPr>
                <w:sz w:val="22"/>
                <w:szCs w:val="22"/>
              </w:rPr>
            </w:pPr>
          </w:p>
          <w:p w14:paraId="2743C832" w14:textId="77777777" w:rsidR="00D9620D" w:rsidRPr="003B2F8E" w:rsidRDefault="00D9620D" w:rsidP="00115882">
            <w:pPr>
              <w:rPr>
                <w:sz w:val="22"/>
                <w:szCs w:val="22"/>
              </w:rPr>
            </w:pPr>
            <w:r w:rsidRPr="003B2F8E">
              <w:rPr>
                <w:sz w:val="22"/>
                <w:szCs w:val="22"/>
              </w:rPr>
              <w:t>Family Functional Activities (Mean Difference)</w:t>
            </w:r>
          </w:p>
          <w:p w14:paraId="6E63F97B" w14:textId="77777777" w:rsidR="00D9620D" w:rsidRPr="003B2F8E" w:rsidRDefault="00D9620D" w:rsidP="00115882">
            <w:pPr>
              <w:rPr>
                <w:i/>
                <w:sz w:val="22"/>
                <w:szCs w:val="22"/>
              </w:rPr>
            </w:pPr>
            <w:r w:rsidRPr="003B2F8E">
              <w:rPr>
                <w:sz w:val="22"/>
                <w:szCs w:val="22"/>
              </w:rPr>
              <w:t>TG vs CG: 0.49</w:t>
            </w:r>
          </w:p>
        </w:tc>
        <w:tc>
          <w:tcPr>
            <w:tcW w:w="1211" w:type="dxa"/>
          </w:tcPr>
          <w:p w14:paraId="0C66E34A" w14:textId="77777777" w:rsidR="00D9620D" w:rsidRPr="003B2F8E" w:rsidRDefault="00D9620D" w:rsidP="00115882">
            <w:pPr>
              <w:rPr>
                <w:sz w:val="22"/>
                <w:szCs w:val="22"/>
              </w:rPr>
            </w:pPr>
            <w:r w:rsidRPr="003B2F8E">
              <w:rPr>
                <w:sz w:val="22"/>
                <w:szCs w:val="22"/>
              </w:rPr>
              <w:t>The use of a maternity belt may reduce pain scores and lessen the effects of pregnancy-related LBP</w:t>
            </w:r>
          </w:p>
        </w:tc>
        <w:tc>
          <w:tcPr>
            <w:tcW w:w="1956" w:type="dxa"/>
          </w:tcPr>
          <w:p w14:paraId="622A4E3F" w14:textId="77777777" w:rsidR="00D9620D" w:rsidRPr="003B2F8E" w:rsidRDefault="00D9620D" w:rsidP="00115882">
            <w:pPr>
              <w:rPr>
                <w:sz w:val="22"/>
                <w:szCs w:val="22"/>
              </w:rPr>
            </w:pPr>
            <w:r w:rsidRPr="003B2F8E">
              <w:rPr>
                <w:sz w:val="22"/>
                <w:szCs w:val="22"/>
              </w:rPr>
              <w:t>Pilot study</w:t>
            </w:r>
          </w:p>
          <w:p w14:paraId="0C08A1DA" w14:textId="77777777" w:rsidR="00D9620D" w:rsidRPr="003B2F8E" w:rsidRDefault="00D9620D" w:rsidP="00115882">
            <w:pPr>
              <w:rPr>
                <w:sz w:val="22"/>
                <w:szCs w:val="22"/>
              </w:rPr>
            </w:pPr>
          </w:p>
          <w:p w14:paraId="4235EF4D" w14:textId="77777777" w:rsidR="00D9620D" w:rsidRPr="003B2F8E" w:rsidRDefault="00D9620D" w:rsidP="00115882">
            <w:pPr>
              <w:rPr>
                <w:sz w:val="22"/>
                <w:szCs w:val="22"/>
              </w:rPr>
            </w:pPr>
            <w:r w:rsidRPr="003B2F8E">
              <w:rPr>
                <w:sz w:val="22"/>
                <w:szCs w:val="22"/>
              </w:rPr>
              <w:t>Lack of randomization</w:t>
            </w:r>
          </w:p>
          <w:p w14:paraId="2A2A4546" w14:textId="77777777" w:rsidR="00D9620D" w:rsidRPr="003B2F8E" w:rsidRDefault="00D9620D" w:rsidP="00115882">
            <w:pPr>
              <w:rPr>
                <w:sz w:val="22"/>
                <w:szCs w:val="22"/>
              </w:rPr>
            </w:pPr>
          </w:p>
          <w:p w14:paraId="32B06247" w14:textId="77777777" w:rsidR="00D9620D" w:rsidRPr="003B2F8E" w:rsidRDefault="00D9620D" w:rsidP="00115882">
            <w:pPr>
              <w:rPr>
                <w:sz w:val="22"/>
                <w:szCs w:val="22"/>
              </w:rPr>
            </w:pPr>
            <w:r w:rsidRPr="003B2F8E">
              <w:rPr>
                <w:sz w:val="22"/>
                <w:szCs w:val="22"/>
              </w:rPr>
              <w:t>Small group size</w:t>
            </w:r>
          </w:p>
          <w:p w14:paraId="33B6FB16" w14:textId="77777777" w:rsidR="00D9620D" w:rsidRPr="003B2F8E" w:rsidRDefault="00D9620D" w:rsidP="00115882">
            <w:pPr>
              <w:rPr>
                <w:sz w:val="22"/>
                <w:szCs w:val="22"/>
              </w:rPr>
            </w:pPr>
          </w:p>
          <w:p w14:paraId="0DCB44CD" w14:textId="77777777" w:rsidR="00D9620D" w:rsidRPr="003B2F8E" w:rsidRDefault="00D9620D" w:rsidP="00115882">
            <w:pPr>
              <w:rPr>
                <w:sz w:val="22"/>
                <w:szCs w:val="22"/>
              </w:rPr>
            </w:pPr>
            <w:r w:rsidRPr="003B2F8E">
              <w:rPr>
                <w:sz w:val="22"/>
                <w:szCs w:val="22"/>
              </w:rPr>
              <w:t>Experience of the TG</w:t>
            </w:r>
          </w:p>
          <w:p w14:paraId="4A1B1CBA" w14:textId="77777777" w:rsidR="00D9620D" w:rsidRPr="003B2F8E" w:rsidRDefault="00D9620D" w:rsidP="00115882">
            <w:pPr>
              <w:rPr>
                <w:sz w:val="22"/>
                <w:szCs w:val="22"/>
              </w:rPr>
            </w:pPr>
          </w:p>
        </w:tc>
      </w:tr>
      <w:tr w:rsidR="00D9620D" w:rsidRPr="003B2F8E" w14:paraId="4EE9BB3A" w14:textId="77777777" w:rsidTr="00115882">
        <w:tc>
          <w:tcPr>
            <w:tcW w:w="1260" w:type="dxa"/>
          </w:tcPr>
          <w:p w14:paraId="1B30405F" w14:textId="77777777" w:rsidR="00D9620D" w:rsidRPr="008E65A1" w:rsidRDefault="00D9620D" w:rsidP="00115882">
            <w:pPr>
              <w:rPr>
                <w:sz w:val="22"/>
                <w:szCs w:val="22"/>
              </w:rPr>
            </w:pPr>
            <w:r w:rsidRPr="008E65A1">
              <w:rPr>
                <w:sz w:val="22"/>
                <w:szCs w:val="22"/>
              </w:rPr>
              <w:t>Thomas, 1989</w:t>
            </w:r>
            <w:r>
              <w:fldChar w:fldCharType="begin"/>
            </w:r>
            <w:r>
              <w:instrText xml:space="preserve"> ADDIN EN.CITE &lt;EndNote&gt;&lt;Cite&gt;&lt;Author&gt;Thomas&lt;/Author&gt;&lt;Year&gt;1989&lt;/Year&gt;&lt;RecNum&gt;1051&lt;/RecNum&gt;&lt;DisplayText&gt;&lt;style face="superscript"&gt;68&lt;/style&gt;&lt;/DisplayText&gt;&lt;record&gt;&lt;rec-number&gt;1051&lt;/rec-number&gt;&lt;foreign-keys&gt;&lt;key app="EN" db-id="ew5ztzpr5pexd9epdx95pap8w9az5xexwv5z" timestamp="1572389256"&gt;1051&lt;/key&gt;&lt;/foreign-keys&gt;&lt;ref-type name="Journal Article"&gt;17&lt;/ref-type&gt;&lt;contributors&gt;&lt;authors&gt;&lt;author&gt;Thomas, IL&lt;/author&gt;&lt;author&gt;Nicklin, J&lt;/author&gt;&lt;author&gt;Pollock, H&lt;/author&gt;&lt;author&gt;Faulkner, K&lt;/author&gt;&lt;/authors&gt;&lt;/contributors&gt;&lt;auth-address&gt;Royal Women&amp;apos;s Hospital, Brisbane.&lt;/auth-address&gt;&lt;titles&gt;&lt;title&gt;Evaluation of a maternity cushion (Ozzlo pillow) for backache and insomnia in late pregnancy&lt;/title&gt;&lt;secondary-title&gt;The Australian &amp;amp; New Zealand Journal Of Obstetrics &amp;amp; Gynaecology&lt;/secondary-title&gt;&lt;/titles&gt;&lt;pages&gt;133-138&lt;/pages&gt;&lt;volume&gt;29&lt;/volume&gt;&lt;number&gt;2&lt;/number&gt;&lt;keywords&gt;&lt;keyword&gt;Back Pain/*prevention &amp;amp; control&lt;/keyword&gt;&lt;keyword&gt;Bedding and Linens/*utilization&lt;/keyword&gt;&lt;keyword&gt;Pregnancy Complications/*prevention &amp;amp; control&lt;/keyword&gt;&lt;keyword&gt;Sleep Initiation and Maintenance Disorders/*prevention &amp;amp; control&lt;/keyword&gt;&lt;keyword&gt;Back Pain/therapy&lt;/keyword&gt;&lt;keyword&gt;Evaluation Studies as Topic&lt;/keyword&gt;&lt;keyword&gt;Female&lt;/keyword&gt;&lt;keyword&gt;Humans&lt;/keyword&gt;&lt;keyword&gt;Pregnancy&lt;/keyword&gt;&lt;keyword&gt;Pregnancy Complications/therapy&lt;/keyword&gt;&lt;keyword&gt;Pregnancy Trimester, Third&lt;/keyword&gt;&lt;keyword&gt;Sleep Initiation and Maintenance Disorders/therapy&lt;/keyword&gt;&lt;/keywords&gt;&lt;dates&gt;&lt;year&gt;1989&lt;/year&gt;&lt;/dates&gt;&lt;pub-location&gt;AUSTRALIA&lt;/pub-location&gt;&lt;publisher&gt;Wiley-Blackwell&lt;/publisher&gt;&lt;isbn&gt;0004-8666&lt;/isbn&gt;&lt;accession-num&gt;2529841&lt;/accession-num&gt;&lt;urls&gt;&lt;related-urls&gt;&lt;url&gt;http://search.ebscohost.com/login.aspx?direct=true&amp;amp;db=mnh&amp;amp;AN=2529841&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68</w:t>
            </w:r>
            <w:r>
              <w:fldChar w:fldCharType="end"/>
            </w:r>
          </w:p>
          <w:p w14:paraId="25223AA1" w14:textId="77777777" w:rsidR="00D9620D" w:rsidRPr="003B2F8E" w:rsidRDefault="00D9620D" w:rsidP="00115882">
            <w:pPr>
              <w:rPr>
                <w:sz w:val="22"/>
                <w:szCs w:val="22"/>
                <w:highlight w:val="yellow"/>
              </w:rPr>
            </w:pPr>
            <w:r w:rsidRPr="008E65A1">
              <w:rPr>
                <w:sz w:val="22"/>
                <w:szCs w:val="22"/>
              </w:rPr>
              <w:t>Low</w:t>
            </w:r>
          </w:p>
        </w:tc>
        <w:tc>
          <w:tcPr>
            <w:tcW w:w="1620" w:type="dxa"/>
          </w:tcPr>
          <w:p w14:paraId="2D2FFC38" w14:textId="77777777" w:rsidR="00D9620D" w:rsidRPr="003B2F8E" w:rsidRDefault="00D9620D" w:rsidP="00115882">
            <w:pPr>
              <w:rPr>
                <w:sz w:val="22"/>
                <w:szCs w:val="22"/>
              </w:rPr>
            </w:pPr>
            <w:r w:rsidRPr="003B2F8E">
              <w:rPr>
                <w:sz w:val="22"/>
                <w:szCs w:val="22"/>
              </w:rPr>
              <w:t>n= 92, pregnant women, with or without backache</w:t>
            </w:r>
          </w:p>
          <w:p w14:paraId="24EBBFFF" w14:textId="77777777" w:rsidR="00D9620D" w:rsidRPr="003B2F8E" w:rsidRDefault="00D9620D" w:rsidP="00115882">
            <w:pPr>
              <w:rPr>
                <w:sz w:val="22"/>
                <w:szCs w:val="22"/>
              </w:rPr>
            </w:pPr>
          </w:p>
          <w:p w14:paraId="03315057"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15E3BDA6" w14:textId="77777777" w:rsidR="00D9620D" w:rsidRPr="003B2F8E" w:rsidRDefault="00D9620D" w:rsidP="00115882">
            <w:pPr>
              <w:rPr>
                <w:sz w:val="22"/>
                <w:szCs w:val="22"/>
              </w:rPr>
            </w:pPr>
            <w:r w:rsidRPr="003B2F8E">
              <w:rPr>
                <w:sz w:val="22"/>
                <w:szCs w:val="22"/>
              </w:rPr>
              <w:t>Not reported</w:t>
            </w:r>
          </w:p>
          <w:p w14:paraId="5CEF4AF1" w14:textId="77777777" w:rsidR="00D9620D" w:rsidRPr="003B2F8E" w:rsidRDefault="00D9620D" w:rsidP="00115882">
            <w:pPr>
              <w:rPr>
                <w:sz w:val="22"/>
                <w:szCs w:val="22"/>
              </w:rPr>
            </w:pPr>
          </w:p>
          <w:p w14:paraId="631AF4E3"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w:t>
            </w:r>
            <w:proofErr w:type="spellEnd"/>
            <w:r w:rsidRPr="003B2F8E">
              <w:rPr>
                <w:sz w:val="22"/>
                <w:szCs w:val="22"/>
              </w:rPr>
              <w:t>):</w:t>
            </w:r>
          </w:p>
          <w:p w14:paraId="1C31938A" w14:textId="77777777" w:rsidR="00D9620D" w:rsidRPr="003B2F8E" w:rsidRDefault="00D9620D" w:rsidP="00115882">
            <w:pPr>
              <w:rPr>
                <w:sz w:val="22"/>
                <w:szCs w:val="22"/>
              </w:rPr>
            </w:pPr>
            <w:r w:rsidRPr="003B2F8E">
              <w:rPr>
                <w:sz w:val="22"/>
                <w:szCs w:val="22"/>
              </w:rPr>
              <w:t xml:space="preserve">TG=36 </w:t>
            </w:r>
          </w:p>
          <w:p w14:paraId="34F5DE44" w14:textId="77777777" w:rsidR="00D9620D" w:rsidRPr="003B2F8E" w:rsidRDefault="00D9620D" w:rsidP="00115882">
            <w:pPr>
              <w:rPr>
                <w:sz w:val="22"/>
                <w:szCs w:val="22"/>
              </w:rPr>
            </w:pPr>
            <w:r w:rsidRPr="003B2F8E">
              <w:rPr>
                <w:sz w:val="22"/>
                <w:szCs w:val="22"/>
              </w:rPr>
              <w:t>CG=36</w:t>
            </w:r>
          </w:p>
          <w:p w14:paraId="575C94F8" w14:textId="77777777" w:rsidR="00D9620D" w:rsidRPr="003B2F8E" w:rsidRDefault="00D9620D" w:rsidP="00115882">
            <w:pPr>
              <w:rPr>
                <w:sz w:val="22"/>
                <w:szCs w:val="22"/>
              </w:rPr>
            </w:pPr>
          </w:p>
          <w:p w14:paraId="15CBC5C3" w14:textId="77777777" w:rsidR="00D9620D" w:rsidRPr="003B2F8E" w:rsidRDefault="00D9620D" w:rsidP="00115882">
            <w:pPr>
              <w:rPr>
                <w:sz w:val="22"/>
                <w:szCs w:val="22"/>
              </w:rPr>
            </w:pPr>
            <w:r w:rsidRPr="003B2F8E">
              <w:rPr>
                <w:sz w:val="22"/>
                <w:szCs w:val="22"/>
              </w:rPr>
              <w:t>Onset:</w:t>
            </w:r>
          </w:p>
          <w:p w14:paraId="456E913F" w14:textId="77777777" w:rsidR="00D9620D" w:rsidRPr="003B2F8E" w:rsidRDefault="00D9620D" w:rsidP="00115882">
            <w:pPr>
              <w:rPr>
                <w:sz w:val="22"/>
                <w:szCs w:val="22"/>
              </w:rPr>
            </w:pPr>
            <w:r w:rsidRPr="003B2F8E">
              <w:rPr>
                <w:sz w:val="22"/>
                <w:szCs w:val="22"/>
              </w:rPr>
              <w:t>Varied throughout pregnancy</w:t>
            </w:r>
          </w:p>
          <w:p w14:paraId="3DC6FBB3" w14:textId="77777777" w:rsidR="00D9620D" w:rsidRPr="003B2F8E" w:rsidRDefault="00D9620D" w:rsidP="00115882">
            <w:pPr>
              <w:rPr>
                <w:sz w:val="22"/>
                <w:szCs w:val="22"/>
              </w:rPr>
            </w:pPr>
          </w:p>
        </w:tc>
        <w:tc>
          <w:tcPr>
            <w:tcW w:w="1530" w:type="dxa"/>
          </w:tcPr>
          <w:p w14:paraId="15B2C564" w14:textId="77777777" w:rsidR="00D9620D" w:rsidRPr="003B2F8E" w:rsidRDefault="00D9620D" w:rsidP="00115882">
            <w:pPr>
              <w:rPr>
                <w:sz w:val="22"/>
                <w:szCs w:val="22"/>
              </w:rPr>
            </w:pPr>
            <w:r w:rsidRPr="003B2F8E">
              <w:rPr>
                <w:sz w:val="22"/>
                <w:szCs w:val="22"/>
              </w:rPr>
              <w:t>TG=</w:t>
            </w:r>
          </w:p>
          <w:p w14:paraId="064B4C1F" w14:textId="77777777" w:rsidR="00D9620D" w:rsidRPr="003B2F8E" w:rsidRDefault="00D9620D" w:rsidP="00115882">
            <w:pPr>
              <w:rPr>
                <w:sz w:val="22"/>
                <w:szCs w:val="22"/>
              </w:rPr>
            </w:pPr>
            <w:proofErr w:type="spellStart"/>
            <w:r w:rsidRPr="003B2F8E">
              <w:rPr>
                <w:sz w:val="22"/>
                <w:szCs w:val="22"/>
              </w:rPr>
              <w:t>Ozzlo</w:t>
            </w:r>
            <w:proofErr w:type="spellEnd"/>
            <w:r w:rsidRPr="003B2F8E">
              <w:rPr>
                <w:sz w:val="22"/>
                <w:szCs w:val="22"/>
              </w:rPr>
              <w:t xml:space="preserve"> pillow</w:t>
            </w:r>
          </w:p>
          <w:p w14:paraId="11B3FCFC" w14:textId="77777777" w:rsidR="00D9620D" w:rsidRPr="003B2F8E" w:rsidRDefault="00D9620D" w:rsidP="00115882">
            <w:pPr>
              <w:rPr>
                <w:sz w:val="22"/>
                <w:szCs w:val="22"/>
              </w:rPr>
            </w:pPr>
          </w:p>
          <w:p w14:paraId="40FCFA1B" w14:textId="77777777" w:rsidR="00D9620D" w:rsidRPr="003B2F8E" w:rsidRDefault="00D9620D" w:rsidP="00115882">
            <w:pPr>
              <w:rPr>
                <w:sz w:val="22"/>
                <w:szCs w:val="22"/>
              </w:rPr>
            </w:pPr>
            <w:r w:rsidRPr="003B2F8E">
              <w:rPr>
                <w:sz w:val="22"/>
                <w:szCs w:val="22"/>
              </w:rPr>
              <w:t xml:space="preserve">Patients crossed over in the second </w:t>
            </w:r>
            <w:proofErr w:type="spellStart"/>
            <w:r w:rsidRPr="003B2F8E">
              <w:rPr>
                <w:sz w:val="22"/>
                <w:szCs w:val="22"/>
              </w:rPr>
              <w:t>wk</w:t>
            </w:r>
            <w:proofErr w:type="spellEnd"/>
          </w:p>
        </w:tc>
        <w:tc>
          <w:tcPr>
            <w:tcW w:w="1260" w:type="dxa"/>
          </w:tcPr>
          <w:p w14:paraId="4413BE3E" w14:textId="77777777" w:rsidR="00D9620D" w:rsidRPr="003B2F8E" w:rsidRDefault="00D9620D" w:rsidP="00115882">
            <w:pPr>
              <w:rPr>
                <w:sz w:val="22"/>
                <w:szCs w:val="22"/>
              </w:rPr>
            </w:pPr>
            <w:r w:rsidRPr="003B2F8E">
              <w:rPr>
                <w:sz w:val="22"/>
                <w:szCs w:val="22"/>
              </w:rPr>
              <w:t>CG=</w:t>
            </w:r>
          </w:p>
          <w:p w14:paraId="44762199" w14:textId="77777777" w:rsidR="00D9620D" w:rsidRPr="003B2F8E" w:rsidRDefault="00D9620D" w:rsidP="00115882">
            <w:pPr>
              <w:rPr>
                <w:sz w:val="22"/>
                <w:szCs w:val="22"/>
              </w:rPr>
            </w:pPr>
            <w:r w:rsidRPr="003B2F8E">
              <w:rPr>
                <w:sz w:val="22"/>
                <w:szCs w:val="22"/>
              </w:rPr>
              <w:t>Regular pillow</w:t>
            </w:r>
          </w:p>
          <w:p w14:paraId="02F3B298" w14:textId="77777777" w:rsidR="00D9620D" w:rsidRPr="003B2F8E" w:rsidRDefault="00D9620D" w:rsidP="00115882">
            <w:pPr>
              <w:rPr>
                <w:sz w:val="22"/>
                <w:szCs w:val="22"/>
              </w:rPr>
            </w:pPr>
          </w:p>
          <w:p w14:paraId="5A1713AF" w14:textId="77777777" w:rsidR="00D9620D" w:rsidRPr="003B2F8E" w:rsidRDefault="00D9620D" w:rsidP="00115882">
            <w:pPr>
              <w:rPr>
                <w:sz w:val="22"/>
                <w:szCs w:val="22"/>
              </w:rPr>
            </w:pPr>
            <w:r w:rsidRPr="003B2F8E">
              <w:rPr>
                <w:sz w:val="22"/>
                <w:szCs w:val="22"/>
              </w:rPr>
              <w:t xml:space="preserve">Patients crossed over in the second </w:t>
            </w:r>
            <w:proofErr w:type="spellStart"/>
            <w:r w:rsidRPr="003B2F8E">
              <w:rPr>
                <w:sz w:val="22"/>
                <w:szCs w:val="22"/>
              </w:rPr>
              <w:t>wk</w:t>
            </w:r>
            <w:proofErr w:type="spellEnd"/>
          </w:p>
        </w:tc>
        <w:tc>
          <w:tcPr>
            <w:tcW w:w="1080" w:type="dxa"/>
          </w:tcPr>
          <w:p w14:paraId="425B0FB2" w14:textId="77777777" w:rsidR="00D9620D" w:rsidRPr="003B2F8E" w:rsidRDefault="00D9620D" w:rsidP="00115882">
            <w:pPr>
              <w:rPr>
                <w:sz w:val="22"/>
                <w:szCs w:val="22"/>
              </w:rPr>
            </w:pPr>
            <w:r w:rsidRPr="003B2F8E">
              <w:rPr>
                <w:sz w:val="22"/>
                <w:szCs w:val="22"/>
              </w:rPr>
              <w:t xml:space="preserve">Each participant took either the TG or CG pillow for </w:t>
            </w:r>
            <w:r>
              <w:rPr>
                <w:sz w:val="22"/>
                <w:szCs w:val="22"/>
              </w:rPr>
              <w:t xml:space="preserve">the </w:t>
            </w:r>
            <w:r w:rsidRPr="003B2F8E">
              <w:rPr>
                <w:sz w:val="22"/>
                <w:szCs w:val="22"/>
              </w:rPr>
              <w:t>1</w:t>
            </w:r>
            <w:r w:rsidRPr="000F3305">
              <w:rPr>
                <w:sz w:val="22"/>
                <w:szCs w:val="22"/>
                <w:vertAlign w:val="superscript"/>
              </w:rPr>
              <w:t>st</w:t>
            </w:r>
            <w:r w:rsidRPr="003B2F8E">
              <w:rPr>
                <w:sz w:val="22"/>
                <w:szCs w:val="22"/>
              </w:rPr>
              <w:t xml:space="preserve"> </w:t>
            </w:r>
            <w:proofErr w:type="spellStart"/>
            <w:r w:rsidRPr="003B2F8E">
              <w:rPr>
                <w:sz w:val="22"/>
                <w:szCs w:val="22"/>
              </w:rPr>
              <w:t>wk</w:t>
            </w:r>
            <w:proofErr w:type="spellEnd"/>
          </w:p>
          <w:p w14:paraId="3A75F874" w14:textId="77777777" w:rsidR="00D9620D" w:rsidRPr="003B2F8E" w:rsidRDefault="00D9620D" w:rsidP="00115882">
            <w:pPr>
              <w:rPr>
                <w:sz w:val="22"/>
                <w:szCs w:val="22"/>
              </w:rPr>
            </w:pPr>
          </w:p>
          <w:p w14:paraId="5AC95D58" w14:textId="77777777" w:rsidR="00D9620D" w:rsidRPr="003B2F8E" w:rsidRDefault="00D9620D" w:rsidP="00115882">
            <w:pPr>
              <w:rPr>
                <w:sz w:val="22"/>
                <w:szCs w:val="22"/>
              </w:rPr>
            </w:pPr>
            <w:r w:rsidRPr="003B2F8E">
              <w:rPr>
                <w:sz w:val="22"/>
                <w:szCs w:val="22"/>
              </w:rPr>
              <w:t xml:space="preserve">Then switched pillows for the </w:t>
            </w:r>
            <w:r>
              <w:rPr>
                <w:sz w:val="22"/>
                <w:szCs w:val="22"/>
              </w:rPr>
              <w:t>2</w:t>
            </w:r>
            <w:r w:rsidRPr="000F3305">
              <w:rPr>
                <w:sz w:val="22"/>
                <w:szCs w:val="22"/>
                <w:vertAlign w:val="superscript"/>
              </w:rPr>
              <w:t>nd</w:t>
            </w:r>
            <w:r>
              <w:rPr>
                <w:sz w:val="22"/>
                <w:szCs w:val="22"/>
              </w:rPr>
              <w:t xml:space="preserve"> </w:t>
            </w:r>
            <w:proofErr w:type="spellStart"/>
            <w:r w:rsidRPr="003B2F8E">
              <w:rPr>
                <w:sz w:val="22"/>
                <w:szCs w:val="22"/>
              </w:rPr>
              <w:t>wk</w:t>
            </w:r>
            <w:proofErr w:type="spellEnd"/>
          </w:p>
        </w:tc>
        <w:tc>
          <w:tcPr>
            <w:tcW w:w="1800" w:type="dxa"/>
          </w:tcPr>
          <w:p w14:paraId="7A0EE5B0" w14:textId="77777777" w:rsidR="00D9620D" w:rsidRPr="003B2F8E" w:rsidRDefault="00D9620D" w:rsidP="00115882">
            <w:pPr>
              <w:rPr>
                <w:sz w:val="22"/>
                <w:szCs w:val="22"/>
              </w:rPr>
            </w:pPr>
            <w:proofErr w:type="spellStart"/>
            <w:r>
              <w:rPr>
                <w:sz w:val="22"/>
                <w:szCs w:val="22"/>
              </w:rPr>
              <w:t>am</w:t>
            </w:r>
            <w:r w:rsidRPr="003B2F8E">
              <w:rPr>
                <w:sz w:val="22"/>
                <w:szCs w:val="22"/>
              </w:rPr>
              <w:t>VAS</w:t>
            </w:r>
            <w:proofErr w:type="spellEnd"/>
            <w:r w:rsidRPr="003B2F8E">
              <w:rPr>
                <w:sz w:val="22"/>
                <w:szCs w:val="22"/>
              </w:rPr>
              <w:t xml:space="preserve"> (100 mm)</w:t>
            </w:r>
          </w:p>
          <w:p w14:paraId="288E8048" w14:textId="77777777" w:rsidR="00D9620D" w:rsidRPr="003B2F8E" w:rsidRDefault="00D9620D" w:rsidP="00115882">
            <w:pPr>
              <w:rPr>
                <w:sz w:val="22"/>
                <w:szCs w:val="22"/>
              </w:rPr>
            </w:pPr>
            <w:proofErr w:type="spellStart"/>
            <w:r>
              <w:rPr>
                <w:sz w:val="22"/>
                <w:szCs w:val="22"/>
              </w:rPr>
              <w:t>pm</w:t>
            </w:r>
            <w:r w:rsidRPr="003B2F8E">
              <w:rPr>
                <w:sz w:val="22"/>
                <w:szCs w:val="22"/>
              </w:rPr>
              <w:t>VAS</w:t>
            </w:r>
            <w:proofErr w:type="spellEnd"/>
            <w:r w:rsidRPr="003B2F8E">
              <w:rPr>
                <w:sz w:val="22"/>
                <w:szCs w:val="22"/>
              </w:rPr>
              <w:t xml:space="preserve"> (100 mm)</w:t>
            </w:r>
          </w:p>
          <w:p w14:paraId="7DDC20FF" w14:textId="77777777" w:rsidR="00D9620D" w:rsidRPr="003B2F8E" w:rsidRDefault="00D9620D" w:rsidP="00115882">
            <w:pPr>
              <w:rPr>
                <w:sz w:val="22"/>
                <w:szCs w:val="22"/>
              </w:rPr>
            </w:pPr>
          </w:p>
          <w:p w14:paraId="00EAC47C" w14:textId="77777777" w:rsidR="00D9620D" w:rsidRPr="003B2F8E" w:rsidRDefault="00D9620D" w:rsidP="00115882">
            <w:pPr>
              <w:rPr>
                <w:sz w:val="22"/>
                <w:szCs w:val="22"/>
              </w:rPr>
            </w:pPr>
            <w:r w:rsidRPr="003B2F8E">
              <w:rPr>
                <w:sz w:val="22"/>
                <w:szCs w:val="22"/>
              </w:rPr>
              <w:t>Measurements:</w:t>
            </w:r>
          </w:p>
          <w:p w14:paraId="4980879D" w14:textId="77777777" w:rsidR="00D9620D" w:rsidRPr="003B2F8E" w:rsidRDefault="00D9620D" w:rsidP="00115882">
            <w:pPr>
              <w:rPr>
                <w:sz w:val="22"/>
                <w:szCs w:val="22"/>
              </w:rPr>
            </w:pPr>
            <w:r w:rsidRPr="003B2F8E">
              <w:rPr>
                <w:sz w:val="22"/>
                <w:szCs w:val="22"/>
              </w:rPr>
              <w:t>Each day and night of the week</w:t>
            </w:r>
          </w:p>
        </w:tc>
        <w:tc>
          <w:tcPr>
            <w:tcW w:w="2430" w:type="dxa"/>
          </w:tcPr>
          <w:p w14:paraId="62DF5F36" w14:textId="77777777" w:rsidR="00D9620D" w:rsidRPr="003B2F8E" w:rsidRDefault="00D9620D" w:rsidP="00115882">
            <w:pPr>
              <w:rPr>
                <w:i/>
                <w:sz w:val="22"/>
                <w:szCs w:val="22"/>
              </w:rPr>
            </w:pPr>
            <w:r w:rsidRPr="003B2F8E">
              <w:rPr>
                <w:i/>
                <w:sz w:val="22"/>
                <w:szCs w:val="22"/>
              </w:rPr>
              <w:t>Within group:</w:t>
            </w:r>
          </w:p>
          <w:p w14:paraId="2E54835E" w14:textId="77777777" w:rsidR="00D9620D" w:rsidRPr="003B2F8E" w:rsidRDefault="00D9620D" w:rsidP="00115882">
            <w:pPr>
              <w:rPr>
                <w:sz w:val="22"/>
                <w:szCs w:val="22"/>
              </w:rPr>
            </w:pPr>
            <w:r w:rsidRPr="003B2F8E">
              <w:rPr>
                <w:sz w:val="22"/>
                <w:szCs w:val="22"/>
              </w:rPr>
              <w:t>Not reported</w:t>
            </w:r>
          </w:p>
          <w:p w14:paraId="7B408470" w14:textId="77777777" w:rsidR="00D9620D" w:rsidRPr="003B2F8E" w:rsidRDefault="00D9620D" w:rsidP="00115882">
            <w:pPr>
              <w:rPr>
                <w:sz w:val="22"/>
                <w:szCs w:val="22"/>
              </w:rPr>
            </w:pPr>
          </w:p>
          <w:p w14:paraId="7525ADFA" w14:textId="77777777" w:rsidR="00D9620D" w:rsidRPr="003B2F8E" w:rsidRDefault="00D9620D" w:rsidP="00115882">
            <w:pPr>
              <w:rPr>
                <w:i/>
                <w:sz w:val="22"/>
                <w:szCs w:val="22"/>
              </w:rPr>
            </w:pPr>
            <w:r w:rsidRPr="003B2F8E">
              <w:rPr>
                <w:i/>
                <w:sz w:val="22"/>
                <w:szCs w:val="22"/>
              </w:rPr>
              <w:t>Between group:</w:t>
            </w:r>
          </w:p>
          <w:p w14:paraId="4190423C" w14:textId="77777777" w:rsidR="00D9620D" w:rsidRPr="003B2F8E" w:rsidRDefault="00D9620D" w:rsidP="00115882">
            <w:pPr>
              <w:rPr>
                <w:sz w:val="22"/>
                <w:szCs w:val="22"/>
              </w:rPr>
            </w:pPr>
            <w:proofErr w:type="spellStart"/>
            <w:r>
              <w:rPr>
                <w:sz w:val="22"/>
                <w:szCs w:val="22"/>
              </w:rPr>
              <w:t>am</w:t>
            </w:r>
            <w:r w:rsidRPr="003B2F8E">
              <w:rPr>
                <w:sz w:val="22"/>
                <w:szCs w:val="22"/>
              </w:rPr>
              <w:t>VAS</w:t>
            </w:r>
            <w:proofErr w:type="spellEnd"/>
            <w:r w:rsidRPr="003B2F8E">
              <w:rPr>
                <w:sz w:val="22"/>
                <w:szCs w:val="22"/>
              </w:rPr>
              <w:t xml:space="preserve"> (Mean difference)</w:t>
            </w:r>
          </w:p>
          <w:p w14:paraId="5649DFB9" w14:textId="77777777" w:rsidR="00D9620D" w:rsidRPr="003B2F8E" w:rsidRDefault="00D9620D" w:rsidP="00115882">
            <w:pPr>
              <w:rPr>
                <w:sz w:val="22"/>
                <w:szCs w:val="22"/>
              </w:rPr>
            </w:pPr>
            <w:r w:rsidRPr="003B2F8E">
              <w:rPr>
                <w:sz w:val="22"/>
                <w:szCs w:val="22"/>
              </w:rPr>
              <w:t>TG vs CG= -4, p=0.04</w:t>
            </w:r>
          </w:p>
          <w:p w14:paraId="6B189392" w14:textId="77777777" w:rsidR="00D9620D" w:rsidRPr="003B2F8E" w:rsidRDefault="00D9620D" w:rsidP="00115882">
            <w:pPr>
              <w:rPr>
                <w:sz w:val="22"/>
                <w:szCs w:val="22"/>
              </w:rPr>
            </w:pPr>
          </w:p>
          <w:p w14:paraId="28E2404D" w14:textId="77777777" w:rsidR="00D9620D" w:rsidRPr="003B2F8E" w:rsidRDefault="00D9620D" w:rsidP="00115882">
            <w:pPr>
              <w:rPr>
                <w:sz w:val="22"/>
                <w:szCs w:val="22"/>
              </w:rPr>
            </w:pPr>
            <w:proofErr w:type="spellStart"/>
            <w:r>
              <w:rPr>
                <w:sz w:val="22"/>
                <w:szCs w:val="22"/>
              </w:rPr>
              <w:t>pm</w:t>
            </w:r>
            <w:r w:rsidRPr="003B2F8E">
              <w:rPr>
                <w:sz w:val="22"/>
                <w:szCs w:val="22"/>
              </w:rPr>
              <w:t>VAS</w:t>
            </w:r>
            <w:proofErr w:type="spellEnd"/>
          </w:p>
          <w:p w14:paraId="0AC991FB" w14:textId="77777777" w:rsidR="00D9620D" w:rsidRPr="003B2F8E" w:rsidRDefault="00D9620D" w:rsidP="00115882">
            <w:pPr>
              <w:rPr>
                <w:i/>
                <w:sz w:val="22"/>
                <w:szCs w:val="22"/>
              </w:rPr>
            </w:pPr>
            <w:r w:rsidRPr="003B2F8E">
              <w:rPr>
                <w:sz w:val="22"/>
                <w:szCs w:val="22"/>
              </w:rPr>
              <w:t>TG vs CG= -6, p=0.005</w:t>
            </w:r>
          </w:p>
        </w:tc>
        <w:tc>
          <w:tcPr>
            <w:tcW w:w="1211" w:type="dxa"/>
          </w:tcPr>
          <w:p w14:paraId="71F21303" w14:textId="77777777" w:rsidR="00D9620D" w:rsidRPr="003B2F8E" w:rsidRDefault="00D9620D" w:rsidP="00115882">
            <w:pPr>
              <w:rPr>
                <w:sz w:val="22"/>
                <w:szCs w:val="22"/>
              </w:rPr>
            </w:pPr>
            <w:r w:rsidRPr="003B2F8E">
              <w:rPr>
                <w:sz w:val="22"/>
                <w:szCs w:val="22"/>
              </w:rPr>
              <w:t>Supporting the abdomen in the lateral recumbent position may benefit women in late pregnancy</w:t>
            </w:r>
          </w:p>
          <w:p w14:paraId="6ED04935" w14:textId="77777777" w:rsidR="00D9620D" w:rsidRPr="003B2F8E" w:rsidRDefault="00D9620D" w:rsidP="00115882">
            <w:pPr>
              <w:rPr>
                <w:sz w:val="22"/>
                <w:szCs w:val="22"/>
              </w:rPr>
            </w:pPr>
          </w:p>
          <w:p w14:paraId="47955E7B" w14:textId="77777777" w:rsidR="00D9620D" w:rsidRPr="003B2F8E" w:rsidRDefault="00D9620D" w:rsidP="00115882">
            <w:pPr>
              <w:rPr>
                <w:sz w:val="22"/>
                <w:szCs w:val="22"/>
              </w:rPr>
            </w:pPr>
            <w:r w:rsidRPr="003B2F8E">
              <w:rPr>
                <w:sz w:val="22"/>
                <w:szCs w:val="22"/>
              </w:rPr>
              <w:t>Using the specially designed pillow may be of greater help than a normal pillow</w:t>
            </w:r>
          </w:p>
        </w:tc>
        <w:tc>
          <w:tcPr>
            <w:tcW w:w="1956" w:type="dxa"/>
          </w:tcPr>
          <w:p w14:paraId="485661A3" w14:textId="77777777" w:rsidR="00D9620D" w:rsidRPr="003B2F8E" w:rsidRDefault="00D9620D" w:rsidP="00115882">
            <w:pPr>
              <w:rPr>
                <w:sz w:val="22"/>
                <w:szCs w:val="22"/>
              </w:rPr>
            </w:pPr>
            <w:r w:rsidRPr="003B2F8E">
              <w:rPr>
                <w:sz w:val="22"/>
                <w:szCs w:val="22"/>
              </w:rPr>
              <w:t>No baseline VAS measures were obtained</w:t>
            </w:r>
          </w:p>
          <w:p w14:paraId="34EC7299" w14:textId="77777777" w:rsidR="00D9620D" w:rsidRPr="003B2F8E" w:rsidRDefault="00D9620D" w:rsidP="00115882">
            <w:pPr>
              <w:rPr>
                <w:sz w:val="22"/>
                <w:szCs w:val="22"/>
              </w:rPr>
            </w:pPr>
          </w:p>
          <w:p w14:paraId="6DF51CE3" w14:textId="77777777" w:rsidR="00D9620D" w:rsidRPr="003B2F8E" w:rsidRDefault="00D9620D" w:rsidP="00115882">
            <w:pPr>
              <w:rPr>
                <w:sz w:val="22"/>
                <w:szCs w:val="22"/>
              </w:rPr>
            </w:pPr>
            <w:r w:rsidRPr="003B2F8E">
              <w:rPr>
                <w:sz w:val="22"/>
                <w:szCs w:val="22"/>
              </w:rPr>
              <w:t>Age demographic not reported</w:t>
            </w:r>
          </w:p>
          <w:p w14:paraId="6F623157" w14:textId="77777777" w:rsidR="00D9620D" w:rsidRPr="003B2F8E" w:rsidRDefault="00D9620D" w:rsidP="00115882">
            <w:pPr>
              <w:rPr>
                <w:sz w:val="22"/>
                <w:szCs w:val="22"/>
              </w:rPr>
            </w:pPr>
          </w:p>
          <w:p w14:paraId="250BC0A2" w14:textId="77777777" w:rsidR="00D9620D" w:rsidRPr="003B2F8E" w:rsidRDefault="00D9620D" w:rsidP="00115882">
            <w:pPr>
              <w:rPr>
                <w:sz w:val="22"/>
                <w:szCs w:val="22"/>
              </w:rPr>
            </w:pPr>
            <w:r w:rsidRPr="003B2F8E">
              <w:rPr>
                <w:sz w:val="22"/>
                <w:szCs w:val="22"/>
              </w:rPr>
              <w:t>Short duration of the study</w:t>
            </w:r>
          </w:p>
        </w:tc>
      </w:tr>
    </w:tbl>
    <w:p w14:paraId="77C078A2" w14:textId="77777777" w:rsidR="00D9620D" w:rsidRPr="00B639AE" w:rsidRDefault="00D9620D" w:rsidP="00D9620D">
      <w:pPr>
        <w:rPr>
          <w:sz w:val="18"/>
          <w:szCs w:val="18"/>
        </w:rPr>
      </w:pPr>
      <w:r w:rsidRPr="00B639AE">
        <w:rPr>
          <w:sz w:val="18"/>
          <w:szCs w:val="18"/>
        </w:rPr>
        <w:t xml:space="preserve">am = morning; CG = Comparison group; GA = Gestational age; </w:t>
      </w:r>
      <w:proofErr w:type="spellStart"/>
      <w:r w:rsidRPr="00B639AE">
        <w:rPr>
          <w:sz w:val="18"/>
          <w:szCs w:val="18"/>
        </w:rPr>
        <w:t>hrs</w:t>
      </w:r>
      <w:proofErr w:type="spellEnd"/>
      <w:r w:rsidRPr="00B639AE">
        <w:rPr>
          <w:sz w:val="18"/>
          <w:szCs w:val="18"/>
        </w:rPr>
        <w:t xml:space="preserve"> = Hours; KEBK = </w:t>
      </w:r>
      <w:r w:rsidRPr="00B639AE">
        <w:rPr>
          <w:rFonts w:cs="Times New Roman"/>
          <w:sz w:val="18"/>
          <w:szCs w:val="18"/>
        </w:rPr>
        <w:t>questionnaire for low back pain intensity changed according to Iranian culture and behaviors</w:t>
      </w:r>
      <w:r w:rsidRPr="00B639AE">
        <w:rPr>
          <w:sz w:val="18"/>
          <w:szCs w:val="18"/>
        </w:rPr>
        <w:t xml:space="preserve">; LBP = Low back pain; NRS = Numeric rating scale; OB = Obstetrics; ODI = </w:t>
      </w:r>
      <w:proofErr w:type="spellStart"/>
      <w:r w:rsidRPr="00B639AE">
        <w:rPr>
          <w:sz w:val="18"/>
          <w:szCs w:val="18"/>
        </w:rPr>
        <w:t>Oswestry</w:t>
      </w:r>
      <w:proofErr w:type="spellEnd"/>
      <w:r w:rsidRPr="00B639AE">
        <w:rPr>
          <w:sz w:val="18"/>
          <w:szCs w:val="18"/>
        </w:rPr>
        <w:t xml:space="preserve"> disability index; pm = evening; QDQ = Quebec disability questionnaire; SS = Statistically significant; TG = Treatment group; </w:t>
      </w:r>
      <w:proofErr w:type="spellStart"/>
      <w:r w:rsidRPr="00B639AE">
        <w:rPr>
          <w:sz w:val="18"/>
          <w:szCs w:val="18"/>
        </w:rPr>
        <w:t>tx</w:t>
      </w:r>
      <w:proofErr w:type="spellEnd"/>
      <w:r w:rsidRPr="00B639AE">
        <w:rPr>
          <w:sz w:val="18"/>
          <w:szCs w:val="18"/>
        </w:rPr>
        <w:t xml:space="preserve"> = treatment; UOBC = Usual obstetric care; VAS = Visual analog scale; vs = Versus; </w:t>
      </w:r>
      <w:proofErr w:type="spellStart"/>
      <w:r w:rsidRPr="00B639AE">
        <w:rPr>
          <w:sz w:val="18"/>
          <w:szCs w:val="18"/>
        </w:rPr>
        <w:t>wk</w:t>
      </w:r>
      <w:proofErr w:type="spellEnd"/>
      <w:r w:rsidRPr="00B639AE">
        <w:rPr>
          <w:sz w:val="18"/>
          <w:szCs w:val="18"/>
        </w:rPr>
        <w:t xml:space="preserve"> = Week; </w:t>
      </w:r>
      <w:proofErr w:type="spellStart"/>
      <w:r w:rsidRPr="00B639AE">
        <w:rPr>
          <w:sz w:val="18"/>
          <w:szCs w:val="18"/>
        </w:rPr>
        <w:t>wks</w:t>
      </w:r>
      <w:proofErr w:type="spellEnd"/>
      <w:r w:rsidRPr="00B639AE">
        <w:rPr>
          <w:sz w:val="18"/>
          <w:szCs w:val="18"/>
        </w:rPr>
        <w:t xml:space="preserve"> = Weeks; </w:t>
      </w:r>
      <w:proofErr w:type="spellStart"/>
      <w:r w:rsidRPr="00B639AE">
        <w:rPr>
          <w:sz w:val="18"/>
          <w:szCs w:val="18"/>
        </w:rPr>
        <w:t>yrs</w:t>
      </w:r>
      <w:proofErr w:type="spellEnd"/>
      <w:r w:rsidRPr="00B639AE">
        <w:rPr>
          <w:sz w:val="18"/>
          <w:szCs w:val="18"/>
        </w:rPr>
        <w:t xml:space="preserve"> = Years</w:t>
      </w:r>
    </w:p>
    <w:p w14:paraId="2DE0D384" w14:textId="77777777" w:rsidR="00D9620D" w:rsidRPr="00D71BC9" w:rsidRDefault="00D9620D" w:rsidP="00D9620D">
      <w:pPr>
        <w:rPr>
          <w:sz w:val="22"/>
          <w:szCs w:val="22"/>
        </w:rPr>
      </w:pPr>
      <w:r w:rsidRPr="00D71BC9">
        <w:rPr>
          <w:sz w:val="22"/>
          <w:szCs w:val="22"/>
        </w:rPr>
        <w:br w:type="page"/>
      </w:r>
    </w:p>
    <w:p w14:paraId="251F41C0" w14:textId="77777777" w:rsidR="00D9620D" w:rsidRPr="001A2929" w:rsidRDefault="00D9620D" w:rsidP="00D9620D">
      <w:pPr>
        <w:rPr>
          <w:rFonts w:cs="Times New Roman"/>
          <w:b/>
          <w:bCs/>
        </w:rPr>
      </w:pPr>
      <w:r w:rsidRPr="00B639AE">
        <w:rPr>
          <w:rFonts w:cs="Times New Roman"/>
          <w:b/>
          <w:bCs/>
          <w:sz w:val="28"/>
          <w:szCs w:val="28"/>
        </w:rPr>
        <w:t>Table 8b: Evidence tables for included randomized controlled trials in the treatment of pregnancy-related PGP (Low evidence only)</w:t>
      </w:r>
    </w:p>
    <w:tbl>
      <w:tblPr>
        <w:tblStyle w:val="TableGrid1"/>
        <w:tblW w:w="14147" w:type="dxa"/>
        <w:tblInd w:w="-5" w:type="dxa"/>
        <w:tblLayout w:type="fixed"/>
        <w:tblLook w:val="04A0" w:firstRow="1" w:lastRow="0" w:firstColumn="1" w:lastColumn="0" w:noHBand="0" w:noVBand="1"/>
      </w:tblPr>
      <w:tblGrid>
        <w:gridCol w:w="1260"/>
        <w:gridCol w:w="1620"/>
        <w:gridCol w:w="1530"/>
        <w:gridCol w:w="1260"/>
        <w:gridCol w:w="1080"/>
        <w:gridCol w:w="1800"/>
        <w:gridCol w:w="2430"/>
        <w:gridCol w:w="1211"/>
        <w:gridCol w:w="1956"/>
      </w:tblGrid>
      <w:tr w:rsidR="00D9620D" w:rsidRPr="003B2F8E" w14:paraId="393E2886" w14:textId="77777777" w:rsidTr="00115882">
        <w:tc>
          <w:tcPr>
            <w:tcW w:w="1260" w:type="dxa"/>
          </w:tcPr>
          <w:p w14:paraId="3B2A3193" w14:textId="77777777" w:rsidR="00D9620D" w:rsidRPr="006212D6" w:rsidRDefault="00D9620D" w:rsidP="00115882">
            <w:pPr>
              <w:rPr>
                <w:strike/>
                <w:sz w:val="22"/>
                <w:szCs w:val="22"/>
                <w:highlight w:val="cyan"/>
                <w:lang w:val="en-CA"/>
              </w:rPr>
            </w:pPr>
            <w:r w:rsidRPr="003B2F8E">
              <w:rPr>
                <w:b/>
                <w:sz w:val="22"/>
                <w:szCs w:val="22"/>
              </w:rPr>
              <w:t>Citation and Quality</w:t>
            </w:r>
          </w:p>
        </w:tc>
        <w:tc>
          <w:tcPr>
            <w:tcW w:w="1620" w:type="dxa"/>
          </w:tcPr>
          <w:p w14:paraId="5CBCB189" w14:textId="77777777" w:rsidR="00D9620D" w:rsidRPr="006212D6" w:rsidRDefault="00D9620D" w:rsidP="00115882">
            <w:pPr>
              <w:rPr>
                <w:strike/>
                <w:sz w:val="22"/>
                <w:szCs w:val="22"/>
              </w:rPr>
            </w:pPr>
            <w:r w:rsidRPr="003B2F8E">
              <w:rPr>
                <w:b/>
                <w:sz w:val="22"/>
                <w:szCs w:val="22"/>
              </w:rPr>
              <w:t>Patient population, Mean Age, Gestational Age,</w:t>
            </w:r>
            <w:r>
              <w:rPr>
                <w:b/>
                <w:sz w:val="22"/>
                <w:szCs w:val="22"/>
              </w:rPr>
              <w:t xml:space="preserve"> and</w:t>
            </w:r>
            <w:r w:rsidRPr="003B2F8E">
              <w:rPr>
                <w:b/>
                <w:sz w:val="22"/>
                <w:szCs w:val="22"/>
              </w:rPr>
              <w:t xml:space="preserve"> Mean onset</w:t>
            </w:r>
          </w:p>
        </w:tc>
        <w:tc>
          <w:tcPr>
            <w:tcW w:w="1530" w:type="dxa"/>
          </w:tcPr>
          <w:p w14:paraId="4DF3CC81" w14:textId="77777777" w:rsidR="00D9620D" w:rsidRPr="006212D6" w:rsidRDefault="00D9620D" w:rsidP="00115882">
            <w:pPr>
              <w:rPr>
                <w:strike/>
                <w:sz w:val="22"/>
                <w:szCs w:val="22"/>
              </w:rPr>
            </w:pPr>
            <w:r w:rsidRPr="003B2F8E">
              <w:rPr>
                <w:b/>
                <w:sz w:val="22"/>
                <w:szCs w:val="22"/>
              </w:rPr>
              <w:t>Intervention</w:t>
            </w:r>
          </w:p>
        </w:tc>
        <w:tc>
          <w:tcPr>
            <w:tcW w:w="1260" w:type="dxa"/>
          </w:tcPr>
          <w:p w14:paraId="1CF954BF" w14:textId="77777777" w:rsidR="00D9620D" w:rsidRPr="006212D6" w:rsidRDefault="00D9620D" w:rsidP="00115882">
            <w:pPr>
              <w:rPr>
                <w:strike/>
                <w:sz w:val="22"/>
                <w:szCs w:val="22"/>
              </w:rPr>
            </w:pPr>
            <w:r w:rsidRPr="003B2F8E">
              <w:rPr>
                <w:b/>
                <w:sz w:val="22"/>
                <w:szCs w:val="22"/>
              </w:rPr>
              <w:t>Comparison Group(s)</w:t>
            </w:r>
          </w:p>
        </w:tc>
        <w:tc>
          <w:tcPr>
            <w:tcW w:w="1080" w:type="dxa"/>
          </w:tcPr>
          <w:p w14:paraId="2434DBBC" w14:textId="77777777" w:rsidR="00D9620D" w:rsidRPr="006212D6" w:rsidRDefault="00D9620D" w:rsidP="00115882">
            <w:pPr>
              <w:rPr>
                <w:strike/>
                <w:sz w:val="22"/>
                <w:szCs w:val="22"/>
              </w:rPr>
            </w:pPr>
            <w:r w:rsidRPr="003B2F8E">
              <w:rPr>
                <w:b/>
                <w:sz w:val="22"/>
                <w:szCs w:val="22"/>
              </w:rPr>
              <w:t>Dosage</w:t>
            </w:r>
          </w:p>
        </w:tc>
        <w:tc>
          <w:tcPr>
            <w:tcW w:w="1800" w:type="dxa"/>
          </w:tcPr>
          <w:p w14:paraId="1ADE858E" w14:textId="77777777" w:rsidR="00D9620D" w:rsidRPr="006212D6" w:rsidRDefault="00D9620D" w:rsidP="00115882">
            <w:pPr>
              <w:rPr>
                <w:strike/>
                <w:sz w:val="22"/>
                <w:szCs w:val="22"/>
              </w:rPr>
            </w:pPr>
            <w:r w:rsidRPr="003B2F8E">
              <w:rPr>
                <w:b/>
                <w:sz w:val="22"/>
                <w:szCs w:val="22"/>
              </w:rPr>
              <w:t>Outcome measures and timeline of measures</w:t>
            </w:r>
          </w:p>
        </w:tc>
        <w:tc>
          <w:tcPr>
            <w:tcW w:w="2430" w:type="dxa"/>
          </w:tcPr>
          <w:p w14:paraId="65B64C49" w14:textId="77777777" w:rsidR="00D9620D" w:rsidRPr="006212D6" w:rsidRDefault="00D9620D" w:rsidP="00115882">
            <w:pPr>
              <w:rPr>
                <w:i/>
                <w:strike/>
                <w:sz w:val="22"/>
                <w:szCs w:val="22"/>
              </w:rPr>
            </w:pPr>
            <w:r w:rsidRPr="003B2F8E">
              <w:rPr>
                <w:b/>
                <w:sz w:val="22"/>
                <w:szCs w:val="22"/>
              </w:rPr>
              <w:t>Outcome (Mean change within and between groups)</w:t>
            </w:r>
          </w:p>
        </w:tc>
        <w:tc>
          <w:tcPr>
            <w:tcW w:w="1211" w:type="dxa"/>
          </w:tcPr>
          <w:p w14:paraId="1D997319" w14:textId="77777777" w:rsidR="00D9620D" w:rsidRPr="006212D6" w:rsidRDefault="00D9620D" w:rsidP="00115882">
            <w:pPr>
              <w:rPr>
                <w:strike/>
                <w:sz w:val="22"/>
                <w:szCs w:val="22"/>
              </w:rPr>
            </w:pPr>
            <w:r w:rsidRPr="003B2F8E">
              <w:rPr>
                <w:b/>
                <w:sz w:val="22"/>
                <w:szCs w:val="22"/>
              </w:rPr>
              <w:t>Conclusion</w:t>
            </w:r>
          </w:p>
        </w:tc>
        <w:tc>
          <w:tcPr>
            <w:tcW w:w="1956" w:type="dxa"/>
          </w:tcPr>
          <w:p w14:paraId="22E1531C" w14:textId="77777777" w:rsidR="00D9620D" w:rsidRPr="006212D6" w:rsidRDefault="00D9620D" w:rsidP="00115882">
            <w:pPr>
              <w:rPr>
                <w:strike/>
                <w:sz w:val="22"/>
                <w:szCs w:val="22"/>
              </w:rPr>
            </w:pPr>
            <w:r w:rsidRPr="003B2F8E">
              <w:rPr>
                <w:b/>
                <w:sz w:val="22"/>
                <w:szCs w:val="22"/>
              </w:rPr>
              <w:t>Limitations</w:t>
            </w:r>
          </w:p>
        </w:tc>
      </w:tr>
    </w:tbl>
    <w:tbl>
      <w:tblPr>
        <w:tblStyle w:val="TableGrid2"/>
        <w:tblW w:w="14175" w:type="dxa"/>
        <w:tblInd w:w="-5" w:type="dxa"/>
        <w:tblLayout w:type="fixed"/>
        <w:tblLook w:val="04A0" w:firstRow="1" w:lastRow="0" w:firstColumn="1" w:lastColumn="0" w:noHBand="0" w:noVBand="1"/>
      </w:tblPr>
      <w:tblGrid>
        <w:gridCol w:w="1260"/>
        <w:gridCol w:w="1620"/>
        <w:gridCol w:w="1530"/>
        <w:gridCol w:w="1260"/>
        <w:gridCol w:w="1080"/>
        <w:gridCol w:w="1800"/>
        <w:gridCol w:w="2507"/>
        <w:gridCol w:w="1160"/>
        <w:gridCol w:w="1958"/>
      </w:tblGrid>
      <w:tr w:rsidR="00D9620D" w:rsidRPr="003B2F8E" w14:paraId="030EE88A" w14:textId="77777777" w:rsidTr="00115882">
        <w:tc>
          <w:tcPr>
            <w:tcW w:w="14175" w:type="dxa"/>
            <w:gridSpan w:val="9"/>
          </w:tcPr>
          <w:p w14:paraId="20A55DDF" w14:textId="77777777" w:rsidR="00D9620D" w:rsidRPr="000162ED" w:rsidRDefault="00D9620D" w:rsidP="00115882">
            <w:pPr>
              <w:rPr>
                <w:b/>
                <w:i/>
                <w:iCs/>
                <w:sz w:val="22"/>
                <w:szCs w:val="22"/>
              </w:rPr>
            </w:pPr>
            <w:r w:rsidRPr="000162ED">
              <w:rPr>
                <w:b/>
                <w:i/>
                <w:iCs/>
                <w:sz w:val="22"/>
                <w:szCs w:val="22"/>
              </w:rPr>
              <w:t>Support devices</w:t>
            </w:r>
          </w:p>
        </w:tc>
      </w:tr>
      <w:tr w:rsidR="00D9620D" w:rsidRPr="003B2F8E" w14:paraId="1B274BF9" w14:textId="77777777" w:rsidTr="00115882">
        <w:tc>
          <w:tcPr>
            <w:tcW w:w="1260" w:type="dxa"/>
          </w:tcPr>
          <w:p w14:paraId="6DFBB645" w14:textId="77777777" w:rsidR="00D9620D" w:rsidRPr="003D401D" w:rsidRDefault="00D9620D" w:rsidP="00115882">
            <w:pPr>
              <w:rPr>
                <w:sz w:val="22"/>
                <w:szCs w:val="22"/>
              </w:rPr>
            </w:pPr>
            <w:proofErr w:type="spellStart"/>
            <w:r w:rsidRPr="003D401D">
              <w:rPr>
                <w:sz w:val="22"/>
                <w:szCs w:val="22"/>
              </w:rPr>
              <w:t>Kordi</w:t>
            </w:r>
            <w:proofErr w:type="spellEnd"/>
            <w:r w:rsidRPr="003D401D">
              <w:rPr>
                <w:sz w:val="22"/>
                <w:szCs w:val="22"/>
              </w:rPr>
              <w:t>, 2013</w:t>
            </w:r>
            <w:r w:rsidRPr="003D401D">
              <w:fldChar w:fldCharType="begin">
                <w:fldData xml:space="preserve">PEVuZE5vdGU+PENpdGU+PEF1dGhvcj5Lb3JkaTwvQXV0aG9yPjxZZWFyPjIwMTM8L1llYXI+PFJl
Y051bT4xNjI8L1JlY051bT48RGlzcGxheVRleHQ+PHN0eWxlIGZhY2U9InN1cGVyc2NyaXB0Ij43
Mjwvc3R5bGU+PC9EaXNwbGF5VGV4dD48cmVjb3JkPjxyZWMtbnVtYmVyPjE2MjwvcmVjLW51bWJl
cj48Zm9yZWlnbi1rZXlzPjxrZXkgYXBwPSJFTiIgZGItaWQ9ImV3NXp0enByNXBleGQ5ZXBkeDk1
cGFwOHc5YXo1eGV4d3Y1eiIgdGltZXN0YW1wPSIxNTcyMzg5MjU0Ij4xNjI8L2tleT48L2ZvcmVp
Z24ta2V5cz48cmVmLXR5cGUgbmFtZT0iSm91cm5hbCBBcnRpY2xlIj4xNzwvcmVmLXR5cGU+PGNv
bnRyaWJ1dG9ycz48YXV0aG9ycz48YXV0aG9yPktvcmRpLCBSYW1pbjwvYXV0aG9yPjxhdXRob3I+
QWJvbGhhc2FuaSwgTWFyeWFtPC9hdXRob3I+PGF1dGhvcj5Sb3N0YW1pLCBNb2hzZW48L2F1dGhv
cj48YXV0aG9yPkhhbnRvdXNoemFkZWgsIFNlZGlnaGVoPC9hdXRob3I+PGF1dGhvcj5NYW5zb3Vy
bmlhLCBNb2hhbW1hZCBBbGk8L2F1dGhvcj48YXV0aG9yPlZhc2hlZ2hhbmktRmFyYWhhbmksIEZh
cnphbmVoPC9hdXRob3I+PC9hdXRob3JzPjwvY29udHJpYnV0b3JzPjxhdXRoLWFkZHJlc3M+U3Bv
cnQgTWVkaWNpbmUgUmVzZWFyY2ggQ2VudGVyLCBTY2hvb2wgb2YgTWVkaWNpbmUsIFRlaHJhbiBV
bml2ZXJzaXR5IG9mIE1lZGljYWwgU2NpZW5jZXMsIFRlaHJhbiwgSXJhbi48L2F1dGgtYWRkcmVz
cz48dGl0bGVzPjx0aXRsZT5Db21wYXJpc29uIGJldHdlZW4gdGhlIGVmZmVjdCBvZiBsdW1ib3Bl
bHZpYyBiZWx0IGFuZCBob21lIGJhc2VkIHBlbHZpYyBzdGFiaWxpemluZyBleGVyY2lzZSBvbiBw
cmVnbmFudCB3b21lbiB3aXRoIHBlbHZpYyBnaXJkbGUgcGFpbjsgYSByYW5kb21pemVkIGNvbnRy
b2xsZWQgdHJpYWw8L3RpdGxlPjxzZWNvbmRhcnktdGl0bGU+Sm91cm5hbCBPZiBCYWNrIEFuZCBN
dXNjdWxvc2tlbGV0YWwgUmVoYWJpbGl0YXRpb248L3NlY29uZGFyeS10aXRsZT48L3RpdGxlcz48
cGVyaW9kaWNhbD48ZnVsbC10aXRsZT5Kb3VybmFsIG9mIEJhY2sgYW5kIE11c2N1bG9za2VsZXRh
bCBSZWhhYmlsaXRhdGlvbjwvZnVsbC10aXRsZT48YWJici0xPkouIEJhY2sgTXVzY3Vsb3NrZWxl
dC4gUmVoYWJpbC48L2FiYnItMT48YWJici0yPkogQmFjayBNdXNjdWxvc2tlbGV0IFJlaGFiaWw8
L2FiYnItMj48YWJici0zPkpvdXJuYWwgb2YgQmFjayAmYW1wOyBNdXNjdWxvc2tlbGV0YWwgUmVo
YWJpbGl0YXRpb248L2FiYnItMz48L3BlcmlvZGljYWw+PHBhZ2VzPjEzMy0xMzk8L3BhZ2VzPjx2
b2x1bWU+MjY8L3ZvbHVtZT48bnVtYmVyPjI8L251bWJlcj48a2V5d29yZHM+PGtleXdvcmQ+RXhl
cmNpc2UgVGhlcmFweSo8L2tleXdvcmQ+PGtleXdvcmQ+T3J0aG90aWMgRGV2aWNlcyo8L2tleXdv
cmQ+PGtleXdvcmQ+UGVsdmljIEdpcmRsZSBQYWluLypyZWhhYmlsaXRhdGlvbjwva2V5d29yZD48
a2V5d29yZD5QcmVnbmFuY3kgQ29tcGxpY2F0aW9ucy8qcmVoYWJpbGl0YXRpb248L2tleXdvcmQ+
PGtleXdvcmQ+QWN0aXZpdGllcyBvZiBEYWlseSBMaXZpbmc8L2tleXdvcmQ+PGtleXdvcmQ+QWR1
bHQ8L2tleXdvcmQ+PGtleXdvcmQ+RmVtYWxlPC9rZXl3b3JkPjxrZXl3b3JkPkh1bWFuczwva2V5
d29yZD48a2V5d29yZD5JcmFuPC9rZXl3b3JkPjxrZXl3b3JkPkxvbmdpdHVkaW5hbCBTdHVkaWVz
PC9rZXl3b3JkPjxrZXl3b3JkPlBhdGllbnQgRWR1Y2F0aW9uIGFzIFRvcGljPC9rZXl3b3JkPjxr
ZXl3b3JkPlByZWduYW5jeTwva2V5d29yZD48a2V5d29yZD5RdWFsaXR5IG9mIExpZmU8L2tleXdv
cmQ+PC9rZXl3b3Jkcz48ZGF0ZXM+PHllYXI+MjAxMzwveWVhcj48L2RhdGVzPjxwdWItbG9jYXRp
b24+TmV0aGVybGFuZHM8L3B1Yi1sb2NhdGlvbj48cHVibGlzaGVyPklvcyBQcmVzczwvcHVibGlz
aGVyPjxpc2JuPjE4NzgtNjMyNDwvaXNibj48YWNjZXNzaW9uLW51bT4yMzY0MDMxNDwvYWNjZXNz
aW9uLW51bT48dXJscz48cmVsYXRlZC11cmxzPjx1cmw+aHR0cDovL3NlYXJjaC5lYnNjb2hvc3Qu
Y29tL2xvZ2luLmFzcHg/ZGlyZWN0PXRydWUmYW1wO2RiPW1uaCZhbXA7QU49MjM2NDAzMTQmYW1w
O3NpdGU9ZWhvc3QtbGl2ZTwvdXJsPjwvcmVsYXRlZC11cmxzPjwvdXJscz48ZWxlY3Ryb25pYy1y
ZXNvdXJjZS1udW0+MTAuMzIzMy9CTVItMjAxMi0wMDM1NzwvZWxlY3Ryb25pYy1yZXNvdXJjZS1u
dW0+PHJlbW90ZS1kYXRhYmFzZS1uYW1lPm1uaDwvcmVtb3RlLWRhdGFiYXNlLW5hbWU+PHJlbW90
ZS1kYXRhYmFzZS1wcm92aWRlcj5FQlNDT2hvc3Q8L3JlbW90ZS1kYXRhYmFzZS1wcm92aWRlcj48
L3JlY29yZD48L0NpdGU+PC9FbmROb3RlPn==
</w:fldData>
              </w:fldChar>
            </w:r>
            <w:r>
              <w:instrText xml:space="preserve"> ADDIN EN.CITE </w:instrText>
            </w:r>
            <w:r>
              <w:fldChar w:fldCharType="begin">
                <w:fldData xml:space="preserve">PEVuZE5vdGU+PENpdGU+PEF1dGhvcj5Lb3JkaTwvQXV0aG9yPjxZZWFyPjIwMTM8L1llYXI+PFJl
Y051bT4xNjI8L1JlY051bT48RGlzcGxheVRleHQ+PHN0eWxlIGZhY2U9InN1cGVyc2NyaXB0Ij43
Mjwvc3R5bGU+PC9EaXNwbGF5VGV4dD48cmVjb3JkPjxyZWMtbnVtYmVyPjE2MjwvcmVjLW51bWJl
cj48Zm9yZWlnbi1rZXlzPjxrZXkgYXBwPSJFTiIgZGItaWQ9ImV3NXp0enByNXBleGQ5ZXBkeDk1
cGFwOHc5YXo1eGV4d3Y1eiIgdGltZXN0YW1wPSIxNTcyMzg5MjU0Ij4xNjI8L2tleT48L2ZvcmVp
Z24ta2V5cz48cmVmLXR5cGUgbmFtZT0iSm91cm5hbCBBcnRpY2xlIj4xNzwvcmVmLXR5cGU+PGNv
bnRyaWJ1dG9ycz48YXV0aG9ycz48YXV0aG9yPktvcmRpLCBSYW1pbjwvYXV0aG9yPjxhdXRob3I+
QWJvbGhhc2FuaSwgTWFyeWFtPC9hdXRob3I+PGF1dGhvcj5Sb3N0YW1pLCBNb2hzZW48L2F1dGhv
cj48YXV0aG9yPkhhbnRvdXNoemFkZWgsIFNlZGlnaGVoPC9hdXRob3I+PGF1dGhvcj5NYW5zb3Vy
bmlhLCBNb2hhbW1hZCBBbGk8L2F1dGhvcj48YXV0aG9yPlZhc2hlZ2hhbmktRmFyYWhhbmksIEZh
cnphbmVoPC9hdXRob3I+PC9hdXRob3JzPjwvY29udHJpYnV0b3JzPjxhdXRoLWFkZHJlc3M+U3Bv
cnQgTWVkaWNpbmUgUmVzZWFyY2ggQ2VudGVyLCBTY2hvb2wgb2YgTWVkaWNpbmUsIFRlaHJhbiBV
bml2ZXJzaXR5IG9mIE1lZGljYWwgU2NpZW5jZXMsIFRlaHJhbiwgSXJhbi48L2F1dGgtYWRkcmVz
cz48dGl0bGVzPjx0aXRsZT5Db21wYXJpc29uIGJldHdlZW4gdGhlIGVmZmVjdCBvZiBsdW1ib3Bl
bHZpYyBiZWx0IGFuZCBob21lIGJhc2VkIHBlbHZpYyBzdGFiaWxpemluZyBleGVyY2lzZSBvbiBw
cmVnbmFudCB3b21lbiB3aXRoIHBlbHZpYyBnaXJkbGUgcGFpbjsgYSByYW5kb21pemVkIGNvbnRy
b2xsZWQgdHJpYWw8L3RpdGxlPjxzZWNvbmRhcnktdGl0bGU+Sm91cm5hbCBPZiBCYWNrIEFuZCBN
dXNjdWxvc2tlbGV0YWwgUmVoYWJpbGl0YXRpb248L3NlY29uZGFyeS10aXRsZT48L3RpdGxlcz48
cGVyaW9kaWNhbD48ZnVsbC10aXRsZT5Kb3VybmFsIG9mIEJhY2sgYW5kIE11c2N1bG9za2VsZXRh
bCBSZWhhYmlsaXRhdGlvbjwvZnVsbC10aXRsZT48YWJici0xPkouIEJhY2sgTXVzY3Vsb3NrZWxl
dC4gUmVoYWJpbC48L2FiYnItMT48YWJici0yPkogQmFjayBNdXNjdWxvc2tlbGV0IFJlaGFiaWw8
L2FiYnItMj48YWJici0zPkpvdXJuYWwgb2YgQmFjayAmYW1wOyBNdXNjdWxvc2tlbGV0YWwgUmVo
YWJpbGl0YXRpb248L2FiYnItMz48L3BlcmlvZGljYWw+PHBhZ2VzPjEzMy0xMzk8L3BhZ2VzPjx2
b2x1bWU+MjY8L3ZvbHVtZT48bnVtYmVyPjI8L251bWJlcj48a2V5d29yZHM+PGtleXdvcmQ+RXhl
cmNpc2UgVGhlcmFweSo8L2tleXdvcmQ+PGtleXdvcmQ+T3J0aG90aWMgRGV2aWNlcyo8L2tleXdv
cmQ+PGtleXdvcmQ+UGVsdmljIEdpcmRsZSBQYWluLypyZWhhYmlsaXRhdGlvbjwva2V5d29yZD48
a2V5d29yZD5QcmVnbmFuY3kgQ29tcGxpY2F0aW9ucy8qcmVoYWJpbGl0YXRpb248L2tleXdvcmQ+
PGtleXdvcmQ+QWN0aXZpdGllcyBvZiBEYWlseSBMaXZpbmc8L2tleXdvcmQ+PGtleXdvcmQ+QWR1
bHQ8L2tleXdvcmQ+PGtleXdvcmQ+RmVtYWxlPC9rZXl3b3JkPjxrZXl3b3JkPkh1bWFuczwva2V5
d29yZD48a2V5d29yZD5JcmFuPC9rZXl3b3JkPjxrZXl3b3JkPkxvbmdpdHVkaW5hbCBTdHVkaWVz
PC9rZXl3b3JkPjxrZXl3b3JkPlBhdGllbnQgRWR1Y2F0aW9uIGFzIFRvcGljPC9rZXl3b3JkPjxr
ZXl3b3JkPlByZWduYW5jeTwva2V5d29yZD48a2V5d29yZD5RdWFsaXR5IG9mIExpZmU8L2tleXdv
cmQ+PC9rZXl3b3Jkcz48ZGF0ZXM+PHllYXI+MjAxMzwveWVhcj48L2RhdGVzPjxwdWItbG9jYXRp
b24+TmV0aGVybGFuZHM8L3B1Yi1sb2NhdGlvbj48cHVibGlzaGVyPklvcyBQcmVzczwvcHVibGlz
aGVyPjxpc2JuPjE4NzgtNjMyNDwvaXNibj48YWNjZXNzaW9uLW51bT4yMzY0MDMxNDwvYWNjZXNz
aW9uLW51bT48dXJscz48cmVsYXRlZC11cmxzPjx1cmw+aHR0cDovL3NlYXJjaC5lYnNjb2hvc3Qu
Y29tL2xvZ2luLmFzcHg/ZGlyZWN0PXRydWUmYW1wO2RiPW1uaCZhbXA7QU49MjM2NDAzMTQmYW1w
O3NpdGU9ZWhvc3QtbGl2ZTwvdXJsPjwvcmVsYXRlZC11cmxzPjwvdXJscz48ZWxlY3Ryb25pYy1y
ZXNvdXJjZS1udW0+MTAuMzIzMy9CTVItMjAxMi0wMDM1NzwvZWxlY3Ryb25pYy1yZXNvdXJjZS1u
dW0+PHJlbW90ZS1kYXRhYmFzZS1uYW1lPm1uaDwvcmVtb3RlLWRhdGFiYXNlLW5hbWU+PHJlbW90
ZS1kYXRhYmFzZS1wcm92aWRlcj5FQlNDT2hvc3Q8L3JlbW90ZS1kYXRhYmFzZS1wcm92aWRlcj48
L3JlY29yZD48L0NpdGU+PC9FbmROb3RlPn==
</w:fldData>
              </w:fldChar>
            </w:r>
            <w:r>
              <w:instrText xml:space="preserve"> ADDIN EN.CITE.DATA </w:instrText>
            </w:r>
            <w:r>
              <w:fldChar w:fldCharType="end"/>
            </w:r>
            <w:r w:rsidRPr="003D401D">
              <w:fldChar w:fldCharType="separate"/>
            </w:r>
            <w:r w:rsidRPr="005E0C0E">
              <w:rPr>
                <w:noProof/>
                <w:vertAlign w:val="superscript"/>
              </w:rPr>
              <w:t>72</w:t>
            </w:r>
            <w:r w:rsidRPr="003D401D">
              <w:fldChar w:fldCharType="end"/>
            </w:r>
            <w:r w:rsidRPr="003D401D">
              <w:rPr>
                <w:sz w:val="22"/>
                <w:szCs w:val="22"/>
              </w:rPr>
              <w:t xml:space="preserve"> </w:t>
            </w:r>
          </w:p>
          <w:p w14:paraId="6C8C617D" w14:textId="77777777" w:rsidR="00D9620D" w:rsidRPr="003B2F8E" w:rsidRDefault="00D9620D" w:rsidP="00115882">
            <w:pPr>
              <w:rPr>
                <w:sz w:val="22"/>
                <w:szCs w:val="22"/>
                <w:highlight w:val="yellow"/>
              </w:rPr>
            </w:pPr>
            <w:r w:rsidRPr="003D401D">
              <w:rPr>
                <w:sz w:val="22"/>
                <w:szCs w:val="22"/>
              </w:rPr>
              <w:t>Low</w:t>
            </w:r>
          </w:p>
        </w:tc>
        <w:tc>
          <w:tcPr>
            <w:tcW w:w="1620" w:type="dxa"/>
          </w:tcPr>
          <w:p w14:paraId="6084E2E2" w14:textId="77777777" w:rsidR="00D9620D" w:rsidRPr="003B2F8E" w:rsidRDefault="00D9620D" w:rsidP="00115882">
            <w:pPr>
              <w:rPr>
                <w:sz w:val="22"/>
                <w:szCs w:val="22"/>
              </w:rPr>
            </w:pPr>
            <w:r w:rsidRPr="003B2F8E">
              <w:rPr>
                <w:sz w:val="22"/>
                <w:szCs w:val="22"/>
              </w:rPr>
              <w:t>n=105, pregnant women with PGP</w:t>
            </w:r>
          </w:p>
          <w:p w14:paraId="6500D649" w14:textId="77777777" w:rsidR="00D9620D" w:rsidRPr="003B2F8E" w:rsidRDefault="00D9620D" w:rsidP="00115882">
            <w:pPr>
              <w:rPr>
                <w:sz w:val="22"/>
                <w:szCs w:val="22"/>
              </w:rPr>
            </w:pPr>
            <w:r w:rsidRPr="003B2F8E">
              <w:rPr>
                <w:sz w:val="22"/>
                <w:szCs w:val="22"/>
              </w:rPr>
              <w:t xml:space="preserve"> </w:t>
            </w:r>
          </w:p>
          <w:p w14:paraId="6C2994B8" w14:textId="77777777" w:rsidR="00D9620D" w:rsidRPr="003B2F8E" w:rsidRDefault="00D9620D" w:rsidP="00115882">
            <w:pPr>
              <w:rPr>
                <w:sz w:val="22"/>
                <w:szCs w:val="22"/>
              </w:rPr>
            </w:pPr>
            <w:r w:rsidRPr="003B2F8E">
              <w:rPr>
                <w:sz w:val="22"/>
                <w:szCs w:val="22"/>
              </w:rPr>
              <w:t xml:space="preserve">Age: </w:t>
            </w:r>
          </w:p>
          <w:p w14:paraId="123B4DC2" w14:textId="77777777" w:rsidR="00D9620D" w:rsidRPr="003B2F8E" w:rsidRDefault="00D9620D" w:rsidP="00115882">
            <w:pPr>
              <w:rPr>
                <w:sz w:val="22"/>
                <w:szCs w:val="22"/>
              </w:rPr>
            </w:pPr>
            <w:r w:rsidRPr="003B2F8E">
              <w:rPr>
                <w:sz w:val="22"/>
                <w:szCs w:val="22"/>
              </w:rPr>
              <w:t>TG1=26.5</w:t>
            </w:r>
          </w:p>
          <w:p w14:paraId="0822C925" w14:textId="77777777" w:rsidR="00D9620D" w:rsidRPr="003B2F8E" w:rsidRDefault="00D9620D" w:rsidP="00115882">
            <w:pPr>
              <w:rPr>
                <w:sz w:val="22"/>
                <w:szCs w:val="22"/>
              </w:rPr>
            </w:pPr>
            <w:r w:rsidRPr="003B2F8E">
              <w:rPr>
                <w:sz w:val="22"/>
                <w:szCs w:val="22"/>
              </w:rPr>
              <w:t>TG2=28.3</w:t>
            </w:r>
          </w:p>
          <w:p w14:paraId="398B56BA" w14:textId="77777777" w:rsidR="00D9620D" w:rsidRPr="003B2F8E" w:rsidRDefault="00D9620D" w:rsidP="00115882">
            <w:pPr>
              <w:rPr>
                <w:sz w:val="22"/>
                <w:szCs w:val="22"/>
              </w:rPr>
            </w:pPr>
            <w:r w:rsidRPr="003B2F8E">
              <w:rPr>
                <w:sz w:val="22"/>
                <w:szCs w:val="22"/>
              </w:rPr>
              <w:t>CG= 25.</w:t>
            </w:r>
            <w:r>
              <w:rPr>
                <w:sz w:val="22"/>
                <w:szCs w:val="22"/>
              </w:rPr>
              <w:t>3</w:t>
            </w:r>
          </w:p>
          <w:p w14:paraId="318ADF95" w14:textId="77777777" w:rsidR="00D9620D" w:rsidRPr="003B2F8E" w:rsidRDefault="00D9620D" w:rsidP="00115882">
            <w:pPr>
              <w:rPr>
                <w:sz w:val="22"/>
                <w:szCs w:val="22"/>
              </w:rPr>
            </w:pPr>
          </w:p>
          <w:p w14:paraId="37B031F1"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wks</w:t>
            </w:r>
            <w:proofErr w:type="spellEnd"/>
            <w:r w:rsidRPr="003B2F8E">
              <w:rPr>
                <w:sz w:val="22"/>
                <w:szCs w:val="22"/>
              </w:rPr>
              <w:t xml:space="preserve">): </w:t>
            </w:r>
          </w:p>
          <w:p w14:paraId="7D78CA15" w14:textId="77777777" w:rsidR="00D9620D" w:rsidRPr="003B2F8E" w:rsidRDefault="00D9620D" w:rsidP="00115882">
            <w:pPr>
              <w:rPr>
                <w:sz w:val="22"/>
                <w:szCs w:val="22"/>
              </w:rPr>
            </w:pPr>
            <w:r w:rsidRPr="003B2F8E">
              <w:rPr>
                <w:sz w:val="22"/>
                <w:szCs w:val="22"/>
              </w:rPr>
              <w:t xml:space="preserve">TG1=24.7 </w:t>
            </w:r>
          </w:p>
          <w:p w14:paraId="1DED782C" w14:textId="77777777" w:rsidR="00D9620D" w:rsidRPr="003B2F8E" w:rsidRDefault="00D9620D" w:rsidP="00115882">
            <w:pPr>
              <w:rPr>
                <w:sz w:val="22"/>
                <w:szCs w:val="22"/>
              </w:rPr>
            </w:pPr>
            <w:r w:rsidRPr="003B2F8E">
              <w:rPr>
                <w:sz w:val="22"/>
                <w:szCs w:val="22"/>
              </w:rPr>
              <w:t xml:space="preserve">TG2= 26.5 </w:t>
            </w:r>
          </w:p>
          <w:p w14:paraId="3A28033B" w14:textId="77777777" w:rsidR="00D9620D" w:rsidRPr="003B2F8E" w:rsidRDefault="00D9620D" w:rsidP="00115882">
            <w:pPr>
              <w:rPr>
                <w:sz w:val="22"/>
                <w:szCs w:val="22"/>
              </w:rPr>
            </w:pPr>
            <w:r w:rsidRPr="003B2F8E">
              <w:rPr>
                <w:sz w:val="22"/>
                <w:szCs w:val="22"/>
              </w:rPr>
              <w:t xml:space="preserve">CG=25.5 </w:t>
            </w:r>
          </w:p>
          <w:p w14:paraId="2C10C0B5" w14:textId="77777777" w:rsidR="00D9620D" w:rsidRPr="003B2F8E" w:rsidRDefault="00D9620D" w:rsidP="00115882">
            <w:pPr>
              <w:rPr>
                <w:sz w:val="22"/>
                <w:szCs w:val="22"/>
              </w:rPr>
            </w:pPr>
          </w:p>
          <w:p w14:paraId="19BDA42B" w14:textId="77777777" w:rsidR="00D9620D" w:rsidRPr="003B2F8E" w:rsidRDefault="00D9620D" w:rsidP="00115882">
            <w:pPr>
              <w:rPr>
                <w:sz w:val="22"/>
                <w:szCs w:val="22"/>
              </w:rPr>
            </w:pPr>
            <w:r w:rsidRPr="003B2F8E">
              <w:rPr>
                <w:sz w:val="22"/>
                <w:szCs w:val="22"/>
              </w:rPr>
              <w:t>Onset:</w:t>
            </w:r>
          </w:p>
          <w:p w14:paraId="1B4FB2E1" w14:textId="77777777" w:rsidR="00D9620D" w:rsidRPr="003B2F8E" w:rsidRDefault="00D9620D" w:rsidP="00115882">
            <w:pPr>
              <w:rPr>
                <w:sz w:val="22"/>
                <w:szCs w:val="22"/>
              </w:rPr>
            </w:pPr>
            <w:r w:rsidRPr="003B2F8E">
              <w:rPr>
                <w:sz w:val="22"/>
                <w:szCs w:val="22"/>
              </w:rPr>
              <w:t xml:space="preserve">During pregnancy </w:t>
            </w:r>
          </w:p>
          <w:p w14:paraId="5B8E307D" w14:textId="77777777" w:rsidR="00D9620D" w:rsidRPr="003B2F8E" w:rsidRDefault="00D9620D" w:rsidP="00115882">
            <w:pPr>
              <w:rPr>
                <w:sz w:val="22"/>
                <w:szCs w:val="22"/>
              </w:rPr>
            </w:pPr>
          </w:p>
          <w:p w14:paraId="78E70193" w14:textId="77777777" w:rsidR="00D9620D" w:rsidRPr="003B2F8E" w:rsidRDefault="00D9620D" w:rsidP="00115882">
            <w:pPr>
              <w:rPr>
                <w:sz w:val="22"/>
                <w:szCs w:val="22"/>
              </w:rPr>
            </w:pPr>
          </w:p>
        </w:tc>
        <w:tc>
          <w:tcPr>
            <w:tcW w:w="1530" w:type="dxa"/>
          </w:tcPr>
          <w:p w14:paraId="51346042" w14:textId="77777777" w:rsidR="00D9620D" w:rsidRPr="003B2F8E" w:rsidRDefault="00D9620D" w:rsidP="00115882">
            <w:pPr>
              <w:rPr>
                <w:sz w:val="22"/>
                <w:szCs w:val="22"/>
              </w:rPr>
            </w:pPr>
            <w:r w:rsidRPr="003B2F8E">
              <w:rPr>
                <w:sz w:val="22"/>
                <w:szCs w:val="22"/>
              </w:rPr>
              <w:t xml:space="preserve">TG1: </w:t>
            </w:r>
          </w:p>
          <w:p w14:paraId="615DA78E" w14:textId="77777777" w:rsidR="00D9620D" w:rsidRPr="003B2F8E" w:rsidRDefault="00D9620D" w:rsidP="00115882">
            <w:pPr>
              <w:rPr>
                <w:sz w:val="22"/>
                <w:szCs w:val="22"/>
              </w:rPr>
            </w:pPr>
            <w:r w:rsidRPr="003B2F8E">
              <w:rPr>
                <w:sz w:val="22"/>
                <w:szCs w:val="22"/>
              </w:rPr>
              <w:t>Exercise=</w:t>
            </w:r>
          </w:p>
          <w:p w14:paraId="60F1DBC9" w14:textId="77777777" w:rsidR="00D9620D" w:rsidRPr="003B2F8E" w:rsidRDefault="00D9620D" w:rsidP="00115882">
            <w:pPr>
              <w:rPr>
                <w:sz w:val="22"/>
                <w:szCs w:val="22"/>
              </w:rPr>
            </w:pPr>
            <w:r w:rsidRPr="003B2F8E">
              <w:rPr>
                <w:sz w:val="22"/>
                <w:szCs w:val="22"/>
              </w:rPr>
              <w:t xml:space="preserve">home-based exercise program + information </w:t>
            </w:r>
          </w:p>
          <w:p w14:paraId="398988C2" w14:textId="77777777" w:rsidR="00D9620D" w:rsidRPr="003B2F8E" w:rsidRDefault="00D9620D" w:rsidP="00115882">
            <w:pPr>
              <w:rPr>
                <w:sz w:val="22"/>
                <w:szCs w:val="22"/>
              </w:rPr>
            </w:pPr>
          </w:p>
          <w:p w14:paraId="6C50530A" w14:textId="77777777" w:rsidR="00D9620D" w:rsidRPr="003B2F8E" w:rsidRDefault="00D9620D" w:rsidP="00115882">
            <w:pPr>
              <w:rPr>
                <w:sz w:val="22"/>
                <w:szCs w:val="22"/>
              </w:rPr>
            </w:pPr>
            <w:r w:rsidRPr="003B2F8E">
              <w:rPr>
                <w:sz w:val="22"/>
                <w:szCs w:val="22"/>
              </w:rPr>
              <w:t>TG2:</w:t>
            </w:r>
          </w:p>
          <w:p w14:paraId="608E9B4B" w14:textId="77777777" w:rsidR="00D9620D" w:rsidRPr="003B2F8E" w:rsidRDefault="00D9620D" w:rsidP="00115882">
            <w:pPr>
              <w:rPr>
                <w:sz w:val="22"/>
                <w:szCs w:val="22"/>
              </w:rPr>
            </w:pPr>
            <w:r w:rsidRPr="003B2F8E">
              <w:rPr>
                <w:sz w:val="22"/>
                <w:szCs w:val="22"/>
              </w:rPr>
              <w:t>Non-rigid lumbopelvic belt + information</w:t>
            </w:r>
          </w:p>
        </w:tc>
        <w:tc>
          <w:tcPr>
            <w:tcW w:w="1260" w:type="dxa"/>
          </w:tcPr>
          <w:p w14:paraId="59E88567" w14:textId="77777777" w:rsidR="00D9620D" w:rsidRPr="003B2F8E" w:rsidRDefault="00D9620D" w:rsidP="00115882">
            <w:pPr>
              <w:rPr>
                <w:sz w:val="22"/>
                <w:szCs w:val="22"/>
              </w:rPr>
            </w:pPr>
            <w:r w:rsidRPr="003B2F8E">
              <w:rPr>
                <w:sz w:val="22"/>
                <w:szCs w:val="22"/>
              </w:rPr>
              <w:t>CG:</w:t>
            </w:r>
          </w:p>
          <w:p w14:paraId="4852B59B" w14:textId="77777777" w:rsidR="00D9620D" w:rsidRPr="003B2F8E" w:rsidRDefault="00D9620D" w:rsidP="00115882">
            <w:pPr>
              <w:rPr>
                <w:sz w:val="22"/>
                <w:szCs w:val="22"/>
              </w:rPr>
            </w:pPr>
            <w:r w:rsidRPr="003B2F8E">
              <w:rPr>
                <w:sz w:val="22"/>
                <w:szCs w:val="22"/>
              </w:rPr>
              <w:t>Information</w:t>
            </w:r>
          </w:p>
          <w:p w14:paraId="280DD872" w14:textId="77777777" w:rsidR="00D9620D" w:rsidRPr="003B2F8E" w:rsidRDefault="00D9620D" w:rsidP="00115882">
            <w:pPr>
              <w:rPr>
                <w:sz w:val="22"/>
                <w:szCs w:val="22"/>
              </w:rPr>
            </w:pPr>
          </w:p>
          <w:p w14:paraId="36355ECA" w14:textId="77777777" w:rsidR="00D9620D" w:rsidRPr="003B2F8E" w:rsidRDefault="00D9620D" w:rsidP="00115882">
            <w:pPr>
              <w:rPr>
                <w:sz w:val="22"/>
                <w:szCs w:val="22"/>
              </w:rPr>
            </w:pPr>
          </w:p>
        </w:tc>
        <w:tc>
          <w:tcPr>
            <w:tcW w:w="1080" w:type="dxa"/>
          </w:tcPr>
          <w:p w14:paraId="388228E6" w14:textId="77777777" w:rsidR="00D9620D" w:rsidRPr="00644630" w:rsidRDefault="00D9620D" w:rsidP="00115882">
            <w:pPr>
              <w:pStyle w:val="p1"/>
              <w:rPr>
                <w:rFonts w:ascii="Times New Roman" w:hAnsi="Times New Roman"/>
                <w:sz w:val="22"/>
                <w:szCs w:val="22"/>
                <w:lang w:val="fr-FR"/>
              </w:rPr>
            </w:pPr>
            <w:r w:rsidRPr="00644630">
              <w:rPr>
                <w:rFonts w:ascii="Times New Roman" w:hAnsi="Times New Roman"/>
                <w:sz w:val="22"/>
                <w:szCs w:val="22"/>
                <w:lang w:val="fr-FR"/>
              </w:rPr>
              <w:t>TG</w:t>
            </w:r>
            <w:proofErr w:type="gramStart"/>
            <w:r w:rsidRPr="00644630">
              <w:rPr>
                <w:rFonts w:ascii="Times New Roman" w:hAnsi="Times New Roman"/>
                <w:sz w:val="22"/>
                <w:szCs w:val="22"/>
                <w:lang w:val="fr-FR"/>
              </w:rPr>
              <w:t>1:</w:t>
            </w:r>
            <w:proofErr w:type="gramEnd"/>
          </w:p>
          <w:p w14:paraId="7467DE43" w14:textId="77777777" w:rsidR="00D9620D" w:rsidRPr="00644630" w:rsidRDefault="00D9620D" w:rsidP="00115882">
            <w:pPr>
              <w:pStyle w:val="p1"/>
              <w:rPr>
                <w:rFonts w:ascii="Times New Roman" w:hAnsi="Times New Roman"/>
                <w:sz w:val="22"/>
                <w:szCs w:val="22"/>
                <w:lang w:val="fr-FR"/>
              </w:rPr>
            </w:pPr>
            <w:proofErr w:type="spellStart"/>
            <w:r w:rsidRPr="00644630">
              <w:rPr>
                <w:rFonts w:ascii="Times New Roman" w:hAnsi="Times New Roman"/>
                <w:sz w:val="22"/>
                <w:szCs w:val="22"/>
                <w:lang w:val="fr-FR"/>
              </w:rPr>
              <w:t>Aerobic</w:t>
            </w:r>
            <w:proofErr w:type="spellEnd"/>
            <w:r w:rsidRPr="00644630">
              <w:rPr>
                <w:rFonts w:ascii="Times New Roman" w:hAnsi="Times New Roman"/>
                <w:sz w:val="22"/>
                <w:szCs w:val="22"/>
                <w:lang w:val="fr-FR"/>
              </w:rPr>
              <w:t xml:space="preserve"> </w:t>
            </w:r>
            <w:proofErr w:type="spellStart"/>
            <w:r w:rsidRPr="00644630">
              <w:rPr>
                <w:rFonts w:ascii="Times New Roman" w:hAnsi="Times New Roman"/>
                <w:sz w:val="22"/>
                <w:szCs w:val="22"/>
                <w:lang w:val="fr-FR"/>
              </w:rPr>
              <w:t>exercise</w:t>
            </w:r>
            <w:proofErr w:type="spellEnd"/>
            <w:r w:rsidRPr="00644630">
              <w:rPr>
                <w:rFonts w:ascii="Times New Roman" w:hAnsi="Times New Roman"/>
                <w:sz w:val="22"/>
                <w:szCs w:val="22"/>
                <w:lang w:val="fr-FR"/>
              </w:rPr>
              <w:t xml:space="preserve">= </w:t>
            </w:r>
          </w:p>
          <w:p w14:paraId="4FC6A0F5" w14:textId="77777777" w:rsidR="00D9620D" w:rsidRPr="00644630" w:rsidRDefault="00D9620D" w:rsidP="00115882">
            <w:pPr>
              <w:pStyle w:val="p1"/>
              <w:rPr>
                <w:rFonts w:ascii="Times New Roman" w:hAnsi="Times New Roman"/>
                <w:sz w:val="22"/>
                <w:szCs w:val="22"/>
                <w:lang w:val="fr-FR"/>
              </w:rPr>
            </w:pPr>
            <w:r w:rsidRPr="00644630">
              <w:rPr>
                <w:rFonts w:ascii="Times New Roman" w:hAnsi="Times New Roman"/>
                <w:sz w:val="22"/>
                <w:szCs w:val="22"/>
                <w:lang w:val="fr-FR"/>
              </w:rPr>
              <w:t xml:space="preserve">64-76% </w:t>
            </w:r>
            <w:proofErr w:type="spellStart"/>
            <w:r w:rsidRPr="00644630">
              <w:rPr>
                <w:rFonts w:ascii="Times New Roman" w:hAnsi="Times New Roman"/>
                <w:sz w:val="22"/>
                <w:szCs w:val="22"/>
                <w:lang w:val="fr-FR"/>
              </w:rPr>
              <w:t>HR</w:t>
            </w:r>
            <w:r w:rsidRPr="00644630">
              <w:rPr>
                <w:rFonts w:ascii="Times New Roman" w:hAnsi="Times New Roman"/>
                <w:sz w:val="22"/>
                <w:szCs w:val="22"/>
                <w:vertAlign w:val="subscript"/>
                <w:lang w:val="fr-FR"/>
              </w:rPr>
              <w:t>max</w:t>
            </w:r>
            <w:proofErr w:type="spellEnd"/>
          </w:p>
          <w:p w14:paraId="1219B125" w14:textId="77777777" w:rsidR="00D9620D" w:rsidRPr="00644630" w:rsidRDefault="00D9620D" w:rsidP="00115882">
            <w:pPr>
              <w:pStyle w:val="p1"/>
              <w:rPr>
                <w:rFonts w:ascii="Times New Roman" w:hAnsi="Times New Roman"/>
                <w:sz w:val="22"/>
                <w:szCs w:val="22"/>
                <w:lang w:val="fr-FR"/>
              </w:rPr>
            </w:pPr>
            <w:r w:rsidRPr="00644630">
              <w:rPr>
                <w:rFonts w:ascii="Times New Roman" w:hAnsi="Times New Roman"/>
                <w:sz w:val="22"/>
                <w:szCs w:val="22"/>
                <w:lang w:val="fr-FR"/>
              </w:rPr>
              <w:t xml:space="preserve">25 min/ session </w:t>
            </w:r>
          </w:p>
          <w:p w14:paraId="7EAD9F9F" w14:textId="77777777" w:rsidR="00D9620D" w:rsidRPr="00644630" w:rsidRDefault="00D9620D" w:rsidP="00115882">
            <w:pPr>
              <w:pStyle w:val="p1"/>
              <w:rPr>
                <w:rFonts w:ascii="Times New Roman" w:hAnsi="Times New Roman"/>
                <w:sz w:val="22"/>
                <w:szCs w:val="22"/>
                <w:lang w:val="fr-FR"/>
              </w:rPr>
            </w:pPr>
          </w:p>
          <w:p w14:paraId="65D18607"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Stretching</w:t>
            </w:r>
          </w:p>
          <w:p w14:paraId="320FB0B5"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10-20 sec holds</w:t>
            </w:r>
          </w:p>
          <w:p w14:paraId="1EFAD464"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3-5 x/ session</w:t>
            </w:r>
          </w:p>
          <w:p w14:paraId="17B2C27E"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 xml:space="preserve">2x/day, </w:t>
            </w:r>
          </w:p>
          <w:p w14:paraId="3FDC1E29" w14:textId="77777777" w:rsidR="00D9620D" w:rsidRPr="003B2F8E" w:rsidRDefault="00D9620D" w:rsidP="00115882">
            <w:pPr>
              <w:pStyle w:val="p1"/>
              <w:rPr>
                <w:rFonts w:ascii="Times New Roman" w:hAnsi="Times New Roman"/>
                <w:sz w:val="22"/>
                <w:szCs w:val="22"/>
              </w:rPr>
            </w:pPr>
          </w:p>
          <w:p w14:paraId="7A7DE22F"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 xml:space="preserve">Strengthening exercise: </w:t>
            </w:r>
          </w:p>
          <w:p w14:paraId="4A5B165E"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3-10 sec</w:t>
            </w:r>
          </w:p>
          <w:p w14:paraId="2375E034"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3-5x/ session</w:t>
            </w:r>
          </w:p>
          <w:p w14:paraId="7C26EC60"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 xml:space="preserve">2x/day </w:t>
            </w:r>
          </w:p>
          <w:p w14:paraId="7C4715A2" w14:textId="77777777" w:rsidR="00D9620D" w:rsidRPr="003B2F8E" w:rsidRDefault="00D9620D" w:rsidP="00115882">
            <w:pPr>
              <w:pStyle w:val="p1"/>
              <w:rPr>
                <w:rFonts w:ascii="Times New Roman" w:hAnsi="Times New Roman"/>
                <w:sz w:val="22"/>
                <w:szCs w:val="22"/>
              </w:rPr>
            </w:pPr>
          </w:p>
          <w:p w14:paraId="4E15E44F"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All exercises 3x/</w:t>
            </w:r>
            <w:proofErr w:type="spellStart"/>
            <w:r w:rsidRPr="003B2F8E">
              <w:rPr>
                <w:rFonts w:ascii="Times New Roman" w:hAnsi="Times New Roman"/>
                <w:sz w:val="22"/>
                <w:szCs w:val="22"/>
              </w:rPr>
              <w:t>wk</w:t>
            </w:r>
            <w:proofErr w:type="spellEnd"/>
            <w:r w:rsidRPr="003B2F8E">
              <w:rPr>
                <w:rFonts w:ascii="Times New Roman" w:hAnsi="Times New Roman"/>
                <w:sz w:val="22"/>
                <w:szCs w:val="22"/>
              </w:rPr>
              <w:t xml:space="preserve"> for 6 </w:t>
            </w:r>
            <w:proofErr w:type="spellStart"/>
            <w:r w:rsidRPr="003B2F8E">
              <w:rPr>
                <w:rFonts w:ascii="Times New Roman" w:hAnsi="Times New Roman"/>
                <w:sz w:val="22"/>
                <w:szCs w:val="22"/>
              </w:rPr>
              <w:t>wks</w:t>
            </w:r>
            <w:proofErr w:type="spellEnd"/>
          </w:p>
          <w:p w14:paraId="38E4794D" w14:textId="77777777" w:rsidR="00D9620D" w:rsidRPr="003B2F8E" w:rsidRDefault="00D9620D" w:rsidP="00115882">
            <w:pPr>
              <w:pStyle w:val="p1"/>
              <w:rPr>
                <w:rFonts w:ascii="Times New Roman" w:hAnsi="Times New Roman"/>
                <w:sz w:val="22"/>
                <w:szCs w:val="22"/>
              </w:rPr>
            </w:pPr>
          </w:p>
          <w:p w14:paraId="300E4734" w14:textId="77777777" w:rsidR="00D9620D" w:rsidRPr="003B2F8E" w:rsidRDefault="00D9620D" w:rsidP="00115882">
            <w:pPr>
              <w:rPr>
                <w:sz w:val="22"/>
                <w:szCs w:val="22"/>
              </w:rPr>
            </w:pPr>
            <w:r w:rsidRPr="003B2F8E">
              <w:rPr>
                <w:sz w:val="22"/>
                <w:szCs w:val="22"/>
              </w:rPr>
              <w:t xml:space="preserve">TG2: </w:t>
            </w:r>
          </w:p>
          <w:p w14:paraId="2ECE73A1" w14:textId="77777777" w:rsidR="00D9620D" w:rsidRPr="003B2F8E" w:rsidRDefault="00D9620D" w:rsidP="00115882">
            <w:pPr>
              <w:pStyle w:val="p1"/>
              <w:rPr>
                <w:rFonts w:ascii="Times New Roman" w:hAnsi="Times New Roman"/>
                <w:sz w:val="22"/>
                <w:szCs w:val="22"/>
              </w:rPr>
            </w:pPr>
            <w:r w:rsidRPr="003B2F8E">
              <w:rPr>
                <w:sz w:val="22"/>
                <w:szCs w:val="22"/>
              </w:rPr>
              <w:t>Wear belt during the course of the study, could remove for sleep</w:t>
            </w:r>
          </w:p>
        </w:tc>
        <w:tc>
          <w:tcPr>
            <w:tcW w:w="1800" w:type="dxa"/>
          </w:tcPr>
          <w:p w14:paraId="4136A3E1"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 xml:space="preserve">Primary: </w:t>
            </w:r>
          </w:p>
          <w:p w14:paraId="6839D803"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ODI (Persian version)</w:t>
            </w:r>
          </w:p>
          <w:p w14:paraId="0E20CCCD" w14:textId="77777777" w:rsidR="00D9620D" w:rsidRPr="003B2F8E" w:rsidRDefault="00D9620D" w:rsidP="00115882">
            <w:pPr>
              <w:pStyle w:val="p1"/>
              <w:rPr>
                <w:rFonts w:ascii="Times New Roman" w:hAnsi="Times New Roman"/>
                <w:sz w:val="22"/>
                <w:szCs w:val="22"/>
              </w:rPr>
            </w:pPr>
          </w:p>
          <w:p w14:paraId="1B5D828E" w14:textId="77777777" w:rsidR="00D9620D" w:rsidRPr="003B2F8E" w:rsidRDefault="00D9620D" w:rsidP="00115882">
            <w:pPr>
              <w:pStyle w:val="p1"/>
              <w:rPr>
                <w:rFonts w:ascii="Times New Roman" w:hAnsi="Times New Roman"/>
                <w:sz w:val="22"/>
                <w:szCs w:val="22"/>
              </w:rPr>
            </w:pPr>
            <w:r w:rsidRPr="003B2F8E">
              <w:rPr>
                <w:rFonts w:ascii="Times New Roman" w:hAnsi="Times New Roman"/>
                <w:sz w:val="22"/>
                <w:szCs w:val="22"/>
              </w:rPr>
              <w:t>VAS (100 mm)</w:t>
            </w:r>
          </w:p>
          <w:p w14:paraId="6D665042" w14:textId="77777777" w:rsidR="00D9620D" w:rsidRPr="003B2F8E" w:rsidRDefault="00D9620D" w:rsidP="00115882">
            <w:pPr>
              <w:pStyle w:val="p1"/>
              <w:rPr>
                <w:rFonts w:ascii="Times New Roman" w:hAnsi="Times New Roman"/>
                <w:sz w:val="22"/>
                <w:szCs w:val="22"/>
              </w:rPr>
            </w:pPr>
          </w:p>
          <w:p w14:paraId="0921E98B" w14:textId="77777777" w:rsidR="00D9620D" w:rsidRPr="003B2F8E" w:rsidRDefault="00D9620D" w:rsidP="00115882">
            <w:pPr>
              <w:rPr>
                <w:sz w:val="22"/>
                <w:szCs w:val="22"/>
              </w:rPr>
            </w:pPr>
            <w:r w:rsidRPr="003B2F8E">
              <w:rPr>
                <w:sz w:val="22"/>
                <w:szCs w:val="22"/>
              </w:rPr>
              <w:t xml:space="preserve">Measurement: </w:t>
            </w:r>
          </w:p>
          <w:p w14:paraId="75092CD2" w14:textId="77777777" w:rsidR="00D9620D" w:rsidRPr="003B2F8E" w:rsidRDefault="00D9620D" w:rsidP="00115882">
            <w:pPr>
              <w:pStyle w:val="p1"/>
              <w:rPr>
                <w:rFonts w:ascii="Times New Roman" w:hAnsi="Times New Roman"/>
                <w:sz w:val="22"/>
                <w:szCs w:val="22"/>
              </w:rPr>
            </w:pPr>
            <w:r w:rsidRPr="003B2F8E">
              <w:rPr>
                <w:sz w:val="22"/>
                <w:szCs w:val="22"/>
              </w:rPr>
              <w:t>Baseline, 3</w:t>
            </w:r>
            <w:r w:rsidRPr="003B2F8E">
              <w:rPr>
                <w:sz w:val="22"/>
                <w:szCs w:val="22"/>
                <w:vertAlign w:val="superscript"/>
              </w:rPr>
              <w:t>rd</w:t>
            </w:r>
            <w:r w:rsidRPr="003B2F8E">
              <w:rPr>
                <w:sz w:val="22"/>
                <w:szCs w:val="22"/>
              </w:rPr>
              <w:t xml:space="preserve"> + </w:t>
            </w:r>
            <w:r w:rsidRPr="003D401D">
              <w:rPr>
                <w:sz w:val="22"/>
                <w:szCs w:val="22"/>
                <w:u w:val="single"/>
              </w:rPr>
              <w:t>6</w:t>
            </w:r>
            <w:r w:rsidRPr="003D401D">
              <w:rPr>
                <w:sz w:val="22"/>
                <w:szCs w:val="22"/>
                <w:u w:val="single"/>
                <w:vertAlign w:val="superscript"/>
              </w:rPr>
              <w:t>th</w:t>
            </w:r>
            <w:r w:rsidRPr="003D401D">
              <w:rPr>
                <w:sz w:val="22"/>
                <w:szCs w:val="22"/>
                <w:u w:val="single"/>
              </w:rPr>
              <w:t xml:space="preserve"> </w:t>
            </w:r>
            <w:proofErr w:type="spellStart"/>
            <w:r w:rsidRPr="003D401D">
              <w:rPr>
                <w:sz w:val="22"/>
                <w:szCs w:val="22"/>
                <w:u w:val="single"/>
              </w:rPr>
              <w:t>wk</w:t>
            </w:r>
            <w:proofErr w:type="spellEnd"/>
            <w:r w:rsidRPr="003B2F8E">
              <w:rPr>
                <w:sz w:val="22"/>
                <w:szCs w:val="22"/>
              </w:rPr>
              <w:t xml:space="preserve"> </w:t>
            </w:r>
          </w:p>
        </w:tc>
        <w:tc>
          <w:tcPr>
            <w:tcW w:w="2507" w:type="dxa"/>
          </w:tcPr>
          <w:p w14:paraId="7C095E62" w14:textId="77777777" w:rsidR="00D9620D" w:rsidRPr="003B2F8E" w:rsidRDefault="00D9620D" w:rsidP="00115882">
            <w:pPr>
              <w:keepNext/>
              <w:keepLines/>
              <w:outlineLvl w:val="4"/>
              <w:rPr>
                <w:i/>
                <w:sz w:val="22"/>
                <w:szCs w:val="22"/>
              </w:rPr>
            </w:pPr>
            <w:r w:rsidRPr="003B2F8E">
              <w:rPr>
                <w:i/>
                <w:sz w:val="22"/>
                <w:szCs w:val="22"/>
              </w:rPr>
              <w:t>Within group:</w:t>
            </w:r>
          </w:p>
          <w:p w14:paraId="0E76DD9A" w14:textId="77777777" w:rsidR="00D9620D" w:rsidRPr="003B2F8E" w:rsidRDefault="00D9620D" w:rsidP="00115882">
            <w:pPr>
              <w:rPr>
                <w:sz w:val="22"/>
                <w:szCs w:val="22"/>
              </w:rPr>
            </w:pPr>
            <w:r w:rsidRPr="003B2F8E">
              <w:rPr>
                <w:sz w:val="22"/>
                <w:szCs w:val="22"/>
              </w:rPr>
              <w:t>VAS</w:t>
            </w:r>
          </w:p>
          <w:p w14:paraId="01200423" w14:textId="77777777" w:rsidR="00D9620D" w:rsidRPr="003B2F8E" w:rsidRDefault="00D9620D" w:rsidP="00115882">
            <w:pPr>
              <w:rPr>
                <w:sz w:val="22"/>
                <w:szCs w:val="22"/>
              </w:rPr>
            </w:pPr>
            <w:r w:rsidRPr="003B2F8E">
              <w:rPr>
                <w:sz w:val="22"/>
                <w:szCs w:val="22"/>
              </w:rPr>
              <w:t>TG1</w:t>
            </w:r>
            <w:r>
              <w:rPr>
                <w:sz w:val="22"/>
                <w:szCs w:val="22"/>
              </w:rPr>
              <w:t>: -27.1</w:t>
            </w:r>
          </w:p>
          <w:p w14:paraId="444B661E" w14:textId="77777777" w:rsidR="00D9620D" w:rsidRPr="003B2F8E" w:rsidRDefault="00D9620D" w:rsidP="00115882">
            <w:pPr>
              <w:rPr>
                <w:sz w:val="22"/>
                <w:szCs w:val="22"/>
              </w:rPr>
            </w:pPr>
            <w:r w:rsidRPr="003B2F8E">
              <w:rPr>
                <w:sz w:val="22"/>
                <w:szCs w:val="22"/>
              </w:rPr>
              <w:t>TG2</w:t>
            </w:r>
            <w:r>
              <w:rPr>
                <w:sz w:val="22"/>
                <w:szCs w:val="22"/>
              </w:rPr>
              <w:t>: -53.4</w:t>
            </w:r>
          </w:p>
          <w:p w14:paraId="1B99579B" w14:textId="77777777" w:rsidR="00D9620D" w:rsidRPr="003B2F8E" w:rsidRDefault="00D9620D" w:rsidP="00115882">
            <w:pPr>
              <w:rPr>
                <w:sz w:val="22"/>
                <w:szCs w:val="22"/>
              </w:rPr>
            </w:pPr>
            <w:r w:rsidRPr="003B2F8E">
              <w:rPr>
                <w:sz w:val="22"/>
                <w:szCs w:val="22"/>
              </w:rPr>
              <w:t>CG</w:t>
            </w:r>
            <w:r>
              <w:rPr>
                <w:sz w:val="22"/>
                <w:szCs w:val="22"/>
              </w:rPr>
              <w:t>: -5.8</w:t>
            </w:r>
          </w:p>
          <w:p w14:paraId="64C297EB" w14:textId="77777777" w:rsidR="00D9620D" w:rsidRPr="003B2F8E" w:rsidRDefault="00D9620D" w:rsidP="00115882">
            <w:pPr>
              <w:rPr>
                <w:sz w:val="22"/>
                <w:szCs w:val="22"/>
              </w:rPr>
            </w:pPr>
          </w:p>
          <w:p w14:paraId="184AFE92" w14:textId="77777777" w:rsidR="00D9620D" w:rsidRPr="003B2F8E" w:rsidRDefault="00D9620D" w:rsidP="00115882">
            <w:pPr>
              <w:rPr>
                <w:sz w:val="22"/>
                <w:szCs w:val="22"/>
              </w:rPr>
            </w:pPr>
            <w:r w:rsidRPr="003B2F8E">
              <w:rPr>
                <w:sz w:val="22"/>
                <w:szCs w:val="22"/>
              </w:rPr>
              <w:t>ODI</w:t>
            </w:r>
          </w:p>
          <w:p w14:paraId="1014E59C" w14:textId="77777777" w:rsidR="00D9620D" w:rsidRPr="003B2F8E" w:rsidRDefault="00D9620D" w:rsidP="00115882">
            <w:pPr>
              <w:rPr>
                <w:sz w:val="22"/>
                <w:szCs w:val="22"/>
              </w:rPr>
            </w:pPr>
            <w:r w:rsidRPr="003B2F8E">
              <w:rPr>
                <w:sz w:val="22"/>
                <w:szCs w:val="22"/>
              </w:rPr>
              <w:t>TG1</w:t>
            </w:r>
            <w:r>
              <w:rPr>
                <w:sz w:val="22"/>
                <w:szCs w:val="22"/>
              </w:rPr>
              <w:t>: -14.0</w:t>
            </w:r>
          </w:p>
          <w:p w14:paraId="0CB9387D" w14:textId="77777777" w:rsidR="00D9620D" w:rsidRPr="003B2F8E" w:rsidRDefault="00D9620D" w:rsidP="00115882">
            <w:pPr>
              <w:rPr>
                <w:sz w:val="22"/>
                <w:szCs w:val="22"/>
              </w:rPr>
            </w:pPr>
            <w:r w:rsidRPr="003B2F8E">
              <w:rPr>
                <w:sz w:val="22"/>
                <w:szCs w:val="22"/>
              </w:rPr>
              <w:t>TG2</w:t>
            </w:r>
            <w:r>
              <w:rPr>
                <w:sz w:val="22"/>
                <w:szCs w:val="22"/>
              </w:rPr>
              <w:t>: -20.5</w:t>
            </w:r>
          </w:p>
          <w:p w14:paraId="38B8CA55" w14:textId="77777777" w:rsidR="00D9620D" w:rsidRPr="003B2F8E" w:rsidRDefault="00D9620D" w:rsidP="00115882">
            <w:pPr>
              <w:rPr>
                <w:sz w:val="22"/>
                <w:szCs w:val="22"/>
              </w:rPr>
            </w:pPr>
            <w:r w:rsidRPr="003B2F8E">
              <w:rPr>
                <w:sz w:val="22"/>
                <w:szCs w:val="22"/>
              </w:rPr>
              <w:t>CG</w:t>
            </w:r>
            <w:r>
              <w:rPr>
                <w:sz w:val="22"/>
                <w:szCs w:val="22"/>
              </w:rPr>
              <w:t>: -6.6</w:t>
            </w:r>
          </w:p>
          <w:p w14:paraId="2436FE31" w14:textId="77777777" w:rsidR="00D9620D" w:rsidRPr="003B2F8E" w:rsidRDefault="00D9620D" w:rsidP="00115882">
            <w:pPr>
              <w:rPr>
                <w:sz w:val="22"/>
                <w:szCs w:val="22"/>
              </w:rPr>
            </w:pPr>
          </w:p>
          <w:p w14:paraId="6CC25313" w14:textId="77777777" w:rsidR="00D9620D" w:rsidRPr="003B2F8E" w:rsidRDefault="00D9620D" w:rsidP="00115882">
            <w:pPr>
              <w:rPr>
                <w:i/>
                <w:sz w:val="22"/>
                <w:szCs w:val="22"/>
              </w:rPr>
            </w:pPr>
            <w:r w:rsidRPr="003B2F8E">
              <w:rPr>
                <w:i/>
                <w:sz w:val="22"/>
                <w:szCs w:val="22"/>
              </w:rPr>
              <w:t>Between groups</w:t>
            </w:r>
          </w:p>
          <w:p w14:paraId="75F9DF5C" w14:textId="77777777" w:rsidR="00D9620D" w:rsidRPr="003B2F8E" w:rsidRDefault="00D9620D" w:rsidP="00115882">
            <w:pPr>
              <w:rPr>
                <w:sz w:val="22"/>
                <w:szCs w:val="22"/>
              </w:rPr>
            </w:pPr>
            <w:r w:rsidRPr="003B2F8E">
              <w:rPr>
                <w:sz w:val="22"/>
                <w:szCs w:val="22"/>
              </w:rPr>
              <w:t>VAS</w:t>
            </w:r>
          </w:p>
          <w:p w14:paraId="0DFAB626" w14:textId="77777777" w:rsidR="00D9620D" w:rsidRPr="003B2F8E" w:rsidRDefault="00D9620D" w:rsidP="00115882">
            <w:pPr>
              <w:rPr>
                <w:sz w:val="22"/>
                <w:szCs w:val="22"/>
              </w:rPr>
            </w:pPr>
            <w:r w:rsidRPr="003B2F8E">
              <w:rPr>
                <w:sz w:val="22"/>
                <w:szCs w:val="22"/>
              </w:rPr>
              <w:t>TG1 vs CG</w:t>
            </w:r>
            <w:r>
              <w:rPr>
                <w:sz w:val="22"/>
                <w:szCs w:val="22"/>
              </w:rPr>
              <w:t>: -21.3</w:t>
            </w:r>
            <w:r w:rsidRPr="003B2F8E">
              <w:rPr>
                <w:sz w:val="22"/>
                <w:szCs w:val="22"/>
              </w:rPr>
              <w:t>, p&lt;0.001</w:t>
            </w:r>
          </w:p>
          <w:p w14:paraId="662A8EAB" w14:textId="77777777" w:rsidR="00D9620D" w:rsidRPr="003B2F8E" w:rsidRDefault="00D9620D" w:rsidP="00115882">
            <w:pPr>
              <w:rPr>
                <w:sz w:val="22"/>
                <w:szCs w:val="22"/>
              </w:rPr>
            </w:pPr>
            <w:r w:rsidRPr="003B2F8E">
              <w:rPr>
                <w:sz w:val="22"/>
                <w:szCs w:val="22"/>
              </w:rPr>
              <w:t>TG2 vs CG</w:t>
            </w:r>
            <w:r>
              <w:rPr>
                <w:sz w:val="22"/>
                <w:szCs w:val="22"/>
              </w:rPr>
              <w:t>: -47.6</w:t>
            </w:r>
            <w:r w:rsidRPr="003B2F8E">
              <w:rPr>
                <w:sz w:val="22"/>
                <w:szCs w:val="22"/>
              </w:rPr>
              <w:t>, p&lt;0.001</w:t>
            </w:r>
          </w:p>
          <w:p w14:paraId="09B01F2D" w14:textId="77777777" w:rsidR="00D9620D" w:rsidRPr="003B2F8E" w:rsidRDefault="00D9620D" w:rsidP="00115882">
            <w:pPr>
              <w:rPr>
                <w:sz w:val="22"/>
                <w:szCs w:val="22"/>
              </w:rPr>
            </w:pPr>
            <w:r w:rsidRPr="003B2F8E">
              <w:rPr>
                <w:sz w:val="22"/>
                <w:szCs w:val="22"/>
              </w:rPr>
              <w:t>TG2 vs TG1</w:t>
            </w:r>
            <w:r>
              <w:rPr>
                <w:sz w:val="22"/>
                <w:szCs w:val="22"/>
              </w:rPr>
              <w:t>: -26.3</w:t>
            </w:r>
            <w:r w:rsidRPr="003B2F8E">
              <w:rPr>
                <w:sz w:val="22"/>
                <w:szCs w:val="22"/>
              </w:rPr>
              <w:t>, p&lt;0.001</w:t>
            </w:r>
          </w:p>
          <w:p w14:paraId="44A8A7C9" w14:textId="77777777" w:rsidR="00D9620D" w:rsidRPr="003B2F8E" w:rsidRDefault="00D9620D" w:rsidP="00115882">
            <w:pPr>
              <w:rPr>
                <w:sz w:val="22"/>
                <w:szCs w:val="22"/>
              </w:rPr>
            </w:pPr>
          </w:p>
          <w:p w14:paraId="1539AAD4" w14:textId="77777777" w:rsidR="00D9620D" w:rsidRPr="003B2F8E" w:rsidRDefault="00D9620D" w:rsidP="00115882">
            <w:pPr>
              <w:rPr>
                <w:sz w:val="22"/>
                <w:szCs w:val="22"/>
              </w:rPr>
            </w:pPr>
            <w:r w:rsidRPr="003B2F8E">
              <w:rPr>
                <w:sz w:val="22"/>
                <w:szCs w:val="22"/>
              </w:rPr>
              <w:t>ODI</w:t>
            </w:r>
          </w:p>
          <w:p w14:paraId="605B5491" w14:textId="77777777" w:rsidR="00D9620D" w:rsidRPr="003B2F8E" w:rsidRDefault="00D9620D" w:rsidP="00115882">
            <w:pPr>
              <w:rPr>
                <w:sz w:val="22"/>
                <w:szCs w:val="22"/>
              </w:rPr>
            </w:pPr>
            <w:r w:rsidRPr="003B2F8E">
              <w:rPr>
                <w:sz w:val="22"/>
                <w:szCs w:val="22"/>
              </w:rPr>
              <w:t>TG1 vs CG</w:t>
            </w:r>
            <w:r>
              <w:rPr>
                <w:sz w:val="22"/>
                <w:szCs w:val="22"/>
              </w:rPr>
              <w:t>: -7.4</w:t>
            </w:r>
            <w:r w:rsidRPr="003B2F8E">
              <w:rPr>
                <w:sz w:val="22"/>
                <w:szCs w:val="22"/>
              </w:rPr>
              <w:t>, p&lt;0.001</w:t>
            </w:r>
          </w:p>
          <w:p w14:paraId="2AC81871" w14:textId="77777777" w:rsidR="00D9620D" w:rsidRPr="003B2F8E" w:rsidRDefault="00D9620D" w:rsidP="00115882">
            <w:pPr>
              <w:rPr>
                <w:sz w:val="22"/>
                <w:szCs w:val="22"/>
              </w:rPr>
            </w:pPr>
            <w:r w:rsidRPr="003B2F8E">
              <w:rPr>
                <w:sz w:val="22"/>
                <w:szCs w:val="22"/>
              </w:rPr>
              <w:t>TG2 vs CG</w:t>
            </w:r>
            <w:r>
              <w:rPr>
                <w:sz w:val="22"/>
                <w:szCs w:val="22"/>
              </w:rPr>
              <w:t>: -13.9</w:t>
            </w:r>
            <w:r w:rsidRPr="003B2F8E">
              <w:rPr>
                <w:sz w:val="22"/>
                <w:szCs w:val="22"/>
              </w:rPr>
              <w:t>, p&lt;0.001</w:t>
            </w:r>
          </w:p>
          <w:p w14:paraId="595E71C1" w14:textId="77777777" w:rsidR="00D9620D" w:rsidRPr="003B2F8E" w:rsidRDefault="00D9620D" w:rsidP="00115882">
            <w:pPr>
              <w:keepNext/>
              <w:keepLines/>
              <w:outlineLvl w:val="4"/>
              <w:rPr>
                <w:i/>
                <w:sz w:val="22"/>
                <w:szCs w:val="22"/>
              </w:rPr>
            </w:pPr>
            <w:r w:rsidRPr="003B2F8E">
              <w:rPr>
                <w:sz w:val="22"/>
                <w:szCs w:val="22"/>
              </w:rPr>
              <w:t>TG2 vs TG1</w:t>
            </w:r>
            <w:r>
              <w:rPr>
                <w:sz w:val="22"/>
                <w:szCs w:val="22"/>
              </w:rPr>
              <w:t>: -6.5</w:t>
            </w:r>
            <w:r w:rsidRPr="003B2F8E">
              <w:rPr>
                <w:sz w:val="22"/>
                <w:szCs w:val="22"/>
              </w:rPr>
              <w:t>, p=0.008</w:t>
            </w:r>
          </w:p>
        </w:tc>
        <w:tc>
          <w:tcPr>
            <w:tcW w:w="1160" w:type="dxa"/>
          </w:tcPr>
          <w:p w14:paraId="173ED6A0" w14:textId="77777777" w:rsidR="00D9620D" w:rsidRPr="003B2F8E" w:rsidRDefault="00D9620D" w:rsidP="00115882">
            <w:pPr>
              <w:rPr>
                <w:sz w:val="22"/>
                <w:szCs w:val="22"/>
              </w:rPr>
            </w:pPr>
            <w:r w:rsidRPr="003B2F8E">
              <w:rPr>
                <w:sz w:val="22"/>
                <w:szCs w:val="22"/>
              </w:rPr>
              <w:t xml:space="preserve">Short-term lumbopelvic belt + information in t of pregnant women with </w:t>
            </w:r>
            <w:r>
              <w:rPr>
                <w:sz w:val="22"/>
                <w:szCs w:val="22"/>
              </w:rPr>
              <w:t>PGP</w:t>
            </w:r>
            <w:r w:rsidRPr="003B2F8E">
              <w:rPr>
                <w:sz w:val="22"/>
                <w:szCs w:val="22"/>
              </w:rPr>
              <w:t xml:space="preserve"> is superior to exercise + information or information alone.</w:t>
            </w:r>
          </w:p>
          <w:p w14:paraId="60BC85F9" w14:textId="77777777" w:rsidR="00D9620D" w:rsidRPr="003B2F8E" w:rsidRDefault="00D9620D" w:rsidP="00115882">
            <w:pPr>
              <w:rPr>
                <w:sz w:val="22"/>
                <w:szCs w:val="22"/>
              </w:rPr>
            </w:pPr>
          </w:p>
          <w:p w14:paraId="3B6C9718" w14:textId="77777777" w:rsidR="00D9620D" w:rsidRPr="003B2F8E" w:rsidRDefault="00D9620D" w:rsidP="00115882">
            <w:pPr>
              <w:rPr>
                <w:sz w:val="22"/>
                <w:szCs w:val="22"/>
              </w:rPr>
            </w:pPr>
            <w:r w:rsidRPr="003B2F8E">
              <w:rPr>
                <w:sz w:val="22"/>
                <w:szCs w:val="22"/>
              </w:rPr>
              <w:t xml:space="preserve">Exercise plus information also </w:t>
            </w:r>
            <w:proofErr w:type="spellStart"/>
            <w:r w:rsidRPr="003B2F8E">
              <w:rPr>
                <w:sz w:val="22"/>
                <w:szCs w:val="22"/>
              </w:rPr>
              <w:t>out performed</w:t>
            </w:r>
            <w:proofErr w:type="spellEnd"/>
            <w:r w:rsidRPr="003B2F8E">
              <w:rPr>
                <w:sz w:val="22"/>
                <w:szCs w:val="22"/>
              </w:rPr>
              <w:t xml:space="preserve"> the control group to a statistically significant degree. </w:t>
            </w:r>
          </w:p>
        </w:tc>
        <w:tc>
          <w:tcPr>
            <w:tcW w:w="1958" w:type="dxa"/>
          </w:tcPr>
          <w:p w14:paraId="4FED544D" w14:textId="77777777" w:rsidR="00D9620D" w:rsidRPr="003B2F8E" w:rsidRDefault="00D9620D" w:rsidP="00115882">
            <w:pPr>
              <w:keepNext/>
              <w:keepLines/>
              <w:spacing w:before="200"/>
              <w:outlineLvl w:val="3"/>
              <w:rPr>
                <w:sz w:val="22"/>
                <w:szCs w:val="22"/>
              </w:rPr>
            </w:pPr>
            <w:r w:rsidRPr="003B2F8E">
              <w:rPr>
                <w:sz w:val="22"/>
                <w:szCs w:val="22"/>
              </w:rPr>
              <w:t>Lack of long-term follow-up.</w:t>
            </w:r>
          </w:p>
          <w:p w14:paraId="5EC7ECFB" w14:textId="77777777" w:rsidR="00D9620D" w:rsidRPr="003B2F8E" w:rsidRDefault="00D9620D" w:rsidP="00115882">
            <w:pPr>
              <w:rPr>
                <w:sz w:val="22"/>
                <w:szCs w:val="22"/>
              </w:rPr>
            </w:pPr>
          </w:p>
          <w:p w14:paraId="36DB3F50" w14:textId="77777777" w:rsidR="00D9620D" w:rsidRPr="003B2F8E" w:rsidRDefault="00D9620D" w:rsidP="00115882">
            <w:pPr>
              <w:keepNext/>
              <w:keepLines/>
              <w:spacing w:before="200"/>
              <w:outlineLvl w:val="3"/>
              <w:rPr>
                <w:sz w:val="22"/>
                <w:szCs w:val="22"/>
              </w:rPr>
            </w:pPr>
            <w:r w:rsidRPr="003B2F8E">
              <w:rPr>
                <w:sz w:val="22"/>
                <w:szCs w:val="22"/>
              </w:rPr>
              <w:t>Groups were not equal in VAS and ODI at baseline</w:t>
            </w:r>
          </w:p>
          <w:p w14:paraId="1418A9A5" w14:textId="77777777" w:rsidR="00D9620D" w:rsidRPr="003B2F8E" w:rsidRDefault="00D9620D" w:rsidP="00115882">
            <w:pPr>
              <w:rPr>
                <w:sz w:val="22"/>
                <w:szCs w:val="22"/>
              </w:rPr>
            </w:pPr>
          </w:p>
          <w:p w14:paraId="1130E0A8" w14:textId="77777777" w:rsidR="00D9620D" w:rsidRPr="003B2F8E" w:rsidRDefault="00D9620D" w:rsidP="00115882">
            <w:pPr>
              <w:keepNext/>
              <w:keepLines/>
              <w:spacing w:before="200"/>
              <w:outlineLvl w:val="3"/>
              <w:rPr>
                <w:sz w:val="22"/>
                <w:szCs w:val="22"/>
              </w:rPr>
            </w:pPr>
            <w:r w:rsidRPr="003B2F8E">
              <w:rPr>
                <w:sz w:val="22"/>
                <w:szCs w:val="22"/>
              </w:rPr>
              <w:t>Only 20-32 weeks pregnant at baseline included</w:t>
            </w:r>
          </w:p>
        </w:tc>
      </w:tr>
    </w:tbl>
    <w:p w14:paraId="4D9A591C" w14:textId="77777777" w:rsidR="00D9620D" w:rsidRPr="00CE1148" w:rsidRDefault="00D9620D" w:rsidP="00D9620D">
      <w:pPr>
        <w:rPr>
          <w:sz w:val="20"/>
          <w:szCs w:val="20"/>
        </w:rPr>
      </w:pPr>
      <w:r w:rsidRPr="00B639AE">
        <w:rPr>
          <w:sz w:val="22"/>
          <w:szCs w:val="22"/>
        </w:rPr>
        <w:t xml:space="preserve">CG = Comparison group; GA = Gestational age; </w:t>
      </w:r>
      <w:proofErr w:type="spellStart"/>
      <w:r w:rsidRPr="00B639AE">
        <w:rPr>
          <w:sz w:val="22"/>
          <w:szCs w:val="22"/>
        </w:rPr>
        <w:t>hrs</w:t>
      </w:r>
      <w:proofErr w:type="spellEnd"/>
      <w:r w:rsidRPr="00B639AE">
        <w:rPr>
          <w:sz w:val="22"/>
          <w:szCs w:val="22"/>
        </w:rPr>
        <w:t xml:space="preserve"> = Hours; OB = Obstetrics; ODI = </w:t>
      </w:r>
      <w:proofErr w:type="spellStart"/>
      <w:r w:rsidRPr="00B639AE">
        <w:rPr>
          <w:sz w:val="22"/>
          <w:szCs w:val="22"/>
        </w:rPr>
        <w:t>Oswestry</w:t>
      </w:r>
      <w:proofErr w:type="spellEnd"/>
      <w:r w:rsidRPr="00B639AE">
        <w:rPr>
          <w:sz w:val="22"/>
          <w:szCs w:val="22"/>
        </w:rPr>
        <w:t xml:space="preserve"> Disability Index; PGP = Pelvic girdle pain; SS = Statistically significant; TG = Treatment group; UOBC = Usual obstetric care; VAS = Visual analog scale; vs = Versus; </w:t>
      </w:r>
      <w:proofErr w:type="spellStart"/>
      <w:r w:rsidRPr="00B639AE">
        <w:rPr>
          <w:sz w:val="22"/>
          <w:szCs w:val="22"/>
        </w:rPr>
        <w:t>wk</w:t>
      </w:r>
      <w:proofErr w:type="spellEnd"/>
      <w:r w:rsidRPr="00B639AE">
        <w:rPr>
          <w:sz w:val="22"/>
          <w:szCs w:val="22"/>
        </w:rPr>
        <w:t xml:space="preserve"> = Week; </w:t>
      </w:r>
      <w:proofErr w:type="spellStart"/>
      <w:r w:rsidRPr="00B639AE">
        <w:rPr>
          <w:sz w:val="22"/>
          <w:szCs w:val="22"/>
        </w:rPr>
        <w:t>wks</w:t>
      </w:r>
      <w:proofErr w:type="spellEnd"/>
      <w:r w:rsidRPr="00B639AE">
        <w:rPr>
          <w:sz w:val="22"/>
          <w:szCs w:val="22"/>
        </w:rPr>
        <w:t xml:space="preserve"> = Weeks; </w:t>
      </w:r>
      <w:proofErr w:type="spellStart"/>
      <w:r w:rsidRPr="00B639AE">
        <w:rPr>
          <w:sz w:val="22"/>
          <w:szCs w:val="22"/>
        </w:rPr>
        <w:t>yrs</w:t>
      </w:r>
      <w:proofErr w:type="spellEnd"/>
      <w:r w:rsidRPr="00B639AE">
        <w:rPr>
          <w:sz w:val="22"/>
          <w:szCs w:val="22"/>
        </w:rPr>
        <w:t xml:space="preserve"> = Years</w:t>
      </w:r>
      <w:r>
        <w:br w:type="page"/>
      </w:r>
    </w:p>
    <w:p w14:paraId="2255161B" w14:textId="77777777" w:rsidR="00B639AE" w:rsidRDefault="00D9620D" w:rsidP="00D9620D">
      <w:pPr>
        <w:rPr>
          <w:rFonts w:cs="Times New Roman"/>
          <w:b/>
          <w:bCs/>
          <w:sz w:val="28"/>
          <w:szCs w:val="28"/>
        </w:rPr>
      </w:pPr>
      <w:r w:rsidRPr="00B639AE">
        <w:rPr>
          <w:rFonts w:cs="Times New Roman"/>
          <w:b/>
          <w:bCs/>
          <w:sz w:val="28"/>
          <w:szCs w:val="28"/>
        </w:rPr>
        <w:t xml:space="preserve">Table 8c: Evidence tables for included randomized controlled trials and cohort studies* in the treatment of </w:t>
      </w:r>
    </w:p>
    <w:p w14:paraId="35597637" w14:textId="02236136" w:rsidR="00D9620D" w:rsidRPr="00B639AE" w:rsidRDefault="00D9620D" w:rsidP="00D9620D">
      <w:pPr>
        <w:rPr>
          <w:rFonts w:cs="Times New Roman"/>
          <w:b/>
          <w:bCs/>
          <w:sz w:val="28"/>
          <w:szCs w:val="28"/>
        </w:rPr>
      </w:pPr>
      <w:r w:rsidRPr="00B639AE">
        <w:rPr>
          <w:rFonts w:cs="Times New Roman"/>
          <w:b/>
          <w:bCs/>
          <w:sz w:val="28"/>
          <w:szCs w:val="28"/>
        </w:rPr>
        <w:t>pregnancy-related LBP and/or PGP (Low evidence only)</w:t>
      </w:r>
    </w:p>
    <w:tbl>
      <w:tblPr>
        <w:tblStyle w:val="TableGrid2"/>
        <w:tblW w:w="14175" w:type="dxa"/>
        <w:tblInd w:w="-5" w:type="dxa"/>
        <w:tblLayout w:type="fixed"/>
        <w:tblLook w:val="04A0" w:firstRow="1" w:lastRow="0" w:firstColumn="1" w:lastColumn="0" w:noHBand="0" w:noVBand="1"/>
      </w:tblPr>
      <w:tblGrid>
        <w:gridCol w:w="1241"/>
        <w:gridCol w:w="1598"/>
        <w:gridCol w:w="1652"/>
        <w:gridCol w:w="1376"/>
        <w:gridCol w:w="1525"/>
        <w:gridCol w:w="1616"/>
        <w:gridCol w:w="2152"/>
        <w:gridCol w:w="1528"/>
        <w:gridCol w:w="1487"/>
      </w:tblGrid>
      <w:tr w:rsidR="00D9620D" w:rsidRPr="003B2F8E" w14:paraId="3AB9D8B2" w14:textId="77777777" w:rsidTr="008D4C36">
        <w:tc>
          <w:tcPr>
            <w:tcW w:w="1241" w:type="dxa"/>
          </w:tcPr>
          <w:p w14:paraId="4418FD2A" w14:textId="77777777" w:rsidR="00D9620D" w:rsidRPr="003B2F8E" w:rsidRDefault="00D9620D" w:rsidP="00115882">
            <w:pPr>
              <w:rPr>
                <w:sz w:val="22"/>
                <w:szCs w:val="22"/>
                <w:highlight w:val="yellow"/>
              </w:rPr>
            </w:pPr>
            <w:r w:rsidRPr="003B2F8E">
              <w:rPr>
                <w:b/>
                <w:sz w:val="22"/>
                <w:szCs w:val="22"/>
              </w:rPr>
              <w:t>Citation and Quality</w:t>
            </w:r>
          </w:p>
        </w:tc>
        <w:tc>
          <w:tcPr>
            <w:tcW w:w="1598" w:type="dxa"/>
          </w:tcPr>
          <w:p w14:paraId="0DB4FE4A" w14:textId="77777777" w:rsidR="00D9620D" w:rsidRPr="003B2F8E" w:rsidRDefault="00D9620D" w:rsidP="00115882">
            <w:pPr>
              <w:rPr>
                <w:sz w:val="22"/>
                <w:szCs w:val="22"/>
              </w:rPr>
            </w:pPr>
            <w:r w:rsidRPr="003B2F8E">
              <w:rPr>
                <w:b/>
                <w:sz w:val="22"/>
                <w:szCs w:val="22"/>
              </w:rPr>
              <w:t>Patient population, Mean Age, Gestational Age,</w:t>
            </w:r>
            <w:r>
              <w:rPr>
                <w:b/>
                <w:sz w:val="22"/>
                <w:szCs w:val="22"/>
              </w:rPr>
              <w:t xml:space="preserve"> and</w:t>
            </w:r>
            <w:r w:rsidRPr="003B2F8E">
              <w:rPr>
                <w:b/>
                <w:sz w:val="22"/>
                <w:szCs w:val="22"/>
              </w:rPr>
              <w:t xml:space="preserve"> Mean onset</w:t>
            </w:r>
          </w:p>
        </w:tc>
        <w:tc>
          <w:tcPr>
            <w:tcW w:w="1652" w:type="dxa"/>
          </w:tcPr>
          <w:p w14:paraId="738C220A" w14:textId="77777777" w:rsidR="00D9620D" w:rsidRPr="003B2F8E" w:rsidRDefault="00D9620D" w:rsidP="00115882">
            <w:pPr>
              <w:rPr>
                <w:sz w:val="22"/>
                <w:szCs w:val="22"/>
              </w:rPr>
            </w:pPr>
            <w:r w:rsidRPr="003B2F8E">
              <w:rPr>
                <w:b/>
                <w:sz w:val="22"/>
                <w:szCs w:val="22"/>
              </w:rPr>
              <w:t>Intervention</w:t>
            </w:r>
          </w:p>
        </w:tc>
        <w:tc>
          <w:tcPr>
            <w:tcW w:w="1376" w:type="dxa"/>
          </w:tcPr>
          <w:p w14:paraId="6202CC92" w14:textId="77777777" w:rsidR="00D9620D" w:rsidRPr="003B2F8E" w:rsidRDefault="00D9620D" w:rsidP="00115882">
            <w:pPr>
              <w:rPr>
                <w:sz w:val="22"/>
                <w:szCs w:val="22"/>
              </w:rPr>
            </w:pPr>
            <w:r w:rsidRPr="003B2F8E">
              <w:rPr>
                <w:b/>
                <w:sz w:val="22"/>
                <w:szCs w:val="22"/>
              </w:rPr>
              <w:t>Comparison Group(s)</w:t>
            </w:r>
          </w:p>
        </w:tc>
        <w:tc>
          <w:tcPr>
            <w:tcW w:w="1525" w:type="dxa"/>
          </w:tcPr>
          <w:p w14:paraId="206EEF75" w14:textId="77777777" w:rsidR="00D9620D" w:rsidRPr="003B2F8E" w:rsidRDefault="00D9620D" w:rsidP="00115882">
            <w:pPr>
              <w:pStyle w:val="p1"/>
              <w:rPr>
                <w:rFonts w:ascii="Times New Roman" w:hAnsi="Times New Roman"/>
                <w:sz w:val="22"/>
                <w:szCs w:val="22"/>
              </w:rPr>
            </w:pPr>
            <w:r w:rsidRPr="003B2F8E">
              <w:rPr>
                <w:b/>
                <w:sz w:val="22"/>
                <w:szCs w:val="22"/>
              </w:rPr>
              <w:t>Dosage</w:t>
            </w:r>
          </w:p>
        </w:tc>
        <w:tc>
          <w:tcPr>
            <w:tcW w:w="1616" w:type="dxa"/>
          </w:tcPr>
          <w:p w14:paraId="5AE51CFD" w14:textId="77777777" w:rsidR="00D9620D" w:rsidRPr="003B2F8E" w:rsidRDefault="00D9620D" w:rsidP="00115882">
            <w:pPr>
              <w:pStyle w:val="p1"/>
              <w:rPr>
                <w:rFonts w:ascii="Times New Roman" w:hAnsi="Times New Roman"/>
                <w:sz w:val="22"/>
                <w:szCs w:val="22"/>
              </w:rPr>
            </w:pPr>
            <w:r w:rsidRPr="003B2F8E">
              <w:rPr>
                <w:b/>
                <w:sz w:val="22"/>
                <w:szCs w:val="22"/>
              </w:rPr>
              <w:t>Outcome measures and timeline of measures</w:t>
            </w:r>
          </w:p>
        </w:tc>
        <w:tc>
          <w:tcPr>
            <w:tcW w:w="2152" w:type="dxa"/>
          </w:tcPr>
          <w:p w14:paraId="22960CAC" w14:textId="77777777" w:rsidR="00D9620D" w:rsidRPr="003B2F8E" w:rsidRDefault="00D9620D" w:rsidP="00115882">
            <w:pPr>
              <w:keepNext/>
              <w:keepLines/>
              <w:outlineLvl w:val="4"/>
              <w:rPr>
                <w:i/>
                <w:sz w:val="22"/>
                <w:szCs w:val="22"/>
              </w:rPr>
            </w:pPr>
            <w:r w:rsidRPr="003B2F8E">
              <w:rPr>
                <w:b/>
                <w:sz w:val="22"/>
                <w:szCs w:val="22"/>
              </w:rPr>
              <w:t>Outcome (Mean change within and between groups)</w:t>
            </w:r>
          </w:p>
        </w:tc>
        <w:tc>
          <w:tcPr>
            <w:tcW w:w="1528" w:type="dxa"/>
          </w:tcPr>
          <w:p w14:paraId="7170F880" w14:textId="77777777" w:rsidR="00D9620D" w:rsidRPr="003B2F8E" w:rsidRDefault="00D9620D" w:rsidP="00115882">
            <w:pPr>
              <w:rPr>
                <w:sz w:val="22"/>
                <w:szCs w:val="22"/>
              </w:rPr>
            </w:pPr>
            <w:r w:rsidRPr="003B2F8E">
              <w:rPr>
                <w:b/>
                <w:sz w:val="22"/>
                <w:szCs w:val="22"/>
              </w:rPr>
              <w:t>Conclusion</w:t>
            </w:r>
          </w:p>
        </w:tc>
        <w:tc>
          <w:tcPr>
            <w:tcW w:w="1487" w:type="dxa"/>
          </w:tcPr>
          <w:p w14:paraId="15FA346C" w14:textId="77777777" w:rsidR="00D9620D" w:rsidRPr="003B2F8E" w:rsidRDefault="00D9620D" w:rsidP="00115882">
            <w:pPr>
              <w:keepNext/>
              <w:keepLines/>
              <w:spacing w:before="200"/>
              <w:outlineLvl w:val="3"/>
              <w:rPr>
                <w:sz w:val="22"/>
                <w:szCs w:val="22"/>
              </w:rPr>
            </w:pPr>
            <w:r w:rsidRPr="003B2F8E">
              <w:rPr>
                <w:b/>
                <w:sz w:val="22"/>
                <w:szCs w:val="22"/>
              </w:rPr>
              <w:t>Limitations</w:t>
            </w:r>
          </w:p>
        </w:tc>
      </w:tr>
    </w:tbl>
    <w:tbl>
      <w:tblPr>
        <w:tblStyle w:val="TableGrid3"/>
        <w:tblW w:w="14175" w:type="dxa"/>
        <w:tblInd w:w="-5" w:type="dxa"/>
        <w:tblLayout w:type="fixed"/>
        <w:tblLook w:val="04A0" w:firstRow="1" w:lastRow="0" w:firstColumn="1" w:lastColumn="0" w:noHBand="0" w:noVBand="1"/>
      </w:tblPr>
      <w:tblGrid>
        <w:gridCol w:w="1260"/>
        <w:gridCol w:w="1620"/>
        <w:gridCol w:w="1530"/>
        <w:gridCol w:w="1260"/>
        <w:gridCol w:w="1080"/>
        <w:gridCol w:w="1755"/>
        <w:gridCol w:w="2552"/>
        <w:gridCol w:w="1160"/>
        <w:gridCol w:w="1958"/>
      </w:tblGrid>
      <w:tr w:rsidR="00D9620D" w:rsidRPr="003B2F8E" w14:paraId="4B333588" w14:textId="77777777" w:rsidTr="00115882">
        <w:tc>
          <w:tcPr>
            <w:tcW w:w="14175" w:type="dxa"/>
            <w:gridSpan w:val="9"/>
          </w:tcPr>
          <w:p w14:paraId="06BAE6C1" w14:textId="77777777" w:rsidR="00D9620D" w:rsidRPr="003B2F8E" w:rsidRDefault="00D9620D" w:rsidP="00115882">
            <w:pPr>
              <w:rPr>
                <w:b/>
                <w:i/>
                <w:sz w:val="22"/>
                <w:szCs w:val="22"/>
              </w:rPr>
            </w:pPr>
            <w:r w:rsidRPr="003B2F8E">
              <w:rPr>
                <w:b/>
                <w:i/>
                <w:sz w:val="22"/>
                <w:szCs w:val="22"/>
              </w:rPr>
              <w:t>Exercise</w:t>
            </w:r>
          </w:p>
        </w:tc>
      </w:tr>
      <w:tr w:rsidR="00D9620D" w:rsidRPr="003B2F8E" w14:paraId="40C7DFA6" w14:textId="77777777" w:rsidTr="00115882">
        <w:tc>
          <w:tcPr>
            <w:tcW w:w="1260" w:type="dxa"/>
          </w:tcPr>
          <w:p w14:paraId="06997DD3" w14:textId="77777777" w:rsidR="00D9620D" w:rsidRPr="008E65A1" w:rsidRDefault="00D9620D" w:rsidP="00115882">
            <w:pPr>
              <w:rPr>
                <w:sz w:val="22"/>
                <w:szCs w:val="22"/>
              </w:rPr>
            </w:pPr>
            <w:r w:rsidRPr="008E65A1">
              <w:rPr>
                <w:sz w:val="22"/>
                <w:szCs w:val="22"/>
              </w:rPr>
              <w:t>Noren, 1997</w:t>
            </w:r>
            <w:r>
              <w:fldChar w:fldCharType="begin"/>
            </w:r>
            <w:r>
              <w:instrText xml:space="preserve"> ADDIN EN.CITE &lt;EndNote&gt;&lt;Cite&gt;&lt;Author&gt;Noren&lt;/Author&gt;&lt;Year&gt;1997&lt;/Year&gt;&lt;RecNum&gt;1564&lt;/RecNum&gt;&lt;DisplayText&gt;&lt;style face="superscript"&gt;84&lt;/style&gt;&lt;/DisplayText&gt;&lt;record&gt;&lt;rec-number&gt;1564&lt;/rec-number&gt;&lt;foreign-keys&gt;&lt;key app="EN" db-id="ew5ztzpr5pexd9epdx95pap8w9az5xexwv5z" timestamp="1572389256"&gt;1564&lt;/key&gt;&lt;/foreign-keys&gt;&lt;ref-type name="Electronic Article"&gt;43&lt;/ref-type&gt;&lt;contributors&gt;&lt;authors&gt;&lt;author&gt;Noren, L&lt;/author&gt;&lt;author&gt;Ostgaard, S&lt;/author&gt;&lt;author&gt;Nielsen, TF&lt;/author&gt;&lt;author&gt;Ostgaard, HC&lt;/author&gt;&lt;/authors&gt;&lt;/contributors&gt;&lt;titles&gt;&lt;title&gt;Reduction of sick leave for lumbar back and posterior pelvic pain in pregnancy (Structured abstract)&lt;/title&gt;&lt;secondary-title&gt;Spine&lt;/secondary-title&gt;&lt;/titles&gt;&lt;periodical&gt;&lt;full-title&gt;Spine&lt;/full-title&gt;&lt;abbr-1&gt;Spine (Phila Pa 1976)&lt;/abbr-1&gt;&lt;abbr-2&gt;Spine (Phila Pa 1976)&lt;/abbr-2&gt;&lt;/periodical&gt;&lt;pages&gt;2157-2160&lt;/pages&gt;&lt;volume&gt;22&lt;/volume&gt;&lt;number&gt;18&lt;/number&gt;&lt;keywords&gt;&lt;keyword&gt;Cohort Studies&lt;/keyword&gt;&lt;keyword&gt;Low Back Pain [economics]&lt;/keyword&gt;&lt;keyword&gt;Low Back Pain [rehabilitation]&lt;/keyword&gt;&lt;keyword&gt;Pain Measurement&lt;/keyword&gt;&lt;keyword&gt;Pelvic Pain [economics]&lt;/keyword&gt;&lt;keyword&gt;Pelvic Pain [rehabilitation]&lt;/keyword&gt;&lt;keyword&gt;Physical Therapy Modalities&lt;/keyword&gt;&lt;keyword&gt;Pregnancy Complications&lt;/keyword&gt;&lt;keyword&gt;Sick Leave [economics]&lt;/keyword&gt;&lt;keyword&gt;Female[checkword]&lt;/keyword&gt;&lt;keyword&gt;Humans[checkword]&lt;/keyword&gt;&lt;keyword&gt;Pregnancy[checkword]&lt;/keyword&gt;&lt;/keywords&gt;&lt;dates&gt;&lt;year&gt;1997&lt;/year&gt;&lt;/dates&gt;&lt;accession-num&gt;NHSEED-21997001319&lt;/accession-num&gt;&lt;urls&gt;&lt;related-urls&gt;&lt;url&gt;http://onlinelibrary.wiley.com/o/cochrane/cleed/articles/NHSEED-21997001319/frame.html&lt;/url&gt;&lt;/related-urls&gt;&lt;/urls&gt;&lt;/record&gt;&lt;/Cite&gt;&lt;/EndNote&gt;</w:instrText>
            </w:r>
            <w:r>
              <w:fldChar w:fldCharType="separate"/>
            </w:r>
            <w:r w:rsidRPr="005E0C0E">
              <w:rPr>
                <w:noProof/>
                <w:vertAlign w:val="superscript"/>
              </w:rPr>
              <w:t>84</w:t>
            </w:r>
            <w:r>
              <w:fldChar w:fldCharType="end"/>
            </w:r>
            <w:r w:rsidRPr="008E65A1">
              <w:rPr>
                <w:sz w:val="22"/>
                <w:szCs w:val="22"/>
              </w:rPr>
              <w:t>*</w:t>
            </w:r>
          </w:p>
          <w:p w14:paraId="497CABD8" w14:textId="77777777" w:rsidR="00D9620D" w:rsidRPr="008E65A1" w:rsidRDefault="00D9620D" w:rsidP="00115882">
            <w:pPr>
              <w:rPr>
                <w:sz w:val="22"/>
                <w:szCs w:val="22"/>
              </w:rPr>
            </w:pPr>
            <w:r w:rsidRPr="008E65A1">
              <w:rPr>
                <w:sz w:val="22"/>
                <w:szCs w:val="22"/>
              </w:rPr>
              <w:t>Low</w:t>
            </w:r>
          </w:p>
          <w:p w14:paraId="4ED94D0B" w14:textId="77777777" w:rsidR="00D9620D" w:rsidRPr="003B2F8E" w:rsidRDefault="00D9620D" w:rsidP="00115882">
            <w:pPr>
              <w:rPr>
                <w:sz w:val="22"/>
                <w:szCs w:val="22"/>
                <w:highlight w:val="cyan"/>
              </w:rPr>
            </w:pPr>
          </w:p>
        </w:tc>
        <w:tc>
          <w:tcPr>
            <w:tcW w:w="1620" w:type="dxa"/>
          </w:tcPr>
          <w:p w14:paraId="016D7518" w14:textId="77777777" w:rsidR="00D9620D" w:rsidRPr="003B2F8E" w:rsidRDefault="00D9620D" w:rsidP="00115882">
            <w:pPr>
              <w:rPr>
                <w:sz w:val="22"/>
                <w:szCs w:val="22"/>
              </w:rPr>
            </w:pPr>
            <w:r w:rsidRPr="003B2F8E">
              <w:rPr>
                <w:sz w:val="22"/>
                <w:szCs w:val="22"/>
              </w:rPr>
              <w:t xml:space="preserve">n= 135, pregnant women with LBP </w:t>
            </w:r>
            <w:r>
              <w:rPr>
                <w:sz w:val="22"/>
                <w:szCs w:val="22"/>
              </w:rPr>
              <w:t>and/or</w:t>
            </w:r>
            <w:r w:rsidRPr="003B2F8E">
              <w:rPr>
                <w:sz w:val="22"/>
                <w:szCs w:val="22"/>
              </w:rPr>
              <w:t xml:space="preserve"> PGP</w:t>
            </w:r>
          </w:p>
          <w:p w14:paraId="5F31C1E1" w14:textId="77777777" w:rsidR="00D9620D" w:rsidRPr="003B2F8E" w:rsidRDefault="00D9620D" w:rsidP="00115882">
            <w:pPr>
              <w:rPr>
                <w:sz w:val="22"/>
                <w:szCs w:val="22"/>
              </w:rPr>
            </w:pPr>
          </w:p>
          <w:p w14:paraId="12E7BC5E"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5F32291B" w14:textId="77777777" w:rsidR="00D9620D" w:rsidRPr="003B2F8E" w:rsidRDefault="00D9620D" w:rsidP="00115882">
            <w:pPr>
              <w:rPr>
                <w:sz w:val="22"/>
                <w:szCs w:val="22"/>
              </w:rPr>
            </w:pPr>
            <w:r w:rsidRPr="003B2F8E">
              <w:rPr>
                <w:sz w:val="22"/>
                <w:szCs w:val="22"/>
              </w:rPr>
              <w:t>Not reported. But stated no significant difference between intervention and control group from another clinic</w:t>
            </w:r>
          </w:p>
          <w:p w14:paraId="225FCB2D" w14:textId="77777777" w:rsidR="00D9620D" w:rsidRPr="003B2F8E" w:rsidRDefault="00D9620D" w:rsidP="00115882">
            <w:pPr>
              <w:rPr>
                <w:sz w:val="22"/>
                <w:szCs w:val="22"/>
              </w:rPr>
            </w:pPr>
          </w:p>
          <w:p w14:paraId="50023312" w14:textId="77777777" w:rsidR="00D9620D" w:rsidRPr="003B2F8E" w:rsidRDefault="00D9620D" w:rsidP="00115882">
            <w:pPr>
              <w:rPr>
                <w:sz w:val="22"/>
                <w:szCs w:val="22"/>
              </w:rPr>
            </w:pPr>
            <w:r w:rsidRPr="003B2F8E">
              <w:rPr>
                <w:sz w:val="22"/>
                <w:szCs w:val="22"/>
              </w:rPr>
              <w:t xml:space="preserve">GA (Mean </w:t>
            </w:r>
            <w:proofErr w:type="spellStart"/>
            <w:r w:rsidRPr="003B2F8E">
              <w:rPr>
                <w:sz w:val="22"/>
                <w:szCs w:val="22"/>
              </w:rPr>
              <w:t>wk</w:t>
            </w:r>
            <w:proofErr w:type="spellEnd"/>
            <w:r w:rsidRPr="003B2F8E">
              <w:rPr>
                <w:sz w:val="22"/>
                <w:szCs w:val="22"/>
              </w:rPr>
              <w:t>)</w:t>
            </w:r>
          </w:p>
          <w:p w14:paraId="7F6E1C71" w14:textId="77777777" w:rsidR="00D9620D" w:rsidRPr="003B2F8E" w:rsidRDefault="00D9620D" w:rsidP="00115882">
            <w:pPr>
              <w:rPr>
                <w:sz w:val="22"/>
                <w:szCs w:val="22"/>
              </w:rPr>
            </w:pPr>
            <w:r w:rsidRPr="003B2F8E">
              <w:rPr>
                <w:sz w:val="22"/>
                <w:szCs w:val="22"/>
              </w:rPr>
              <w:t>TG= 26</w:t>
            </w:r>
          </w:p>
          <w:p w14:paraId="3E461243" w14:textId="77777777" w:rsidR="00D9620D" w:rsidRPr="003B2F8E" w:rsidRDefault="00D9620D" w:rsidP="00115882">
            <w:pPr>
              <w:rPr>
                <w:sz w:val="22"/>
                <w:szCs w:val="22"/>
              </w:rPr>
            </w:pPr>
            <w:r w:rsidRPr="003B2F8E">
              <w:rPr>
                <w:sz w:val="22"/>
                <w:szCs w:val="22"/>
              </w:rPr>
              <w:t>CG=26</w:t>
            </w:r>
          </w:p>
          <w:p w14:paraId="21376DE2" w14:textId="77777777" w:rsidR="00D9620D" w:rsidRPr="003B2F8E" w:rsidRDefault="00D9620D" w:rsidP="00115882">
            <w:pPr>
              <w:rPr>
                <w:sz w:val="22"/>
                <w:szCs w:val="22"/>
              </w:rPr>
            </w:pPr>
          </w:p>
          <w:p w14:paraId="667F2CE6" w14:textId="77777777" w:rsidR="00D9620D" w:rsidRPr="003B2F8E" w:rsidRDefault="00D9620D" w:rsidP="00115882">
            <w:pPr>
              <w:rPr>
                <w:sz w:val="22"/>
                <w:szCs w:val="22"/>
              </w:rPr>
            </w:pPr>
            <w:r w:rsidRPr="003B2F8E">
              <w:rPr>
                <w:sz w:val="22"/>
                <w:szCs w:val="22"/>
              </w:rPr>
              <w:t>Onset:</w:t>
            </w:r>
          </w:p>
          <w:p w14:paraId="37EA5D6E" w14:textId="77777777" w:rsidR="00D9620D" w:rsidRPr="003B2F8E" w:rsidRDefault="00D9620D" w:rsidP="00115882">
            <w:pPr>
              <w:rPr>
                <w:sz w:val="22"/>
                <w:szCs w:val="22"/>
              </w:rPr>
            </w:pPr>
            <w:proofErr w:type="spellStart"/>
            <w:r w:rsidRPr="003B2F8E">
              <w:rPr>
                <w:sz w:val="22"/>
                <w:szCs w:val="22"/>
              </w:rPr>
              <w:t>Wk</w:t>
            </w:r>
            <w:proofErr w:type="spellEnd"/>
            <w:r w:rsidRPr="003B2F8E">
              <w:rPr>
                <w:sz w:val="22"/>
                <w:szCs w:val="22"/>
              </w:rPr>
              <w:t xml:space="preserve"> 18</w:t>
            </w:r>
          </w:p>
          <w:p w14:paraId="350F11B0" w14:textId="77777777" w:rsidR="00D9620D" w:rsidRPr="003B2F8E" w:rsidRDefault="00D9620D" w:rsidP="00115882">
            <w:pPr>
              <w:rPr>
                <w:sz w:val="22"/>
                <w:szCs w:val="22"/>
              </w:rPr>
            </w:pPr>
          </w:p>
        </w:tc>
        <w:tc>
          <w:tcPr>
            <w:tcW w:w="1530" w:type="dxa"/>
          </w:tcPr>
          <w:p w14:paraId="1E2666C7" w14:textId="77777777" w:rsidR="00D9620D" w:rsidRPr="003B2F8E" w:rsidRDefault="00D9620D" w:rsidP="00115882">
            <w:pPr>
              <w:rPr>
                <w:sz w:val="22"/>
                <w:szCs w:val="22"/>
              </w:rPr>
            </w:pPr>
            <w:r w:rsidRPr="003B2F8E">
              <w:rPr>
                <w:sz w:val="22"/>
                <w:szCs w:val="22"/>
              </w:rPr>
              <w:t xml:space="preserve">TG: </w:t>
            </w:r>
          </w:p>
          <w:p w14:paraId="4241B1F7" w14:textId="77777777" w:rsidR="00D9620D" w:rsidRPr="003B2F8E" w:rsidRDefault="00D9620D" w:rsidP="00115882">
            <w:pPr>
              <w:rPr>
                <w:sz w:val="22"/>
                <w:szCs w:val="22"/>
              </w:rPr>
            </w:pPr>
            <w:r w:rsidRPr="003B2F8E">
              <w:rPr>
                <w:sz w:val="22"/>
                <w:szCs w:val="22"/>
              </w:rPr>
              <w:t>Individualized program of information + exercise</w:t>
            </w:r>
          </w:p>
          <w:p w14:paraId="6D552A1E" w14:textId="77777777" w:rsidR="00D9620D" w:rsidRPr="003B2F8E" w:rsidRDefault="00D9620D" w:rsidP="00115882">
            <w:pPr>
              <w:rPr>
                <w:sz w:val="22"/>
                <w:szCs w:val="22"/>
              </w:rPr>
            </w:pPr>
          </w:p>
          <w:p w14:paraId="773DB57C" w14:textId="77777777" w:rsidR="00D9620D" w:rsidRPr="003B2F8E" w:rsidRDefault="00D9620D" w:rsidP="00115882">
            <w:pPr>
              <w:rPr>
                <w:sz w:val="22"/>
                <w:szCs w:val="22"/>
              </w:rPr>
            </w:pPr>
          </w:p>
        </w:tc>
        <w:tc>
          <w:tcPr>
            <w:tcW w:w="1260" w:type="dxa"/>
          </w:tcPr>
          <w:p w14:paraId="1568482A" w14:textId="77777777" w:rsidR="00D9620D" w:rsidRPr="003B2F8E" w:rsidRDefault="00D9620D" w:rsidP="00115882">
            <w:pPr>
              <w:rPr>
                <w:sz w:val="22"/>
                <w:szCs w:val="22"/>
              </w:rPr>
            </w:pPr>
            <w:r w:rsidRPr="003B2F8E">
              <w:rPr>
                <w:sz w:val="22"/>
                <w:szCs w:val="22"/>
              </w:rPr>
              <w:t>CG:</w:t>
            </w:r>
          </w:p>
          <w:p w14:paraId="5CA53F4F" w14:textId="77777777" w:rsidR="00D9620D" w:rsidRPr="003B2F8E" w:rsidRDefault="00D9620D" w:rsidP="00115882">
            <w:pPr>
              <w:rPr>
                <w:sz w:val="22"/>
                <w:szCs w:val="22"/>
              </w:rPr>
            </w:pPr>
            <w:r w:rsidRPr="003B2F8E">
              <w:rPr>
                <w:sz w:val="22"/>
                <w:szCs w:val="22"/>
              </w:rPr>
              <w:t>Information</w:t>
            </w:r>
          </w:p>
          <w:p w14:paraId="4A7AA18D" w14:textId="77777777" w:rsidR="00D9620D" w:rsidRPr="003B2F8E" w:rsidRDefault="00D9620D" w:rsidP="00115882">
            <w:pPr>
              <w:rPr>
                <w:sz w:val="22"/>
                <w:szCs w:val="22"/>
              </w:rPr>
            </w:pPr>
          </w:p>
        </w:tc>
        <w:tc>
          <w:tcPr>
            <w:tcW w:w="1080" w:type="dxa"/>
          </w:tcPr>
          <w:p w14:paraId="5D946E9F" w14:textId="77777777" w:rsidR="00D9620D" w:rsidRPr="003B2F8E" w:rsidRDefault="00D9620D" w:rsidP="00115882">
            <w:pPr>
              <w:rPr>
                <w:sz w:val="22"/>
                <w:szCs w:val="22"/>
              </w:rPr>
            </w:pPr>
            <w:r w:rsidRPr="003B2F8E">
              <w:rPr>
                <w:sz w:val="22"/>
                <w:szCs w:val="22"/>
              </w:rPr>
              <w:t>5 visits</w:t>
            </w:r>
          </w:p>
          <w:p w14:paraId="22649FC8" w14:textId="77777777" w:rsidR="00D9620D" w:rsidRPr="003B2F8E" w:rsidRDefault="00D9620D" w:rsidP="00115882">
            <w:pPr>
              <w:rPr>
                <w:sz w:val="22"/>
                <w:szCs w:val="22"/>
              </w:rPr>
            </w:pPr>
          </w:p>
        </w:tc>
        <w:tc>
          <w:tcPr>
            <w:tcW w:w="1755" w:type="dxa"/>
          </w:tcPr>
          <w:p w14:paraId="09528337" w14:textId="77777777" w:rsidR="00D9620D" w:rsidRPr="00644630" w:rsidRDefault="00D9620D" w:rsidP="00115882">
            <w:pPr>
              <w:rPr>
                <w:sz w:val="22"/>
                <w:szCs w:val="22"/>
                <w:lang w:val="es-ES"/>
              </w:rPr>
            </w:pPr>
            <w:r w:rsidRPr="00644630">
              <w:rPr>
                <w:sz w:val="22"/>
                <w:szCs w:val="22"/>
                <w:lang w:val="es-ES"/>
              </w:rPr>
              <w:t xml:space="preserve">VAS </w:t>
            </w:r>
            <w:proofErr w:type="spellStart"/>
            <w:r w:rsidRPr="00644630">
              <w:rPr>
                <w:sz w:val="22"/>
                <w:szCs w:val="22"/>
                <w:lang w:val="es-ES"/>
              </w:rPr>
              <w:t>max</w:t>
            </w:r>
            <w:proofErr w:type="spellEnd"/>
          </w:p>
          <w:p w14:paraId="3D809A5D" w14:textId="77777777" w:rsidR="00D9620D" w:rsidRPr="00644630" w:rsidRDefault="00D9620D" w:rsidP="00115882">
            <w:pPr>
              <w:rPr>
                <w:sz w:val="22"/>
                <w:szCs w:val="22"/>
                <w:lang w:val="es-ES"/>
              </w:rPr>
            </w:pPr>
          </w:p>
          <w:p w14:paraId="09AEC345" w14:textId="77777777" w:rsidR="00D9620D" w:rsidRPr="00644630" w:rsidRDefault="00D9620D" w:rsidP="00115882">
            <w:pPr>
              <w:rPr>
                <w:sz w:val="22"/>
                <w:szCs w:val="22"/>
                <w:lang w:val="es-ES"/>
              </w:rPr>
            </w:pPr>
            <w:r w:rsidRPr="00644630">
              <w:rPr>
                <w:sz w:val="22"/>
                <w:szCs w:val="22"/>
                <w:lang w:val="es-ES"/>
              </w:rPr>
              <w:t>VAS min</w:t>
            </w:r>
          </w:p>
          <w:p w14:paraId="1085ED9C" w14:textId="77777777" w:rsidR="00D9620D" w:rsidRPr="00644630" w:rsidRDefault="00D9620D" w:rsidP="00115882">
            <w:pPr>
              <w:rPr>
                <w:sz w:val="22"/>
                <w:szCs w:val="22"/>
                <w:lang w:val="es-ES"/>
              </w:rPr>
            </w:pPr>
          </w:p>
          <w:p w14:paraId="7CF92E58" w14:textId="77777777" w:rsidR="00D9620D" w:rsidRPr="00644630" w:rsidRDefault="00D9620D" w:rsidP="00115882">
            <w:pPr>
              <w:rPr>
                <w:sz w:val="22"/>
                <w:szCs w:val="22"/>
                <w:lang w:val="es-ES"/>
              </w:rPr>
            </w:pPr>
            <w:r w:rsidRPr="00644630">
              <w:rPr>
                <w:sz w:val="22"/>
                <w:szCs w:val="22"/>
                <w:lang w:val="es-ES"/>
              </w:rPr>
              <w:t xml:space="preserve">VAS </w:t>
            </w:r>
            <w:proofErr w:type="spellStart"/>
            <w:r w:rsidRPr="00644630">
              <w:rPr>
                <w:sz w:val="22"/>
                <w:szCs w:val="22"/>
                <w:lang w:val="es-ES"/>
              </w:rPr>
              <w:t>present</w:t>
            </w:r>
            <w:proofErr w:type="spellEnd"/>
          </w:p>
          <w:p w14:paraId="7E73DA67" w14:textId="77777777" w:rsidR="00D9620D" w:rsidRPr="00644630" w:rsidRDefault="00D9620D" w:rsidP="00115882">
            <w:pPr>
              <w:rPr>
                <w:sz w:val="22"/>
                <w:szCs w:val="22"/>
                <w:lang w:val="es-ES"/>
              </w:rPr>
            </w:pPr>
          </w:p>
        </w:tc>
        <w:tc>
          <w:tcPr>
            <w:tcW w:w="2552" w:type="dxa"/>
          </w:tcPr>
          <w:p w14:paraId="3D8EAC1C" w14:textId="77777777" w:rsidR="00D9620D" w:rsidRPr="003B2F8E" w:rsidRDefault="00D9620D" w:rsidP="00115882">
            <w:pPr>
              <w:rPr>
                <w:i/>
                <w:sz w:val="22"/>
                <w:szCs w:val="22"/>
              </w:rPr>
            </w:pPr>
            <w:r w:rsidRPr="003B2F8E">
              <w:rPr>
                <w:i/>
                <w:sz w:val="22"/>
                <w:szCs w:val="22"/>
              </w:rPr>
              <w:t>Within group:</w:t>
            </w:r>
          </w:p>
          <w:p w14:paraId="256D9068" w14:textId="77777777" w:rsidR="00D9620D" w:rsidRPr="003B2F8E" w:rsidRDefault="00D9620D" w:rsidP="00115882">
            <w:pPr>
              <w:rPr>
                <w:sz w:val="22"/>
                <w:szCs w:val="22"/>
              </w:rPr>
            </w:pPr>
            <w:r w:rsidRPr="003B2F8E">
              <w:rPr>
                <w:sz w:val="22"/>
                <w:szCs w:val="22"/>
              </w:rPr>
              <w:t xml:space="preserve">VAS max @ 36 </w:t>
            </w:r>
            <w:proofErr w:type="spellStart"/>
            <w:r w:rsidRPr="003B2F8E">
              <w:rPr>
                <w:sz w:val="22"/>
                <w:szCs w:val="22"/>
              </w:rPr>
              <w:t>wks</w:t>
            </w:r>
            <w:proofErr w:type="spellEnd"/>
            <w:r w:rsidRPr="003B2F8E">
              <w:rPr>
                <w:sz w:val="22"/>
                <w:szCs w:val="22"/>
              </w:rPr>
              <w:t xml:space="preserve"> (Mean difference)</w:t>
            </w:r>
          </w:p>
          <w:p w14:paraId="77499E46" w14:textId="77777777" w:rsidR="00D9620D" w:rsidRPr="003B2F8E" w:rsidRDefault="00D9620D" w:rsidP="00115882">
            <w:pPr>
              <w:rPr>
                <w:sz w:val="22"/>
                <w:szCs w:val="22"/>
              </w:rPr>
            </w:pPr>
            <w:r w:rsidRPr="003B2F8E">
              <w:rPr>
                <w:sz w:val="22"/>
                <w:szCs w:val="22"/>
              </w:rPr>
              <w:t>VAS max = -1.1, p&lt;0.05</w:t>
            </w:r>
          </w:p>
          <w:p w14:paraId="5E49E1FB" w14:textId="77777777" w:rsidR="00D9620D" w:rsidRPr="003B2F8E" w:rsidRDefault="00D9620D" w:rsidP="00115882">
            <w:pPr>
              <w:rPr>
                <w:sz w:val="22"/>
                <w:szCs w:val="22"/>
              </w:rPr>
            </w:pPr>
          </w:p>
          <w:p w14:paraId="536F5271" w14:textId="77777777" w:rsidR="00D9620D" w:rsidRPr="003B2F8E" w:rsidRDefault="00D9620D" w:rsidP="00115882">
            <w:pPr>
              <w:rPr>
                <w:sz w:val="22"/>
                <w:szCs w:val="22"/>
              </w:rPr>
            </w:pPr>
            <w:r w:rsidRPr="003B2F8E">
              <w:rPr>
                <w:sz w:val="22"/>
                <w:szCs w:val="22"/>
              </w:rPr>
              <w:t>VAS min</w:t>
            </w:r>
          </w:p>
          <w:p w14:paraId="70BAA758" w14:textId="77777777" w:rsidR="00D9620D" w:rsidRPr="003B2F8E" w:rsidRDefault="00D9620D" w:rsidP="00115882">
            <w:pPr>
              <w:rPr>
                <w:sz w:val="22"/>
                <w:szCs w:val="22"/>
              </w:rPr>
            </w:pPr>
            <w:r w:rsidRPr="003B2F8E">
              <w:rPr>
                <w:sz w:val="22"/>
                <w:szCs w:val="22"/>
              </w:rPr>
              <w:t>Values not reported, p=NS</w:t>
            </w:r>
          </w:p>
          <w:p w14:paraId="43B2C332" w14:textId="77777777" w:rsidR="00D9620D" w:rsidRPr="003B2F8E" w:rsidRDefault="00D9620D" w:rsidP="00115882">
            <w:pPr>
              <w:rPr>
                <w:sz w:val="22"/>
                <w:szCs w:val="22"/>
              </w:rPr>
            </w:pPr>
          </w:p>
          <w:p w14:paraId="3BF7221E" w14:textId="77777777" w:rsidR="00D9620D" w:rsidRPr="003B2F8E" w:rsidRDefault="00D9620D" w:rsidP="00115882">
            <w:pPr>
              <w:rPr>
                <w:sz w:val="22"/>
                <w:szCs w:val="22"/>
              </w:rPr>
            </w:pPr>
            <w:r w:rsidRPr="003B2F8E">
              <w:rPr>
                <w:sz w:val="22"/>
                <w:szCs w:val="22"/>
              </w:rPr>
              <w:t>Vas present</w:t>
            </w:r>
          </w:p>
          <w:p w14:paraId="12E4A148" w14:textId="77777777" w:rsidR="00D9620D" w:rsidRPr="003B2F8E" w:rsidRDefault="00D9620D" w:rsidP="00115882">
            <w:pPr>
              <w:rPr>
                <w:sz w:val="22"/>
                <w:szCs w:val="22"/>
              </w:rPr>
            </w:pPr>
            <w:r w:rsidRPr="003B2F8E">
              <w:rPr>
                <w:sz w:val="22"/>
                <w:szCs w:val="22"/>
              </w:rPr>
              <w:t>Values not reported, p=NS</w:t>
            </w:r>
          </w:p>
          <w:p w14:paraId="680C0C76" w14:textId="77777777" w:rsidR="00D9620D" w:rsidRPr="003B2F8E" w:rsidRDefault="00D9620D" w:rsidP="00115882">
            <w:pPr>
              <w:rPr>
                <w:sz w:val="22"/>
                <w:szCs w:val="22"/>
              </w:rPr>
            </w:pPr>
          </w:p>
          <w:p w14:paraId="31470BBF" w14:textId="77777777" w:rsidR="00D9620D" w:rsidRPr="003B2F8E" w:rsidRDefault="00D9620D" w:rsidP="00115882">
            <w:pPr>
              <w:rPr>
                <w:i/>
                <w:sz w:val="22"/>
                <w:szCs w:val="22"/>
              </w:rPr>
            </w:pPr>
            <w:r w:rsidRPr="003B2F8E">
              <w:rPr>
                <w:i/>
                <w:sz w:val="22"/>
                <w:szCs w:val="22"/>
              </w:rPr>
              <w:t>Between Group:</w:t>
            </w:r>
          </w:p>
          <w:p w14:paraId="0D9A620D" w14:textId="77777777" w:rsidR="00D9620D" w:rsidRPr="003B2F8E" w:rsidRDefault="00D9620D" w:rsidP="00115882">
            <w:pPr>
              <w:rPr>
                <w:i/>
                <w:sz w:val="22"/>
                <w:szCs w:val="22"/>
              </w:rPr>
            </w:pPr>
            <w:r w:rsidRPr="003B2F8E">
              <w:rPr>
                <w:sz w:val="22"/>
                <w:szCs w:val="22"/>
              </w:rPr>
              <w:t>Not reported</w:t>
            </w:r>
          </w:p>
        </w:tc>
        <w:tc>
          <w:tcPr>
            <w:tcW w:w="1160" w:type="dxa"/>
          </w:tcPr>
          <w:p w14:paraId="76B04105" w14:textId="77777777" w:rsidR="00D9620D" w:rsidRPr="003B2F8E" w:rsidRDefault="00D9620D" w:rsidP="00115882">
            <w:pPr>
              <w:rPr>
                <w:sz w:val="22"/>
                <w:szCs w:val="22"/>
              </w:rPr>
            </w:pPr>
            <w:r w:rsidRPr="003B2F8E">
              <w:rPr>
                <w:sz w:val="22"/>
                <w:szCs w:val="22"/>
              </w:rPr>
              <w:t xml:space="preserve">Sick leave for LBP and PGP was reduced with an individualized program of information and exercise. </w:t>
            </w:r>
          </w:p>
        </w:tc>
        <w:tc>
          <w:tcPr>
            <w:tcW w:w="1958" w:type="dxa"/>
          </w:tcPr>
          <w:p w14:paraId="62BB54C6" w14:textId="77777777" w:rsidR="00D9620D" w:rsidRPr="003B2F8E" w:rsidRDefault="00D9620D" w:rsidP="00115882">
            <w:pPr>
              <w:rPr>
                <w:sz w:val="22"/>
                <w:szCs w:val="22"/>
              </w:rPr>
            </w:pPr>
            <w:r w:rsidRPr="003B2F8E">
              <w:rPr>
                <w:sz w:val="22"/>
                <w:szCs w:val="22"/>
              </w:rPr>
              <w:t>Assessors were not blinded</w:t>
            </w:r>
          </w:p>
          <w:p w14:paraId="47B028CA" w14:textId="77777777" w:rsidR="00D9620D" w:rsidRPr="003B2F8E" w:rsidRDefault="00D9620D" w:rsidP="00115882">
            <w:pPr>
              <w:rPr>
                <w:sz w:val="22"/>
                <w:szCs w:val="22"/>
              </w:rPr>
            </w:pPr>
          </w:p>
          <w:p w14:paraId="4C19A6B2" w14:textId="77777777" w:rsidR="00D9620D" w:rsidRPr="003B2F8E" w:rsidRDefault="00D9620D" w:rsidP="00115882">
            <w:pPr>
              <w:rPr>
                <w:sz w:val="22"/>
                <w:szCs w:val="22"/>
              </w:rPr>
            </w:pPr>
            <w:r w:rsidRPr="003B2F8E">
              <w:rPr>
                <w:sz w:val="22"/>
                <w:szCs w:val="22"/>
              </w:rPr>
              <w:t>Study was not randomized at 1 clinic</w:t>
            </w:r>
          </w:p>
          <w:p w14:paraId="0F1CE84A" w14:textId="77777777" w:rsidR="00D9620D" w:rsidRPr="003B2F8E" w:rsidRDefault="00D9620D" w:rsidP="00115882">
            <w:pPr>
              <w:rPr>
                <w:sz w:val="22"/>
                <w:szCs w:val="22"/>
              </w:rPr>
            </w:pPr>
          </w:p>
          <w:p w14:paraId="63080864" w14:textId="77777777" w:rsidR="00D9620D" w:rsidRPr="003B2F8E" w:rsidRDefault="00D9620D" w:rsidP="00115882">
            <w:pPr>
              <w:rPr>
                <w:sz w:val="22"/>
                <w:szCs w:val="22"/>
              </w:rPr>
            </w:pPr>
            <w:r w:rsidRPr="003B2F8E">
              <w:rPr>
                <w:sz w:val="22"/>
                <w:szCs w:val="22"/>
              </w:rPr>
              <w:t>2 different assessors; 1 for the TG and 1 for CG</w:t>
            </w:r>
          </w:p>
          <w:p w14:paraId="4636D64B" w14:textId="77777777" w:rsidR="00D9620D" w:rsidRPr="003B2F8E" w:rsidRDefault="00D9620D" w:rsidP="00115882">
            <w:pPr>
              <w:rPr>
                <w:sz w:val="22"/>
                <w:szCs w:val="22"/>
              </w:rPr>
            </w:pPr>
          </w:p>
        </w:tc>
      </w:tr>
      <w:tr w:rsidR="00D9620D" w:rsidRPr="003B2F8E" w14:paraId="22CC753E" w14:textId="77777777" w:rsidTr="00115882">
        <w:tc>
          <w:tcPr>
            <w:tcW w:w="1260" w:type="dxa"/>
          </w:tcPr>
          <w:p w14:paraId="4EDBCC6E" w14:textId="77777777" w:rsidR="00D9620D" w:rsidRPr="00206785" w:rsidRDefault="00D9620D" w:rsidP="00115882">
            <w:pPr>
              <w:rPr>
                <w:sz w:val="22"/>
                <w:szCs w:val="22"/>
              </w:rPr>
            </w:pPr>
            <w:proofErr w:type="spellStart"/>
            <w:r w:rsidRPr="00206785">
              <w:rPr>
                <w:sz w:val="22"/>
                <w:szCs w:val="22"/>
              </w:rPr>
              <w:t>Mahishale</w:t>
            </w:r>
            <w:proofErr w:type="spellEnd"/>
            <w:r w:rsidRPr="00206785">
              <w:rPr>
                <w:sz w:val="22"/>
                <w:szCs w:val="22"/>
              </w:rPr>
              <w:t>, 2014</w:t>
            </w:r>
            <w:r>
              <w:fldChar w:fldCharType="begin">
                <w:fldData xml:space="preserve">PEVuZE5vdGU+PENpdGU+PEF1dGhvcj5NYWhpc2hhbGU8L0F1dGhvcj48WWVhcj4yMDE0PC9ZZWFy
PjxSZWNOdW0+MTMxOTwvUmVjTnVtPjxEaXNwbGF5VGV4dD48c3R5bGUgZmFjZT0ic3VwZXJzY3Jp
cHQiPjgyPC9zdHlsZT48L0Rpc3BsYXlUZXh0PjxyZWNvcmQ+PHJlYy1udW1iZXI+MTMxOTwvcmVj
LW51bWJlcj48Zm9yZWlnbi1rZXlzPjxrZXkgYXBwPSJFTiIgZGItaWQ9ImV3NXp0enByNXBleGQ5
ZXBkeDk1cGFwOHc5YXo1eGV4d3Y1eiIgdGltZXN0YW1wPSIxNTcyMzg5MjU2Ij4xMzE5PC9rZXk+
PC9mb3JlaWduLWtleXM+PHJlZi10eXBlIG5hbWU9IkpvdXJuYWwgQXJ0aWNsZSI+MTc8L3JlZi10
eXBlPjxjb250cmlidXRvcnM+PGF1dGhvcnM+PGF1dGhvcj5NYWhpc2hhbGUsIEFyYXRpPC9hdXRo
b3I+PGF1dGhvcj5QYXR0ZWQsIFNob2JoYW5hPC9hdXRob3I+PC9hdXRob3JzPjwvY29udHJpYnV0
b3JzPjxhdXRoLWFkZHJlc3M+QXNzaXN0YW50IFByb2Zlc3NvciwgSW5zdGl0dXRlIG9mIFBoeXNp
b3RoZXJhcHksIEtMRSBVbml2ZXJzaXR5LCBCZWxnYXVtJiN4RDtQcm9mZXNzb3IsIERlcHQgb2Yg
T0JHLCBLTEUgVW5pdmVyc2l0eSwgQmVsZ2F1bTwvYXV0aC1hZGRyZXNzPjx0aXRsZXM+PHRpdGxl
PkVmZmVjdGl2ZW5lc3Mgb2YgVGFpbG9yIE1hZGUgRXhlcmNpc2UgSW50ZXJ2ZW50aW9uIGZvciBM
b3cgQmFjayBQYWluIGFuZCBQZWx2aWMgUGFpbiBkdXJpbmcgUHJlZ25hbmN5IC0gQSBSYW5kb21p
emVkIENvbnRyb2xsZWQgVHJpYWw8L3RpdGxlPjxzZWNvbmRhcnktdGl0bGU+SW5kaWFuIEpvdXJu
YWwgb2YgUGh5c2lvdGhlcmFweSAmYW1wOyBPY2N1cGF0aW9uYWwgVGhlcmFweTwvc2Vjb25kYXJ5
LXRpdGxlPjwvdGl0bGVzPjxwYWdlcz4xNDMtMTQ4PC9wYWdlcz48dm9sdW1lPjg8L3ZvbHVtZT48
bnVtYmVyPjQ8L251bWJlcj48a2V5d29yZHM+PGtleXdvcmQ+TG93IEJhY2sgUGFpbiAtLSBUaGVy
YXB5IC0tIEluIFByZWduYW5jeTwva2V5d29yZD48a2V5d29yZD5QZWx2aWMgUGFpbiAtLSBUaGVy
YXB5IC0tIEluIFByZWduYW5jeTwva2V5d29yZD48a2V5d29yZD5QaHlzaWNhbCBUaGVyYXB5IC0t
IE1ldGhvZHM8L2tleXdvcmQ+PGtleXdvcmQ+VGhlcmFwZXV0aWMgRXhlcmNpc2U8L2tleXdvcmQ+
PGtleXdvcmQ+UHJlZ25hbmN5PC9rZXl3b3JkPjxrZXl3b3JkPlBhaW4gTWVhc3VyZW1lbnQ8L2tl
eXdvcmQ+PGtleXdvcmQ+VmlzdWFsIEFuYWxvZyBTY2FsaW5nPC9rZXl3b3JkPjxrZXl3b3JkPlNj
YWxlczwva2V5d29yZD48a2V5d29yZD5JbmRpYTwva2V5d29yZD48a2V5d29yZD5DbGluaWNhbCBB
c3Nlc3NtZW50IFRvb2xzPC9rZXl3b3JkPjxrZXl3b3JkPlJhbmRvbWl6ZWQgQ29udHJvbGxlZCBU
cmlhbHM8L2tleXdvcmQ+PGtleXdvcmQ+RGVzY3JpcHRpdmUgU3RhdGlzdGljczwva2V5d29yZD48
a2V5d29yZD5Db252ZW5pZW5jZSBTYW1wbGU8L2tleXdvcmQ+PGtleXdvcmQ+U2FtcGxlIFNpemU8
L2tleXdvcmQ+PGtleXdvcmQ+V2lsY294b24gU2lnbmVkIFJhbmsgVGVzdDwva2V5d29yZD48a2V5
d29yZD5NYW5uLVdoaXRuZXkgVSBUZXN0PC9rZXl3b3JkPjxrZXl3b3JkPlF1ZXN0aW9ubmFpcmVz
PC9rZXl3b3JkPjxrZXl3b3JkPkFkdWx0PC9rZXl3b3JkPjxrZXl3b3JkPkZlbWFsZTwva2V5d29y
ZD48a2V5d29yZD5IdW1hbjwva2V5d29yZD48L2tleXdvcmRzPjxkYXRlcz48eWVhcj4yMDE0PC95
ZWFyPjwvZGF0ZXM+PHB1Ymxpc2hlcj5Eci4gUi5LLiBTaGFybWE8L3B1Ymxpc2hlcj48aXNibj4w
OTczLTU2NjY8L2lzYm4+PGFjY2Vzc2lvbi1udW0+MTA5ODEzMDAyLiBMYW5ndWFnZTogRW5nbGlz
aC4gRW50cnkgRGF0ZTogMjAxNTA4MTkuIFJldmlzaW9uIERhdGU6IDIwMTUwOTIzLiBQdWJsaWNh
dGlvbiBUeXBlOiBKb3VybmFsIEFydGljbGU8L2FjY2Vzc2lvbi1udW0+PHVybHM+PHJlbGF0ZWQt
dXJscz48dXJsPmh0dHA6Ly9zZWFyY2guZWJzY29ob3N0LmNvbS9sb2dpbi5hc3B4P2RpcmVjdD10
cnVlJmFtcDtkYj1yemgmYW1wO0FOPTEwOTgxMzAwMiZhbXA7c2l0ZT1laG9zdC1saXZlPC91cmw+
PC9yZWxhdGVkLXVybHM+PC91cmxzPjxlbGVjdHJvbmljLXJlc291cmNlLW51bT4xMC41OTU4LzA5
NzMtNTY3NC4yMDE0LjAwMDI4Ljg8L2VsZWN0cm9uaWMtcmVzb3VyY2UtbnVtPjxyZW1vdGUtZGF0
YWJhc2UtbmFtZT5yemg8L3JlbW90ZS1kYXRhYmFzZS1uYW1lPjxyZW1vdGUtZGF0YWJhc2UtcHJv
dmlkZXI+RUJTQ09ob3N0PC9yZW1vdGUtZGF0YWJhc2UtcHJvdmlkZXI+PC9yZWNvcmQ+PC9DaXRl
PjwvRW5kTm90ZT4A
</w:fldData>
              </w:fldChar>
            </w:r>
            <w:r>
              <w:instrText xml:space="preserve"> ADDIN EN.CITE </w:instrText>
            </w:r>
            <w:r>
              <w:fldChar w:fldCharType="begin">
                <w:fldData xml:space="preserve">PEVuZE5vdGU+PENpdGU+PEF1dGhvcj5NYWhpc2hhbGU8L0F1dGhvcj48WWVhcj4yMDE0PC9ZZWFy
PjxSZWNOdW0+MTMxOTwvUmVjTnVtPjxEaXNwbGF5VGV4dD48c3R5bGUgZmFjZT0ic3VwZXJzY3Jp
cHQiPjgyPC9zdHlsZT48L0Rpc3BsYXlUZXh0PjxyZWNvcmQ+PHJlYy1udW1iZXI+MTMxOTwvcmVj
LW51bWJlcj48Zm9yZWlnbi1rZXlzPjxrZXkgYXBwPSJFTiIgZGItaWQ9ImV3NXp0enByNXBleGQ5
ZXBkeDk1cGFwOHc5YXo1eGV4d3Y1eiIgdGltZXN0YW1wPSIxNTcyMzg5MjU2Ij4xMzE5PC9rZXk+
PC9mb3JlaWduLWtleXM+PHJlZi10eXBlIG5hbWU9IkpvdXJuYWwgQXJ0aWNsZSI+MTc8L3JlZi10
eXBlPjxjb250cmlidXRvcnM+PGF1dGhvcnM+PGF1dGhvcj5NYWhpc2hhbGUsIEFyYXRpPC9hdXRo
b3I+PGF1dGhvcj5QYXR0ZWQsIFNob2JoYW5hPC9hdXRob3I+PC9hdXRob3JzPjwvY29udHJpYnV0
b3JzPjxhdXRoLWFkZHJlc3M+QXNzaXN0YW50IFByb2Zlc3NvciwgSW5zdGl0dXRlIG9mIFBoeXNp
b3RoZXJhcHksIEtMRSBVbml2ZXJzaXR5LCBCZWxnYXVtJiN4RDtQcm9mZXNzb3IsIERlcHQgb2Yg
T0JHLCBLTEUgVW5pdmVyc2l0eSwgQmVsZ2F1bTwvYXV0aC1hZGRyZXNzPjx0aXRsZXM+PHRpdGxl
PkVmZmVjdGl2ZW5lc3Mgb2YgVGFpbG9yIE1hZGUgRXhlcmNpc2UgSW50ZXJ2ZW50aW9uIGZvciBM
b3cgQmFjayBQYWluIGFuZCBQZWx2aWMgUGFpbiBkdXJpbmcgUHJlZ25hbmN5IC0gQSBSYW5kb21p
emVkIENvbnRyb2xsZWQgVHJpYWw8L3RpdGxlPjxzZWNvbmRhcnktdGl0bGU+SW5kaWFuIEpvdXJu
YWwgb2YgUGh5c2lvdGhlcmFweSAmYW1wOyBPY2N1cGF0aW9uYWwgVGhlcmFweTwvc2Vjb25kYXJ5
LXRpdGxlPjwvdGl0bGVzPjxwYWdlcz4xNDMtMTQ4PC9wYWdlcz48dm9sdW1lPjg8L3ZvbHVtZT48
bnVtYmVyPjQ8L251bWJlcj48a2V5d29yZHM+PGtleXdvcmQ+TG93IEJhY2sgUGFpbiAtLSBUaGVy
YXB5IC0tIEluIFByZWduYW5jeTwva2V5d29yZD48a2V5d29yZD5QZWx2aWMgUGFpbiAtLSBUaGVy
YXB5IC0tIEluIFByZWduYW5jeTwva2V5d29yZD48a2V5d29yZD5QaHlzaWNhbCBUaGVyYXB5IC0t
IE1ldGhvZHM8L2tleXdvcmQ+PGtleXdvcmQ+VGhlcmFwZXV0aWMgRXhlcmNpc2U8L2tleXdvcmQ+
PGtleXdvcmQ+UHJlZ25hbmN5PC9rZXl3b3JkPjxrZXl3b3JkPlBhaW4gTWVhc3VyZW1lbnQ8L2tl
eXdvcmQ+PGtleXdvcmQ+VmlzdWFsIEFuYWxvZyBTY2FsaW5nPC9rZXl3b3JkPjxrZXl3b3JkPlNj
YWxlczwva2V5d29yZD48a2V5d29yZD5JbmRpYTwva2V5d29yZD48a2V5d29yZD5DbGluaWNhbCBB
c3Nlc3NtZW50IFRvb2xzPC9rZXl3b3JkPjxrZXl3b3JkPlJhbmRvbWl6ZWQgQ29udHJvbGxlZCBU
cmlhbHM8L2tleXdvcmQ+PGtleXdvcmQ+RGVzY3JpcHRpdmUgU3RhdGlzdGljczwva2V5d29yZD48
a2V5d29yZD5Db252ZW5pZW5jZSBTYW1wbGU8L2tleXdvcmQ+PGtleXdvcmQ+U2FtcGxlIFNpemU8
L2tleXdvcmQ+PGtleXdvcmQ+V2lsY294b24gU2lnbmVkIFJhbmsgVGVzdDwva2V5d29yZD48a2V5
d29yZD5NYW5uLVdoaXRuZXkgVSBUZXN0PC9rZXl3b3JkPjxrZXl3b3JkPlF1ZXN0aW9ubmFpcmVz
PC9rZXl3b3JkPjxrZXl3b3JkPkFkdWx0PC9rZXl3b3JkPjxrZXl3b3JkPkZlbWFsZTwva2V5d29y
ZD48a2V5d29yZD5IdW1hbjwva2V5d29yZD48L2tleXdvcmRzPjxkYXRlcz48eWVhcj4yMDE0PC95
ZWFyPjwvZGF0ZXM+PHB1Ymxpc2hlcj5Eci4gUi5LLiBTaGFybWE8L3B1Ymxpc2hlcj48aXNibj4w
OTczLTU2NjY8L2lzYm4+PGFjY2Vzc2lvbi1udW0+MTA5ODEzMDAyLiBMYW5ndWFnZTogRW5nbGlz
aC4gRW50cnkgRGF0ZTogMjAxNTA4MTkuIFJldmlzaW9uIERhdGU6IDIwMTUwOTIzLiBQdWJsaWNh
dGlvbiBUeXBlOiBKb3VybmFsIEFydGljbGU8L2FjY2Vzc2lvbi1udW0+PHVybHM+PHJlbGF0ZWQt
dXJscz48dXJsPmh0dHA6Ly9zZWFyY2guZWJzY29ob3N0LmNvbS9sb2dpbi5hc3B4P2RpcmVjdD10
cnVlJmFtcDtkYj1yemgmYW1wO0FOPTEwOTgxMzAwMiZhbXA7c2l0ZT1laG9zdC1saXZlPC91cmw+
PC9yZWxhdGVkLXVybHM+PC91cmxzPjxlbGVjdHJvbmljLXJlc291cmNlLW51bT4xMC41OTU4LzA5
NzMtNTY3NC4yMDE0LjAwMDI4Ljg8L2VsZWN0cm9uaWMtcmVzb3VyY2UtbnVtPjxyZW1vdGUtZGF0
YWJhc2UtbmFtZT5yemg8L3JlbW90ZS1kYXRhYmFzZS1uYW1lPjxyZW1vdGUtZGF0YWJhc2UtcHJv
dmlkZXI+RUJTQ09ob3N0PC9yZW1vdGUtZGF0YWJhc2UtcHJvdmlkZXI+PC9yZWNvcmQ+PC9DaXRl
PjwvRW5kTm90ZT4A
</w:fldData>
              </w:fldChar>
            </w:r>
            <w:r>
              <w:instrText xml:space="preserve"> ADDIN EN.CITE.DATA </w:instrText>
            </w:r>
            <w:r>
              <w:fldChar w:fldCharType="end"/>
            </w:r>
            <w:r>
              <w:fldChar w:fldCharType="separate"/>
            </w:r>
            <w:r w:rsidRPr="005E0C0E">
              <w:rPr>
                <w:noProof/>
                <w:vertAlign w:val="superscript"/>
              </w:rPr>
              <w:t>82</w:t>
            </w:r>
            <w:r>
              <w:fldChar w:fldCharType="end"/>
            </w:r>
          </w:p>
          <w:p w14:paraId="613E6BBB" w14:textId="77777777" w:rsidR="00D9620D" w:rsidRPr="003B2F8E" w:rsidRDefault="00D9620D" w:rsidP="00115882">
            <w:pPr>
              <w:rPr>
                <w:sz w:val="22"/>
                <w:szCs w:val="22"/>
              </w:rPr>
            </w:pPr>
            <w:r w:rsidRPr="00206785">
              <w:rPr>
                <w:sz w:val="22"/>
                <w:szCs w:val="22"/>
              </w:rPr>
              <w:t>Low</w:t>
            </w:r>
            <w:r w:rsidRPr="003B2F8E">
              <w:rPr>
                <w:sz w:val="22"/>
                <w:szCs w:val="22"/>
              </w:rPr>
              <w:t xml:space="preserve"> </w:t>
            </w:r>
          </w:p>
          <w:p w14:paraId="32B7C19F" w14:textId="77777777" w:rsidR="00D9620D" w:rsidRPr="003B2F8E" w:rsidRDefault="00D9620D" w:rsidP="00115882">
            <w:pPr>
              <w:rPr>
                <w:sz w:val="22"/>
                <w:szCs w:val="22"/>
                <w:highlight w:val="cyan"/>
              </w:rPr>
            </w:pPr>
          </w:p>
        </w:tc>
        <w:tc>
          <w:tcPr>
            <w:tcW w:w="1620" w:type="dxa"/>
          </w:tcPr>
          <w:p w14:paraId="4E8BBEB0" w14:textId="77777777" w:rsidR="00D9620D" w:rsidRPr="003B2F8E" w:rsidRDefault="00D9620D" w:rsidP="00115882">
            <w:pPr>
              <w:rPr>
                <w:sz w:val="22"/>
                <w:szCs w:val="22"/>
              </w:rPr>
            </w:pPr>
            <w:r w:rsidRPr="003B2F8E">
              <w:rPr>
                <w:sz w:val="22"/>
                <w:szCs w:val="22"/>
              </w:rPr>
              <w:t>n= 210, pregnant women with PGP and LBP</w:t>
            </w:r>
          </w:p>
          <w:p w14:paraId="621F3C2E" w14:textId="77777777" w:rsidR="00D9620D" w:rsidRPr="003B2F8E" w:rsidRDefault="00D9620D" w:rsidP="00115882">
            <w:pPr>
              <w:rPr>
                <w:sz w:val="22"/>
                <w:szCs w:val="22"/>
              </w:rPr>
            </w:pPr>
          </w:p>
          <w:p w14:paraId="63548D2C" w14:textId="77777777" w:rsidR="00D9620D" w:rsidRPr="003B2F8E" w:rsidRDefault="00D9620D" w:rsidP="00115882">
            <w:pPr>
              <w:rPr>
                <w:sz w:val="22"/>
                <w:szCs w:val="22"/>
              </w:rPr>
            </w:pPr>
            <w:r w:rsidRPr="003B2F8E">
              <w:rPr>
                <w:sz w:val="22"/>
                <w:szCs w:val="22"/>
              </w:rPr>
              <w:t>Age:</w:t>
            </w:r>
          </w:p>
          <w:p w14:paraId="3DB8B05E" w14:textId="77777777" w:rsidR="00D9620D" w:rsidRPr="003B2F8E" w:rsidRDefault="00D9620D" w:rsidP="00115882">
            <w:pPr>
              <w:rPr>
                <w:sz w:val="22"/>
                <w:szCs w:val="22"/>
              </w:rPr>
            </w:pPr>
            <w:r w:rsidRPr="003B2F8E">
              <w:rPr>
                <w:sz w:val="22"/>
                <w:szCs w:val="22"/>
              </w:rPr>
              <w:t xml:space="preserve">Between18-40; age was well matched between groups. No specific numbers reported. </w:t>
            </w:r>
          </w:p>
          <w:p w14:paraId="7152E8C0" w14:textId="77777777" w:rsidR="00D9620D" w:rsidRPr="003B2F8E" w:rsidRDefault="00D9620D" w:rsidP="00115882">
            <w:pPr>
              <w:rPr>
                <w:sz w:val="22"/>
                <w:szCs w:val="22"/>
              </w:rPr>
            </w:pPr>
          </w:p>
          <w:p w14:paraId="14B80F74" w14:textId="77777777" w:rsidR="00D9620D" w:rsidRPr="003B2F8E" w:rsidRDefault="00D9620D" w:rsidP="00115882">
            <w:pPr>
              <w:rPr>
                <w:sz w:val="22"/>
                <w:szCs w:val="22"/>
              </w:rPr>
            </w:pPr>
            <w:r w:rsidRPr="003B2F8E">
              <w:rPr>
                <w:sz w:val="22"/>
                <w:szCs w:val="22"/>
              </w:rPr>
              <w:t xml:space="preserve">GA: 16-34 </w:t>
            </w:r>
            <w:proofErr w:type="spellStart"/>
            <w:r w:rsidRPr="003B2F8E">
              <w:rPr>
                <w:sz w:val="22"/>
                <w:szCs w:val="22"/>
              </w:rPr>
              <w:t>wks</w:t>
            </w:r>
            <w:proofErr w:type="spellEnd"/>
            <w:r w:rsidRPr="003B2F8E">
              <w:rPr>
                <w:sz w:val="22"/>
                <w:szCs w:val="22"/>
              </w:rPr>
              <w:t>; GA was well matched between groups. No specific numbers reported.</w:t>
            </w:r>
          </w:p>
          <w:p w14:paraId="743598CC" w14:textId="77777777" w:rsidR="00D9620D" w:rsidRPr="003B2F8E" w:rsidRDefault="00D9620D" w:rsidP="00115882">
            <w:pPr>
              <w:rPr>
                <w:sz w:val="22"/>
                <w:szCs w:val="22"/>
              </w:rPr>
            </w:pPr>
          </w:p>
          <w:p w14:paraId="4733CB23" w14:textId="77777777" w:rsidR="00D9620D" w:rsidRPr="003B2F8E" w:rsidRDefault="00D9620D" w:rsidP="00115882">
            <w:pPr>
              <w:rPr>
                <w:sz w:val="22"/>
                <w:szCs w:val="22"/>
              </w:rPr>
            </w:pPr>
            <w:r w:rsidRPr="003B2F8E">
              <w:rPr>
                <w:sz w:val="22"/>
                <w:szCs w:val="22"/>
              </w:rPr>
              <w:t>Onset:</w:t>
            </w:r>
          </w:p>
          <w:p w14:paraId="2904CF77" w14:textId="77777777" w:rsidR="00D9620D" w:rsidRPr="003B2F8E" w:rsidRDefault="00D9620D" w:rsidP="00115882">
            <w:pPr>
              <w:rPr>
                <w:sz w:val="22"/>
                <w:szCs w:val="22"/>
              </w:rPr>
            </w:pPr>
            <w:r w:rsidRPr="003B2F8E">
              <w:rPr>
                <w:sz w:val="22"/>
                <w:szCs w:val="22"/>
              </w:rPr>
              <w:t>Not stated</w:t>
            </w:r>
          </w:p>
        </w:tc>
        <w:tc>
          <w:tcPr>
            <w:tcW w:w="1530" w:type="dxa"/>
          </w:tcPr>
          <w:p w14:paraId="3897C23A" w14:textId="77777777" w:rsidR="00D9620D" w:rsidRPr="003B2F8E" w:rsidRDefault="00D9620D" w:rsidP="00115882">
            <w:pPr>
              <w:rPr>
                <w:sz w:val="22"/>
                <w:szCs w:val="22"/>
              </w:rPr>
            </w:pPr>
            <w:r w:rsidRPr="003B2F8E">
              <w:rPr>
                <w:sz w:val="22"/>
                <w:szCs w:val="22"/>
              </w:rPr>
              <w:t xml:space="preserve">TG: </w:t>
            </w:r>
          </w:p>
          <w:p w14:paraId="3102F52D" w14:textId="77777777" w:rsidR="00D9620D" w:rsidRPr="003B2F8E" w:rsidRDefault="00D9620D" w:rsidP="00115882">
            <w:pPr>
              <w:rPr>
                <w:sz w:val="22"/>
                <w:szCs w:val="22"/>
              </w:rPr>
            </w:pPr>
            <w:r w:rsidRPr="003B2F8E">
              <w:rPr>
                <w:sz w:val="22"/>
                <w:szCs w:val="22"/>
              </w:rPr>
              <w:t xml:space="preserve">Specific exercise protocol/program based on pain presentation: </w:t>
            </w:r>
          </w:p>
          <w:p w14:paraId="59848B79" w14:textId="77777777" w:rsidR="00D9620D" w:rsidRPr="003B2F8E" w:rsidRDefault="00D9620D" w:rsidP="00115882">
            <w:pPr>
              <w:rPr>
                <w:sz w:val="22"/>
                <w:szCs w:val="22"/>
              </w:rPr>
            </w:pPr>
            <w:r w:rsidRPr="003B2F8E">
              <w:rPr>
                <w:sz w:val="22"/>
                <w:szCs w:val="22"/>
              </w:rPr>
              <w:t xml:space="preserve">TG1: LP </w:t>
            </w:r>
          </w:p>
          <w:p w14:paraId="4CE78FC7" w14:textId="77777777" w:rsidR="00D9620D" w:rsidRPr="003B2F8E" w:rsidRDefault="00D9620D" w:rsidP="00115882">
            <w:pPr>
              <w:rPr>
                <w:sz w:val="22"/>
                <w:szCs w:val="22"/>
              </w:rPr>
            </w:pPr>
            <w:r w:rsidRPr="003B2F8E">
              <w:rPr>
                <w:sz w:val="22"/>
                <w:szCs w:val="22"/>
              </w:rPr>
              <w:t>TG2: SJP</w:t>
            </w:r>
          </w:p>
          <w:p w14:paraId="6A839191" w14:textId="77777777" w:rsidR="00D9620D" w:rsidRPr="003B2F8E" w:rsidRDefault="00D9620D" w:rsidP="00115882">
            <w:pPr>
              <w:rPr>
                <w:sz w:val="22"/>
                <w:szCs w:val="22"/>
              </w:rPr>
            </w:pPr>
            <w:r w:rsidRPr="003B2F8E">
              <w:rPr>
                <w:sz w:val="22"/>
                <w:szCs w:val="22"/>
              </w:rPr>
              <w:t xml:space="preserve">TG3: SPP </w:t>
            </w:r>
          </w:p>
        </w:tc>
        <w:tc>
          <w:tcPr>
            <w:tcW w:w="1260" w:type="dxa"/>
          </w:tcPr>
          <w:p w14:paraId="5474646E" w14:textId="77777777" w:rsidR="00D9620D" w:rsidRPr="003B2F8E" w:rsidRDefault="00D9620D" w:rsidP="00115882">
            <w:pPr>
              <w:rPr>
                <w:sz w:val="22"/>
                <w:szCs w:val="22"/>
              </w:rPr>
            </w:pPr>
            <w:r w:rsidRPr="003B2F8E">
              <w:rPr>
                <w:sz w:val="22"/>
                <w:szCs w:val="22"/>
              </w:rPr>
              <w:t xml:space="preserve">CG: </w:t>
            </w:r>
          </w:p>
          <w:p w14:paraId="103DBA5D" w14:textId="77777777" w:rsidR="00D9620D" w:rsidRPr="003B2F8E" w:rsidRDefault="00D9620D" w:rsidP="00115882">
            <w:pPr>
              <w:rPr>
                <w:sz w:val="22"/>
                <w:szCs w:val="22"/>
              </w:rPr>
            </w:pPr>
            <w:r w:rsidRPr="003B2F8E">
              <w:rPr>
                <w:sz w:val="22"/>
                <w:szCs w:val="22"/>
              </w:rPr>
              <w:t>Non-specific exercise program</w:t>
            </w:r>
            <w:r>
              <w:rPr>
                <w:sz w:val="22"/>
                <w:szCs w:val="22"/>
              </w:rPr>
              <w:t xml:space="preserve"> b</w:t>
            </w:r>
            <w:r w:rsidRPr="003B2F8E">
              <w:rPr>
                <w:sz w:val="22"/>
                <w:szCs w:val="22"/>
              </w:rPr>
              <w:t xml:space="preserve">ased on </w:t>
            </w:r>
          </w:p>
          <w:p w14:paraId="2B233291" w14:textId="77777777" w:rsidR="00D9620D" w:rsidRPr="003B2F8E" w:rsidRDefault="00D9620D" w:rsidP="00115882">
            <w:pPr>
              <w:rPr>
                <w:sz w:val="22"/>
                <w:szCs w:val="22"/>
              </w:rPr>
            </w:pPr>
            <w:r w:rsidRPr="003B2F8E">
              <w:rPr>
                <w:sz w:val="22"/>
                <w:szCs w:val="22"/>
              </w:rPr>
              <w:t xml:space="preserve">pain presentation: </w:t>
            </w:r>
          </w:p>
          <w:p w14:paraId="0057A1AC" w14:textId="77777777" w:rsidR="00D9620D" w:rsidRPr="003B2F8E" w:rsidRDefault="00D9620D" w:rsidP="00115882">
            <w:pPr>
              <w:rPr>
                <w:sz w:val="22"/>
                <w:szCs w:val="22"/>
              </w:rPr>
            </w:pPr>
            <w:r w:rsidRPr="003B2F8E">
              <w:rPr>
                <w:sz w:val="22"/>
                <w:szCs w:val="22"/>
              </w:rPr>
              <w:t>CG1: L</w:t>
            </w:r>
            <w:r>
              <w:rPr>
                <w:sz w:val="22"/>
                <w:szCs w:val="22"/>
              </w:rPr>
              <w:t>J</w:t>
            </w:r>
            <w:r w:rsidRPr="003B2F8E">
              <w:rPr>
                <w:sz w:val="22"/>
                <w:szCs w:val="22"/>
              </w:rPr>
              <w:t xml:space="preserve">P </w:t>
            </w:r>
          </w:p>
          <w:p w14:paraId="3CE1F16A" w14:textId="77777777" w:rsidR="00D9620D" w:rsidRPr="003B2F8E" w:rsidRDefault="00D9620D" w:rsidP="00115882">
            <w:pPr>
              <w:rPr>
                <w:sz w:val="22"/>
                <w:szCs w:val="22"/>
              </w:rPr>
            </w:pPr>
            <w:r w:rsidRPr="003B2F8E">
              <w:rPr>
                <w:sz w:val="22"/>
                <w:szCs w:val="22"/>
              </w:rPr>
              <w:t>CG2: SJP</w:t>
            </w:r>
          </w:p>
          <w:p w14:paraId="42F7569C" w14:textId="77777777" w:rsidR="00D9620D" w:rsidRPr="003B2F8E" w:rsidRDefault="00D9620D" w:rsidP="00115882">
            <w:pPr>
              <w:rPr>
                <w:sz w:val="22"/>
                <w:szCs w:val="22"/>
              </w:rPr>
            </w:pPr>
            <w:r w:rsidRPr="003B2F8E">
              <w:rPr>
                <w:sz w:val="22"/>
                <w:szCs w:val="22"/>
              </w:rPr>
              <w:t xml:space="preserve">CG3: SPP </w:t>
            </w:r>
          </w:p>
        </w:tc>
        <w:tc>
          <w:tcPr>
            <w:tcW w:w="1080" w:type="dxa"/>
          </w:tcPr>
          <w:p w14:paraId="25C28480" w14:textId="77777777" w:rsidR="00D9620D" w:rsidRPr="003B2F8E" w:rsidRDefault="00D9620D" w:rsidP="00115882">
            <w:pPr>
              <w:rPr>
                <w:sz w:val="22"/>
                <w:szCs w:val="22"/>
              </w:rPr>
            </w:pPr>
            <w:r w:rsidRPr="003B2F8E">
              <w:rPr>
                <w:sz w:val="22"/>
                <w:szCs w:val="22"/>
              </w:rPr>
              <w:t>5 consecutive days</w:t>
            </w:r>
          </w:p>
          <w:p w14:paraId="3261F692" w14:textId="77777777" w:rsidR="00D9620D" w:rsidRPr="003B2F8E" w:rsidRDefault="00D9620D" w:rsidP="00115882">
            <w:pPr>
              <w:rPr>
                <w:sz w:val="22"/>
                <w:szCs w:val="22"/>
              </w:rPr>
            </w:pPr>
          </w:p>
          <w:p w14:paraId="733D113C" w14:textId="77777777" w:rsidR="00D9620D" w:rsidRPr="003B2F8E" w:rsidRDefault="00D9620D" w:rsidP="00115882">
            <w:pPr>
              <w:rPr>
                <w:sz w:val="22"/>
                <w:szCs w:val="22"/>
              </w:rPr>
            </w:pPr>
            <w:r w:rsidRPr="003B2F8E">
              <w:rPr>
                <w:sz w:val="22"/>
                <w:szCs w:val="22"/>
              </w:rPr>
              <w:t>30 mi</w:t>
            </w:r>
            <w:r>
              <w:rPr>
                <w:sz w:val="22"/>
                <w:szCs w:val="22"/>
              </w:rPr>
              <w:t>n</w:t>
            </w:r>
            <w:r w:rsidRPr="003B2F8E">
              <w:rPr>
                <w:sz w:val="22"/>
                <w:szCs w:val="22"/>
              </w:rPr>
              <w:t xml:space="preserve">/ sessions </w:t>
            </w:r>
          </w:p>
        </w:tc>
        <w:tc>
          <w:tcPr>
            <w:tcW w:w="1755" w:type="dxa"/>
          </w:tcPr>
          <w:p w14:paraId="08CB0E9B" w14:textId="77777777" w:rsidR="00D9620D" w:rsidRPr="003B2F8E" w:rsidRDefault="00D9620D" w:rsidP="00115882">
            <w:pPr>
              <w:rPr>
                <w:sz w:val="22"/>
                <w:szCs w:val="22"/>
              </w:rPr>
            </w:pPr>
            <w:r w:rsidRPr="003B2F8E">
              <w:rPr>
                <w:sz w:val="22"/>
                <w:szCs w:val="22"/>
              </w:rPr>
              <w:t>VAS</w:t>
            </w:r>
          </w:p>
          <w:p w14:paraId="70FC01AF" w14:textId="77777777" w:rsidR="00D9620D" w:rsidRPr="003B2F8E" w:rsidRDefault="00D9620D" w:rsidP="00115882">
            <w:pPr>
              <w:rPr>
                <w:sz w:val="22"/>
                <w:szCs w:val="22"/>
              </w:rPr>
            </w:pPr>
          </w:p>
          <w:p w14:paraId="0ED98B51" w14:textId="77777777" w:rsidR="00D9620D" w:rsidRPr="003B2F8E" w:rsidRDefault="00D9620D" w:rsidP="00115882">
            <w:pPr>
              <w:rPr>
                <w:sz w:val="22"/>
                <w:szCs w:val="22"/>
              </w:rPr>
            </w:pPr>
            <w:r w:rsidRPr="003B2F8E">
              <w:rPr>
                <w:sz w:val="22"/>
                <w:szCs w:val="22"/>
              </w:rPr>
              <w:t>MODQ</w:t>
            </w:r>
          </w:p>
          <w:p w14:paraId="4AC255E7" w14:textId="77777777" w:rsidR="00D9620D" w:rsidRPr="003B2F8E" w:rsidRDefault="00D9620D" w:rsidP="00115882">
            <w:pPr>
              <w:rPr>
                <w:sz w:val="22"/>
                <w:szCs w:val="22"/>
              </w:rPr>
            </w:pPr>
          </w:p>
          <w:p w14:paraId="1C665098" w14:textId="77777777" w:rsidR="00D9620D" w:rsidRPr="003B2F8E" w:rsidRDefault="00D9620D" w:rsidP="00115882">
            <w:pPr>
              <w:rPr>
                <w:sz w:val="22"/>
                <w:szCs w:val="22"/>
              </w:rPr>
            </w:pPr>
            <w:r w:rsidRPr="003B2F8E">
              <w:rPr>
                <w:sz w:val="22"/>
                <w:szCs w:val="22"/>
              </w:rPr>
              <w:t xml:space="preserve">Measurements: </w:t>
            </w:r>
          </w:p>
          <w:p w14:paraId="1C2E8A3F" w14:textId="77777777" w:rsidR="00D9620D" w:rsidRPr="003B2F8E" w:rsidRDefault="00D9620D" w:rsidP="00115882">
            <w:pPr>
              <w:rPr>
                <w:sz w:val="22"/>
                <w:szCs w:val="22"/>
              </w:rPr>
            </w:pPr>
            <w:r w:rsidRPr="003B2F8E">
              <w:rPr>
                <w:sz w:val="22"/>
                <w:szCs w:val="22"/>
              </w:rPr>
              <w:t>1</w:t>
            </w:r>
            <w:r w:rsidRPr="003B2F8E">
              <w:rPr>
                <w:sz w:val="22"/>
                <w:szCs w:val="22"/>
                <w:vertAlign w:val="superscript"/>
              </w:rPr>
              <w:t>st</w:t>
            </w:r>
            <w:r w:rsidRPr="003B2F8E">
              <w:rPr>
                <w:sz w:val="22"/>
                <w:szCs w:val="22"/>
              </w:rPr>
              <w:t xml:space="preserve"> day pre-intervention and 5 days post-intervention</w:t>
            </w:r>
          </w:p>
        </w:tc>
        <w:tc>
          <w:tcPr>
            <w:tcW w:w="2552" w:type="dxa"/>
          </w:tcPr>
          <w:p w14:paraId="407A611D" w14:textId="77777777" w:rsidR="00D9620D" w:rsidRPr="003B2F8E" w:rsidRDefault="00D9620D" w:rsidP="00115882">
            <w:pPr>
              <w:rPr>
                <w:i/>
                <w:sz w:val="22"/>
                <w:szCs w:val="22"/>
              </w:rPr>
            </w:pPr>
            <w:r w:rsidRPr="003B2F8E">
              <w:rPr>
                <w:i/>
                <w:sz w:val="22"/>
                <w:szCs w:val="22"/>
              </w:rPr>
              <w:t>Within Group:</w:t>
            </w:r>
          </w:p>
          <w:p w14:paraId="31EC614A" w14:textId="77777777" w:rsidR="00D9620D" w:rsidRPr="003B2F8E" w:rsidRDefault="00D9620D" w:rsidP="00115882">
            <w:pPr>
              <w:rPr>
                <w:sz w:val="22"/>
                <w:szCs w:val="22"/>
              </w:rPr>
            </w:pPr>
            <w:r w:rsidRPr="003B2F8E">
              <w:rPr>
                <w:sz w:val="22"/>
                <w:szCs w:val="22"/>
              </w:rPr>
              <w:t>Pre vs Posttest</w:t>
            </w:r>
            <w:r w:rsidRPr="003B2F8E">
              <w:rPr>
                <w:sz w:val="22"/>
                <w:szCs w:val="22"/>
              </w:rPr>
              <w:br/>
              <w:t>VAS</w:t>
            </w:r>
          </w:p>
          <w:p w14:paraId="545D1FDC" w14:textId="77777777" w:rsidR="00D9620D" w:rsidRPr="003B2F8E" w:rsidRDefault="00D9620D" w:rsidP="00115882">
            <w:pPr>
              <w:rPr>
                <w:sz w:val="22"/>
                <w:szCs w:val="22"/>
              </w:rPr>
            </w:pPr>
            <w:r w:rsidRPr="003B2F8E">
              <w:rPr>
                <w:sz w:val="22"/>
                <w:szCs w:val="22"/>
              </w:rPr>
              <w:t>TG1, TG2, TG3, p=0.0001</w:t>
            </w:r>
          </w:p>
          <w:p w14:paraId="139C1BCF" w14:textId="77777777" w:rsidR="00D9620D" w:rsidRPr="003B2F8E" w:rsidRDefault="00D9620D" w:rsidP="00115882">
            <w:pPr>
              <w:rPr>
                <w:sz w:val="22"/>
                <w:szCs w:val="22"/>
              </w:rPr>
            </w:pPr>
            <w:r w:rsidRPr="003B2F8E">
              <w:rPr>
                <w:sz w:val="22"/>
                <w:szCs w:val="22"/>
              </w:rPr>
              <w:t>CG1, CG2, CG3, p=0.0001</w:t>
            </w:r>
          </w:p>
          <w:p w14:paraId="66E3825A" w14:textId="77777777" w:rsidR="00D9620D" w:rsidRPr="003B2F8E" w:rsidRDefault="00D9620D" w:rsidP="00115882">
            <w:pPr>
              <w:rPr>
                <w:i/>
                <w:sz w:val="22"/>
                <w:szCs w:val="22"/>
              </w:rPr>
            </w:pPr>
          </w:p>
          <w:p w14:paraId="410CB2B4" w14:textId="77777777" w:rsidR="00D9620D" w:rsidRPr="003B2F8E" w:rsidRDefault="00D9620D" w:rsidP="00115882">
            <w:pPr>
              <w:rPr>
                <w:sz w:val="22"/>
                <w:szCs w:val="22"/>
              </w:rPr>
            </w:pPr>
            <w:r w:rsidRPr="003B2F8E">
              <w:rPr>
                <w:sz w:val="22"/>
                <w:szCs w:val="22"/>
              </w:rPr>
              <w:t>MODQ</w:t>
            </w:r>
          </w:p>
          <w:p w14:paraId="1F306E79" w14:textId="77777777" w:rsidR="00D9620D" w:rsidRPr="003B2F8E" w:rsidRDefault="00D9620D" w:rsidP="00115882">
            <w:pPr>
              <w:rPr>
                <w:sz w:val="22"/>
                <w:szCs w:val="22"/>
              </w:rPr>
            </w:pPr>
            <w:r w:rsidRPr="003B2F8E">
              <w:rPr>
                <w:sz w:val="22"/>
                <w:szCs w:val="22"/>
              </w:rPr>
              <w:t>TG1, TG2, TG3, p=0.0001</w:t>
            </w:r>
          </w:p>
          <w:p w14:paraId="200ACB96" w14:textId="77777777" w:rsidR="00D9620D" w:rsidRPr="003B2F8E" w:rsidRDefault="00D9620D" w:rsidP="00115882">
            <w:pPr>
              <w:rPr>
                <w:sz w:val="22"/>
                <w:szCs w:val="22"/>
              </w:rPr>
            </w:pPr>
            <w:r w:rsidRPr="003B2F8E">
              <w:rPr>
                <w:sz w:val="22"/>
                <w:szCs w:val="22"/>
              </w:rPr>
              <w:t>CG1, CG2, CG3, p=0.0001</w:t>
            </w:r>
          </w:p>
          <w:p w14:paraId="5930F2BC" w14:textId="77777777" w:rsidR="00D9620D" w:rsidRPr="003B2F8E" w:rsidRDefault="00D9620D" w:rsidP="00115882">
            <w:pPr>
              <w:rPr>
                <w:sz w:val="22"/>
                <w:szCs w:val="22"/>
              </w:rPr>
            </w:pPr>
          </w:p>
          <w:p w14:paraId="45DD0DCF" w14:textId="77777777" w:rsidR="00D9620D" w:rsidRPr="003B2F8E" w:rsidRDefault="00D9620D" w:rsidP="00115882">
            <w:pPr>
              <w:rPr>
                <w:sz w:val="22"/>
                <w:szCs w:val="22"/>
              </w:rPr>
            </w:pPr>
            <w:r w:rsidRPr="003B2F8E">
              <w:rPr>
                <w:i/>
                <w:sz w:val="22"/>
                <w:szCs w:val="22"/>
              </w:rPr>
              <w:t>Between groups:</w:t>
            </w:r>
            <w:r w:rsidRPr="003B2F8E">
              <w:rPr>
                <w:sz w:val="22"/>
                <w:szCs w:val="22"/>
              </w:rPr>
              <w:t xml:space="preserve"> </w:t>
            </w:r>
          </w:p>
          <w:p w14:paraId="4C678D2C" w14:textId="77777777" w:rsidR="00D9620D" w:rsidRPr="003B2F8E" w:rsidRDefault="00D9620D" w:rsidP="00115882">
            <w:pPr>
              <w:rPr>
                <w:sz w:val="22"/>
                <w:szCs w:val="22"/>
              </w:rPr>
            </w:pPr>
            <w:r w:rsidRPr="003B2F8E">
              <w:rPr>
                <w:sz w:val="22"/>
                <w:szCs w:val="22"/>
              </w:rPr>
              <w:t>Posttest</w:t>
            </w:r>
          </w:p>
          <w:p w14:paraId="3B9FBC0F" w14:textId="77777777" w:rsidR="00D9620D" w:rsidRPr="003B2F8E" w:rsidRDefault="00D9620D" w:rsidP="00115882">
            <w:pPr>
              <w:rPr>
                <w:sz w:val="22"/>
                <w:szCs w:val="22"/>
              </w:rPr>
            </w:pPr>
            <w:r w:rsidRPr="003B2F8E">
              <w:rPr>
                <w:sz w:val="22"/>
                <w:szCs w:val="22"/>
              </w:rPr>
              <w:t>VAS</w:t>
            </w:r>
          </w:p>
          <w:p w14:paraId="79FE5493" w14:textId="77777777" w:rsidR="00D9620D" w:rsidRPr="003B2F8E" w:rsidRDefault="00D9620D" w:rsidP="00115882">
            <w:pPr>
              <w:rPr>
                <w:sz w:val="22"/>
                <w:szCs w:val="22"/>
              </w:rPr>
            </w:pPr>
            <w:r w:rsidRPr="003B2F8E">
              <w:rPr>
                <w:sz w:val="22"/>
                <w:szCs w:val="22"/>
              </w:rPr>
              <w:t>C1 vs TG1, p=0.0001</w:t>
            </w:r>
          </w:p>
          <w:p w14:paraId="2CFF9665" w14:textId="77777777" w:rsidR="00D9620D" w:rsidRPr="003B2F8E" w:rsidRDefault="00D9620D" w:rsidP="00115882">
            <w:pPr>
              <w:rPr>
                <w:sz w:val="22"/>
                <w:szCs w:val="22"/>
              </w:rPr>
            </w:pPr>
            <w:r w:rsidRPr="003B2F8E">
              <w:rPr>
                <w:sz w:val="22"/>
                <w:szCs w:val="22"/>
              </w:rPr>
              <w:t>C2 vs TG2, p=0.285</w:t>
            </w:r>
          </w:p>
          <w:p w14:paraId="6439786E" w14:textId="77777777" w:rsidR="00D9620D" w:rsidRPr="003B2F8E" w:rsidRDefault="00D9620D" w:rsidP="00115882">
            <w:pPr>
              <w:rPr>
                <w:sz w:val="22"/>
                <w:szCs w:val="22"/>
              </w:rPr>
            </w:pPr>
            <w:r w:rsidRPr="003B2F8E">
              <w:rPr>
                <w:sz w:val="22"/>
                <w:szCs w:val="22"/>
              </w:rPr>
              <w:t>C3 vs TG3, p=0.0001</w:t>
            </w:r>
          </w:p>
          <w:p w14:paraId="0BCE08B4" w14:textId="77777777" w:rsidR="00D9620D" w:rsidRPr="003B2F8E" w:rsidRDefault="00D9620D" w:rsidP="00115882">
            <w:pPr>
              <w:rPr>
                <w:sz w:val="22"/>
                <w:szCs w:val="22"/>
              </w:rPr>
            </w:pPr>
          </w:p>
          <w:p w14:paraId="7A3094B7" w14:textId="77777777" w:rsidR="00D9620D" w:rsidRPr="003B2F8E" w:rsidRDefault="00D9620D" w:rsidP="00115882">
            <w:pPr>
              <w:rPr>
                <w:sz w:val="22"/>
                <w:szCs w:val="22"/>
              </w:rPr>
            </w:pPr>
            <w:r w:rsidRPr="003B2F8E">
              <w:rPr>
                <w:sz w:val="22"/>
                <w:szCs w:val="22"/>
              </w:rPr>
              <w:t>MODQ</w:t>
            </w:r>
          </w:p>
          <w:p w14:paraId="34C61A94" w14:textId="77777777" w:rsidR="00D9620D" w:rsidRPr="003B2F8E" w:rsidRDefault="00D9620D" w:rsidP="00115882">
            <w:pPr>
              <w:rPr>
                <w:sz w:val="22"/>
                <w:szCs w:val="22"/>
              </w:rPr>
            </w:pPr>
            <w:r w:rsidRPr="003B2F8E">
              <w:rPr>
                <w:sz w:val="22"/>
                <w:szCs w:val="22"/>
              </w:rPr>
              <w:t>C1 vs TG1, p=0.0001</w:t>
            </w:r>
          </w:p>
          <w:p w14:paraId="2EF68166" w14:textId="77777777" w:rsidR="00D9620D" w:rsidRPr="003B2F8E" w:rsidRDefault="00D9620D" w:rsidP="00115882">
            <w:pPr>
              <w:rPr>
                <w:sz w:val="22"/>
                <w:szCs w:val="22"/>
              </w:rPr>
            </w:pPr>
            <w:r w:rsidRPr="003B2F8E">
              <w:rPr>
                <w:sz w:val="22"/>
                <w:szCs w:val="22"/>
              </w:rPr>
              <w:t>C2 vs TG2, p=0.974</w:t>
            </w:r>
          </w:p>
          <w:p w14:paraId="41CEF388" w14:textId="77777777" w:rsidR="00D9620D" w:rsidRPr="003B2F8E" w:rsidRDefault="00D9620D" w:rsidP="00115882">
            <w:pPr>
              <w:rPr>
                <w:sz w:val="22"/>
                <w:szCs w:val="22"/>
              </w:rPr>
            </w:pPr>
            <w:r w:rsidRPr="003B2F8E">
              <w:rPr>
                <w:sz w:val="22"/>
                <w:szCs w:val="22"/>
              </w:rPr>
              <w:t>C3 vs TG3, p=0.0001</w:t>
            </w:r>
          </w:p>
          <w:p w14:paraId="3B617B34" w14:textId="77777777" w:rsidR="00D9620D" w:rsidRPr="003B2F8E" w:rsidRDefault="00D9620D" w:rsidP="00115882">
            <w:pPr>
              <w:rPr>
                <w:i/>
                <w:sz w:val="22"/>
                <w:szCs w:val="22"/>
              </w:rPr>
            </w:pPr>
          </w:p>
        </w:tc>
        <w:tc>
          <w:tcPr>
            <w:tcW w:w="1160" w:type="dxa"/>
          </w:tcPr>
          <w:p w14:paraId="25C048B8" w14:textId="77777777" w:rsidR="00D9620D" w:rsidRPr="003B2F8E" w:rsidRDefault="00D9620D" w:rsidP="00115882">
            <w:pPr>
              <w:rPr>
                <w:sz w:val="22"/>
                <w:szCs w:val="22"/>
              </w:rPr>
            </w:pPr>
            <w:r w:rsidRPr="003B2F8E">
              <w:rPr>
                <w:sz w:val="22"/>
                <w:szCs w:val="22"/>
              </w:rPr>
              <w:t>Specific tailored exercise protocol was more beneficial for lumbar pain and symphysis pubis pain.</w:t>
            </w:r>
            <w:r>
              <w:rPr>
                <w:sz w:val="22"/>
                <w:szCs w:val="22"/>
              </w:rPr>
              <w:t xml:space="preserve"> </w:t>
            </w:r>
          </w:p>
          <w:p w14:paraId="5CB2719D" w14:textId="77777777" w:rsidR="00D9620D" w:rsidRPr="003B2F8E" w:rsidRDefault="00D9620D" w:rsidP="00115882">
            <w:pPr>
              <w:rPr>
                <w:sz w:val="22"/>
                <w:szCs w:val="22"/>
              </w:rPr>
            </w:pPr>
          </w:p>
          <w:p w14:paraId="44BD8BC5" w14:textId="77777777" w:rsidR="00D9620D" w:rsidRPr="003B2F8E" w:rsidRDefault="00D9620D" w:rsidP="00115882">
            <w:pPr>
              <w:rPr>
                <w:sz w:val="22"/>
                <w:szCs w:val="22"/>
              </w:rPr>
            </w:pPr>
            <w:r w:rsidRPr="003B2F8E">
              <w:rPr>
                <w:sz w:val="22"/>
                <w:szCs w:val="22"/>
              </w:rPr>
              <w:t xml:space="preserve">There was no additional benefit for sacroiliac joint pain. </w:t>
            </w:r>
          </w:p>
        </w:tc>
        <w:tc>
          <w:tcPr>
            <w:tcW w:w="1958" w:type="dxa"/>
          </w:tcPr>
          <w:p w14:paraId="36A7E872" w14:textId="77777777" w:rsidR="00D9620D" w:rsidRPr="003B2F8E" w:rsidRDefault="00D9620D" w:rsidP="00115882">
            <w:pPr>
              <w:rPr>
                <w:sz w:val="22"/>
                <w:szCs w:val="22"/>
              </w:rPr>
            </w:pPr>
            <w:r w:rsidRPr="003B2F8E">
              <w:rPr>
                <w:sz w:val="22"/>
                <w:szCs w:val="22"/>
              </w:rPr>
              <w:t xml:space="preserve">Convenience sampling. </w:t>
            </w:r>
          </w:p>
          <w:p w14:paraId="628D3C1F" w14:textId="77777777" w:rsidR="00D9620D" w:rsidRPr="003B2F8E" w:rsidRDefault="00D9620D" w:rsidP="00115882">
            <w:pPr>
              <w:rPr>
                <w:sz w:val="22"/>
                <w:szCs w:val="22"/>
              </w:rPr>
            </w:pPr>
          </w:p>
          <w:p w14:paraId="5F4861E1" w14:textId="77777777" w:rsidR="00D9620D" w:rsidRPr="003B2F8E" w:rsidRDefault="00D9620D" w:rsidP="00115882">
            <w:pPr>
              <w:rPr>
                <w:sz w:val="22"/>
                <w:szCs w:val="22"/>
              </w:rPr>
            </w:pPr>
            <w:r w:rsidRPr="003B2F8E">
              <w:rPr>
                <w:sz w:val="22"/>
                <w:szCs w:val="22"/>
              </w:rPr>
              <w:t xml:space="preserve">No power calculation. </w:t>
            </w:r>
          </w:p>
          <w:p w14:paraId="76DFCECD" w14:textId="77777777" w:rsidR="00D9620D" w:rsidRPr="003B2F8E" w:rsidRDefault="00D9620D" w:rsidP="00115882">
            <w:pPr>
              <w:rPr>
                <w:sz w:val="22"/>
                <w:szCs w:val="22"/>
              </w:rPr>
            </w:pPr>
          </w:p>
          <w:p w14:paraId="030D750E" w14:textId="77777777" w:rsidR="00D9620D" w:rsidRPr="003B2F8E" w:rsidRDefault="00D9620D" w:rsidP="00115882">
            <w:pPr>
              <w:rPr>
                <w:sz w:val="22"/>
                <w:szCs w:val="22"/>
              </w:rPr>
            </w:pPr>
            <w:r w:rsidRPr="003B2F8E">
              <w:rPr>
                <w:sz w:val="22"/>
                <w:szCs w:val="22"/>
              </w:rPr>
              <w:t>No intention to treat analysis.</w:t>
            </w:r>
          </w:p>
          <w:p w14:paraId="365040D3" w14:textId="77777777" w:rsidR="00D9620D" w:rsidRPr="003B2F8E" w:rsidRDefault="00D9620D" w:rsidP="00115882">
            <w:pPr>
              <w:rPr>
                <w:sz w:val="22"/>
                <w:szCs w:val="22"/>
              </w:rPr>
            </w:pPr>
          </w:p>
          <w:p w14:paraId="3FD3B4F9" w14:textId="77777777" w:rsidR="00D9620D" w:rsidRPr="003B2F8E" w:rsidRDefault="00D9620D" w:rsidP="00115882">
            <w:pPr>
              <w:rPr>
                <w:sz w:val="22"/>
                <w:szCs w:val="22"/>
              </w:rPr>
            </w:pPr>
            <w:r w:rsidRPr="003B2F8E">
              <w:rPr>
                <w:sz w:val="22"/>
                <w:szCs w:val="22"/>
              </w:rPr>
              <w:t>Short-term follow-up.</w:t>
            </w:r>
          </w:p>
          <w:p w14:paraId="37D28887" w14:textId="77777777" w:rsidR="00D9620D" w:rsidRPr="003B2F8E" w:rsidRDefault="00D9620D" w:rsidP="00115882">
            <w:pPr>
              <w:rPr>
                <w:sz w:val="22"/>
                <w:szCs w:val="22"/>
              </w:rPr>
            </w:pPr>
          </w:p>
        </w:tc>
      </w:tr>
      <w:tr w:rsidR="00D9620D" w:rsidRPr="003B2F8E" w14:paraId="2F8B34F8" w14:textId="77777777" w:rsidTr="00115882">
        <w:tc>
          <w:tcPr>
            <w:tcW w:w="1260" w:type="dxa"/>
          </w:tcPr>
          <w:p w14:paraId="18BA88F8" w14:textId="77777777" w:rsidR="00D9620D" w:rsidRPr="00AB1BCC" w:rsidRDefault="00D9620D" w:rsidP="00115882">
            <w:pPr>
              <w:rPr>
                <w:sz w:val="22"/>
                <w:szCs w:val="22"/>
              </w:rPr>
            </w:pPr>
            <w:r w:rsidRPr="00AB1BCC">
              <w:rPr>
                <w:sz w:val="22"/>
                <w:szCs w:val="22"/>
              </w:rPr>
              <w:t>Ostgaard, 1994</w:t>
            </w:r>
            <w:r>
              <w:fldChar w:fldCharType="begin"/>
            </w:r>
            <w:r>
              <w:instrText xml:space="preserve"> ADDIN EN.CITE &lt;EndNote&gt;&lt;Cite&gt;&lt;Author&gt;Ostgaard&lt;/Author&gt;&lt;Year&gt;1994&lt;/Year&gt;&lt;RecNum&gt;3234&lt;/RecNum&gt;&lt;DisplayText&gt;&lt;style face="superscript"&gt;83&lt;/style&gt;&lt;/DisplayText&gt;&lt;record&gt;&lt;rec-number&gt;3234&lt;/rec-number&gt;&lt;foreign-keys&gt;&lt;key app="EN" db-id="ew5ztzpr5pexd9epdx95pap8w9az5xexwv5z" timestamp="1572389258"&gt;3234&lt;/key&gt;&lt;/foreign-keys&gt;&lt;ref-type name="Journal Article"&gt;17&lt;/ref-type&gt;&lt;contributors&gt;&lt;authors&gt;&lt;author&gt;Ostgaard, HC&lt;/author&gt;&lt;author&gt;Zetherström, G&lt;/author&gt;&lt;author&gt;Roos-Hansson, E&lt;/author&gt;&lt;author&gt;Svanberg, B&lt;/author&gt;&lt;/authors&gt;&lt;/contributors&gt;&lt;auth-address&gt;Orthopaedic Unit, Skene Hospital, Sweden.&lt;/auth-address&gt;&lt;titles&gt;&lt;title&gt;Reduction of back and posterior pelvic pain in pregnancy&lt;/title&gt;&lt;secondary-title&gt;Spine&lt;/secondary-title&gt;&lt;/titles&gt;&lt;periodical&gt;&lt;full-title&gt;Spine&lt;/full-title&gt;&lt;abbr-1&gt;Spine (Phila Pa 1976)&lt;/abbr-1&gt;&lt;abbr-2&gt;Spine (Phila Pa 1976)&lt;/abbr-2&gt;&lt;/periodical&gt;&lt;pages&gt;894-900&lt;/pages&gt;&lt;volume&gt;19&lt;/volume&gt;&lt;number&gt;8&lt;/number&gt;&lt;keywords&gt;&lt;keyword&gt;Patient Education as Topic*&lt;/keyword&gt;&lt;keyword&gt;Physical Therapy Modalities*&lt;/keyword&gt;&lt;keyword&gt;Back Pain/*rehabilitation&lt;/keyword&gt;&lt;keyword&gt;Pelvic Pain/*rehabilitation&lt;/keyword&gt;&lt;keyword&gt;Pregnancy Complications/*rehabilitation&lt;/keyword&gt;&lt;keyword&gt;Absenteeism&lt;/keyword&gt;&lt;keyword&gt;Female&lt;/keyword&gt;&lt;keyword&gt;Humans&lt;/keyword&gt;&lt;keyword&gt;Orthotic Devices&lt;/keyword&gt;&lt;keyword&gt;Pain Measurement&lt;/keyword&gt;&lt;keyword&gt;Pregnancy&lt;/keyword&gt;&lt;/keywords&gt;&lt;dates&gt;&lt;year&gt;1994&lt;/year&gt;&lt;/dates&gt;&lt;pub-location&gt;UNITED STATES&lt;/pub-location&gt;&lt;publisher&gt;Lippincott Williams &amp;amp; Wilkins&lt;/publisher&gt;&lt;isbn&gt;0362-2436&lt;/isbn&gt;&lt;accession-num&gt;8009346&lt;/accession-num&gt;&lt;urls&gt;&lt;related-urls&gt;&lt;url&gt;http://search.ebscohost.com/login.aspx?direct=true&amp;amp;db=mnh&amp;amp;AN=8009346&amp;amp;site=ehost-live&lt;/url&gt;&lt;/related-urls&gt;&lt;/urls&gt;&lt;remote-database-name&gt;mnh&lt;/remote-database-name&gt;&lt;remote-database-provider&gt;EBSCOhost&lt;/remote-database-provider&gt;&lt;/record&gt;&lt;/Cite&gt;&lt;/EndNote&gt;</w:instrText>
            </w:r>
            <w:r>
              <w:fldChar w:fldCharType="separate"/>
            </w:r>
            <w:r w:rsidRPr="005E0C0E">
              <w:rPr>
                <w:noProof/>
                <w:vertAlign w:val="superscript"/>
              </w:rPr>
              <w:t>83</w:t>
            </w:r>
            <w:r>
              <w:fldChar w:fldCharType="end"/>
            </w:r>
          </w:p>
          <w:p w14:paraId="47254379" w14:textId="77777777" w:rsidR="00D9620D" w:rsidRPr="003B2F8E" w:rsidRDefault="00D9620D" w:rsidP="00115882">
            <w:pPr>
              <w:rPr>
                <w:sz w:val="22"/>
                <w:szCs w:val="22"/>
                <w:highlight w:val="cyan"/>
              </w:rPr>
            </w:pPr>
            <w:r w:rsidRPr="00AB1BCC">
              <w:rPr>
                <w:sz w:val="22"/>
                <w:szCs w:val="22"/>
              </w:rPr>
              <w:t>Low</w:t>
            </w:r>
          </w:p>
        </w:tc>
        <w:tc>
          <w:tcPr>
            <w:tcW w:w="1620" w:type="dxa"/>
          </w:tcPr>
          <w:p w14:paraId="7B9A4754" w14:textId="77777777" w:rsidR="00D9620D" w:rsidRPr="003B2F8E" w:rsidRDefault="00D9620D" w:rsidP="00115882">
            <w:pPr>
              <w:rPr>
                <w:sz w:val="22"/>
                <w:szCs w:val="22"/>
              </w:rPr>
            </w:pPr>
            <w:r w:rsidRPr="003B2F8E">
              <w:rPr>
                <w:sz w:val="22"/>
                <w:szCs w:val="22"/>
              </w:rPr>
              <w:t>n=407, women with LBP or PGP during pregnancy</w:t>
            </w:r>
          </w:p>
          <w:p w14:paraId="68AF6191" w14:textId="77777777" w:rsidR="00D9620D" w:rsidRPr="003B2F8E" w:rsidRDefault="00D9620D" w:rsidP="00115882">
            <w:pPr>
              <w:rPr>
                <w:sz w:val="22"/>
                <w:szCs w:val="22"/>
              </w:rPr>
            </w:pPr>
          </w:p>
          <w:p w14:paraId="2B3EE1DA" w14:textId="77777777" w:rsidR="00D9620D" w:rsidRPr="003B2F8E" w:rsidRDefault="00D9620D" w:rsidP="00115882">
            <w:pPr>
              <w:rPr>
                <w:sz w:val="22"/>
                <w:szCs w:val="22"/>
              </w:rPr>
            </w:pPr>
            <w:r w:rsidRPr="003B2F8E">
              <w:rPr>
                <w:sz w:val="22"/>
                <w:szCs w:val="22"/>
              </w:rPr>
              <w:t>Age:</w:t>
            </w:r>
          </w:p>
          <w:p w14:paraId="266B2A6F" w14:textId="77777777" w:rsidR="00D9620D" w:rsidRPr="003B2F8E" w:rsidRDefault="00D9620D" w:rsidP="00115882">
            <w:pPr>
              <w:rPr>
                <w:sz w:val="22"/>
                <w:szCs w:val="22"/>
              </w:rPr>
            </w:pPr>
            <w:r w:rsidRPr="003B2F8E">
              <w:rPr>
                <w:sz w:val="22"/>
                <w:szCs w:val="22"/>
              </w:rPr>
              <w:t xml:space="preserve">No statistically significant differences existed among groups. </w:t>
            </w:r>
          </w:p>
          <w:p w14:paraId="7847ADAD" w14:textId="77777777" w:rsidR="00D9620D" w:rsidRPr="003B2F8E" w:rsidRDefault="00D9620D" w:rsidP="00115882">
            <w:pPr>
              <w:rPr>
                <w:sz w:val="22"/>
                <w:szCs w:val="22"/>
              </w:rPr>
            </w:pPr>
            <w:r w:rsidRPr="003B2F8E">
              <w:rPr>
                <w:sz w:val="22"/>
                <w:szCs w:val="22"/>
              </w:rPr>
              <w:t>Specifics regarding baseline characteristics not reported.</w:t>
            </w:r>
          </w:p>
          <w:p w14:paraId="70DEBF61" w14:textId="77777777" w:rsidR="00D9620D" w:rsidRPr="003B2F8E" w:rsidRDefault="00D9620D" w:rsidP="00115882">
            <w:pPr>
              <w:rPr>
                <w:sz w:val="22"/>
                <w:szCs w:val="22"/>
              </w:rPr>
            </w:pPr>
          </w:p>
          <w:p w14:paraId="2C60DE0E" w14:textId="77777777" w:rsidR="00D9620D" w:rsidRPr="003B2F8E" w:rsidRDefault="00D9620D" w:rsidP="00115882">
            <w:pPr>
              <w:rPr>
                <w:sz w:val="22"/>
                <w:szCs w:val="22"/>
              </w:rPr>
            </w:pPr>
            <w:r w:rsidRPr="003B2F8E">
              <w:rPr>
                <w:sz w:val="22"/>
                <w:szCs w:val="22"/>
              </w:rPr>
              <w:t xml:space="preserve">GA: </w:t>
            </w:r>
          </w:p>
          <w:p w14:paraId="1B3395A1" w14:textId="77777777" w:rsidR="00D9620D" w:rsidRPr="003B2F8E" w:rsidRDefault="00D9620D" w:rsidP="00115882">
            <w:pPr>
              <w:rPr>
                <w:sz w:val="22"/>
                <w:szCs w:val="22"/>
              </w:rPr>
            </w:pPr>
            <w:r w:rsidRPr="003B2F8E">
              <w:rPr>
                <w:sz w:val="22"/>
                <w:szCs w:val="22"/>
              </w:rPr>
              <w:t>TG1: before the 20</w:t>
            </w:r>
            <w:r w:rsidRPr="003B2F8E">
              <w:rPr>
                <w:sz w:val="22"/>
                <w:szCs w:val="22"/>
                <w:vertAlign w:val="superscript"/>
              </w:rPr>
              <w:t>th</w:t>
            </w:r>
            <w:r w:rsidRPr="003B2F8E">
              <w:rPr>
                <w:sz w:val="22"/>
                <w:szCs w:val="22"/>
              </w:rPr>
              <w:t xml:space="preserve"> </w:t>
            </w:r>
            <w:proofErr w:type="spellStart"/>
            <w:r w:rsidRPr="003B2F8E">
              <w:rPr>
                <w:sz w:val="22"/>
                <w:szCs w:val="22"/>
              </w:rPr>
              <w:t>wk</w:t>
            </w:r>
            <w:proofErr w:type="spellEnd"/>
            <w:r w:rsidRPr="003B2F8E">
              <w:rPr>
                <w:sz w:val="22"/>
                <w:szCs w:val="22"/>
              </w:rPr>
              <w:t xml:space="preserve"> of pregnancy</w:t>
            </w:r>
          </w:p>
          <w:p w14:paraId="25001376" w14:textId="77777777" w:rsidR="00D9620D" w:rsidRPr="003B2F8E" w:rsidRDefault="00D9620D" w:rsidP="00115882">
            <w:pPr>
              <w:rPr>
                <w:sz w:val="22"/>
                <w:szCs w:val="22"/>
              </w:rPr>
            </w:pPr>
            <w:r w:rsidRPr="003B2F8E">
              <w:rPr>
                <w:sz w:val="22"/>
                <w:szCs w:val="22"/>
              </w:rPr>
              <w:t xml:space="preserve">TG2: between 18-32 </w:t>
            </w:r>
            <w:proofErr w:type="spellStart"/>
            <w:r w:rsidRPr="003B2F8E">
              <w:rPr>
                <w:sz w:val="22"/>
                <w:szCs w:val="22"/>
              </w:rPr>
              <w:t>wks</w:t>
            </w:r>
            <w:proofErr w:type="spellEnd"/>
          </w:p>
          <w:p w14:paraId="0EF764C5" w14:textId="77777777" w:rsidR="00D9620D" w:rsidRPr="003B2F8E" w:rsidRDefault="00D9620D" w:rsidP="00115882">
            <w:pPr>
              <w:rPr>
                <w:sz w:val="22"/>
                <w:szCs w:val="22"/>
              </w:rPr>
            </w:pPr>
          </w:p>
          <w:p w14:paraId="43E1974F" w14:textId="77777777" w:rsidR="00D9620D" w:rsidRPr="003B2F8E" w:rsidRDefault="00D9620D" w:rsidP="00115882">
            <w:pPr>
              <w:rPr>
                <w:sz w:val="22"/>
                <w:szCs w:val="22"/>
              </w:rPr>
            </w:pPr>
            <w:r w:rsidRPr="003B2F8E">
              <w:rPr>
                <w:sz w:val="22"/>
                <w:szCs w:val="22"/>
              </w:rPr>
              <w:t>Onset: before 18</w:t>
            </w:r>
            <w:r w:rsidRPr="003B2F8E">
              <w:rPr>
                <w:sz w:val="22"/>
                <w:szCs w:val="22"/>
                <w:vertAlign w:val="superscript"/>
              </w:rPr>
              <w:t>th</w:t>
            </w:r>
            <w:r w:rsidRPr="003B2F8E">
              <w:rPr>
                <w:sz w:val="22"/>
                <w:szCs w:val="22"/>
              </w:rPr>
              <w:t xml:space="preserve"> week of pregnancy</w:t>
            </w:r>
          </w:p>
          <w:p w14:paraId="40767EF3" w14:textId="77777777" w:rsidR="00D9620D" w:rsidRPr="003B2F8E" w:rsidRDefault="00D9620D" w:rsidP="00115882">
            <w:pPr>
              <w:rPr>
                <w:sz w:val="22"/>
                <w:szCs w:val="22"/>
              </w:rPr>
            </w:pPr>
            <w:r w:rsidRPr="003B2F8E">
              <w:rPr>
                <w:sz w:val="22"/>
                <w:szCs w:val="22"/>
              </w:rPr>
              <w:t xml:space="preserve"> </w:t>
            </w:r>
          </w:p>
        </w:tc>
        <w:tc>
          <w:tcPr>
            <w:tcW w:w="1530" w:type="dxa"/>
          </w:tcPr>
          <w:p w14:paraId="1CF11489" w14:textId="77777777" w:rsidR="00D9620D" w:rsidRPr="003B2F8E" w:rsidRDefault="00D9620D" w:rsidP="00115882">
            <w:pPr>
              <w:rPr>
                <w:sz w:val="22"/>
                <w:szCs w:val="22"/>
              </w:rPr>
            </w:pPr>
            <w:r w:rsidRPr="003B2F8E">
              <w:rPr>
                <w:sz w:val="22"/>
                <w:szCs w:val="22"/>
              </w:rPr>
              <w:t xml:space="preserve">TG1: </w:t>
            </w:r>
          </w:p>
          <w:p w14:paraId="67AD8098" w14:textId="77777777" w:rsidR="00D9620D" w:rsidRDefault="00D9620D" w:rsidP="00115882">
            <w:pPr>
              <w:rPr>
                <w:sz w:val="22"/>
                <w:szCs w:val="22"/>
              </w:rPr>
            </w:pPr>
            <w:r w:rsidRPr="003B2F8E">
              <w:rPr>
                <w:sz w:val="22"/>
                <w:szCs w:val="22"/>
              </w:rPr>
              <w:t>Back school education</w:t>
            </w:r>
            <w:r>
              <w:rPr>
                <w:sz w:val="22"/>
                <w:szCs w:val="22"/>
              </w:rPr>
              <w:t xml:space="preserve"> (group)</w:t>
            </w:r>
          </w:p>
          <w:p w14:paraId="062B233C" w14:textId="77777777" w:rsidR="00D9620D" w:rsidRDefault="00D9620D" w:rsidP="00115882">
            <w:pPr>
              <w:rPr>
                <w:sz w:val="22"/>
                <w:szCs w:val="22"/>
              </w:rPr>
            </w:pPr>
          </w:p>
          <w:p w14:paraId="3FF36A5F" w14:textId="77777777" w:rsidR="00D9620D" w:rsidRDefault="00D9620D" w:rsidP="00115882">
            <w:pPr>
              <w:rPr>
                <w:sz w:val="22"/>
                <w:szCs w:val="22"/>
              </w:rPr>
            </w:pPr>
            <w:r>
              <w:rPr>
                <w:sz w:val="22"/>
                <w:szCs w:val="22"/>
              </w:rPr>
              <w:t>Training program: anatomy, posture physiology, lifting and work technique, muscle and relaxation training</w:t>
            </w:r>
          </w:p>
          <w:p w14:paraId="7844937A" w14:textId="77777777" w:rsidR="00D9620D" w:rsidRDefault="00D9620D" w:rsidP="00115882">
            <w:pPr>
              <w:rPr>
                <w:sz w:val="22"/>
                <w:szCs w:val="22"/>
              </w:rPr>
            </w:pPr>
          </w:p>
          <w:p w14:paraId="79DAAEC5" w14:textId="77777777" w:rsidR="00D9620D" w:rsidRPr="003B2F8E" w:rsidRDefault="00D9620D" w:rsidP="00115882">
            <w:pPr>
              <w:rPr>
                <w:sz w:val="22"/>
                <w:szCs w:val="22"/>
              </w:rPr>
            </w:pPr>
            <w:r>
              <w:rPr>
                <w:sz w:val="22"/>
                <w:szCs w:val="22"/>
              </w:rPr>
              <w:t>Sacroiliac belt (if needed)</w:t>
            </w:r>
          </w:p>
          <w:p w14:paraId="556FBAB8" w14:textId="77777777" w:rsidR="00D9620D" w:rsidRPr="003B2F8E" w:rsidRDefault="00D9620D" w:rsidP="00115882">
            <w:pPr>
              <w:rPr>
                <w:sz w:val="22"/>
                <w:szCs w:val="22"/>
              </w:rPr>
            </w:pPr>
          </w:p>
          <w:p w14:paraId="3A5B0820" w14:textId="77777777" w:rsidR="00D9620D" w:rsidRPr="003B2F8E" w:rsidRDefault="00D9620D" w:rsidP="00115882">
            <w:pPr>
              <w:rPr>
                <w:sz w:val="22"/>
                <w:szCs w:val="22"/>
              </w:rPr>
            </w:pPr>
            <w:r w:rsidRPr="003B2F8E">
              <w:rPr>
                <w:sz w:val="22"/>
                <w:szCs w:val="22"/>
              </w:rPr>
              <w:t xml:space="preserve">TG2: </w:t>
            </w:r>
          </w:p>
          <w:p w14:paraId="515380F3" w14:textId="77777777" w:rsidR="00D9620D" w:rsidRDefault="00D9620D" w:rsidP="00115882">
            <w:pPr>
              <w:rPr>
                <w:sz w:val="22"/>
                <w:szCs w:val="22"/>
              </w:rPr>
            </w:pPr>
            <w:r w:rsidRPr="003B2F8E">
              <w:rPr>
                <w:sz w:val="22"/>
                <w:szCs w:val="22"/>
              </w:rPr>
              <w:t xml:space="preserve">Back school </w:t>
            </w:r>
            <w:r>
              <w:rPr>
                <w:sz w:val="22"/>
                <w:szCs w:val="22"/>
              </w:rPr>
              <w:t>education (individual)</w:t>
            </w:r>
          </w:p>
          <w:p w14:paraId="0B86D581" w14:textId="77777777" w:rsidR="00D9620D" w:rsidRDefault="00D9620D" w:rsidP="00115882">
            <w:pPr>
              <w:rPr>
                <w:sz w:val="22"/>
                <w:szCs w:val="22"/>
              </w:rPr>
            </w:pPr>
          </w:p>
          <w:p w14:paraId="4EB96691" w14:textId="77777777" w:rsidR="00D9620D" w:rsidRDefault="00D9620D" w:rsidP="00115882">
            <w:pPr>
              <w:rPr>
                <w:sz w:val="22"/>
                <w:szCs w:val="22"/>
              </w:rPr>
            </w:pPr>
            <w:r>
              <w:rPr>
                <w:sz w:val="22"/>
                <w:szCs w:val="22"/>
              </w:rPr>
              <w:t>T</w:t>
            </w:r>
            <w:r w:rsidRPr="003B2F8E">
              <w:rPr>
                <w:sz w:val="22"/>
                <w:szCs w:val="22"/>
              </w:rPr>
              <w:t>raining program</w:t>
            </w:r>
            <w:r>
              <w:rPr>
                <w:sz w:val="22"/>
                <w:szCs w:val="22"/>
              </w:rPr>
              <w:t xml:space="preserve"> (see above)</w:t>
            </w:r>
            <w:r w:rsidRPr="003B2F8E">
              <w:rPr>
                <w:sz w:val="22"/>
                <w:szCs w:val="22"/>
              </w:rPr>
              <w:t xml:space="preserve"> </w:t>
            </w:r>
          </w:p>
          <w:p w14:paraId="39A0A510" w14:textId="77777777" w:rsidR="00D9620D" w:rsidRDefault="00D9620D" w:rsidP="00115882">
            <w:pPr>
              <w:rPr>
                <w:sz w:val="22"/>
                <w:szCs w:val="22"/>
              </w:rPr>
            </w:pPr>
          </w:p>
          <w:p w14:paraId="62E92F3A" w14:textId="77777777" w:rsidR="00D9620D" w:rsidRPr="003B2F8E" w:rsidRDefault="00D9620D" w:rsidP="00115882">
            <w:pPr>
              <w:rPr>
                <w:sz w:val="22"/>
                <w:szCs w:val="22"/>
              </w:rPr>
            </w:pPr>
            <w:r w:rsidRPr="003B2F8E">
              <w:rPr>
                <w:sz w:val="22"/>
                <w:szCs w:val="22"/>
              </w:rPr>
              <w:t>Home exercises</w:t>
            </w:r>
            <w:r>
              <w:rPr>
                <w:sz w:val="22"/>
                <w:szCs w:val="22"/>
              </w:rPr>
              <w:t>: individualized</w:t>
            </w:r>
          </w:p>
          <w:p w14:paraId="26C5AACD" w14:textId="77777777" w:rsidR="00D9620D" w:rsidRDefault="00D9620D" w:rsidP="00115882">
            <w:pPr>
              <w:rPr>
                <w:sz w:val="22"/>
                <w:szCs w:val="22"/>
              </w:rPr>
            </w:pPr>
          </w:p>
          <w:p w14:paraId="08362F13" w14:textId="77777777" w:rsidR="00D9620D" w:rsidRPr="003B2F8E" w:rsidRDefault="00D9620D" w:rsidP="00115882">
            <w:pPr>
              <w:rPr>
                <w:sz w:val="22"/>
                <w:szCs w:val="22"/>
              </w:rPr>
            </w:pPr>
            <w:r>
              <w:rPr>
                <w:sz w:val="22"/>
                <w:szCs w:val="22"/>
              </w:rPr>
              <w:t>Sacroiliac belt (if needed)</w:t>
            </w:r>
          </w:p>
        </w:tc>
        <w:tc>
          <w:tcPr>
            <w:tcW w:w="1260" w:type="dxa"/>
          </w:tcPr>
          <w:p w14:paraId="21B8B303" w14:textId="77777777" w:rsidR="00D9620D" w:rsidRPr="003B2F8E" w:rsidRDefault="00D9620D" w:rsidP="00115882">
            <w:pPr>
              <w:rPr>
                <w:sz w:val="22"/>
                <w:szCs w:val="22"/>
              </w:rPr>
            </w:pPr>
            <w:r w:rsidRPr="003B2F8E">
              <w:rPr>
                <w:sz w:val="22"/>
                <w:szCs w:val="22"/>
              </w:rPr>
              <w:t xml:space="preserve">CG: </w:t>
            </w:r>
          </w:p>
          <w:p w14:paraId="45B83C07" w14:textId="77777777" w:rsidR="00D9620D" w:rsidRPr="003B2F8E" w:rsidRDefault="00D9620D" w:rsidP="00115882">
            <w:pPr>
              <w:rPr>
                <w:sz w:val="22"/>
                <w:szCs w:val="22"/>
              </w:rPr>
            </w:pPr>
            <w:r w:rsidRPr="003B2F8E">
              <w:rPr>
                <w:sz w:val="22"/>
                <w:szCs w:val="22"/>
              </w:rPr>
              <w:t>UOBC</w:t>
            </w:r>
          </w:p>
        </w:tc>
        <w:tc>
          <w:tcPr>
            <w:tcW w:w="1080" w:type="dxa"/>
          </w:tcPr>
          <w:p w14:paraId="47E3AC63" w14:textId="77777777" w:rsidR="00D9620D" w:rsidRPr="003B2F8E" w:rsidRDefault="00D9620D" w:rsidP="00115882">
            <w:pPr>
              <w:rPr>
                <w:sz w:val="22"/>
                <w:szCs w:val="22"/>
              </w:rPr>
            </w:pPr>
            <w:r w:rsidRPr="003B2F8E">
              <w:rPr>
                <w:sz w:val="22"/>
                <w:szCs w:val="22"/>
              </w:rPr>
              <w:t xml:space="preserve">TG1: </w:t>
            </w:r>
          </w:p>
          <w:p w14:paraId="045935A0" w14:textId="77777777" w:rsidR="00D9620D" w:rsidRPr="003B2F8E" w:rsidRDefault="00D9620D" w:rsidP="00115882">
            <w:pPr>
              <w:rPr>
                <w:sz w:val="22"/>
                <w:szCs w:val="22"/>
              </w:rPr>
            </w:pPr>
            <w:r w:rsidRPr="003B2F8E">
              <w:rPr>
                <w:sz w:val="22"/>
                <w:szCs w:val="22"/>
              </w:rPr>
              <w:t>Group class (5-8 participants)</w:t>
            </w:r>
          </w:p>
          <w:p w14:paraId="6D6ADE90" w14:textId="77777777" w:rsidR="00D9620D" w:rsidRPr="003B2F8E" w:rsidRDefault="00D9620D" w:rsidP="00115882">
            <w:pPr>
              <w:rPr>
                <w:sz w:val="22"/>
                <w:szCs w:val="22"/>
              </w:rPr>
            </w:pPr>
            <w:r w:rsidRPr="003B2F8E">
              <w:rPr>
                <w:sz w:val="22"/>
                <w:szCs w:val="22"/>
              </w:rPr>
              <w:t xml:space="preserve">2 x 45 min </w:t>
            </w:r>
          </w:p>
          <w:p w14:paraId="37E9374B" w14:textId="77777777" w:rsidR="00D9620D" w:rsidRDefault="00D9620D" w:rsidP="00115882">
            <w:pPr>
              <w:rPr>
                <w:sz w:val="22"/>
                <w:szCs w:val="22"/>
              </w:rPr>
            </w:pPr>
          </w:p>
          <w:p w14:paraId="08FB1131" w14:textId="77777777" w:rsidR="00D9620D" w:rsidRDefault="00D9620D" w:rsidP="00115882">
            <w:pPr>
              <w:rPr>
                <w:sz w:val="22"/>
                <w:szCs w:val="22"/>
              </w:rPr>
            </w:pPr>
            <w:r>
              <w:rPr>
                <w:sz w:val="22"/>
                <w:szCs w:val="22"/>
              </w:rPr>
              <w:t>Given before 20-wks gestation</w:t>
            </w:r>
          </w:p>
          <w:p w14:paraId="22CF2938" w14:textId="77777777" w:rsidR="00D9620D" w:rsidRPr="003B2F8E" w:rsidRDefault="00D9620D" w:rsidP="00115882">
            <w:pPr>
              <w:rPr>
                <w:sz w:val="22"/>
                <w:szCs w:val="22"/>
              </w:rPr>
            </w:pPr>
          </w:p>
          <w:p w14:paraId="006D0777" w14:textId="77777777" w:rsidR="00D9620D" w:rsidRPr="003B2F8E" w:rsidRDefault="00D9620D" w:rsidP="00115882">
            <w:pPr>
              <w:rPr>
                <w:sz w:val="22"/>
                <w:szCs w:val="22"/>
              </w:rPr>
            </w:pPr>
            <w:r w:rsidRPr="003B2F8E">
              <w:rPr>
                <w:sz w:val="22"/>
                <w:szCs w:val="22"/>
              </w:rPr>
              <w:t xml:space="preserve">TG2: </w:t>
            </w:r>
          </w:p>
          <w:p w14:paraId="71C40398" w14:textId="77777777" w:rsidR="00D9620D" w:rsidRPr="003B2F8E" w:rsidRDefault="00D9620D" w:rsidP="00115882">
            <w:pPr>
              <w:rPr>
                <w:sz w:val="22"/>
                <w:szCs w:val="22"/>
              </w:rPr>
            </w:pPr>
            <w:r w:rsidRPr="003B2F8E">
              <w:rPr>
                <w:sz w:val="22"/>
                <w:szCs w:val="22"/>
              </w:rPr>
              <w:t xml:space="preserve">Individualized sessions: 5x30 min </w:t>
            </w:r>
          </w:p>
          <w:p w14:paraId="07CAD43C" w14:textId="77777777" w:rsidR="00D9620D" w:rsidRPr="003B2F8E" w:rsidRDefault="00D9620D" w:rsidP="00115882">
            <w:pPr>
              <w:rPr>
                <w:sz w:val="22"/>
                <w:szCs w:val="22"/>
              </w:rPr>
            </w:pPr>
          </w:p>
          <w:p w14:paraId="0B3CC41D" w14:textId="77777777" w:rsidR="00D9620D" w:rsidRPr="003B2F8E" w:rsidRDefault="00D9620D" w:rsidP="00115882">
            <w:pPr>
              <w:rPr>
                <w:sz w:val="22"/>
                <w:szCs w:val="22"/>
              </w:rPr>
            </w:pPr>
            <w:r>
              <w:rPr>
                <w:sz w:val="22"/>
                <w:szCs w:val="22"/>
              </w:rPr>
              <w:t xml:space="preserve">Between 18-32 </w:t>
            </w:r>
            <w:proofErr w:type="spellStart"/>
            <w:r>
              <w:rPr>
                <w:sz w:val="22"/>
                <w:szCs w:val="22"/>
              </w:rPr>
              <w:t>wks</w:t>
            </w:r>
            <w:proofErr w:type="spellEnd"/>
            <w:r>
              <w:rPr>
                <w:sz w:val="22"/>
                <w:szCs w:val="22"/>
              </w:rPr>
              <w:t xml:space="preserve"> gestation</w:t>
            </w:r>
          </w:p>
        </w:tc>
        <w:tc>
          <w:tcPr>
            <w:tcW w:w="1755" w:type="dxa"/>
          </w:tcPr>
          <w:p w14:paraId="353C367F" w14:textId="77777777" w:rsidR="00D9620D" w:rsidRPr="003B2F8E" w:rsidRDefault="00D9620D" w:rsidP="00115882">
            <w:pPr>
              <w:rPr>
                <w:sz w:val="22"/>
                <w:szCs w:val="22"/>
              </w:rPr>
            </w:pPr>
            <w:r w:rsidRPr="003B2F8E">
              <w:rPr>
                <w:sz w:val="22"/>
                <w:szCs w:val="22"/>
              </w:rPr>
              <w:t>VAS</w:t>
            </w:r>
          </w:p>
          <w:p w14:paraId="6203752F" w14:textId="77777777" w:rsidR="00D9620D" w:rsidRDefault="00D9620D" w:rsidP="00115882">
            <w:pPr>
              <w:rPr>
                <w:sz w:val="22"/>
                <w:szCs w:val="22"/>
              </w:rPr>
            </w:pPr>
          </w:p>
          <w:p w14:paraId="39B37E1E" w14:textId="77777777" w:rsidR="00D9620D" w:rsidRDefault="00D9620D" w:rsidP="00115882">
            <w:pPr>
              <w:rPr>
                <w:sz w:val="22"/>
                <w:szCs w:val="22"/>
              </w:rPr>
            </w:pPr>
            <w:r>
              <w:rPr>
                <w:sz w:val="22"/>
                <w:szCs w:val="22"/>
              </w:rPr>
              <w:t>Sick leave</w:t>
            </w:r>
          </w:p>
          <w:p w14:paraId="35FA09E9" w14:textId="77777777" w:rsidR="00D9620D" w:rsidRPr="003B2F8E" w:rsidRDefault="00D9620D" w:rsidP="00115882">
            <w:pPr>
              <w:rPr>
                <w:sz w:val="22"/>
                <w:szCs w:val="22"/>
              </w:rPr>
            </w:pPr>
          </w:p>
          <w:p w14:paraId="545AEE49" w14:textId="77777777" w:rsidR="00D9620D" w:rsidRPr="003B2F8E" w:rsidRDefault="00D9620D" w:rsidP="00115882">
            <w:pPr>
              <w:rPr>
                <w:sz w:val="22"/>
                <w:szCs w:val="22"/>
              </w:rPr>
            </w:pPr>
            <w:r w:rsidRPr="003B2F8E">
              <w:rPr>
                <w:sz w:val="22"/>
                <w:szCs w:val="22"/>
              </w:rPr>
              <w:t xml:space="preserve">Measurements: Baseline (before 18 </w:t>
            </w:r>
            <w:proofErr w:type="spellStart"/>
            <w:r w:rsidRPr="003B2F8E">
              <w:rPr>
                <w:sz w:val="22"/>
                <w:szCs w:val="22"/>
              </w:rPr>
              <w:t>wk</w:t>
            </w:r>
            <w:proofErr w:type="spellEnd"/>
            <w:r w:rsidRPr="003B2F8E">
              <w:rPr>
                <w:sz w:val="22"/>
                <w:szCs w:val="22"/>
              </w:rPr>
              <w:t xml:space="preserve"> gestation), 36 </w:t>
            </w:r>
            <w:proofErr w:type="spellStart"/>
            <w:r w:rsidRPr="003B2F8E">
              <w:rPr>
                <w:sz w:val="22"/>
                <w:szCs w:val="22"/>
              </w:rPr>
              <w:t>wks</w:t>
            </w:r>
            <w:proofErr w:type="spellEnd"/>
            <w:r w:rsidRPr="003B2F8E">
              <w:rPr>
                <w:sz w:val="22"/>
                <w:szCs w:val="22"/>
              </w:rPr>
              <w:t xml:space="preserve"> gestation, 8 </w:t>
            </w:r>
            <w:proofErr w:type="spellStart"/>
            <w:r w:rsidRPr="003B2F8E">
              <w:rPr>
                <w:sz w:val="22"/>
                <w:szCs w:val="22"/>
              </w:rPr>
              <w:t>wks</w:t>
            </w:r>
            <w:proofErr w:type="spellEnd"/>
            <w:r w:rsidRPr="003B2F8E">
              <w:rPr>
                <w:sz w:val="22"/>
                <w:szCs w:val="22"/>
              </w:rPr>
              <w:t xml:space="preserve"> postpartum</w:t>
            </w:r>
          </w:p>
        </w:tc>
        <w:tc>
          <w:tcPr>
            <w:tcW w:w="2552" w:type="dxa"/>
          </w:tcPr>
          <w:p w14:paraId="3F743AAA" w14:textId="77777777" w:rsidR="00D9620D" w:rsidRPr="003B2F8E" w:rsidRDefault="00D9620D" w:rsidP="00115882">
            <w:pPr>
              <w:rPr>
                <w:i/>
                <w:sz w:val="22"/>
                <w:szCs w:val="22"/>
              </w:rPr>
            </w:pPr>
            <w:r w:rsidRPr="003B2F8E">
              <w:rPr>
                <w:i/>
                <w:sz w:val="22"/>
                <w:szCs w:val="22"/>
              </w:rPr>
              <w:t>Within group:</w:t>
            </w:r>
          </w:p>
          <w:p w14:paraId="68FB64EC" w14:textId="77777777" w:rsidR="00D9620D" w:rsidRPr="003B2F8E" w:rsidRDefault="00D9620D" w:rsidP="00115882">
            <w:pPr>
              <w:rPr>
                <w:sz w:val="22"/>
                <w:szCs w:val="22"/>
              </w:rPr>
            </w:pPr>
            <w:r w:rsidRPr="003B2F8E">
              <w:rPr>
                <w:sz w:val="22"/>
                <w:szCs w:val="22"/>
              </w:rPr>
              <w:t>VAS</w:t>
            </w:r>
          </w:p>
          <w:p w14:paraId="0F5B916C" w14:textId="77777777" w:rsidR="00D9620D" w:rsidRPr="003B2F8E" w:rsidRDefault="00D9620D" w:rsidP="00115882">
            <w:pPr>
              <w:rPr>
                <w:sz w:val="22"/>
                <w:szCs w:val="22"/>
              </w:rPr>
            </w:pPr>
            <w:r w:rsidRPr="003B2F8E">
              <w:rPr>
                <w:sz w:val="22"/>
                <w:szCs w:val="22"/>
              </w:rPr>
              <w:t>Not reported</w:t>
            </w:r>
          </w:p>
          <w:p w14:paraId="46E68DFD" w14:textId="77777777" w:rsidR="00D9620D" w:rsidRPr="003B2F8E" w:rsidRDefault="00D9620D" w:rsidP="00115882">
            <w:pPr>
              <w:rPr>
                <w:sz w:val="22"/>
                <w:szCs w:val="22"/>
              </w:rPr>
            </w:pPr>
          </w:p>
          <w:p w14:paraId="15E1EDC4" w14:textId="77777777" w:rsidR="00D9620D" w:rsidRPr="003B2F8E" w:rsidRDefault="00D9620D" w:rsidP="00115882">
            <w:pPr>
              <w:rPr>
                <w:sz w:val="22"/>
                <w:szCs w:val="22"/>
              </w:rPr>
            </w:pPr>
            <w:r w:rsidRPr="003B2F8E">
              <w:rPr>
                <w:sz w:val="22"/>
                <w:szCs w:val="22"/>
              </w:rPr>
              <w:t>Sick leave</w:t>
            </w:r>
          </w:p>
          <w:p w14:paraId="176B3D4A" w14:textId="77777777" w:rsidR="00D9620D" w:rsidRPr="003B2F8E" w:rsidRDefault="00D9620D" w:rsidP="00115882">
            <w:pPr>
              <w:rPr>
                <w:sz w:val="22"/>
                <w:szCs w:val="22"/>
              </w:rPr>
            </w:pPr>
            <w:r>
              <w:rPr>
                <w:sz w:val="22"/>
                <w:szCs w:val="22"/>
              </w:rPr>
              <w:t>Less common in TG2</w:t>
            </w:r>
          </w:p>
          <w:p w14:paraId="081B057F" w14:textId="77777777" w:rsidR="00D9620D" w:rsidRPr="003B2F8E" w:rsidRDefault="00D9620D" w:rsidP="00115882">
            <w:pPr>
              <w:rPr>
                <w:sz w:val="22"/>
                <w:szCs w:val="22"/>
              </w:rPr>
            </w:pPr>
          </w:p>
          <w:p w14:paraId="0FAE82CD" w14:textId="77777777" w:rsidR="00D9620D" w:rsidRPr="003B2F8E" w:rsidRDefault="00D9620D" w:rsidP="00115882">
            <w:pPr>
              <w:rPr>
                <w:i/>
                <w:sz w:val="22"/>
                <w:szCs w:val="22"/>
              </w:rPr>
            </w:pPr>
            <w:r w:rsidRPr="003B2F8E">
              <w:rPr>
                <w:i/>
                <w:sz w:val="22"/>
                <w:szCs w:val="22"/>
              </w:rPr>
              <w:t>Between Group:</w:t>
            </w:r>
          </w:p>
          <w:p w14:paraId="34DCA5A6" w14:textId="77777777" w:rsidR="00D9620D" w:rsidRPr="003B2F8E" w:rsidRDefault="00D9620D" w:rsidP="00115882">
            <w:pPr>
              <w:rPr>
                <w:sz w:val="22"/>
                <w:szCs w:val="22"/>
              </w:rPr>
            </w:pPr>
            <w:r w:rsidRPr="003B2F8E">
              <w:rPr>
                <w:sz w:val="22"/>
                <w:szCs w:val="22"/>
              </w:rPr>
              <w:t>VAS</w:t>
            </w:r>
          </w:p>
          <w:p w14:paraId="0FCBAD78" w14:textId="77777777" w:rsidR="00D9620D" w:rsidRPr="003B2F8E" w:rsidRDefault="00D9620D" w:rsidP="00115882">
            <w:pPr>
              <w:rPr>
                <w:sz w:val="22"/>
                <w:szCs w:val="22"/>
              </w:rPr>
            </w:pPr>
            <w:r w:rsidRPr="003B2F8E">
              <w:rPr>
                <w:sz w:val="22"/>
                <w:szCs w:val="22"/>
              </w:rPr>
              <w:t>Did not differ among the groups during pregnancy</w:t>
            </w:r>
          </w:p>
          <w:p w14:paraId="13CA981B" w14:textId="77777777" w:rsidR="00D9620D" w:rsidRPr="003B2F8E" w:rsidRDefault="00D9620D" w:rsidP="00115882">
            <w:pPr>
              <w:rPr>
                <w:sz w:val="22"/>
                <w:szCs w:val="22"/>
              </w:rPr>
            </w:pPr>
          </w:p>
          <w:p w14:paraId="5E3A1089" w14:textId="77777777" w:rsidR="00D9620D" w:rsidRPr="003B2F8E" w:rsidRDefault="00D9620D" w:rsidP="00115882">
            <w:pPr>
              <w:rPr>
                <w:sz w:val="22"/>
                <w:szCs w:val="22"/>
              </w:rPr>
            </w:pPr>
            <w:r w:rsidRPr="003B2F8E">
              <w:rPr>
                <w:sz w:val="22"/>
                <w:szCs w:val="22"/>
              </w:rPr>
              <w:t xml:space="preserve">CG vs TG2 at 8-weeks </w:t>
            </w:r>
            <w:r>
              <w:rPr>
                <w:sz w:val="22"/>
                <w:szCs w:val="22"/>
              </w:rPr>
              <w:t>post-partum, p=0.05 in the LBP</w:t>
            </w:r>
            <w:r w:rsidRPr="003B2F8E">
              <w:rPr>
                <w:sz w:val="22"/>
                <w:szCs w:val="22"/>
              </w:rPr>
              <w:t xml:space="preserve"> group only</w:t>
            </w:r>
          </w:p>
          <w:p w14:paraId="7499319B" w14:textId="77777777" w:rsidR="00D9620D" w:rsidRPr="003B2F8E" w:rsidRDefault="00D9620D" w:rsidP="00115882">
            <w:pPr>
              <w:rPr>
                <w:sz w:val="22"/>
                <w:szCs w:val="22"/>
              </w:rPr>
            </w:pPr>
          </w:p>
          <w:p w14:paraId="3410FF58" w14:textId="77777777" w:rsidR="00D9620D" w:rsidRPr="003B2F8E" w:rsidRDefault="00D9620D" w:rsidP="00115882">
            <w:pPr>
              <w:rPr>
                <w:sz w:val="22"/>
                <w:szCs w:val="22"/>
              </w:rPr>
            </w:pPr>
            <w:r w:rsidRPr="003B2F8E">
              <w:rPr>
                <w:sz w:val="22"/>
                <w:szCs w:val="22"/>
              </w:rPr>
              <w:t>Sick leave</w:t>
            </w:r>
          </w:p>
          <w:p w14:paraId="0B20AC83" w14:textId="77777777" w:rsidR="00D9620D" w:rsidRPr="003B2F8E" w:rsidRDefault="00D9620D" w:rsidP="00115882">
            <w:pPr>
              <w:rPr>
                <w:sz w:val="22"/>
                <w:szCs w:val="22"/>
              </w:rPr>
            </w:pPr>
            <w:r w:rsidRPr="003B2F8E">
              <w:rPr>
                <w:sz w:val="22"/>
                <w:szCs w:val="22"/>
              </w:rPr>
              <w:t>CG vs TG2, p&lt;0.05</w:t>
            </w:r>
          </w:p>
          <w:p w14:paraId="7F86D363" w14:textId="77777777" w:rsidR="00D9620D" w:rsidRPr="003B2F8E" w:rsidRDefault="00D9620D" w:rsidP="00115882">
            <w:pPr>
              <w:rPr>
                <w:sz w:val="22"/>
                <w:szCs w:val="22"/>
              </w:rPr>
            </w:pPr>
            <w:r w:rsidRPr="003B2F8E">
              <w:rPr>
                <w:sz w:val="22"/>
                <w:szCs w:val="22"/>
              </w:rPr>
              <w:t>CG vs TG1, NS</w:t>
            </w:r>
          </w:p>
          <w:p w14:paraId="726866D6" w14:textId="77777777" w:rsidR="00D9620D" w:rsidRPr="003B2F8E" w:rsidRDefault="00D9620D" w:rsidP="00115882">
            <w:pPr>
              <w:rPr>
                <w:sz w:val="22"/>
                <w:szCs w:val="22"/>
              </w:rPr>
            </w:pPr>
          </w:p>
          <w:p w14:paraId="2A3E12E9" w14:textId="77777777" w:rsidR="00D9620D" w:rsidRPr="003B2F8E" w:rsidRDefault="00D9620D" w:rsidP="00115882">
            <w:pPr>
              <w:rPr>
                <w:sz w:val="22"/>
                <w:szCs w:val="22"/>
              </w:rPr>
            </w:pPr>
          </w:p>
          <w:p w14:paraId="2A682F2A" w14:textId="77777777" w:rsidR="00D9620D" w:rsidRPr="003B2F8E" w:rsidRDefault="00D9620D" w:rsidP="00115882">
            <w:pPr>
              <w:rPr>
                <w:sz w:val="22"/>
                <w:szCs w:val="22"/>
              </w:rPr>
            </w:pPr>
            <w:r w:rsidRPr="00AB1BCC">
              <w:rPr>
                <w:sz w:val="22"/>
                <w:szCs w:val="22"/>
              </w:rPr>
              <w:t>**no specific numbers were presented in the paper to draw mean changes.**</w:t>
            </w:r>
          </w:p>
          <w:p w14:paraId="79E632C6" w14:textId="77777777" w:rsidR="00D9620D" w:rsidRPr="003B2F8E" w:rsidRDefault="00D9620D" w:rsidP="00115882">
            <w:pPr>
              <w:rPr>
                <w:i/>
                <w:sz w:val="22"/>
                <w:szCs w:val="22"/>
              </w:rPr>
            </w:pPr>
          </w:p>
        </w:tc>
        <w:tc>
          <w:tcPr>
            <w:tcW w:w="1160" w:type="dxa"/>
          </w:tcPr>
          <w:p w14:paraId="0F36D1F0" w14:textId="77777777" w:rsidR="00D9620D" w:rsidRDefault="00D9620D" w:rsidP="00115882">
            <w:pPr>
              <w:rPr>
                <w:sz w:val="22"/>
                <w:szCs w:val="22"/>
              </w:rPr>
            </w:pPr>
            <w:r>
              <w:rPr>
                <w:sz w:val="22"/>
                <w:szCs w:val="22"/>
              </w:rPr>
              <w:t>Back pain problems can be reduced by individual education programs starting in early pregnancy</w:t>
            </w:r>
          </w:p>
          <w:p w14:paraId="4520AF57" w14:textId="77777777" w:rsidR="00D9620D" w:rsidRDefault="00D9620D" w:rsidP="00115882">
            <w:pPr>
              <w:rPr>
                <w:sz w:val="22"/>
                <w:szCs w:val="22"/>
              </w:rPr>
            </w:pPr>
          </w:p>
          <w:p w14:paraId="11F37D91" w14:textId="77777777" w:rsidR="00D9620D" w:rsidRDefault="00D9620D" w:rsidP="00115882">
            <w:pPr>
              <w:rPr>
                <w:sz w:val="22"/>
                <w:szCs w:val="22"/>
              </w:rPr>
            </w:pPr>
            <w:r>
              <w:rPr>
                <w:sz w:val="22"/>
                <w:szCs w:val="22"/>
              </w:rPr>
              <w:t>However, there was n</w:t>
            </w:r>
            <w:r w:rsidRPr="003B2F8E">
              <w:rPr>
                <w:sz w:val="22"/>
                <w:szCs w:val="22"/>
              </w:rPr>
              <w:t xml:space="preserve">o significant difference between groups in pain intensity reduction during pregnancy. </w:t>
            </w:r>
          </w:p>
          <w:p w14:paraId="4524D8CD" w14:textId="77777777" w:rsidR="00D9620D" w:rsidRPr="003B2F8E" w:rsidRDefault="00D9620D" w:rsidP="00115882">
            <w:pPr>
              <w:rPr>
                <w:sz w:val="22"/>
                <w:szCs w:val="22"/>
              </w:rPr>
            </w:pPr>
          </w:p>
        </w:tc>
        <w:tc>
          <w:tcPr>
            <w:tcW w:w="1958" w:type="dxa"/>
          </w:tcPr>
          <w:p w14:paraId="319E01FF" w14:textId="77777777" w:rsidR="00D9620D" w:rsidRDefault="00D9620D" w:rsidP="00115882">
            <w:pPr>
              <w:rPr>
                <w:sz w:val="22"/>
                <w:szCs w:val="22"/>
              </w:rPr>
            </w:pPr>
            <w:r>
              <w:rPr>
                <w:sz w:val="22"/>
                <w:szCs w:val="22"/>
              </w:rPr>
              <w:t>No baseline information</w:t>
            </w:r>
          </w:p>
          <w:p w14:paraId="15BF5F18" w14:textId="77777777" w:rsidR="00D9620D" w:rsidRDefault="00D9620D" w:rsidP="00115882">
            <w:pPr>
              <w:rPr>
                <w:sz w:val="22"/>
                <w:szCs w:val="22"/>
              </w:rPr>
            </w:pPr>
          </w:p>
          <w:p w14:paraId="69AFCBD2" w14:textId="77777777" w:rsidR="00D9620D" w:rsidRPr="003B2F8E" w:rsidRDefault="00D9620D" w:rsidP="00115882">
            <w:pPr>
              <w:rPr>
                <w:sz w:val="22"/>
                <w:szCs w:val="22"/>
              </w:rPr>
            </w:pPr>
            <w:r w:rsidRPr="003B2F8E">
              <w:rPr>
                <w:sz w:val="22"/>
                <w:szCs w:val="22"/>
              </w:rPr>
              <w:t xml:space="preserve">Poor randomization method </w:t>
            </w:r>
          </w:p>
          <w:p w14:paraId="182B28A9" w14:textId="77777777" w:rsidR="00D9620D" w:rsidRPr="003B2F8E" w:rsidRDefault="00D9620D" w:rsidP="00115882">
            <w:pPr>
              <w:rPr>
                <w:sz w:val="22"/>
                <w:szCs w:val="22"/>
              </w:rPr>
            </w:pPr>
          </w:p>
          <w:p w14:paraId="4AC3880D" w14:textId="77777777" w:rsidR="00D9620D" w:rsidRPr="003B2F8E" w:rsidRDefault="00D9620D" w:rsidP="00115882">
            <w:pPr>
              <w:rPr>
                <w:sz w:val="22"/>
                <w:szCs w:val="22"/>
              </w:rPr>
            </w:pPr>
            <w:r w:rsidRPr="003B2F8E">
              <w:rPr>
                <w:sz w:val="22"/>
                <w:szCs w:val="22"/>
              </w:rPr>
              <w:t xml:space="preserve">No power calculation </w:t>
            </w:r>
          </w:p>
          <w:p w14:paraId="4A473E74" w14:textId="77777777" w:rsidR="00D9620D" w:rsidRPr="003B2F8E" w:rsidRDefault="00D9620D" w:rsidP="00115882">
            <w:pPr>
              <w:rPr>
                <w:sz w:val="22"/>
                <w:szCs w:val="22"/>
              </w:rPr>
            </w:pPr>
          </w:p>
          <w:p w14:paraId="2A33B8EA" w14:textId="77777777" w:rsidR="00D9620D" w:rsidRPr="003B2F8E" w:rsidRDefault="00D9620D" w:rsidP="00115882">
            <w:pPr>
              <w:rPr>
                <w:sz w:val="22"/>
                <w:szCs w:val="22"/>
              </w:rPr>
            </w:pPr>
            <w:r w:rsidRPr="003B2F8E">
              <w:rPr>
                <w:sz w:val="22"/>
                <w:szCs w:val="22"/>
              </w:rPr>
              <w:t>No mention of concealment method</w:t>
            </w:r>
          </w:p>
          <w:p w14:paraId="1D49BB82" w14:textId="77777777" w:rsidR="00D9620D" w:rsidRPr="003B2F8E" w:rsidRDefault="00D9620D" w:rsidP="00115882">
            <w:pPr>
              <w:rPr>
                <w:sz w:val="22"/>
                <w:szCs w:val="22"/>
              </w:rPr>
            </w:pPr>
          </w:p>
          <w:p w14:paraId="30AB1D2E" w14:textId="77777777" w:rsidR="00D9620D" w:rsidRPr="003B2F8E" w:rsidRDefault="00D9620D" w:rsidP="00115882">
            <w:pPr>
              <w:rPr>
                <w:sz w:val="22"/>
                <w:szCs w:val="22"/>
              </w:rPr>
            </w:pPr>
          </w:p>
        </w:tc>
      </w:tr>
      <w:tr w:rsidR="00D9620D" w:rsidRPr="003B2F8E" w14:paraId="4CFF3EB2" w14:textId="77777777" w:rsidTr="00115882">
        <w:tc>
          <w:tcPr>
            <w:tcW w:w="14175" w:type="dxa"/>
            <w:gridSpan w:val="9"/>
          </w:tcPr>
          <w:p w14:paraId="0A7BDDF9" w14:textId="77777777" w:rsidR="00D9620D" w:rsidRPr="00ED6FB9" w:rsidRDefault="00D9620D" w:rsidP="00115882">
            <w:pPr>
              <w:rPr>
                <w:b/>
                <w:i/>
                <w:sz w:val="22"/>
                <w:szCs w:val="22"/>
              </w:rPr>
            </w:pPr>
            <w:r w:rsidRPr="00ED6FB9">
              <w:rPr>
                <w:b/>
                <w:i/>
                <w:sz w:val="22"/>
                <w:szCs w:val="22"/>
              </w:rPr>
              <w:t xml:space="preserve">Support </w:t>
            </w:r>
            <w:r>
              <w:rPr>
                <w:b/>
                <w:i/>
                <w:sz w:val="22"/>
                <w:szCs w:val="22"/>
              </w:rPr>
              <w:t>d</w:t>
            </w:r>
            <w:r w:rsidRPr="00ED6FB9">
              <w:rPr>
                <w:b/>
                <w:i/>
                <w:sz w:val="22"/>
                <w:szCs w:val="22"/>
              </w:rPr>
              <w:t>evices</w:t>
            </w:r>
          </w:p>
        </w:tc>
      </w:tr>
      <w:tr w:rsidR="00D9620D" w:rsidRPr="003B2F8E" w14:paraId="63F0AD44" w14:textId="77777777" w:rsidTr="00115882">
        <w:tc>
          <w:tcPr>
            <w:tcW w:w="1260" w:type="dxa"/>
          </w:tcPr>
          <w:p w14:paraId="77151711" w14:textId="77777777" w:rsidR="00D9620D" w:rsidRPr="00206785" w:rsidRDefault="00D9620D" w:rsidP="00115882">
            <w:pPr>
              <w:rPr>
                <w:sz w:val="22"/>
                <w:szCs w:val="22"/>
              </w:rPr>
            </w:pPr>
            <w:r w:rsidRPr="00206785">
              <w:rPr>
                <w:sz w:val="22"/>
                <w:szCs w:val="22"/>
              </w:rPr>
              <w:t>Kaplan, 2016</w:t>
            </w:r>
            <w:r>
              <w:fldChar w:fldCharType="begin">
                <w:fldData xml:space="preserve">PEVuZE5vdGU+PENpdGU+PEF1dGhvcj5LYXBsYW48L0F1dGhvcj48WWVhcj4yMDE2PC9ZZWFyPjxS
ZWNOdW0+MTY1NDwvUmVjTnVtPjxEaXNwbGF5VGV4dD48c3R5bGUgZmFjZT0ic3VwZXJzY3JpcHQi
Pjg2PC9zdHlsZT48L0Rpc3BsYXlUZXh0PjxyZWNvcmQ+PHJlYy1udW1iZXI+MTY1NDwvcmVjLW51
bWJlcj48Zm9yZWlnbi1rZXlzPjxrZXkgYXBwPSJFTiIgZGItaWQ9ImV3NXp0enByNXBleGQ5ZXBk
eDk1cGFwOHc5YXo1eGV4d3Y1eiIgdGltZXN0YW1wPSIxNTcyMzg5MjU2Ij4xNjU0PC9rZXk+PC9m
b3JlaWduLWtleXM+PHJlZi10eXBlIG5hbWU9IkVsZWN0cm9uaWMgQXJ0aWNsZSI+NDM8L3JlZi10
eXBlPjxjb250cmlidXRvcnM+PGF1dGhvcnM+PGF1dGhvcj5LYXBsYW4sIFM8L2F1dGhvcj48YXV0
aG9yPkFscGF5Y2ksIE08L2F1dGhvcj48YXV0aG9yPkthcmFtYW4sIEU8L2F1dGhvcj48YXV0aG9y
PkNldGluLCBPPC9hdXRob3I+PGF1dGhvcj5PemthbiwgWTwvYXV0aG9yPjxhdXRob3I+SWx0ZXIs
IFM8L2F1dGhvcj48YXV0aG9yPlNhaCwgVjwvYXV0aG9yPjxhdXRob3I+U2FoaW4sIEhHPC9hdXRo
b3I+PC9hdXRob3JzPjwvY29udHJpYnV0b3JzPjx0aXRsZXM+PHRpdGxlPlNob3J0LXRlcm0gZWZm
ZWN0cyBvZiBraW5lc2lvIHRhcGluZyBpbiB3b21lbiB3aXRoIHByZWduYW5jeS1yZWxhdGVkIGxv
dyBiYWNrIHBhaW46IEEgcmFuZG9taXplZCBjb250cm9sbGVkIGNsaW5pY2FsIHRyaWFsPC90aXRs
ZT48c2Vjb25kYXJ5LXRpdGxlPk1lZGljYWwgc2NpZW5jZSBtb25pdG9yPC9zZWNvbmRhcnktdGl0
bGU+PC90aXRsZXM+PHBlcmlvZGljYWw+PGZ1bGwtdGl0bGU+TWVkaWNhbCBTY2llbmNlIE1vbml0
b3I8L2Z1bGwtdGl0bGU+PGFiYnItMT5NZWQuIFNjaS4gTW9uaXQuPC9hYmJyLTE+PGFiYnItMj5N
ZWQgU2NpIE1vbml0PC9hYmJyLTI+PC9wZXJpb2RpY2FsPjxwYWdlcz4xMjk3LTMwMTwvcGFnZXM+
PHZvbHVtZT4yMjwvdm9sdW1lPjxrZXl3b3Jkcz48a2V5d29yZD5hZHVsdDwva2V5d29yZD48a2V5
d29yZD5hcnRpY2xlPC9rZXl3b3JkPjxrZXl3b3JkPmJvZHkgbWFzczwva2V5d29yZD48a2V5d29y
ZD5jb250cm9sbGVkIHN0dWR5PC9rZXl3b3JkPjxrZXl3b3JkPmRpc2FiaWxpdHk8L2tleXdvcmQ+
PGtleXdvcmQ+ZmVtYWxlPC9rZXl3b3JkPjxrZXl3b3JkPmZvbGxvdyB1cDwva2V5d29yZD48a2V5
d29yZD5mdW5jdGlvbmFsIGFzc2Vzc21lbnQ8L2tleXdvcmQ+PGtleXdvcmQ+Z2VzdGF0aW9uYWwg
YWdlPC9rZXl3b3JkPjxrZXl3b3JkPmh1bWFuPC9rZXl3b3JkPjxrZXl3b3JkPmtpbmVzaW8gdGFw
aW5nPC9rZXl3b3JkPjxrZXl3b3JkPmxvdyBiYWNrIHBhaW4vdGggW1RoZXJhcHldPC9rZXl3b3Jk
PjxrZXl3b3JkPmxvdyBiYWNrIHBhaW4vZHQgW0RydWcgVGhlcmFweV08L2tleXdvcmQ+PGtleXdv
cmQ+bWFqb3IgY2xpbmljYWwgc3R1ZHk8L2tleXdvcmQ+PGtleXdvcmQ+cGFpbiBpbnRlbnNpdHk8
L2tleXdvcmQ+PGtleXdvcmQ+cGh5c2ljYWwgbWVkaWNpbmU8L2tleXdvcmQ+PGtleXdvcmQ+cHJl
Z25hbmN5PC9rZXl3b3JkPjxrZXl3b3JkPnByb3NwZWN0aXZlIHN0dWR5PC9rZXl3b3JkPjxrZXl3
b3JkPnJhbmRvbWl6ZWQgY29udHJvbGxlZCB0cmlhbDwva2V5d29yZD48a2V5d29yZD5yYW5nZSBv
ZiBtb3Rpb248L2tleXdvcmQ+PGtleXdvcmQ+cmVzdDwva2V5d29yZD48a2V5d29yZD5Sb2xhbmQg
TW9ycmlzIGRpc2FiaWxpdHkgcXVlc3Rpb25uYWlyZTwva2V5d29yZD48a2V5d29yZD50aGVyYXB5
IGVmZmVjdDwva2V5d29yZD48a2V5d29yZD50cmVhdG1lbnQgb3V0Y29tZTwva2V5d29yZD48a2V5
d29yZD52aXN1YWwgYW5hbG9nIHNjYWxlPC9rZXl3b3JkPjxrZXl3b3JkPnBhcmFjZXRhbW9sL2R0
IFtEcnVnIFRoZXJhcHldPC9rZXl3b3JkPjwva2V5d29yZHM+PGRhdGVzPjx5ZWFyPjIwMTY8L3ll
YXI+PC9kYXRlcz48YWNjZXNzaW9uLW51bT5DTi0wMTE1MzMzOTwvYWNjZXNzaW9uLW51bT48d29y
ay10eXBlPkpvdXJuYWw6IEFydGljbGU8L3dvcmstdHlwZT48dXJscz48cmVsYXRlZC11cmxzPjx1
cmw+aHR0cDovL29ubGluZWxpYnJhcnkud2lsZXkuY29tL28vY29jaHJhbmUvY2xjZW50cmFsL2Fy
dGljbGVzLzMzOS9DTi0wMTE1MzMzOS9mcmFtZS5odG1sPC91cmw+PC9yZWxhdGVkLXVybHM+PC91
cmxzPjxlbGVjdHJvbmljLXJlc291cmNlLW51bT4xMC4xMjY1OS9NU00uODk4MzUzPC9lbGVjdHJv
bmljLXJlc291cmNlLW51bT48L3JlY29yZD48L0NpdGU+PC9FbmROb3RlPn==
</w:fldData>
              </w:fldChar>
            </w:r>
            <w:r>
              <w:instrText xml:space="preserve"> ADDIN EN.CITE </w:instrText>
            </w:r>
            <w:r>
              <w:fldChar w:fldCharType="begin">
                <w:fldData xml:space="preserve">PEVuZE5vdGU+PENpdGU+PEF1dGhvcj5LYXBsYW48L0F1dGhvcj48WWVhcj4yMDE2PC9ZZWFyPjxS
ZWNOdW0+MTY1NDwvUmVjTnVtPjxEaXNwbGF5VGV4dD48c3R5bGUgZmFjZT0ic3VwZXJzY3JpcHQi
Pjg2PC9zdHlsZT48L0Rpc3BsYXlUZXh0PjxyZWNvcmQ+PHJlYy1udW1iZXI+MTY1NDwvcmVjLW51
bWJlcj48Zm9yZWlnbi1rZXlzPjxrZXkgYXBwPSJFTiIgZGItaWQ9ImV3NXp0enByNXBleGQ5ZXBk
eDk1cGFwOHc5YXo1eGV4d3Y1eiIgdGltZXN0YW1wPSIxNTcyMzg5MjU2Ij4xNjU0PC9rZXk+PC9m
b3JlaWduLWtleXM+PHJlZi10eXBlIG5hbWU9IkVsZWN0cm9uaWMgQXJ0aWNsZSI+NDM8L3JlZi10
eXBlPjxjb250cmlidXRvcnM+PGF1dGhvcnM+PGF1dGhvcj5LYXBsYW4sIFM8L2F1dGhvcj48YXV0
aG9yPkFscGF5Y2ksIE08L2F1dGhvcj48YXV0aG9yPkthcmFtYW4sIEU8L2F1dGhvcj48YXV0aG9y
PkNldGluLCBPPC9hdXRob3I+PGF1dGhvcj5PemthbiwgWTwvYXV0aG9yPjxhdXRob3I+SWx0ZXIs
IFM8L2F1dGhvcj48YXV0aG9yPlNhaCwgVjwvYXV0aG9yPjxhdXRob3I+U2FoaW4sIEhHPC9hdXRo
b3I+PC9hdXRob3JzPjwvY29udHJpYnV0b3JzPjx0aXRsZXM+PHRpdGxlPlNob3J0LXRlcm0gZWZm
ZWN0cyBvZiBraW5lc2lvIHRhcGluZyBpbiB3b21lbiB3aXRoIHByZWduYW5jeS1yZWxhdGVkIGxv
dyBiYWNrIHBhaW46IEEgcmFuZG9taXplZCBjb250cm9sbGVkIGNsaW5pY2FsIHRyaWFsPC90aXRs
ZT48c2Vjb25kYXJ5LXRpdGxlPk1lZGljYWwgc2NpZW5jZSBtb25pdG9yPC9zZWNvbmRhcnktdGl0
bGU+PC90aXRsZXM+PHBlcmlvZGljYWw+PGZ1bGwtdGl0bGU+TWVkaWNhbCBTY2llbmNlIE1vbml0
b3I8L2Z1bGwtdGl0bGU+PGFiYnItMT5NZWQuIFNjaS4gTW9uaXQuPC9hYmJyLTE+PGFiYnItMj5N
ZWQgU2NpIE1vbml0PC9hYmJyLTI+PC9wZXJpb2RpY2FsPjxwYWdlcz4xMjk3LTMwMTwvcGFnZXM+
PHZvbHVtZT4yMjwvdm9sdW1lPjxrZXl3b3Jkcz48a2V5d29yZD5hZHVsdDwva2V5d29yZD48a2V5
d29yZD5hcnRpY2xlPC9rZXl3b3JkPjxrZXl3b3JkPmJvZHkgbWFzczwva2V5d29yZD48a2V5d29y
ZD5jb250cm9sbGVkIHN0dWR5PC9rZXl3b3JkPjxrZXl3b3JkPmRpc2FiaWxpdHk8L2tleXdvcmQ+
PGtleXdvcmQ+ZmVtYWxlPC9rZXl3b3JkPjxrZXl3b3JkPmZvbGxvdyB1cDwva2V5d29yZD48a2V5
d29yZD5mdW5jdGlvbmFsIGFzc2Vzc21lbnQ8L2tleXdvcmQ+PGtleXdvcmQ+Z2VzdGF0aW9uYWwg
YWdlPC9rZXl3b3JkPjxrZXl3b3JkPmh1bWFuPC9rZXl3b3JkPjxrZXl3b3JkPmtpbmVzaW8gdGFw
aW5nPC9rZXl3b3JkPjxrZXl3b3JkPmxvdyBiYWNrIHBhaW4vdGggW1RoZXJhcHldPC9rZXl3b3Jk
PjxrZXl3b3JkPmxvdyBiYWNrIHBhaW4vZHQgW0RydWcgVGhlcmFweV08L2tleXdvcmQ+PGtleXdv
cmQ+bWFqb3IgY2xpbmljYWwgc3R1ZHk8L2tleXdvcmQ+PGtleXdvcmQ+cGFpbiBpbnRlbnNpdHk8
L2tleXdvcmQ+PGtleXdvcmQ+cGh5c2ljYWwgbWVkaWNpbmU8L2tleXdvcmQ+PGtleXdvcmQ+cHJl
Z25hbmN5PC9rZXl3b3JkPjxrZXl3b3JkPnByb3NwZWN0aXZlIHN0dWR5PC9rZXl3b3JkPjxrZXl3
b3JkPnJhbmRvbWl6ZWQgY29udHJvbGxlZCB0cmlhbDwva2V5d29yZD48a2V5d29yZD5yYW5nZSBv
ZiBtb3Rpb248L2tleXdvcmQ+PGtleXdvcmQ+cmVzdDwva2V5d29yZD48a2V5d29yZD5Sb2xhbmQg
TW9ycmlzIGRpc2FiaWxpdHkgcXVlc3Rpb25uYWlyZTwva2V5d29yZD48a2V5d29yZD50aGVyYXB5
IGVmZmVjdDwva2V5d29yZD48a2V5d29yZD50cmVhdG1lbnQgb3V0Y29tZTwva2V5d29yZD48a2V5
d29yZD52aXN1YWwgYW5hbG9nIHNjYWxlPC9rZXl3b3JkPjxrZXl3b3JkPnBhcmFjZXRhbW9sL2R0
IFtEcnVnIFRoZXJhcHldPC9rZXl3b3JkPjwva2V5d29yZHM+PGRhdGVzPjx5ZWFyPjIwMTY8L3ll
YXI+PC9kYXRlcz48YWNjZXNzaW9uLW51bT5DTi0wMTE1MzMzOTwvYWNjZXNzaW9uLW51bT48d29y
ay10eXBlPkpvdXJuYWw6IEFydGljbGU8L3dvcmstdHlwZT48dXJscz48cmVsYXRlZC11cmxzPjx1
cmw+aHR0cDovL29ubGluZWxpYnJhcnkud2lsZXkuY29tL28vY29jaHJhbmUvY2xjZW50cmFsL2Fy
dGljbGVzLzMzOS9DTi0wMTE1MzMzOS9mcmFtZS5odG1sPC91cmw+PC9yZWxhdGVkLXVybHM+PC91
cmxzPjxlbGVjdHJvbmljLXJlc291cmNlLW51bT4xMC4xMjY1OS9NU00uODk4MzUzPC9lbGVjdHJv
bmljLXJlc291cmNlLW51bT48L3JlY29yZD48L0NpdGU+PC9FbmROb3RlPn==
</w:fldData>
              </w:fldChar>
            </w:r>
            <w:r>
              <w:instrText xml:space="preserve"> ADDIN EN.CITE.DATA </w:instrText>
            </w:r>
            <w:r>
              <w:fldChar w:fldCharType="end"/>
            </w:r>
            <w:r>
              <w:fldChar w:fldCharType="separate"/>
            </w:r>
            <w:r w:rsidRPr="005E0C0E">
              <w:rPr>
                <w:noProof/>
                <w:vertAlign w:val="superscript"/>
              </w:rPr>
              <w:t>86</w:t>
            </w:r>
            <w:r>
              <w:fldChar w:fldCharType="end"/>
            </w:r>
          </w:p>
          <w:p w14:paraId="7F22D04C" w14:textId="77777777" w:rsidR="00D9620D" w:rsidRPr="003B2F8E" w:rsidRDefault="00D9620D" w:rsidP="00115882">
            <w:pPr>
              <w:rPr>
                <w:sz w:val="22"/>
                <w:szCs w:val="22"/>
              </w:rPr>
            </w:pPr>
            <w:r w:rsidRPr="00206785">
              <w:rPr>
                <w:sz w:val="22"/>
                <w:szCs w:val="22"/>
              </w:rPr>
              <w:t>Low</w:t>
            </w:r>
            <w:r w:rsidRPr="003B2F8E">
              <w:rPr>
                <w:sz w:val="22"/>
                <w:szCs w:val="22"/>
              </w:rPr>
              <w:t xml:space="preserve"> </w:t>
            </w:r>
          </w:p>
          <w:p w14:paraId="759DEDD1" w14:textId="77777777" w:rsidR="00D9620D" w:rsidRPr="003B2F8E" w:rsidRDefault="00D9620D" w:rsidP="00115882">
            <w:pPr>
              <w:rPr>
                <w:sz w:val="22"/>
                <w:szCs w:val="22"/>
                <w:highlight w:val="cyan"/>
              </w:rPr>
            </w:pPr>
          </w:p>
        </w:tc>
        <w:tc>
          <w:tcPr>
            <w:tcW w:w="1620" w:type="dxa"/>
          </w:tcPr>
          <w:p w14:paraId="46B94EA8" w14:textId="77777777" w:rsidR="00D9620D" w:rsidRPr="003B2F8E" w:rsidRDefault="00D9620D" w:rsidP="00115882">
            <w:pPr>
              <w:rPr>
                <w:sz w:val="22"/>
                <w:szCs w:val="22"/>
              </w:rPr>
            </w:pPr>
            <w:r w:rsidRPr="003B2F8E">
              <w:rPr>
                <w:sz w:val="22"/>
                <w:szCs w:val="22"/>
              </w:rPr>
              <w:t xml:space="preserve">n=71, pregnant women with LBP </w:t>
            </w:r>
            <w:r>
              <w:rPr>
                <w:sz w:val="22"/>
                <w:szCs w:val="22"/>
              </w:rPr>
              <w:t>and/or</w:t>
            </w:r>
            <w:r w:rsidRPr="003B2F8E">
              <w:rPr>
                <w:sz w:val="22"/>
                <w:szCs w:val="22"/>
              </w:rPr>
              <w:t xml:space="preserve"> PGP</w:t>
            </w:r>
          </w:p>
          <w:p w14:paraId="4E0B53E1" w14:textId="77777777" w:rsidR="00D9620D" w:rsidRPr="003B2F8E" w:rsidRDefault="00D9620D" w:rsidP="00115882">
            <w:pPr>
              <w:rPr>
                <w:sz w:val="22"/>
                <w:szCs w:val="22"/>
              </w:rPr>
            </w:pPr>
          </w:p>
          <w:p w14:paraId="239DB834" w14:textId="77777777" w:rsidR="00D9620D" w:rsidRPr="003B2F8E" w:rsidRDefault="00D9620D" w:rsidP="00115882">
            <w:pPr>
              <w:rPr>
                <w:sz w:val="22"/>
                <w:szCs w:val="22"/>
              </w:rPr>
            </w:pPr>
            <w:r w:rsidRPr="003B2F8E">
              <w:rPr>
                <w:sz w:val="22"/>
                <w:szCs w:val="22"/>
              </w:rPr>
              <w:t xml:space="preserve">Age (Mean </w:t>
            </w:r>
            <w:proofErr w:type="spellStart"/>
            <w:r w:rsidRPr="003B2F8E">
              <w:rPr>
                <w:sz w:val="22"/>
                <w:szCs w:val="22"/>
              </w:rPr>
              <w:t>yrs</w:t>
            </w:r>
            <w:proofErr w:type="spellEnd"/>
            <w:r w:rsidRPr="003B2F8E">
              <w:rPr>
                <w:sz w:val="22"/>
                <w:szCs w:val="22"/>
              </w:rPr>
              <w:t>):</w:t>
            </w:r>
          </w:p>
          <w:p w14:paraId="74B07815" w14:textId="77777777" w:rsidR="00D9620D" w:rsidRPr="003B2F8E" w:rsidRDefault="00D9620D" w:rsidP="00115882">
            <w:pPr>
              <w:rPr>
                <w:sz w:val="22"/>
                <w:szCs w:val="22"/>
              </w:rPr>
            </w:pPr>
            <w:r w:rsidRPr="003B2F8E">
              <w:rPr>
                <w:sz w:val="22"/>
                <w:szCs w:val="22"/>
              </w:rPr>
              <w:t>TG=24</w:t>
            </w:r>
          </w:p>
          <w:p w14:paraId="30FBABA0" w14:textId="77777777" w:rsidR="00D9620D" w:rsidRPr="003B2F8E" w:rsidRDefault="00D9620D" w:rsidP="00115882">
            <w:pPr>
              <w:rPr>
                <w:sz w:val="22"/>
                <w:szCs w:val="22"/>
              </w:rPr>
            </w:pPr>
            <w:r w:rsidRPr="003B2F8E">
              <w:rPr>
                <w:sz w:val="22"/>
                <w:szCs w:val="22"/>
              </w:rPr>
              <w:t>CG=25</w:t>
            </w:r>
          </w:p>
          <w:p w14:paraId="41F3E57A" w14:textId="77777777" w:rsidR="00D9620D" w:rsidRPr="003B2F8E" w:rsidRDefault="00D9620D" w:rsidP="00115882">
            <w:pPr>
              <w:rPr>
                <w:sz w:val="22"/>
                <w:szCs w:val="22"/>
              </w:rPr>
            </w:pPr>
          </w:p>
          <w:p w14:paraId="44B756AE" w14:textId="77777777" w:rsidR="00D9620D" w:rsidRPr="003B2F8E" w:rsidRDefault="00D9620D" w:rsidP="00115882">
            <w:pPr>
              <w:rPr>
                <w:sz w:val="22"/>
                <w:szCs w:val="22"/>
              </w:rPr>
            </w:pPr>
            <w:r w:rsidRPr="003B2F8E">
              <w:rPr>
                <w:sz w:val="22"/>
                <w:szCs w:val="22"/>
              </w:rPr>
              <w:t xml:space="preserve">GA: </w:t>
            </w:r>
          </w:p>
          <w:p w14:paraId="4885377D" w14:textId="77777777" w:rsidR="00D9620D" w:rsidRPr="003B2F8E" w:rsidRDefault="00D9620D" w:rsidP="00115882">
            <w:pPr>
              <w:rPr>
                <w:sz w:val="22"/>
                <w:szCs w:val="22"/>
              </w:rPr>
            </w:pPr>
            <w:r w:rsidRPr="003B2F8E">
              <w:rPr>
                <w:sz w:val="22"/>
                <w:szCs w:val="22"/>
              </w:rPr>
              <w:t xml:space="preserve">TG=21.8 </w:t>
            </w:r>
            <w:proofErr w:type="spellStart"/>
            <w:r w:rsidRPr="003B2F8E">
              <w:rPr>
                <w:sz w:val="22"/>
                <w:szCs w:val="22"/>
              </w:rPr>
              <w:t>wks</w:t>
            </w:r>
            <w:proofErr w:type="spellEnd"/>
          </w:p>
          <w:p w14:paraId="39AE8DED" w14:textId="77777777" w:rsidR="00D9620D" w:rsidRPr="003B2F8E" w:rsidRDefault="00D9620D" w:rsidP="00115882">
            <w:pPr>
              <w:rPr>
                <w:sz w:val="22"/>
                <w:szCs w:val="22"/>
              </w:rPr>
            </w:pPr>
            <w:r w:rsidRPr="003B2F8E">
              <w:rPr>
                <w:sz w:val="22"/>
                <w:szCs w:val="22"/>
              </w:rPr>
              <w:t xml:space="preserve">CG=21.9 </w:t>
            </w:r>
            <w:proofErr w:type="spellStart"/>
            <w:r w:rsidRPr="003B2F8E">
              <w:rPr>
                <w:sz w:val="22"/>
                <w:szCs w:val="22"/>
              </w:rPr>
              <w:t>wks</w:t>
            </w:r>
            <w:proofErr w:type="spellEnd"/>
            <w:r w:rsidRPr="003B2F8E">
              <w:rPr>
                <w:sz w:val="22"/>
                <w:szCs w:val="22"/>
              </w:rPr>
              <w:t xml:space="preserve"> </w:t>
            </w:r>
          </w:p>
          <w:p w14:paraId="78879CEE" w14:textId="77777777" w:rsidR="00D9620D" w:rsidRPr="003B2F8E" w:rsidRDefault="00D9620D" w:rsidP="00115882">
            <w:pPr>
              <w:rPr>
                <w:sz w:val="22"/>
                <w:szCs w:val="22"/>
              </w:rPr>
            </w:pPr>
          </w:p>
          <w:p w14:paraId="059C3C84" w14:textId="77777777" w:rsidR="00D9620D" w:rsidRPr="003B2F8E" w:rsidRDefault="00D9620D" w:rsidP="00115882">
            <w:pPr>
              <w:rPr>
                <w:sz w:val="22"/>
                <w:szCs w:val="22"/>
              </w:rPr>
            </w:pPr>
            <w:r w:rsidRPr="003B2F8E">
              <w:rPr>
                <w:sz w:val="22"/>
                <w:szCs w:val="22"/>
              </w:rPr>
              <w:t xml:space="preserve">Onset: </w:t>
            </w:r>
          </w:p>
          <w:p w14:paraId="55CA56B7" w14:textId="77777777" w:rsidR="00D9620D" w:rsidRPr="003B2F8E" w:rsidRDefault="00D9620D" w:rsidP="00115882">
            <w:pPr>
              <w:rPr>
                <w:sz w:val="22"/>
                <w:szCs w:val="22"/>
              </w:rPr>
            </w:pPr>
            <w:r w:rsidRPr="003B2F8E">
              <w:rPr>
                <w:sz w:val="22"/>
                <w:szCs w:val="22"/>
              </w:rPr>
              <w:t>Not stated.</w:t>
            </w:r>
          </w:p>
          <w:p w14:paraId="4E6D7E40" w14:textId="77777777" w:rsidR="00D9620D" w:rsidRPr="003B2F8E" w:rsidRDefault="00D9620D" w:rsidP="00115882">
            <w:pPr>
              <w:rPr>
                <w:sz w:val="22"/>
                <w:szCs w:val="22"/>
              </w:rPr>
            </w:pPr>
          </w:p>
          <w:p w14:paraId="599139EF" w14:textId="77777777" w:rsidR="00D9620D" w:rsidRPr="003B2F8E" w:rsidRDefault="00D9620D" w:rsidP="00115882">
            <w:pPr>
              <w:rPr>
                <w:sz w:val="22"/>
                <w:szCs w:val="22"/>
              </w:rPr>
            </w:pPr>
          </w:p>
          <w:p w14:paraId="33687A1D" w14:textId="77777777" w:rsidR="00D9620D" w:rsidRPr="003B2F8E" w:rsidRDefault="00D9620D" w:rsidP="00115882">
            <w:pPr>
              <w:rPr>
                <w:sz w:val="22"/>
                <w:szCs w:val="22"/>
              </w:rPr>
            </w:pPr>
          </w:p>
        </w:tc>
        <w:tc>
          <w:tcPr>
            <w:tcW w:w="1530" w:type="dxa"/>
          </w:tcPr>
          <w:p w14:paraId="4A2180C7" w14:textId="77777777" w:rsidR="00D9620D" w:rsidRPr="003B2F8E" w:rsidRDefault="00D9620D" w:rsidP="00115882">
            <w:pPr>
              <w:rPr>
                <w:sz w:val="22"/>
                <w:szCs w:val="22"/>
              </w:rPr>
            </w:pPr>
            <w:r w:rsidRPr="003B2F8E">
              <w:rPr>
                <w:sz w:val="22"/>
                <w:szCs w:val="22"/>
              </w:rPr>
              <w:t>TG:</w:t>
            </w:r>
          </w:p>
          <w:p w14:paraId="02562EC2" w14:textId="77777777" w:rsidR="00D9620D" w:rsidRPr="003B2F8E" w:rsidRDefault="00D9620D" w:rsidP="00115882">
            <w:pPr>
              <w:rPr>
                <w:sz w:val="22"/>
                <w:szCs w:val="22"/>
              </w:rPr>
            </w:pPr>
            <w:r>
              <w:rPr>
                <w:sz w:val="22"/>
                <w:szCs w:val="22"/>
              </w:rPr>
              <w:t>KT</w:t>
            </w:r>
            <w:r w:rsidRPr="003B2F8E">
              <w:rPr>
                <w:sz w:val="22"/>
                <w:szCs w:val="22"/>
              </w:rPr>
              <w:t xml:space="preserve"> therapy</w:t>
            </w:r>
          </w:p>
          <w:p w14:paraId="3F4C817F" w14:textId="77777777" w:rsidR="00D9620D" w:rsidRPr="003B2F8E" w:rsidRDefault="00D9620D" w:rsidP="00115882">
            <w:pPr>
              <w:rPr>
                <w:sz w:val="22"/>
                <w:szCs w:val="22"/>
              </w:rPr>
            </w:pPr>
            <w:r w:rsidRPr="003B2F8E">
              <w:rPr>
                <w:sz w:val="22"/>
                <w:szCs w:val="22"/>
              </w:rPr>
              <w:t>+ Paracetamol (1500 mg/day)</w:t>
            </w:r>
          </w:p>
        </w:tc>
        <w:tc>
          <w:tcPr>
            <w:tcW w:w="1260" w:type="dxa"/>
          </w:tcPr>
          <w:p w14:paraId="7510C7BE" w14:textId="77777777" w:rsidR="00D9620D" w:rsidRPr="003B2F8E" w:rsidRDefault="00D9620D" w:rsidP="00115882">
            <w:pPr>
              <w:rPr>
                <w:sz w:val="22"/>
                <w:szCs w:val="22"/>
              </w:rPr>
            </w:pPr>
            <w:r w:rsidRPr="003B2F8E">
              <w:rPr>
                <w:sz w:val="22"/>
                <w:szCs w:val="22"/>
              </w:rPr>
              <w:t>CG:</w:t>
            </w:r>
          </w:p>
          <w:p w14:paraId="1FCBB65E" w14:textId="77777777" w:rsidR="00D9620D" w:rsidRPr="003B2F8E" w:rsidRDefault="00D9620D" w:rsidP="00115882">
            <w:pPr>
              <w:rPr>
                <w:sz w:val="22"/>
                <w:szCs w:val="22"/>
              </w:rPr>
            </w:pPr>
            <w:r w:rsidRPr="003B2F8E">
              <w:rPr>
                <w:sz w:val="22"/>
                <w:szCs w:val="22"/>
              </w:rPr>
              <w:t>Paracetamol (1500mg/day for 5 days)</w:t>
            </w:r>
          </w:p>
        </w:tc>
        <w:tc>
          <w:tcPr>
            <w:tcW w:w="1080" w:type="dxa"/>
          </w:tcPr>
          <w:p w14:paraId="651FEED1" w14:textId="77777777" w:rsidR="00D9620D" w:rsidRPr="003B2F8E" w:rsidRDefault="00D9620D" w:rsidP="00115882">
            <w:pPr>
              <w:rPr>
                <w:sz w:val="22"/>
                <w:szCs w:val="22"/>
              </w:rPr>
            </w:pPr>
            <w:r w:rsidRPr="003B2F8E">
              <w:rPr>
                <w:sz w:val="22"/>
                <w:szCs w:val="22"/>
              </w:rPr>
              <w:t>5 days</w:t>
            </w:r>
          </w:p>
        </w:tc>
        <w:tc>
          <w:tcPr>
            <w:tcW w:w="1755" w:type="dxa"/>
          </w:tcPr>
          <w:p w14:paraId="1519AA62" w14:textId="77777777" w:rsidR="00D9620D" w:rsidRPr="003B2F8E" w:rsidRDefault="00D9620D" w:rsidP="00115882">
            <w:pPr>
              <w:rPr>
                <w:sz w:val="22"/>
                <w:szCs w:val="22"/>
              </w:rPr>
            </w:pPr>
            <w:r w:rsidRPr="003B2F8E">
              <w:rPr>
                <w:sz w:val="22"/>
                <w:szCs w:val="22"/>
              </w:rPr>
              <w:t xml:space="preserve">VAS rest (10 cm) </w:t>
            </w:r>
          </w:p>
          <w:p w14:paraId="14AA3F01" w14:textId="77777777" w:rsidR="00D9620D" w:rsidRPr="003B2F8E" w:rsidRDefault="00D9620D" w:rsidP="00115882">
            <w:pPr>
              <w:rPr>
                <w:sz w:val="22"/>
                <w:szCs w:val="22"/>
              </w:rPr>
            </w:pPr>
          </w:p>
          <w:p w14:paraId="623FD530" w14:textId="77777777" w:rsidR="00D9620D" w:rsidRPr="003B2F8E" w:rsidRDefault="00D9620D" w:rsidP="00115882">
            <w:pPr>
              <w:rPr>
                <w:sz w:val="22"/>
                <w:szCs w:val="22"/>
              </w:rPr>
            </w:pPr>
            <w:r w:rsidRPr="003B2F8E">
              <w:rPr>
                <w:sz w:val="22"/>
                <w:szCs w:val="22"/>
              </w:rPr>
              <w:t>VAS motion (10 cm)</w:t>
            </w:r>
          </w:p>
          <w:p w14:paraId="45E28BBF" w14:textId="77777777" w:rsidR="00D9620D" w:rsidRPr="003B2F8E" w:rsidRDefault="00D9620D" w:rsidP="00115882">
            <w:pPr>
              <w:rPr>
                <w:sz w:val="22"/>
                <w:szCs w:val="22"/>
              </w:rPr>
            </w:pPr>
          </w:p>
          <w:p w14:paraId="1F17FB26" w14:textId="77777777" w:rsidR="00D9620D" w:rsidRPr="003B2F8E" w:rsidRDefault="00D9620D" w:rsidP="00115882">
            <w:pPr>
              <w:rPr>
                <w:sz w:val="22"/>
                <w:szCs w:val="22"/>
              </w:rPr>
            </w:pPr>
            <w:r w:rsidRPr="003B2F8E">
              <w:rPr>
                <w:sz w:val="22"/>
                <w:szCs w:val="22"/>
              </w:rPr>
              <w:t>RMDQ (Turkish version)</w:t>
            </w:r>
          </w:p>
          <w:p w14:paraId="760AB5B2" w14:textId="77777777" w:rsidR="00D9620D" w:rsidRPr="003B2F8E" w:rsidRDefault="00D9620D" w:rsidP="00115882">
            <w:pPr>
              <w:rPr>
                <w:sz w:val="22"/>
                <w:szCs w:val="22"/>
              </w:rPr>
            </w:pPr>
          </w:p>
          <w:p w14:paraId="13E96627" w14:textId="77777777" w:rsidR="00D9620D" w:rsidRPr="003B2F8E" w:rsidRDefault="00D9620D" w:rsidP="00115882">
            <w:pPr>
              <w:rPr>
                <w:sz w:val="22"/>
                <w:szCs w:val="22"/>
              </w:rPr>
            </w:pPr>
            <w:r w:rsidRPr="003B2F8E">
              <w:rPr>
                <w:sz w:val="22"/>
                <w:szCs w:val="22"/>
              </w:rPr>
              <w:t>Measurements:</w:t>
            </w:r>
          </w:p>
          <w:p w14:paraId="7C009CA3" w14:textId="77777777" w:rsidR="00D9620D" w:rsidRPr="003B2F8E" w:rsidRDefault="00D9620D" w:rsidP="00115882">
            <w:pPr>
              <w:rPr>
                <w:sz w:val="22"/>
                <w:szCs w:val="22"/>
              </w:rPr>
            </w:pPr>
            <w:r w:rsidRPr="003B2F8E">
              <w:rPr>
                <w:sz w:val="22"/>
                <w:szCs w:val="22"/>
              </w:rPr>
              <w:t>Baseline and 5 days</w:t>
            </w:r>
          </w:p>
        </w:tc>
        <w:tc>
          <w:tcPr>
            <w:tcW w:w="2552" w:type="dxa"/>
          </w:tcPr>
          <w:p w14:paraId="3E861B71" w14:textId="77777777" w:rsidR="00D9620D" w:rsidRPr="003B2F8E" w:rsidRDefault="00D9620D" w:rsidP="00115882">
            <w:pPr>
              <w:rPr>
                <w:sz w:val="22"/>
                <w:szCs w:val="22"/>
              </w:rPr>
            </w:pPr>
            <w:r w:rsidRPr="003B2F8E">
              <w:rPr>
                <w:i/>
                <w:sz w:val="22"/>
                <w:szCs w:val="22"/>
              </w:rPr>
              <w:t>Within group:</w:t>
            </w:r>
            <w:r w:rsidRPr="003B2F8E">
              <w:rPr>
                <w:sz w:val="22"/>
                <w:szCs w:val="22"/>
              </w:rPr>
              <w:t xml:space="preserve"> </w:t>
            </w:r>
          </w:p>
          <w:p w14:paraId="39D78C34" w14:textId="77777777" w:rsidR="00D9620D" w:rsidRPr="003B2F8E" w:rsidRDefault="00D9620D" w:rsidP="00115882">
            <w:pPr>
              <w:rPr>
                <w:sz w:val="22"/>
                <w:szCs w:val="22"/>
              </w:rPr>
            </w:pPr>
            <w:r w:rsidRPr="003B2F8E">
              <w:rPr>
                <w:sz w:val="22"/>
                <w:szCs w:val="22"/>
              </w:rPr>
              <w:t>Baseline to 5</w:t>
            </w:r>
            <w:r w:rsidRPr="003B2F8E">
              <w:rPr>
                <w:sz w:val="22"/>
                <w:szCs w:val="22"/>
                <w:vertAlign w:val="superscript"/>
              </w:rPr>
              <w:t>th</w:t>
            </w:r>
            <w:r w:rsidRPr="003B2F8E">
              <w:rPr>
                <w:sz w:val="22"/>
                <w:szCs w:val="22"/>
              </w:rPr>
              <w:t xml:space="preserve"> day</w:t>
            </w:r>
          </w:p>
          <w:p w14:paraId="1D2A6BAD" w14:textId="77777777" w:rsidR="00D9620D" w:rsidRPr="003B2F8E" w:rsidRDefault="00D9620D" w:rsidP="00115882">
            <w:pPr>
              <w:rPr>
                <w:sz w:val="22"/>
                <w:szCs w:val="22"/>
              </w:rPr>
            </w:pPr>
            <w:r w:rsidRPr="003B2F8E">
              <w:rPr>
                <w:sz w:val="22"/>
                <w:szCs w:val="22"/>
              </w:rPr>
              <w:t>VAS rest (Mean change):</w:t>
            </w:r>
          </w:p>
          <w:p w14:paraId="7F719BF1" w14:textId="77777777" w:rsidR="00D9620D" w:rsidRPr="003B2F8E" w:rsidRDefault="00D9620D" w:rsidP="00115882">
            <w:pPr>
              <w:rPr>
                <w:sz w:val="22"/>
                <w:szCs w:val="22"/>
              </w:rPr>
            </w:pPr>
            <w:r w:rsidRPr="003B2F8E">
              <w:rPr>
                <w:sz w:val="22"/>
                <w:szCs w:val="22"/>
              </w:rPr>
              <w:t>TG: 6.21 (2.06), p&lt;0.001</w:t>
            </w:r>
          </w:p>
          <w:p w14:paraId="4478736C" w14:textId="77777777" w:rsidR="00D9620D" w:rsidRPr="003B2F8E" w:rsidRDefault="00D9620D" w:rsidP="00115882">
            <w:pPr>
              <w:rPr>
                <w:sz w:val="22"/>
                <w:szCs w:val="22"/>
              </w:rPr>
            </w:pPr>
            <w:r w:rsidRPr="003B2F8E">
              <w:rPr>
                <w:sz w:val="22"/>
                <w:szCs w:val="22"/>
              </w:rPr>
              <w:t>CG: 3.98 (1.48), p&lt;0.001</w:t>
            </w:r>
          </w:p>
          <w:p w14:paraId="5BF0CE46" w14:textId="77777777" w:rsidR="00D9620D" w:rsidRPr="003B2F8E" w:rsidRDefault="00D9620D" w:rsidP="00115882">
            <w:pPr>
              <w:rPr>
                <w:sz w:val="22"/>
                <w:szCs w:val="22"/>
              </w:rPr>
            </w:pPr>
          </w:p>
          <w:p w14:paraId="40263DAE" w14:textId="77777777" w:rsidR="00D9620D" w:rsidRPr="003B2F8E" w:rsidRDefault="00D9620D" w:rsidP="00115882">
            <w:pPr>
              <w:rPr>
                <w:sz w:val="22"/>
                <w:szCs w:val="22"/>
              </w:rPr>
            </w:pPr>
            <w:r w:rsidRPr="003B2F8E">
              <w:rPr>
                <w:sz w:val="22"/>
                <w:szCs w:val="22"/>
              </w:rPr>
              <w:t>VAS motion (Mean change):</w:t>
            </w:r>
          </w:p>
          <w:p w14:paraId="1619056B" w14:textId="77777777" w:rsidR="00D9620D" w:rsidRPr="003B2F8E" w:rsidRDefault="00D9620D" w:rsidP="00115882">
            <w:pPr>
              <w:rPr>
                <w:sz w:val="22"/>
                <w:szCs w:val="22"/>
              </w:rPr>
            </w:pPr>
            <w:r w:rsidRPr="003B2F8E">
              <w:rPr>
                <w:sz w:val="22"/>
                <w:szCs w:val="22"/>
              </w:rPr>
              <w:t>TG: 6.37 (1.96), p&lt;0.001</w:t>
            </w:r>
          </w:p>
          <w:p w14:paraId="58F19F1B" w14:textId="77777777" w:rsidR="00D9620D" w:rsidRPr="003B2F8E" w:rsidRDefault="00D9620D" w:rsidP="00115882">
            <w:pPr>
              <w:rPr>
                <w:sz w:val="22"/>
                <w:szCs w:val="22"/>
              </w:rPr>
            </w:pPr>
            <w:r w:rsidRPr="003B2F8E">
              <w:rPr>
                <w:sz w:val="22"/>
                <w:szCs w:val="22"/>
              </w:rPr>
              <w:t>CG: 4.21 (1.71), p&lt;0.001</w:t>
            </w:r>
          </w:p>
          <w:p w14:paraId="4871A25A" w14:textId="77777777" w:rsidR="00D9620D" w:rsidRPr="003B2F8E" w:rsidRDefault="00D9620D" w:rsidP="00115882">
            <w:pPr>
              <w:rPr>
                <w:sz w:val="22"/>
                <w:szCs w:val="22"/>
              </w:rPr>
            </w:pPr>
          </w:p>
          <w:p w14:paraId="4A6E44D7" w14:textId="77777777" w:rsidR="00D9620D" w:rsidRPr="003B2F8E" w:rsidRDefault="00D9620D" w:rsidP="00115882">
            <w:pPr>
              <w:rPr>
                <w:sz w:val="22"/>
                <w:szCs w:val="22"/>
              </w:rPr>
            </w:pPr>
            <w:r w:rsidRPr="003B2F8E">
              <w:rPr>
                <w:sz w:val="22"/>
                <w:szCs w:val="22"/>
              </w:rPr>
              <w:t>RMDQ (% improvement):</w:t>
            </w:r>
          </w:p>
          <w:p w14:paraId="0353C666" w14:textId="77777777" w:rsidR="00D9620D" w:rsidRPr="003B2F8E" w:rsidRDefault="00D9620D" w:rsidP="00115882">
            <w:pPr>
              <w:rPr>
                <w:sz w:val="22"/>
                <w:szCs w:val="22"/>
              </w:rPr>
            </w:pPr>
            <w:r w:rsidRPr="003B2F8E">
              <w:rPr>
                <w:sz w:val="22"/>
                <w:szCs w:val="22"/>
              </w:rPr>
              <w:t>TG: 70.30 (22.78), p&lt;0.001</w:t>
            </w:r>
          </w:p>
          <w:p w14:paraId="3FEEE5CF" w14:textId="77777777" w:rsidR="00D9620D" w:rsidRPr="003B2F8E" w:rsidRDefault="00D9620D" w:rsidP="00115882">
            <w:pPr>
              <w:rPr>
                <w:sz w:val="22"/>
                <w:szCs w:val="22"/>
              </w:rPr>
            </w:pPr>
            <w:r w:rsidRPr="003B2F8E">
              <w:rPr>
                <w:sz w:val="22"/>
                <w:szCs w:val="22"/>
              </w:rPr>
              <w:t>CG: 48.45 (14.32), p&lt;0.001</w:t>
            </w:r>
          </w:p>
          <w:p w14:paraId="4AF31D3A" w14:textId="77777777" w:rsidR="00D9620D" w:rsidRPr="003B2F8E" w:rsidRDefault="00D9620D" w:rsidP="00115882">
            <w:pPr>
              <w:rPr>
                <w:sz w:val="22"/>
                <w:szCs w:val="22"/>
              </w:rPr>
            </w:pPr>
          </w:p>
          <w:p w14:paraId="6BB5218B" w14:textId="77777777" w:rsidR="00D9620D" w:rsidRPr="003B2F8E" w:rsidRDefault="00D9620D" w:rsidP="00115882">
            <w:pPr>
              <w:rPr>
                <w:i/>
                <w:sz w:val="22"/>
                <w:szCs w:val="22"/>
              </w:rPr>
            </w:pPr>
            <w:r w:rsidRPr="003B2F8E">
              <w:rPr>
                <w:i/>
                <w:sz w:val="22"/>
                <w:szCs w:val="22"/>
              </w:rPr>
              <w:t xml:space="preserve">Between groups: </w:t>
            </w:r>
          </w:p>
          <w:p w14:paraId="1ED4CBC8" w14:textId="77777777" w:rsidR="00D9620D" w:rsidRPr="003B2F8E" w:rsidRDefault="00D9620D" w:rsidP="00115882">
            <w:pPr>
              <w:rPr>
                <w:sz w:val="22"/>
                <w:szCs w:val="22"/>
              </w:rPr>
            </w:pPr>
            <w:r w:rsidRPr="003B2F8E">
              <w:rPr>
                <w:sz w:val="22"/>
                <w:szCs w:val="22"/>
              </w:rPr>
              <w:t>TG significantly superior in all outcome measures compared to controls.</w:t>
            </w:r>
          </w:p>
          <w:p w14:paraId="649A7BEA" w14:textId="77777777" w:rsidR="00D9620D" w:rsidRPr="003B2F8E" w:rsidRDefault="00D9620D" w:rsidP="00115882">
            <w:pPr>
              <w:rPr>
                <w:sz w:val="22"/>
                <w:szCs w:val="22"/>
              </w:rPr>
            </w:pPr>
            <w:r w:rsidRPr="003B2F8E">
              <w:rPr>
                <w:sz w:val="22"/>
                <w:szCs w:val="22"/>
              </w:rPr>
              <w:t>p= &lt;0.001</w:t>
            </w:r>
          </w:p>
          <w:p w14:paraId="1590AC0F" w14:textId="77777777" w:rsidR="00D9620D" w:rsidRPr="003B2F8E" w:rsidRDefault="00D9620D" w:rsidP="00115882">
            <w:pPr>
              <w:rPr>
                <w:sz w:val="22"/>
                <w:szCs w:val="22"/>
              </w:rPr>
            </w:pPr>
          </w:p>
          <w:p w14:paraId="6A256C13" w14:textId="77777777" w:rsidR="00D9620D" w:rsidRPr="003B2F8E" w:rsidRDefault="00D9620D" w:rsidP="00115882">
            <w:pPr>
              <w:rPr>
                <w:sz w:val="22"/>
                <w:szCs w:val="22"/>
              </w:rPr>
            </w:pPr>
            <w:r w:rsidRPr="003B2F8E">
              <w:rPr>
                <w:sz w:val="22"/>
                <w:szCs w:val="22"/>
              </w:rPr>
              <w:t>VAS rest (Mean change):</w:t>
            </w:r>
          </w:p>
          <w:p w14:paraId="38B010AF" w14:textId="77777777" w:rsidR="00D9620D" w:rsidRPr="003B2F8E" w:rsidRDefault="00D9620D" w:rsidP="00115882">
            <w:pPr>
              <w:rPr>
                <w:sz w:val="22"/>
                <w:szCs w:val="22"/>
              </w:rPr>
            </w:pPr>
            <w:r w:rsidRPr="003B2F8E">
              <w:rPr>
                <w:sz w:val="22"/>
                <w:szCs w:val="22"/>
              </w:rPr>
              <w:t>CG vs TG: -2.23, p&lt;0.001</w:t>
            </w:r>
          </w:p>
          <w:p w14:paraId="557CE61C" w14:textId="77777777" w:rsidR="00D9620D" w:rsidRPr="003B2F8E" w:rsidRDefault="00D9620D" w:rsidP="00115882">
            <w:pPr>
              <w:rPr>
                <w:sz w:val="22"/>
                <w:szCs w:val="22"/>
              </w:rPr>
            </w:pPr>
            <w:r w:rsidRPr="003B2F8E">
              <w:rPr>
                <w:sz w:val="22"/>
                <w:szCs w:val="22"/>
              </w:rPr>
              <w:t>CG: 3.98 (1.48), p&lt;0.001</w:t>
            </w:r>
          </w:p>
          <w:p w14:paraId="3394A686" w14:textId="77777777" w:rsidR="00D9620D" w:rsidRPr="003B2F8E" w:rsidRDefault="00D9620D" w:rsidP="00115882">
            <w:pPr>
              <w:rPr>
                <w:sz w:val="22"/>
                <w:szCs w:val="22"/>
              </w:rPr>
            </w:pPr>
          </w:p>
          <w:p w14:paraId="68C54129" w14:textId="77777777" w:rsidR="00D9620D" w:rsidRPr="003B2F8E" w:rsidRDefault="00D9620D" w:rsidP="00115882">
            <w:pPr>
              <w:rPr>
                <w:sz w:val="22"/>
                <w:szCs w:val="22"/>
              </w:rPr>
            </w:pPr>
            <w:r w:rsidRPr="003B2F8E">
              <w:rPr>
                <w:sz w:val="22"/>
                <w:szCs w:val="22"/>
              </w:rPr>
              <w:t>VAS motion (Mean change):</w:t>
            </w:r>
          </w:p>
          <w:p w14:paraId="7261C3F8" w14:textId="77777777" w:rsidR="00D9620D" w:rsidRPr="003B2F8E" w:rsidRDefault="00D9620D" w:rsidP="00115882">
            <w:pPr>
              <w:rPr>
                <w:sz w:val="22"/>
                <w:szCs w:val="22"/>
              </w:rPr>
            </w:pPr>
            <w:r w:rsidRPr="003B2F8E">
              <w:rPr>
                <w:sz w:val="22"/>
                <w:szCs w:val="22"/>
              </w:rPr>
              <w:t>CG vs TG: -2.16, p&lt;0.001</w:t>
            </w:r>
          </w:p>
          <w:p w14:paraId="2BA7E786" w14:textId="77777777" w:rsidR="00D9620D" w:rsidRPr="003B2F8E" w:rsidRDefault="00D9620D" w:rsidP="00115882">
            <w:pPr>
              <w:rPr>
                <w:sz w:val="22"/>
                <w:szCs w:val="22"/>
              </w:rPr>
            </w:pPr>
          </w:p>
          <w:p w14:paraId="6369BED8" w14:textId="77777777" w:rsidR="00D9620D" w:rsidRPr="003B2F8E" w:rsidRDefault="00D9620D" w:rsidP="00115882">
            <w:pPr>
              <w:rPr>
                <w:sz w:val="22"/>
                <w:szCs w:val="22"/>
              </w:rPr>
            </w:pPr>
            <w:r w:rsidRPr="003B2F8E">
              <w:rPr>
                <w:sz w:val="22"/>
                <w:szCs w:val="22"/>
              </w:rPr>
              <w:t>RMDQ (% improvement):</w:t>
            </w:r>
          </w:p>
          <w:p w14:paraId="6ACB4307" w14:textId="77777777" w:rsidR="00D9620D" w:rsidRPr="003B2F8E" w:rsidRDefault="00D9620D" w:rsidP="00115882">
            <w:pPr>
              <w:rPr>
                <w:i/>
                <w:sz w:val="22"/>
                <w:szCs w:val="22"/>
              </w:rPr>
            </w:pPr>
            <w:r w:rsidRPr="003B2F8E">
              <w:rPr>
                <w:sz w:val="22"/>
                <w:szCs w:val="22"/>
              </w:rPr>
              <w:t>CG vs TG: -21.85, p&lt;0.001</w:t>
            </w:r>
          </w:p>
        </w:tc>
        <w:tc>
          <w:tcPr>
            <w:tcW w:w="1160" w:type="dxa"/>
          </w:tcPr>
          <w:p w14:paraId="12D7463A" w14:textId="77777777" w:rsidR="00D9620D" w:rsidRPr="003B2F8E" w:rsidRDefault="00D9620D" w:rsidP="00115882">
            <w:pPr>
              <w:rPr>
                <w:sz w:val="22"/>
                <w:szCs w:val="22"/>
              </w:rPr>
            </w:pPr>
            <w:r w:rsidRPr="003B2F8E">
              <w:rPr>
                <w:sz w:val="22"/>
                <w:szCs w:val="22"/>
              </w:rPr>
              <w:t xml:space="preserve">Kinesio tape had additional benefit in comparison to paracetamol therapy alone. </w:t>
            </w:r>
          </w:p>
          <w:p w14:paraId="67ADDB16" w14:textId="77777777" w:rsidR="00D9620D" w:rsidRPr="003B2F8E" w:rsidRDefault="00D9620D" w:rsidP="00115882">
            <w:pPr>
              <w:rPr>
                <w:sz w:val="22"/>
                <w:szCs w:val="22"/>
              </w:rPr>
            </w:pPr>
          </w:p>
          <w:p w14:paraId="13BAC7CB" w14:textId="77777777" w:rsidR="00D9620D" w:rsidRPr="003B2F8E" w:rsidRDefault="00D9620D" w:rsidP="00115882">
            <w:pPr>
              <w:rPr>
                <w:sz w:val="22"/>
                <w:szCs w:val="22"/>
              </w:rPr>
            </w:pPr>
          </w:p>
          <w:p w14:paraId="7F8F6054" w14:textId="77777777" w:rsidR="00D9620D" w:rsidRPr="003B2F8E" w:rsidRDefault="00D9620D" w:rsidP="00115882">
            <w:pPr>
              <w:rPr>
                <w:sz w:val="22"/>
                <w:szCs w:val="22"/>
              </w:rPr>
            </w:pPr>
            <w:r w:rsidRPr="003B2F8E">
              <w:rPr>
                <w:sz w:val="22"/>
                <w:szCs w:val="22"/>
              </w:rPr>
              <w:t xml:space="preserve">No serious adverse events with exception of a few local allergic reactions from the Kinesio tape. </w:t>
            </w:r>
          </w:p>
        </w:tc>
        <w:tc>
          <w:tcPr>
            <w:tcW w:w="1958" w:type="dxa"/>
          </w:tcPr>
          <w:p w14:paraId="3A6F6F73" w14:textId="77777777" w:rsidR="00D9620D" w:rsidRPr="003B2F8E" w:rsidRDefault="00D9620D" w:rsidP="00115882">
            <w:pPr>
              <w:rPr>
                <w:sz w:val="22"/>
                <w:szCs w:val="22"/>
              </w:rPr>
            </w:pPr>
            <w:r w:rsidRPr="003B2F8E">
              <w:rPr>
                <w:sz w:val="22"/>
                <w:szCs w:val="22"/>
              </w:rPr>
              <w:t xml:space="preserve">No mention of randomization and allocation methods. </w:t>
            </w:r>
          </w:p>
          <w:p w14:paraId="60136F35" w14:textId="77777777" w:rsidR="00D9620D" w:rsidRPr="003B2F8E" w:rsidRDefault="00D9620D" w:rsidP="00115882">
            <w:pPr>
              <w:rPr>
                <w:sz w:val="22"/>
                <w:szCs w:val="22"/>
              </w:rPr>
            </w:pPr>
          </w:p>
          <w:p w14:paraId="649E3BB0" w14:textId="77777777" w:rsidR="00D9620D" w:rsidRPr="003B2F8E" w:rsidRDefault="00D9620D" w:rsidP="00115882">
            <w:pPr>
              <w:rPr>
                <w:sz w:val="22"/>
                <w:szCs w:val="22"/>
              </w:rPr>
            </w:pPr>
            <w:r w:rsidRPr="003B2F8E">
              <w:rPr>
                <w:sz w:val="22"/>
                <w:szCs w:val="22"/>
              </w:rPr>
              <w:t xml:space="preserve">No power calculation and no intention to treat analysis. </w:t>
            </w:r>
          </w:p>
          <w:p w14:paraId="2564BD4F" w14:textId="77777777" w:rsidR="00D9620D" w:rsidRPr="003B2F8E" w:rsidRDefault="00D9620D" w:rsidP="00115882">
            <w:pPr>
              <w:rPr>
                <w:sz w:val="22"/>
                <w:szCs w:val="22"/>
              </w:rPr>
            </w:pPr>
          </w:p>
          <w:p w14:paraId="24BF4888" w14:textId="77777777" w:rsidR="00D9620D" w:rsidRPr="003B2F8E" w:rsidRDefault="00D9620D" w:rsidP="00115882">
            <w:pPr>
              <w:rPr>
                <w:sz w:val="22"/>
                <w:szCs w:val="22"/>
              </w:rPr>
            </w:pPr>
            <w:r w:rsidRPr="003B2F8E">
              <w:rPr>
                <w:sz w:val="22"/>
                <w:szCs w:val="22"/>
              </w:rPr>
              <w:t xml:space="preserve">Short-term. </w:t>
            </w:r>
          </w:p>
          <w:p w14:paraId="594E5229" w14:textId="77777777" w:rsidR="00D9620D" w:rsidRPr="003B2F8E" w:rsidRDefault="00D9620D" w:rsidP="00115882">
            <w:pPr>
              <w:rPr>
                <w:sz w:val="22"/>
                <w:szCs w:val="22"/>
              </w:rPr>
            </w:pPr>
          </w:p>
          <w:p w14:paraId="2CB2D70C" w14:textId="77777777" w:rsidR="00D9620D" w:rsidRPr="003B2F8E" w:rsidRDefault="00D9620D" w:rsidP="00115882">
            <w:pPr>
              <w:rPr>
                <w:sz w:val="22"/>
                <w:szCs w:val="22"/>
              </w:rPr>
            </w:pPr>
            <w:r w:rsidRPr="003B2F8E">
              <w:rPr>
                <w:sz w:val="22"/>
                <w:szCs w:val="22"/>
              </w:rPr>
              <w:t xml:space="preserve">No sham taping application. </w:t>
            </w:r>
          </w:p>
        </w:tc>
      </w:tr>
      <w:tr w:rsidR="00D9620D" w:rsidRPr="003B2F8E" w14:paraId="1B61DE01" w14:textId="77777777" w:rsidTr="00115882">
        <w:tc>
          <w:tcPr>
            <w:tcW w:w="14175" w:type="dxa"/>
            <w:gridSpan w:val="9"/>
          </w:tcPr>
          <w:p w14:paraId="2333F59A" w14:textId="77777777" w:rsidR="00D9620D" w:rsidRPr="00ED6FB9" w:rsidRDefault="00D9620D" w:rsidP="00115882">
            <w:pPr>
              <w:rPr>
                <w:b/>
                <w:i/>
                <w:sz w:val="22"/>
                <w:szCs w:val="22"/>
              </w:rPr>
            </w:pPr>
            <w:r w:rsidRPr="00ED6FB9">
              <w:rPr>
                <w:b/>
                <w:i/>
                <w:sz w:val="22"/>
                <w:szCs w:val="22"/>
              </w:rPr>
              <w:t>Physiotherapy</w:t>
            </w:r>
          </w:p>
        </w:tc>
      </w:tr>
      <w:tr w:rsidR="00D9620D" w:rsidRPr="008D4C36" w14:paraId="22478CF0" w14:textId="77777777" w:rsidTr="00115882">
        <w:trPr>
          <w:trHeight w:val="8354"/>
        </w:trPr>
        <w:tc>
          <w:tcPr>
            <w:tcW w:w="1260" w:type="dxa"/>
          </w:tcPr>
          <w:p w14:paraId="148E83AA" w14:textId="77777777" w:rsidR="00D9620D" w:rsidRPr="008D4C36" w:rsidRDefault="00D9620D" w:rsidP="00115882">
            <w:proofErr w:type="spellStart"/>
            <w:r w:rsidRPr="008D4C36">
              <w:t>Wedenberg</w:t>
            </w:r>
            <w:proofErr w:type="spellEnd"/>
            <w:r w:rsidRPr="008D4C36">
              <w:t>, 2000</w:t>
            </w:r>
            <w:r w:rsidRPr="008D4C36">
              <w:rPr>
                <w:sz w:val="28"/>
                <w:szCs w:val="28"/>
              </w:rPr>
              <w:fldChar w:fldCharType="begin">
                <w:fldData xml:space="preserve">PEVuZE5vdGU+PENpdGU+PEF1dGhvcj5XZWRlbmJlcmc8L0F1dGhvcj48WWVhcj4yMDAwPC9ZZWFy
PjxSZWNOdW0+MTU8L1JlY051bT48RGlzcGxheVRleHQ+PHN0eWxlIGZhY2U9InN1cGVyc2NyaXB0
Ij44Nzwvc3R5bGU+PC9EaXNwbGF5VGV4dD48cmVjb3JkPjxyZWMtbnVtYmVyPjE1PC9yZWMtbnVt
YmVyPjxmb3JlaWduLWtleXM+PGtleSBhcHA9IkVOIiBkYi1pZD0iZXc1enR6cHI1cGV4ZDllcGR4
OTVwYXA4dzlhejV4ZXh3djV6IiB0aW1lc3RhbXA9IjE1NzIzODkyNTQiPjE1PC9rZXk+PC9mb3Jl
aWduLWtleXM+PHJlZi10eXBlIG5hbWU9IkpvdXJuYWwgQXJ0aWNsZSI+MTc8L3JlZi10eXBlPjxj
b250cmlidXRvcnM+PGF1dGhvcnM+PGF1dGhvcj5XZWRlbmJlcmcsIEs8L2F1dGhvcj48YXV0aG9y
Pk1vZW4sIEI8L2F1dGhvcj48YXV0aG9yPk5vcmxpbmcsIEE8L2F1dGhvcj48L2F1dGhvcnM+PC9j
b250cmlidXRvcnM+PGF1dGgtYWRkcmVzcz5EZXBhcnRtZW50IG9mIE9ic3RldHJpY3MgYW5kIEd5
bmVjb2xvZ3ksIFZyaW5uZXZpIEhvc3BpdGFsLCBOb3Jya8O2cGluZywgU3dlZGVuLjwvYXV0aC1h
ZGRyZXNzPjx0aXRsZXM+PHRpdGxlPkEgcHJvc3BlY3RpdmUgcmFuZG9taXplZCBzdHVkeSBjb21w
YXJpbmcgYWN1cHVuY3R1cmUgd2l0aCBwaHlzaW90aGVyYXB5IGZvciBsb3ctYmFjayBhbmQgcGVs
dmljIHBhaW4gaW4gcHJlZ25hbmN5PC90aXRsZT48c2Vjb25kYXJ5LXRpdGxlPkFjdGEgT2JzdGV0
cmljaWEgRXQgR3luZWNvbG9naWNhIFNjYW5kaW5hdmljYTwvc2Vjb25kYXJ5LXRpdGxlPjwvdGl0
bGVzPjxwZXJpb2RpY2FsPjxmdWxsLXRpdGxlPkFjdGEgT2JzdGV0cmljaWEgZXQgR3luZWNvbG9n
aWNhIFNjYW5kaW5hdmljYTwvZnVsbC10aXRsZT48YWJici0xPkFjdGEgT2JzdGV0LiBHeW5lY29s
LiBTY2FuZC48L2FiYnItMT48YWJici0yPkFjdGEgT2JzdGV0IEd5bmVjb2wgU2NhbmQ8L2FiYnIt
Mj48L3BlcmlvZGljYWw+PHBhZ2VzPjMzMS0zMzU8L3BhZ2VzPjx2b2x1bWU+Nzk8L3ZvbHVtZT48
bnVtYmVyPjU8L251bWJlcj48a2V5d29yZHM+PGtleXdvcmQ+QWN1cHVuY3R1cmUgVGhlcmFweS8q
bWV0aG9kczwva2V5d29yZD48a2V5d29yZD5Mb3cgQmFjayBQYWluLyp0aGVyYXB5PC9rZXl3b3Jk
PjxrZXl3b3JkPlBlbHZpYyBQYWluLyp0aGVyYXB5PC9rZXl3b3JkPjxrZXl3b3JkPlBoeXNpY2Fs
IFRoZXJhcHkgTW9kYWxpdGllcy8qbWV0aG9kczwva2V5d29yZD48a2V5d29yZD5QcmVnbmFuY3kg
Q29tcGxpY2F0aW9ucy8qdGhlcmFweTwva2V5d29yZD48a2V5d29yZD5BZHVsdDwva2V5d29yZD48
a2V5d29yZD5FYXIsIEV4dGVybmFsPC9rZXl3b3JkPjxrZXl3b3JkPkZlbWFsZTwva2V5d29yZD48
a2V5d29yZD5IdW1hbnM8L2tleXdvcmQ+PGtleXdvcmQ+TG93IEJhY2sgUGFpbi9waHlzaW9wYXRo
b2xvZ3k8L2tleXdvcmQ+PGtleXdvcmQ+UGFpbiBNZWFzdXJlbWVudC9tZXRob2RzPC9rZXl3b3Jk
PjxrZXl3b3JkPlBlbHZpYyBQYWluL3BoeXNpb3BhdGhvbG9neTwva2V5d29yZD48a2V5d29yZD5Q
cmVnbmFuY3k8L2tleXdvcmQ+PGtleXdvcmQ+UHJlZ25hbmN5IENvbXBsaWNhdGlvbnMvcGh5c2lv
cGF0aG9sb2d5PC9rZXl3b3JkPjxrZXl3b3JkPlByb3NwZWN0aXZlIFN0dWRpZXM8L2tleXdvcmQ+
PGtleXdvcmQ+U3VydmV5cyBhbmQgUXVlc3Rpb25uYWlyZXM8L2tleXdvcmQ+PC9rZXl3b3Jkcz48
ZGF0ZXM+PHllYXI+MjAwMDwveWVhcj48L2RhdGVzPjxwdWItbG9jYXRpb24+REVOTUFSSzwvcHVi
LWxvY2F0aW9uPjxwdWJsaXNoZXI+V2lsZXk8L3B1Ymxpc2hlcj48aXNibj4wMDAxLTYzNDk8L2lz
Ym4+PGFjY2Vzc2lvbi1udW0+MTA4MzA3NTc8L2FjY2Vzc2lvbi1udW0+PHVybHM+PHJlbGF0ZWQt
dXJscz48dXJsPmh0dHA6Ly9zZWFyY2guZWJzY29ob3N0LmNvbS9sb2dpbi5hc3B4P2RpcmVjdD10
cnVlJmFtcDtkYj1tbmgmYW1wO0FOPTEwODMwNzU3JmFtcDtzaXRlPWVob3N0LWxpdmU8L3VybD48
L3JlbGF0ZWQtdXJscz48L3VybHM+PHJlbW90ZS1kYXRhYmFzZS1uYW1lPm1uaDwvcmVtb3RlLWRh
dGFiYXNlLW5hbWU+PHJlbW90ZS1kYXRhYmFzZS1wcm92aWRlcj5FQlNDT2hvc3Q8L3JlbW90ZS1k
YXRhYmFzZS1wcm92aWRlcj48L3JlY29yZD48L0NpdGU+PC9FbmROb3RlPn==
</w:fldData>
              </w:fldChar>
            </w:r>
            <w:r w:rsidRPr="008D4C36">
              <w:rPr>
                <w:sz w:val="28"/>
                <w:szCs w:val="28"/>
              </w:rPr>
              <w:instrText xml:space="preserve"> ADDIN EN.CITE </w:instrText>
            </w:r>
            <w:r w:rsidRPr="008D4C36">
              <w:rPr>
                <w:sz w:val="28"/>
                <w:szCs w:val="28"/>
              </w:rPr>
              <w:fldChar w:fldCharType="begin">
                <w:fldData xml:space="preserve">PEVuZE5vdGU+PENpdGU+PEF1dGhvcj5XZWRlbmJlcmc8L0F1dGhvcj48WWVhcj4yMDAwPC9ZZWFy
PjxSZWNOdW0+MTU8L1JlY051bT48RGlzcGxheVRleHQ+PHN0eWxlIGZhY2U9InN1cGVyc2NyaXB0
Ij44Nzwvc3R5bGU+PC9EaXNwbGF5VGV4dD48cmVjb3JkPjxyZWMtbnVtYmVyPjE1PC9yZWMtbnVt
YmVyPjxmb3JlaWduLWtleXM+PGtleSBhcHA9IkVOIiBkYi1pZD0iZXc1enR6cHI1cGV4ZDllcGR4
OTVwYXA4dzlhejV4ZXh3djV6IiB0aW1lc3RhbXA9IjE1NzIzODkyNTQiPjE1PC9rZXk+PC9mb3Jl
aWduLWtleXM+PHJlZi10eXBlIG5hbWU9IkpvdXJuYWwgQXJ0aWNsZSI+MTc8L3JlZi10eXBlPjxj
b250cmlidXRvcnM+PGF1dGhvcnM+PGF1dGhvcj5XZWRlbmJlcmcsIEs8L2F1dGhvcj48YXV0aG9y
Pk1vZW4sIEI8L2F1dGhvcj48YXV0aG9yPk5vcmxpbmcsIEE8L2F1dGhvcj48L2F1dGhvcnM+PC9j
b250cmlidXRvcnM+PGF1dGgtYWRkcmVzcz5EZXBhcnRtZW50IG9mIE9ic3RldHJpY3MgYW5kIEd5
bmVjb2xvZ3ksIFZyaW5uZXZpIEhvc3BpdGFsLCBOb3Jya8O2cGluZywgU3dlZGVuLjwvYXV0aC1h
ZGRyZXNzPjx0aXRsZXM+PHRpdGxlPkEgcHJvc3BlY3RpdmUgcmFuZG9taXplZCBzdHVkeSBjb21w
YXJpbmcgYWN1cHVuY3R1cmUgd2l0aCBwaHlzaW90aGVyYXB5IGZvciBsb3ctYmFjayBhbmQgcGVs
dmljIHBhaW4gaW4gcHJlZ25hbmN5PC90aXRsZT48c2Vjb25kYXJ5LXRpdGxlPkFjdGEgT2JzdGV0
cmljaWEgRXQgR3luZWNvbG9naWNhIFNjYW5kaW5hdmljYTwvc2Vjb25kYXJ5LXRpdGxlPjwvdGl0
bGVzPjxwZXJpb2RpY2FsPjxmdWxsLXRpdGxlPkFjdGEgT2JzdGV0cmljaWEgZXQgR3luZWNvbG9n
aWNhIFNjYW5kaW5hdmljYTwvZnVsbC10aXRsZT48YWJici0xPkFjdGEgT2JzdGV0LiBHeW5lY29s
LiBTY2FuZC48L2FiYnItMT48YWJici0yPkFjdGEgT2JzdGV0IEd5bmVjb2wgU2NhbmQ8L2FiYnIt
Mj48L3BlcmlvZGljYWw+PHBhZ2VzPjMzMS0zMzU8L3BhZ2VzPjx2b2x1bWU+Nzk8L3ZvbHVtZT48
bnVtYmVyPjU8L251bWJlcj48a2V5d29yZHM+PGtleXdvcmQ+QWN1cHVuY3R1cmUgVGhlcmFweS8q
bWV0aG9kczwva2V5d29yZD48a2V5d29yZD5Mb3cgQmFjayBQYWluLyp0aGVyYXB5PC9rZXl3b3Jk
PjxrZXl3b3JkPlBlbHZpYyBQYWluLyp0aGVyYXB5PC9rZXl3b3JkPjxrZXl3b3JkPlBoeXNpY2Fs
IFRoZXJhcHkgTW9kYWxpdGllcy8qbWV0aG9kczwva2V5d29yZD48a2V5d29yZD5QcmVnbmFuY3kg
Q29tcGxpY2F0aW9ucy8qdGhlcmFweTwva2V5d29yZD48a2V5d29yZD5BZHVsdDwva2V5d29yZD48
a2V5d29yZD5FYXIsIEV4dGVybmFsPC9rZXl3b3JkPjxrZXl3b3JkPkZlbWFsZTwva2V5d29yZD48
a2V5d29yZD5IdW1hbnM8L2tleXdvcmQ+PGtleXdvcmQ+TG93IEJhY2sgUGFpbi9waHlzaW9wYXRo
b2xvZ3k8L2tleXdvcmQ+PGtleXdvcmQ+UGFpbiBNZWFzdXJlbWVudC9tZXRob2RzPC9rZXl3b3Jk
PjxrZXl3b3JkPlBlbHZpYyBQYWluL3BoeXNpb3BhdGhvbG9neTwva2V5d29yZD48a2V5d29yZD5Q
cmVnbmFuY3k8L2tleXdvcmQ+PGtleXdvcmQ+UHJlZ25hbmN5IENvbXBsaWNhdGlvbnMvcGh5c2lv
cGF0aG9sb2d5PC9rZXl3b3JkPjxrZXl3b3JkPlByb3NwZWN0aXZlIFN0dWRpZXM8L2tleXdvcmQ+
PGtleXdvcmQ+U3VydmV5cyBhbmQgUXVlc3Rpb25uYWlyZXM8L2tleXdvcmQ+PC9rZXl3b3Jkcz48
ZGF0ZXM+PHllYXI+MjAwMDwveWVhcj48L2RhdGVzPjxwdWItbG9jYXRpb24+REVOTUFSSzwvcHVi
LWxvY2F0aW9uPjxwdWJsaXNoZXI+V2lsZXk8L3B1Ymxpc2hlcj48aXNibj4wMDAxLTYzNDk8L2lz
Ym4+PGFjY2Vzc2lvbi1udW0+MTA4MzA3NTc8L2FjY2Vzc2lvbi1udW0+PHVybHM+PHJlbGF0ZWQt
dXJscz48dXJsPmh0dHA6Ly9zZWFyY2guZWJzY29ob3N0LmNvbS9sb2dpbi5hc3B4P2RpcmVjdD10
cnVlJmFtcDtkYj1tbmgmYW1wO0FOPTEwODMwNzU3JmFtcDtzaXRlPWVob3N0LWxpdmU8L3VybD48
L3JlbGF0ZWQtdXJscz48L3VybHM+PHJlbW90ZS1kYXRhYmFzZS1uYW1lPm1uaDwvcmVtb3RlLWRh
dGFiYXNlLW5hbWU+PHJlbW90ZS1kYXRhYmFzZS1wcm92aWRlcj5FQlNDT2hvc3Q8L3JlbW90ZS1k
YXRhYmFzZS1wcm92aWRlcj48L3JlY29yZD48L0NpdGU+PC9FbmROb3RlPn==
</w:fldData>
              </w:fldChar>
            </w:r>
            <w:r w:rsidRPr="008D4C36">
              <w:rPr>
                <w:sz w:val="28"/>
                <w:szCs w:val="28"/>
              </w:rPr>
              <w:instrText xml:space="preserve"> ADDIN EN.CITE.DATA </w:instrText>
            </w:r>
            <w:r w:rsidRPr="008D4C36">
              <w:rPr>
                <w:sz w:val="28"/>
                <w:szCs w:val="28"/>
              </w:rPr>
            </w:r>
            <w:r w:rsidRPr="008D4C36">
              <w:rPr>
                <w:sz w:val="28"/>
                <w:szCs w:val="28"/>
              </w:rPr>
              <w:fldChar w:fldCharType="end"/>
            </w:r>
            <w:r w:rsidRPr="008D4C36">
              <w:rPr>
                <w:sz w:val="28"/>
                <w:szCs w:val="28"/>
              </w:rPr>
            </w:r>
            <w:r w:rsidRPr="008D4C36">
              <w:rPr>
                <w:sz w:val="28"/>
                <w:szCs w:val="28"/>
              </w:rPr>
              <w:fldChar w:fldCharType="separate"/>
            </w:r>
            <w:r w:rsidRPr="008D4C36">
              <w:rPr>
                <w:noProof/>
                <w:sz w:val="28"/>
                <w:szCs w:val="28"/>
                <w:vertAlign w:val="superscript"/>
              </w:rPr>
              <w:t>87</w:t>
            </w:r>
            <w:r w:rsidRPr="008D4C36">
              <w:rPr>
                <w:sz w:val="28"/>
                <w:szCs w:val="28"/>
              </w:rPr>
              <w:fldChar w:fldCharType="end"/>
            </w:r>
          </w:p>
          <w:p w14:paraId="3A5DC62F" w14:textId="77777777" w:rsidR="00D9620D" w:rsidRPr="008D4C36" w:rsidRDefault="00D9620D" w:rsidP="00115882">
            <w:pPr>
              <w:rPr>
                <w:highlight w:val="cyan"/>
              </w:rPr>
            </w:pPr>
            <w:r w:rsidRPr="008D4C36">
              <w:t>Low</w:t>
            </w:r>
          </w:p>
        </w:tc>
        <w:tc>
          <w:tcPr>
            <w:tcW w:w="1620" w:type="dxa"/>
          </w:tcPr>
          <w:p w14:paraId="3A88C01B" w14:textId="77777777" w:rsidR="00D9620D" w:rsidRPr="008D4C36" w:rsidRDefault="00D9620D" w:rsidP="00115882">
            <w:r w:rsidRPr="008D4C36">
              <w:t>n= 60, pregnant women with LBP and/or PGP</w:t>
            </w:r>
          </w:p>
          <w:p w14:paraId="2B3EAD24" w14:textId="77777777" w:rsidR="00D9620D" w:rsidRPr="008D4C36" w:rsidRDefault="00D9620D" w:rsidP="00115882"/>
          <w:p w14:paraId="1E85160C" w14:textId="77777777" w:rsidR="00D9620D" w:rsidRPr="008D4C36" w:rsidRDefault="00D9620D" w:rsidP="00115882">
            <w:r w:rsidRPr="008D4C36">
              <w:t>Age=</w:t>
            </w:r>
          </w:p>
          <w:p w14:paraId="72AB8746" w14:textId="77777777" w:rsidR="00D9620D" w:rsidRPr="008D4C36" w:rsidRDefault="00D9620D" w:rsidP="00115882">
            <w:r w:rsidRPr="008D4C36">
              <w:t>TG1: 28.4</w:t>
            </w:r>
          </w:p>
          <w:p w14:paraId="39717C1F" w14:textId="77777777" w:rsidR="00D9620D" w:rsidRPr="008D4C36" w:rsidRDefault="00D9620D" w:rsidP="00115882">
            <w:r w:rsidRPr="008D4C36">
              <w:t>TG2: 29.4</w:t>
            </w:r>
          </w:p>
          <w:p w14:paraId="51B3761F" w14:textId="77777777" w:rsidR="00D9620D" w:rsidRPr="008D4C36" w:rsidRDefault="00D9620D" w:rsidP="00115882"/>
          <w:p w14:paraId="6CC75A53" w14:textId="77777777" w:rsidR="00D9620D" w:rsidRPr="008D4C36" w:rsidRDefault="00D9620D" w:rsidP="00115882">
            <w:r w:rsidRPr="008D4C36">
              <w:t>GA=</w:t>
            </w:r>
          </w:p>
          <w:p w14:paraId="36E124E7" w14:textId="77777777" w:rsidR="00D9620D" w:rsidRPr="008D4C36" w:rsidRDefault="00D9620D" w:rsidP="00115882">
            <w:r w:rsidRPr="008D4C36">
              <w:t>TG1: 24.2</w:t>
            </w:r>
          </w:p>
          <w:p w14:paraId="76518A68" w14:textId="77777777" w:rsidR="00D9620D" w:rsidRPr="008D4C36" w:rsidRDefault="00D9620D" w:rsidP="00115882">
            <w:r w:rsidRPr="008D4C36">
              <w:t>TG2: 24.2</w:t>
            </w:r>
          </w:p>
          <w:p w14:paraId="3137A57A" w14:textId="77777777" w:rsidR="00D9620D" w:rsidRPr="008D4C36" w:rsidRDefault="00D9620D" w:rsidP="00115882"/>
          <w:p w14:paraId="3ED4102A" w14:textId="77777777" w:rsidR="00D9620D" w:rsidRPr="008D4C36" w:rsidRDefault="00D9620D" w:rsidP="00115882"/>
        </w:tc>
        <w:tc>
          <w:tcPr>
            <w:tcW w:w="1530" w:type="dxa"/>
          </w:tcPr>
          <w:p w14:paraId="687CE2BD" w14:textId="77777777" w:rsidR="00D9620D" w:rsidRPr="008D4C36" w:rsidRDefault="00D9620D" w:rsidP="00115882">
            <w:r w:rsidRPr="008D4C36">
              <w:t xml:space="preserve">TG1: Acupuncture </w:t>
            </w:r>
          </w:p>
          <w:p w14:paraId="1A135171" w14:textId="77777777" w:rsidR="00D9620D" w:rsidRPr="008D4C36" w:rsidRDefault="00D9620D" w:rsidP="00115882"/>
          <w:p w14:paraId="72281B4A" w14:textId="77777777" w:rsidR="00D9620D" w:rsidRPr="008D4C36" w:rsidRDefault="00D9620D" w:rsidP="00115882">
            <w:r w:rsidRPr="008D4C36">
              <w:t>TG2: Individualized physiotherapy according to pre-</w:t>
            </w:r>
            <w:proofErr w:type="spellStart"/>
            <w:r w:rsidRPr="008D4C36">
              <w:t>tx</w:t>
            </w:r>
            <w:proofErr w:type="spellEnd"/>
            <w:r w:rsidRPr="008D4C36">
              <w:t xml:space="preserve"> evaluation</w:t>
            </w:r>
          </w:p>
        </w:tc>
        <w:tc>
          <w:tcPr>
            <w:tcW w:w="1260" w:type="dxa"/>
          </w:tcPr>
          <w:p w14:paraId="07ABCB6A" w14:textId="77777777" w:rsidR="00D9620D" w:rsidRPr="008D4C36" w:rsidRDefault="00D9620D" w:rsidP="00115882">
            <w:r w:rsidRPr="008D4C36">
              <w:t>CG;</w:t>
            </w:r>
          </w:p>
          <w:p w14:paraId="64A759C7" w14:textId="77777777" w:rsidR="00D9620D" w:rsidRPr="008D4C36" w:rsidRDefault="00D9620D" w:rsidP="00115882">
            <w:r w:rsidRPr="008D4C36">
              <w:t>N/A</w:t>
            </w:r>
          </w:p>
        </w:tc>
        <w:tc>
          <w:tcPr>
            <w:tcW w:w="1080" w:type="dxa"/>
          </w:tcPr>
          <w:p w14:paraId="032C10F2" w14:textId="77777777" w:rsidR="00D9620D" w:rsidRPr="008D4C36" w:rsidRDefault="00D9620D" w:rsidP="00115882">
            <w:pPr>
              <w:rPr>
                <w:b/>
              </w:rPr>
            </w:pPr>
            <w:r w:rsidRPr="008D4C36">
              <w:t xml:space="preserve">TG1: </w:t>
            </w:r>
            <w:r w:rsidRPr="008D4C36">
              <w:rPr>
                <w:b/>
              </w:rPr>
              <w:t xml:space="preserve"> </w:t>
            </w:r>
          </w:p>
          <w:p w14:paraId="4C92CBBC" w14:textId="77777777" w:rsidR="00D9620D" w:rsidRPr="008D4C36" w:rsidRDefault="00D9620D" w:rsidP="00115882">
            <w:r w:rsidRPr="008D4C36">
              <w:t>3x/</w:t>
            </w:r>
            <w:proofErr w:type="spellStart"/>
            <w:r w:rsidRPr="008D4C36">
              <w:t>wk</w:t>
            </w:r>
            <w:proofErr w:type="spellEnd"/>
            <w:r w:rsidRPr="008D4C36">
              <w:t xml:space="preserve"> during first 2 </w:t>
            </w:r>
            <w:proofErr w:type="spellStart"/>
            <w:r w:rsidRPr="008D4C36">
              <w:t>wks</w:t>
            </w:r>
            <w:proofErr w:type="spellEnd"/>
            <w:r w:rsidRPr="008D4C36">
              <w:t>, then 2x/</w:t>
            </w:r>
            <w:proofErr w:type="spellStart"/>
            <w:r w:rsidRPr="008D4C36">
              <w:t>wk</w:t>
            </w:r>
            <w:proofErr w:type="spellEnd"/>
            <w:r w:rsidRPr="008D4C36">
              <w:t xml:space="preserve">, totaling 10 </w:t>
            </w:r>
            <w:proofErr w:type="spellStart"/>
            <w:r w:rsidRPr="008D4C36">
              <w:t>tx</w:t>
            </w:r>
            <w:proofErr w:type="spellEnd"/>
            <w:r w:rsidRPr="008D4C36">
              <w:t xml:space="preserve"> </w:t>
            </w:r>
          </w:p>
          <w:p w14:paraId="369ED181" w14:textId="77777777" w:rsidR="00D9620D" w:rsidRPr="008D4C36" w:rsidRDefault="00D9620D" w:rsidP="00115882">
            <w:r w:rsidRPr="008D4C36">
              <w:t xml:space="preserve">for 1 </w:t>
            </w:r>
            <w:proofErr w:type="spellStart"/>
            <w:r w:rsidRPr="008D4C36">
              <w:t>mo</w:t>
            </w:r>
            <w:proofErr w:type="spellEnd"/>
            <w:r w:rsidRPr="008D4C36">
              <w:t xml:space="preserve"> </w:t>
            </w:r>
          </w:p>
          <w:p w14:paraId="05D8030E" w14:textId="77777777" w:rsidR="00D9620D" w:rsidRPr="008D4C36" w:rsidRDefault="00D9620D" w:rsidP="00115882">
            <w:r w:rsidRPr="008D4C36">
              <w:t>30 min</w:t>
            </w:r>
          </w:p>
          <w:p w14:paraId="4AF9E49C" w14:textId="77777777" w:rsidR="00D9620D" w:rsidRPr="008D4C36" w:rsidRDefault="00D9620D" w:rsidP="00115882"/>
          <w:p w14:paraId="6FC41B2C" w14:textId="77777777" w:rsidR="00D9620D" w:rsidRPr="008D4C36" w:rsidRDefault="00D9620D" w:rsidP="00115882">
            <w:pPr>
              <w:rPr>
                <w:b/>
              </w:rPr>
            </w:pPr>
            <w:r w:rsidRPr="008D4C36">
              <w:t>TG2:</w:t>
            </w:r>
            <w:r w:rsidRPr="008D4C36">
              <w:rPr>
                <w:b/>
              </w:rPr>
              <w:t xml:space="preserve"> </w:t>
            </w:r>
          </w:p>
          <w:p w14:paraId="51535368" w14:textId="77777777" w:rsidR="00D9620D" w:rsidRPr="008D4C36" w:rsidRDefault="00D9620D" w:rsidP="00115882">
            <w:r w:rsidRPr="008D4C36">
              <w:t>1-2 x/</w:t>
            </w:r>
            <w:proofErr w:type="spellStart"/>
            <w:r w:rsidRPr="008D4C36">
              <w:t>wk</w:t>
            </w:r>
            <w:proofErr w:type="spellEnd"/>
            <w:r w:rsidRPr="008D4C36">
              <w:t xml:space="preserve">, totaling 10 </w:t>
            </w:r>
            <w:proofErr w:type="spellStart"/>
            <w:r w:rsidRPr="008D4C36">
              <w:t>tx</w:t>
            </w:r>
            <w:proofErr w:type="spellEnd"/>
            <w:r w:rsidRPr="008D4C36">
              <w:t xml:space="preserve"> </w:t>
            </w:r>
          </w:p>
          <w:p w14:paraId="04B39055" w14:textId="77777777" w:rsidR="00D9620D" w:rsidRPr="008D4C36" w:rsidRDefault="00D9620D" w:rsidP="00115882">
            <w:r w:rsidRPr="008D4C36">
              <w:t xml:space="preserve">6-8 </w:t>
            </w:r>
            <w:proofErr w:type="spellStart"/>
            <w:r w:rsidRPr="008D4C36">
              <w:t>wks</w:t>
            </w:r>
            <w:proofErr w:type="spellEnd"/>
          </w:p>
          <w:p w14:paraId="77B4AE4B" w14:textId="77777777" w:rsidR="00D9620D" w:rsidRPr="008D4C36" w:rsidRDefault="00D9620D" w:rsidP="00115882">
            <w:r w:rsidRPr="008D4C36">
              <w:t>50 min</w:t>
            </w:r>
          </w:p>
        </w:tc>
        <w:tc>
          <w:tcPr>
            <w:tcW w:w="1755" w:type="dxa"/>
          </w:tcPr>
          <w:p w14:paraId="698F73E5" w14:textId="77777777" w:rsidR="00D9620D" w:rsidRPr="008D4C36" w:rsidRDefault="00D9620D" w:rsidP="00115882">
            <w:r w:rsidRPr="008D4C36">
              <w:t xml:space="preserve">Before </w:t>
            </w:r>
            <w:proofErr w:type="spellStart"/>
            <w:r w:rsidRPr="008D4C36">
              <w:t>tx</w:t>
            </w:r>
            <w:proofErr w:type="spellEnd"/>
          </w:p>
          <w:p w14:paraId="3F5E13C0" w14:textId="77777777" w:rsidR="00D9620D" w:rsidRPr="008D4C36" w:rsidRDefault="00D9620D" w:rsidP="00115882">
            <w:proofErr w:type="spellStart"/>
            <w:r w:rsidRPr="008D4C36">
              <w:t>amVAS</w:t>
            </w:r>
            <w:proofErr w:type="spellEnd"/>
            <w:r w:rsidRPr="008D4C36">
              <w:t xml:space="preserve"> (0-10)</w:t>
            </w:r>
          </w:p>
          <w:p w14:paraId="17287462" w14:textId="77777777" w:rsidR="00D9620D" w:rsidRPr="008D4C36" w:rsidRDefault="00D9620D" w:rsidP="00115882">
            <w:proofErr w:type="spellStart"/>
            <w:r w:rsidRPr="008D4C36">
              <w:t>pmVAS</w:t>
            </w:r>
            <w:proofErr w:type="spellEnd"/>
            <w:r w:rsidRPr="008D4C36">
              <w:t xml:space="preserve"> (0-10)</w:t>
            </w:r>
          </w:p>
          <w:p w14:paraId="06059FF5" w14:textId="77777777" w:rsidR="00D9620D" w:rsidRPr="008D4C36" w:rsidRDefault="00D9620D" w:rsidP="00115882"/>
          <w:p w14:paraId="20D63101" w14:textId="77777777" w:rsidR="00D9620D" w:rsidRPr="008D4C36" w:rsidRDefault="00D9620D" w:rsidP="00115882">
            <w:r w:rsidRPr="008D4C36">
              <w:t xml:space="preserve">During </w:t>
            </w:r>
            <w:proofErr w:type="spellStart"/>
            <w:r w:rsidRPr="008D4C36">
              <w:t>tx</w:t>
            </w:r>
            <w:proofErr w:type="spellEnd"/>
          </w:p>
          <w:p w14:paraId="5422B347" w14:textId="77777777" w:rsidR="00D9620D" w:rsidRPr="008D4C36" w:rsidRDefault="00D9620D" w:rsidP="00115882">
            <w:proofErr w:type="spellStart"/>
            <w:r w:rsidRPr="008D4C36">
              <w:t>amVAS</w:t>
            </w:r>
            <w:proofErr w:type="spellEnd"/>
            <w:r w:rsidRPr="008D4C36">
              <w:t xml:space="preserve"> (0-10)</w:t>
            </w:r>
          </w:p>
          <w:p w14:paraId="5244824F" w14:textId="77777777" w:rsidR="00D9620D" w:rsidRPr="008D4C36" w:rsidRDefault="00D9620D" w:rsidP="00115882">
            <w:proofErr w:type="spellStart"/>
            <w:r w:rsidRPr="008D4C36">
              <w:t>pmVAS</w:t>
            </w:r>
            <w:proofErr w:type="spellEnd"/>
            <w:r w:rsidRPr="008D4C36">
              <w:t xml:space="preserve"> (0-10)</w:t>
            </w:r>
          </w:p>
          <w:p w14:paraId="2947F089" w14:textId="77777777" w:rsidR="00D9620D" w:rsidRPr="008D4C36" w:rsidRDefault="00D9620D" w:rsidP="00115882"/>
          <w:p w14:paraId="47E37775" w14:textId="77777777" w:rsidR="00D9620D" w:rsidRPr="008D4C36" w:rsidRDefault="00D9620D" w:rsidP="00115882">
            <w:r w:rsidRPr="008D4C36">
              <w:t xml:space="preserve">After </w:t>
            </w:r>
            <w:proofErr w:type="spellStart"/>
            <w:r w:rsidRPr="008D4C36">
              <w:t>tx</w:t>
            </w:r>
            <w:proofErr w:type="spellEnd"/>
          </w:p>
          <w:p w14:paraId="7C6AAC7A" w14:textId="77777777" w:rsidR="00D9620D" w:rsidRPr="008D4C36" w:rsidRDefault="00D9620D" w:rsidP="00115882">
            <w:proofErr w:type="spellStart"/>
            <w:r w:rsidRPr="008D4C36">
              <w:t>amVAS</w:t>
            </w:r>
            <w:proofErr w:type="spellEnd"/>
            <w:r w:rsidRPr="008D4C36">
              <w:t xml:space="preserve"> (0-10)</w:t>
            </w:r>
          </w:p>
          <w:p w14:paraId="2367B085" w14:textId="77777777" w:rsidR="00D9620D" w:rsidRPr="008D4C36" w:rsidRDefault="00D9620D" w:rsidP="00115882">
            <w:proofErr w:type="spellStart"/>
            <w:r w:rsidRPr="008D4C36">
              <w:t>pmVAS</w:t>
            </w:r>
            <w:proofErr w:type="spellEnd"/>
            <w:r w:rsidRPr="008D4C36">
              <w:t xml:space="preserve"> (0-10)</w:t>
            </w:r>
          </w:p>
          <w:p w14:paraId="5BEB9CE1" w14:textId="77777777" w:rsidR="00D9620D" w:rsidRPr="008D4C36" w:rsidRDefault="00D9620D" w:rsidP="00115882">
            <w:r w:rsidRPr="008D4C36">
              <w:t>DRI</w:t>
            </w:r>
          </w:p>
          <w:p w14:paraId="78EE5746" w14:textId="77777777" w:rsidR="00D9620D" w:rsidRPr="008D4C36" w:rsidRDefault="00D9620D" w:rsidP="00115882"/>
          <w:p w14:paraId="6A971C14" w14:textId="77777777" w:rsidR="00D9620D" w:rsidRPr="008D4C36" w:rsidRDefault="00D9620D" w:rsidP="00115882">
            <w:r w:rsidRPr="008D4C36">
              <w:t>Measurements:</w:t>
            </w:r>
          </w:p>
          <w:p w14:paraId="421D0AA6" w14:textId="77777777" w:rsidR="00D9620D" w:rsidRPr="008D4C36" w:rsidRDefault="00D9620D" w:rsidP="00115882">
            <w:r w:rsidRPr="008D4C36">
              <w:t xml:space="preserve">Before, during and after (within 1 </w:t>
            </w:r>
            <w:proofErr w:type="spellStart"/>
            <w:r w:rsidRPr="008D4C36">
              <w:t>wk</w:t>
            </w:r>
            <w:proofErr w:type="spellEnd"/>
            <w:r w:rsidRPr="008D4C36">
              <w:t>) intervention</w:t>
            </w:r>
          </w:p>
        </w:tc>
        <w:tc>
          <w:tcPr>
            <w:tcW w:w="2552" w:type="dxa"/>
          </w:tcPr>
          <w:p w14:paraId="6F2E64E8" w14:textId="77777777" w:rsidR="00D9620D" w:rsidRPr="008D4C36" w:rsidRDefault="00D9620D" w:rsidP="00115882">
            <w:pPr>
              <w:rPr>
                <w:i/>
              </w:rPr>
            </w:pPr>
            <w:r w:rsidRPr="008D4C36">
              <w:rPr>
                <w:i/>
              </w:rPr>
              <w:t>Within group:</w:t>
            </w:r>
          </w:p>
          <w:p w14:paraId="61E219FB" w14:textId="77777777" w:rsidR="00D9620D" w:rsidRPr="008D4C36" w:rsidRDefault="00D9620D" w:rsidP="00115882">
            <w:r w:rsidRPr="008D4C36">
              <w:t xml:space="preserve">Before and during </w:t>
            </w:r>
            <w:proofErr w:type="spellStart"/>
            <w:r w:rsidRPr="008D4C36">
              <w:t>tx</w:t>
            </w:r>
            <w:proofErr w:type="spellEnd"/>
            <w:r w:rsidRPr="008D4C36">
              <w:t>:</w:t>
            </w:r>
          </w:p>
          <w:p w14:paraId="3A0B9C35" w14:textId="77777777" w:rsidR="00D9620D" w:rsidRPr="008D4C36" w:rsidRDefault="00D9620D" w:rsidP="00115882">
            <w:r w:rsidRPr="008D4C36">
              <w:t>VAS</w:t>
            </w:r>
          </w:p>
          <w:p w14:paraId="6A7477EA" w14:textId="77777777" w:rsidR="00D9620D" w:rsidRPr="008D4C36" w:rsidRDefault="00D9620D" w:rsidP="00115882">
            <w:r w:rsidRPr="008D4C36">
              <w:t>Not reported</w:t>
            </w:r>
          </w:p>
          <w:p w14:paraId="112943F9" w14:textId="77777777" w:rsidR="00D9620D" w:rsidRPr="008D4C36" w:rsidRDefault="00D9620D" w:rsidP="00115882"/>
          <w:p w14:paraId="77215383" w14:textId="77777777" w:rsidR="00D9620D" w:rsidRPr="008D4C36" w:rsidRDefault="00D9620D" w:rsidP="00115882">
            <w:r w:rsidRPr="008D4C36">
              <w:t xml:space="preserve">After </w:t>
            </w:r>
            <w:proofErr w:type="spellStart"/>
            <w:r w:rsidRPr="008D4C36">
              <w:t>tx</w:t>
            </w:r>
            <w:proofErr w:type="spellEnd"/>
          </w:p>
          <w:p w14:paraId="548DC14C" w14:textId="77777777" w:rsidR="00D9620D" w:rsidRPr="008D4C36" w:rsidRDefault="00D9620D" w:rsidP="00115882">
            <w:proofErr w:type="spellStart"/>
            <w:r w:rsidRPr="008D4C36">
              <w:t>amVAS</w:t>
            </w:r>
            <w:proofErr w:type="spellEnd"/>
          </w:p>
          <w:p w14:paraId="5D3D726D" w14:textId="77777777" w:rsidR="00D9620D" w:rsidRPr="008D4C36" w:rsidRDefault="00D9620D" w:rsidP="00115882">
            <w:r w:rsidRPr="008D4C36">
              <w:t>TG1: -2.5, p&lt;0.01</w:t>
            </w:r>
          </w:p>
          <w:p w14:paraId="195B9611" w14:textId="77777777" w:rsidR="00D9620D" w:rsidRPr="008D4C36" w:rsidRDefault="00D9620D" w:rsidP="00115882">
            <w:r w:rsidRPr="008D4C36">
              <w:t>TG2: -1.4, p=NS</w:t>
            </w:r>
          </w:p>
          <w:p w14:paraId="6998D52D" w14:textId="77777777" w:rsidR="00D9620D" w:rsidRPr="008D4C36" w:rsidRDefault="00D9620D" w:rsidP="00115882"/>
          <w:p w14:paraId="273718BC" w14:textId="77777777" w:rsidR="00D9620D" w:rsidRPr="008D4C36" w:rsidRDefault="00D9620D" w:rsidP="00115882">
            <w:proofErr w:type="spellStart"/>
            <w:r w:rsidRPr="008D4C36">
              <w:t>pmVAS</w:t>
            </w:r>
            <w:proofErr w:type="spellEnd"/>
          </w:p>
          <w:p w14:paraId="07BCA1AB" w14:textId="77777777" w:rsidR="00D9620D" w:rsidRPr="008D4C36" w:rsidRDefault="00D9620D" w:rsidP="00115882">
            <w:r w:rsidRPr="008D4C36">
              <w:t>TG1: -5.7, p</w:t>
            </w:r>
            <w:r w:rsidRPr="008D4C36">
              <w:rPr>
                <w:u w:val="single"/>
              </w:rPr>
              <w:t>&lt;</w:t>
            </w:r>
            <w:r w:rsidRPr="008D4C36">
              <w:t>0.01</w:t>
            </w:r>
          </w:p>
          <w:p w14:paraId="6A92C787" w14:textId="77777777" w:rsidR="00D9620D" w:rsidRPr="008D4C36" w:rsidRDefault="00D9620D" w:rsidP="00115882">
            <w:r w:rsidRPr="008D4C36">
              <w:t>TG2: -2.1, p&lt;0.01</w:t>
            </w:r>
          </w:p>
          <w:p w14:paraId="1BFD7EE8" w14:textId="77777777" w:rsidR="00D9620D" w:rsidRPr="008D4C36" w:rsidRDefault="00D9620D" w:rsidP="00115882">
            <w:pPr>
              <w:rPr>
                <w:highlight w:val="yellow"/>
              </w:rPr>
            </w:pPr>
          </w:p>
          <w:p w14:paraId="66FA3D3B" w14:textId="77777777" w:rsidR="00D9620D" w:rsidRPr="008D4C36" w:rsidRDefault="00D9620D" w:rsidP="00115882">
            <w:r w:rsidRPr="008D4C36">
              <w:t>DRI:</w:t>
            </w:r>
          </w:p>
          <w:p w14:paraId="290BEE0E" w14:textId="77777777" w:rsidR="00D9620D" w:rsidRPr="008D4C36" w:rsidRDefault="00D9620D" w:rsidP="00115882">
            <w:r w:rsidRPr="008D4C36">
              <w:t xml:space="preserve">Before and during </w:t>
            </w:r>
            <w:proofErr w:type="spellStart"/>
            <w:r w:rsidRPr="008D4C36">
              <w:t>tx</w:t>
            </w:r>
            <w:proofErr w:type="spellEnd"/>
            <w:r w:rsidRPr="008D4C36">
              <w:t xml:space="preserve">: </w:t>
            </w:r>
          </w:p>
          <w:p w14:paraId="49B85EF6" w14:textId="77777777" w:rsidR="00D9620D" w:rsidRPr="008D4C36" w:rsidRDefault="00D9620D" w:rsidP="00115882">
            <w:pPr>
              <w:rPr>
                <w:highlight w:val="yellow"/>
              </w:rPr>
            </w:pPr>
            <w:r w:rsidRPr="008D4C36">
              <w:t>Values not reported</w:t>
            </w:r>
          </w:p>
          <w:p w14:paraId="411FCEF8" w14:textId="77777777" w:rsidR="00D9620D" w:rsidRPr="008D4C36" w:rsidRDefault="00D9620D" w:rsidP="00115882">
            <w:pPr>
              <w:rPr>
                <w:highlight w:val="yellow"/>
              </w:rPr>
            </w:pPr>
          </w:p>
          <w:p w14:paraId="7C53E47F" w14:textId="77777777" w:rsidR="00D9620D" w:rsidRPr="008D4C36" w:rsidRDefault="00D9620D" w:rsidP="00115882">
            <w:r w:rsidRPr="008D4C36">
              <w:t xml:space="preserve">After </w:t>
            </w:r>
            <w:proofErr w:type="spellStart"/>
            <w:r w:rsidRPr="008D4C36">
              <w:t>tx</w:t>
            </w:r>
            <w:proofErr w:type="spellEnd"/>
            <w:r w:rsidRPr="008D4C36">
              <w:t>:</w:t>
            </w:r>
          </w:p>
          <w:p w14:paraId="3971C543" w14:textId="77777777" w:rsidR="00D9620D" w:rsidRPr="008D4C36" w:rsidRDefault="00D9620D" w:rsidP="00115882">
            <w:r w:rsidRPr="008D4C36">
              <w:t>Values not reported</w:t>
            </w:r>
          </w:p>
          <w:p w14:paraId="5CA96F2F" w14:textId="77777777" w:rsidR="00D9620D" w:rsidRPr="008D4C36" w:rsidRDefault="00D9620D" w:rsidP="00115882">
            <w:r w:rsidRPr="008D4C36">
              <w:t xml:space="preserve">TG1: Significantly less following </w:t>
            </w:r>
            <w:proofErr w:type="spellStart"/>
            <w:r w:rsidRPr="008D4C36">
              <w:t>tx</w:t>
            </w:r>
            <w:proofErr w:type="spellEnd"/>
            <w:r w:rsidRPr="008D4C36">
              <w:t xml:space="preserve"> except “dressing/undressing”</w:t>
            </w:r>
          </w:p>
          <w:p w14:paraId="6B1B41BA" w14:textId="77777777" w:rsidR="00D9620D" w:rsidRPr="008D4C36" w:rsidRDefault="00D9620D" w:rsidP="00115882">
            <w:r w:rsidRPr="008D4C36">
              <w:t>TG2: Not stated</w:t>
            </w:r>
          </w:p>
          <w:p w14:paraId="0FB56CBE" w14:textId="77777777" w:rsidR="00D9620D" w:rsidRPr="008D4C36" w:rsidRDefault="00D9620D" w:rsidP="00115882">
            <w:pPr>
              <w:rPr>
                <w:highlight w:val="yellow"/>
              </w:rPr>
            </w:pPr>
          </w:p>
          <w:p w14:paraId="3E19655A" w14:textId="77777777" w:rsidR="00D9620D" w:rsidRPr="008D4C36" w:rsidRDefault="00D9620D" w:rsidP="00115882">
            <w:pPr>
              <w:rPr>
                <w:i/>
              </w:rPr>
            </w:pPr>
            <w:r w:rsidRPr="008D4C36">
              <w:rPr>
                <w:i/>
              </w:rPr>
              <w:t>Between group:</w:t>
            </w:r>
          </w:p>
          <w:p w14:paraId="6F520D9A" w14:textId="77777777" w:rsidR="00D9620D" w:rsidRPr="008D4C36" w:rsidRDefault="00D9620D" w:rsidP="00115882">
            <w:r w:rsidRPr="008D4C36">
              <w:t xml:space="preserve">Before </w:t>
            </w:r>
            <w:proofErr w:type="spellStart"/>
            <w:r w:rsidRPr="008D4C36">
              <w:t>tx</w:t>
            </w:r>
            <w:proofErr w:type="spellEnd"/>
          </w:p>
          <w:p w14:paraId="39E0B9F7" w14:textId="77777777" w:rsidR="00D9620D" w:rsidRPr="008D4C36" w:rsidRDefault="00D9620D" w:rsidP="00115882">
            <w:r w:rsidRPr="008D4C36">
              <w:t>VAS</w:t>
            </w:r>
          </w:p>
          <w:p w14:paraId="7D4B1DA8" w14:textId="77777777" w:rsidR="00D9620D" w:rsidRPr="008D4C36" w:rsidRDefault="00D9620D" w:rsidP="00115882">
            <w:r w:rsidRPr="008D4C36">
              <w:t>Not reported</w:t>
            </w:r>
          </w:p>
          <w:p w14:paraId="45BDA992" w14:textId="77777777" w:rsidR="00D9620D" w:rsidRPr="008D4C36" w:rsidRDefault="00D9620D" w:rsidP="00115882"/>
          <w:p w14:paraId="181F237A" w14:textId="77777777" w:rsidR="00D9620D" w:rsidRPr="008D4C36" w:rsidRDefault="00D9620D" w:rsidP="00115882">
            <w:r w:rsidRPr="008D4C36">
              <w:t>DRI</w:t>
            </w:r>
          </w:p>
          <w:p w14:paraId="7DA0C633" w14:textId="77777777" w:rsidR="00D9620D" w:rsidRPr="008D4C36" w:rsidRDefault="00D9620D" w:rsidP="00115882">
            <w:r w:rsidRPr="008D4C36">
              <w:t>TG1 and TG2, NS</w:t>
            </w:r>
          </w:p>
          <w:p w14:paraId="1BE08C4A" w14:textId="77777777" w:rsidR="00D9620D" w:rsidRPr="008D4C36" w:rsidRDefault="00D9620D" w:rsidP="00115882"/>
          <w:p w14:paraId="1072ACCE" w14:textId="77777777" w:rsidR="00D9620D" w:rsidRPr="008D4C36" w:rsidRDefault="00D9620D" w:rsidP="00115882">
            <w:r w:rsidRPr="008D4C36">
              <w:t xml:space="preserve">After </w:t>
            </w:r>
            <w:proofErr w:type="spellStart"/>
            <w:r w:rsidRPr="008D4C36">
              <w:t>tx</w:t>
            </w:r>
            <w:proofErr w:type="spellEnd"/>
          </w:p>
          <w:p w14:paraId="1A5C1DF9" w14:textId="77777777" w:rsidR="00D9620D" w:rsidRPr="008D4C36" w:rsidRDefault="00D9620D" w:rsidP="00115882">
            <w:r w:rsidRPr="008D4C36">
              <w:t>am VAS TG1 p=0.02</w:t>
            </w:r>
          </w:p>
          <w:p w14:paraId="5AF6A9B4" w14:textId="77777777" w:rsidR="00D9620D" w:rsidRPr="008D4C36" w:rsidRDefault="00D9620D" w:rsidP="00115882">
            <w:r w:rsidRPr="008D4C36">
              <w:t>pm VAS TG1 p&lt;0.01</w:t>
            </w:r>
          </w:p>
          <w:p w14:paraId="43D94CD6" w14:textId="77777777" w:rsidR="00D9620D" w:rsidRPr="008D4C36" w:rsidRDefault="00D9620D" w:rsidP="00115882"/>
          <w:p w14:paraId="02657D8B" w14:textId="77777777" w:rsidR="00D9620D" w:rsidRPr="008D4C36" w:rsidRDefault="00D9620D" w:rsidP="00115882">
            <w:r w:rsidRPr="008D4C36">
              <w:t>DRI</w:t>
            </w:r>
          </w:p>
          <w:p w14:paraId="0A8E0222" w14:textId="77777777" w:rsidR="00D9620D" w:rsidRPr="008D4C36" w:rsidRDefault="00D9620D" w:rsidP="00115882">
            <w:r w:rsidRPr="008D4C36">
              <w:t>Values not reported</w:t>
            </w:r>
          </w:p>
          <w:p w14:paraId="04F49485" w14:textId="77777777" w:rsidR="00D9620D" w:rsidRPr="008D4C36" w:rsidRDefault="00D9620D" w:rsidP="00115882">
            <w:pPr>
              <w:rPr>
                <w:i/>
              </w:rPr>
            </w:pPr>
            <w:r w:rsidRPr="008D4C36">
              <w:t xml:space="preserve">But TG1 significantly less than corresponding values of TG2 after tv, p value not reported </w:t>
            </w:r>
          </w:p>
        </w:tc>
        <w:tc>
          <w:tcPr>
            <w:tcW w:w="1160" w:type="dxa"/>
          </w:tcPr>
          <w:p w14:paraId="35F26556" w14:textId="77777777" w:rsidR="00D9620D" w:rsidRPr="008D4C36" w:rsidRDefault="00D9620D" w:rsidP="00115882">
            <w:r w:rsidRPr="008D4C36">
              <w:t>Acupuncture</w:t>
            </w:r>
          </w:p>
          <w:p w14:paraId="2F265336" w14:textId="77777777" w:rsidR="00D9620D" w:rsidRPr="008D4C36" w:rsidRDefault="00D9620D" w:rsidP="00115882">
            <w:r w:rsidRPr="008D4C36">
              <w:t xml:space="preserve">may relieve pain and disability in LBP. </w:t>
            </w:r>
          </w:p>
          <w:p w14:paraId="6C530FB0" w14:textId="77777777" w:rsidR="00D9620D" w:rsidRPr="008D4C36" w:rsidRDefault="00D9620D" w:rsidP="00115882"/>
          <w:p w14:paraId="498DC14E" w14:textId="77777777" w:rsidR="00D9620D" w:rsidRPr="008D4C36" w:rsidRDefault="00D9620D" w:rsidP="00115882">
            <w:r w:rsidRPr="008D4C36">
              <w:t xml:space="preserve">Physiotherapy did not relieve pain to same extent, but halted worsening, did not diminish disability </w:t>
            </w:r>
          </w:p>
        </w:tc>
        <w:tc>
          <w:tcPr>
            <w:tcW w:w="1958" w:type="dxa"/>
          </w:tcPr>
          <w:p w14:paraId="5E3DBC9A" w14:textId="77777777" w:rsidR="00D9620D" w:rsidRPr="008D4C36" w:rsidRDefault="00D9620D" w:rsidP="00115882">
            <w:r w:rsidRPr="008D4C36">
              <w:t xml:space="preserve">Small study </w:t>
            </w:r>
          </w:p>
          <w:p w14:paraId="01795609" w14:textId="77777777" w:rsidR="00D9620D" w:rsidRPr="008D4C36" w:rsidRDefault="00D9620D" w:rsidP="00115882"/>
          <w:p w14:paraId="26E654F0" w14:textId="77777777" w:rsidR="00D9620D" w:rsidRPr="008D4C36" w:rsidRDefault="00D9620D" w:rsidP="00115882">
            <w:r w:rsidRPr="008D4C36">
              <w:t xml:space="preserve">No true control </w:t>
            </w:r>
            <w:proofErr w:type="gramStart"/>
            <w:r w:rsidRPr="008D4C36">
              <w:t>group</w:t>
            </w:r>
            <w:proofErr w:type="gramEnd"/>
          </w:p>
          <w:p w14:paraId="6D554178" w14:textId="77777777" w:rsidR="00D9620D" w:rsidRPr="008D4C36" w:rsidRDefault="00D9620D" w:rsidP="00115882"/>
          <w:p w14:paraId="7ABD8C78" w14:textId="77777777" w:rsidR="00D9620D" w:rsidRPr="008D4C36" w:rsidRDefault="00D9620D" w:rsidP="00115882">
            <w:r w:rsidRPr="008D4C36">
              <w:t xml:space="preserve">High number of </w:t>
            </w:r>
            <w:proofErr w:type="gramStart"/>
            <w:r w:rsidRPr="008D4C36">
              <w:t>dropout</w:t>
            </w:r>
            <w:proofErr w:type="gramEnd"/>
            <w:r w:rsidRPr="008D4C36">
              <w:t xml:space="preserve"> in physiotherapy group (none in acupuncture group) </w:t>
            </w:r>
          </w:p>
          <w:p w14:paraId="54C2C12B" w14:textId="77777777" w:rsidR="00D9620D" w:rsidRPr="008D4C36" w:rsidRDefault="00D9620D" w:rsidP="00115882"/>
          <w:p w14:paraId="4E7965E9" w14:textId="77777777" w:rsidR="00D9620D" w:rsidRPr="008D4C36" w:rsidRDefault="00D9620D" w:rsidP="00115882">
            <w:r w:rsidRPr="008D4C36">
              <w:t>Demonstrates short-term effects only</w:t>
            </w:r>
          </w:p>
        </w:tc>
      </w:tr>
    </w:tbl>
    <w:p w14:paraId="00A597C6" w14:textId="14D2F969" w:rsidR="00B76E09" w:rsidRPr="008D4C36" w:rsidRDefault="00D9620D">
      <w:pPr>
        <w:rPr>
          <w:sz w:val="22"/>
          <w:szCs w:val="22"/>
        </w:rPr>
      </w:pPr>
      <w:r w:rsidRPr="008D4C36">
        <w:rPr>
          <w:sz w:val="22"/>
          <w:szCs w:val="22"/>
        </w:rPr>
        <w:t xml:space="preserve">am = morning; CG = Comparison group; DRI = Disability rating index; GA = Gestational age; </w:t>
      </w:r>
      <w:proofErr w:type="spellStart"/>
      <w:r w:rsidRPr="008D4C36">
        <w:rPr>
          <w:sz w:val="22"/>
          <w:szCs w:val="22"/>
        </w:rPr>
        <w:t>hrs</w:t>
      </w:r>
      <w:proofErr w:type="spellEnd"/>
      <w:r w:rsidRPr="008D4C36">
        <w:rPr>
          <w:sz w:val="22"/>
          <w:szCs w:val="22"/>
        </w:rPr>
        <w:t xml:space="preserve"> = Hours; KT = Kinesio tape; LBP = Low back pain; LJP = Lumbar joint pain; mg = Milligrams; min = Minute; MODQ- Modified </w:t>
      </w:r>
      <w:proofErr w:type="spellStart"/>
      <w:r w:rsidRPr="008D4C36">
        <w:rPr>
          <w:sz w:val="22"/>
          <w:szCs w:val="22"/>
        </w:rPr>
        <w:t>Oswestry</w:t>
      </w:r>
      <w:proofErr w:type="spellEnd"/>
      <w:r w:rsidRPr="008D4C36">
        <w:rPr>
          <w:sz w:val="22"/>
          <w:szCs w:val="22"/>
        </w:rPr>
        <w:t xml:space="preserve"> disability questionnaire; NRS = Numeric rating scale; NS = Non-</w:t>
      </w:r>
      <w:proofErr w:type="spellStart"/>
      <w:r w:rsidRPr="008D4C36">
        <w:rPr>
          <w:sz w:val="22"/>
          <w:szCs w:val="22"/>
        </w:rPr>
        <w:t>signficant</w:t>
      </w:r>
      <w:proofErr w:type="spellEnd"/>
      <w:r w:rsidRPr="008D4C36">
        <w:rPr>
          <w:sz w:val="22"/>
          <w:szCs w:val="22"/>
        </w:rPr>
        <w:t xml:space="preserve">; OB = Obstetrics; ODI = </w:t>
      </w:r>
      <w:proofErr w:type="spellStart"/>
      <w:r w:rsidRPr="008D4C36">
        <w:rPr>
          <w:sz w:val="22"/>
          <w:szCs w:val="22"/>
        </w:rPr>
        <w:t>Oswestry</w:t>
      </w:r>
      <w:proofErr w:type="spellEnd"/>
      <w:r w:rsidRPr="008D4C36">
        <w:rPr>
          <w:sz w:val="22"/>
          <w:szCs w:val="22"/>
        </w:rPr>
        <w:t xml:space="preserve"> disability index; pm = Evening; QDQ = Quebec disability questionnaire; RMDQ = Roland-Morris disability questionnaire; SJP = Sacroiliac joint pain; SPP = Symphysis pubis pain; SS = Statistically significant; TG = Treatment group; </w:t>
      </w:r>
      <w:proofErr w:type="spellStart"/>
      <w:r w:rsidRPr="008D4C36">
        <w:rPr>
          <w:sz w:val="22"/>
          <w:szCs w:val="22"/>
        </w:rPr>
        <w:t>tx</w:t>
      </w:r>
      <w:proofErr w:type="spellEnd"/>
      <w:r w:rsidRPr="008D4C36">
        <w:rPr>
          <w:sz w:val="22"/>
          <w:szCs w:val="22"/>
        </w:rPr>
        <w:t xml:space="preserve"> = Treatment; UOBC = Usual obstetric care; VAS = Visual analog scale; vs = Versus; </w:t>
      </w:r>
      <w:proofErr w:type="spellStart"/>
      <w:r w:rsidRPr="008D4C36">
        <w:rPr>
          <w:sz w:val="22"/>
          <w:szCs w:val="22"/>
        </w:rPr>
        <w:t>wk</w:t>
      </w:r>
      <w:proofErr w:type="spellEnd"/>
      <w:r w:rsidRPr="008D4C36">
        <w:rPr>
          <w:sz w:val="22"/>
          <w:szCs w:val="22"/>
        </w:rPr>
        <w:t xml:space="preserve"> = Week; </w:t>
      </w:r>
      <w:proofErr w:type="spellStart"/>
      <w:r w:rsidRPr="008D4C36">
        <w:rPr>
          <w:sz w:val="22"/>
          <w:szCs w:val="22"/>
        </w:rPr>
        <w:t>wks</w:t>
      </w:r>
      <w:proofErr w:type="spellEnd"/>
      <w:r w:rsidRPr="008D4C36">
        <w:rPr>
          <w:sz w:val="22"/>
          <w:szCs w:val="22"/>
        </w:rPr>
        <w:t xml:space="preserve"> = Weeks; </w:t>
      </w:r>
      <w:proofErr w:type="spellStart"/>
      <w:r w:rsidRPr="008D4C36">
        <w:rPr>
          <w:sz w:val="22"/>
          <w:szCs w:val="22"/>
        </w:rPr>
        <w:t>yrs</w:t>
      </w:r>
      <w:proofErr w:type="spellEnd"/>
      <w:r w:rsidRPr="008D4C36">
        <w:rPr>
          <w:sz w:val="22"/>
          <w:szCs w:val="22"/>
        </w:rPr>
        <w:t xml:space="preserve"> = Years</w:t>
      </w:r>
    </w:p>
    <w:p w14:paraId="7CB6F22E" w14:textId="1175C207" w:rsidR="009D2ACF" w:rsidRDefault="009D2ACF">
      <w:pPr>
        <w:rPr>
          <w:sz w:val="20"/>
          <w:szCs w:val="20"/>
        </w:rPr>
      </w:pPr>
    </w:p>
    <w:p w14:paraId="6DA14EFF" w14:textId="60607F46" w:rsidR="009D2ACF" w:rsidRDefault="009D2ACF">
      <w:pPr>
        <w:rPr>
          <w:sz w:val="20"/>
          <w:szCs w:val="20"/>
        </w:rPr>
      </w:pPr>
    </w:p>
    <w:p w14:paraId="70FF9D55" w14:textId="1943BE37" w:rsidR="009D2ACF" w:rsidRDefault="009D2ACF">
      <w:pPr>
        <w:rPr>
          <w:sz w:val="20"/>
          <w:szCs w:val="20"/>
        </w:rPr>
      </w:pPr>
    </w:p>
    <w:p w14:paraId="56E51307" w14:textId="2D17E596" w:rsidR="009D2ACF" w:rsidRDefault="009D2ACF">
      <w:pPr>
        <w:rPr>
          <w:sz w:val="20"/>
          <w:szCs w:val="20"/>
        </w:rPr>
      </w:pPr>
    </w:p>
    <w:p w14:paraId="70553AB5" w14:textId="77777777" w:rsidR="009D2ACF" w:rsidRPr="003B2F8E" w:rsidRDefault="009D2ACF" w:rsidP="009D2ACF">
      <w:pPr>
        <w:rPr>
          <w:rFonts w:cs="Times New Roman"/>
        </w:rPr>
      </w:pPr>
      <w:r w:rsidRPr="003B2F8E">
        <w:rPr>
          <w:rFonts w:cs="Times New Roman"/>
        </w:rPr>
        <w:t>References</w:t>
      </w:r>
    </w:p>
    <w:p w14:paraId="10BA1D47" w14:textId="77777777" w:rsidR="009D2ACF" w:rsidRPr="00EE4D9D" w:rsidRDefault="009D2ACF" w:rsidP="009D2ACF">
      <w:pPr>
        <w:pStyle w:val="EndNoteBibliography"/>
        <w:ind w:left="720" w:hanging="720"/>
        <w:rPr>
          <w:noProof/>
        </w:rPr>
      </w:pPr>
      <w:r w:rsidRPr="003B2F8E">
        <w:rPr>
          <w:rFonts w:ascii="Times New Roman" w:hAnsi="Times New Roman" w:cs="Times New Roman"/>
        </w:rPr>
        <w:fldChar w:fldCharType="begin"/>
      </w:r>
      <w:r w:rsidRPr="003B2F8E">
        <w:rPr>
          <w:rFonts w:ascii="Times New Roman" w:hAnsi="Times New Roman" w:cs="Times New Roman"/>
        </w:rPr>
        <w:instrText xml:space="preserve"> ADDIN EN.REFLIST </w:instrText>
      </w:r>
      <w:r w:rsidRPr="003B2F8E">
        <w:rPr>
          <w:rFonts w:ascii="Times New Roman" w:hAnsi="Times New Roman" w:cs="Times New Roman"/>
        </w:rPr>
        <w:fldChar w:fldCharType="separate"/>
      </w:r>
      <w:r w:rsidRPr="00EE4D9D">
        <w:rPr>
          <w:noProof/>
        </w:rPr>
        <w:t>1.</w:t>
      </w:r>
      <w:r w:rsidRPr="00EE4D9D">
        <w:rPr>
          <w:noProof/>
        </w:rPr>
        <w:tab/>
        <w:t xml:space="preserve">Malmqvist S, Kjaermann I, Andersen K, Økland I, Brønnick K, Larsen JP. Prevalence of low back and pelvic pain during pregnancy in a Norwegian population. </w:t>
      </w:r>
      <w:r w:rsidRPr="00EE4D9D">
        <w:rPr>
          <w:i/>
          <w:noProof/>
        </w:rPr>
        <w:t xml:space="preserve">J Manipulative Physiol Ther. </w:t>
      </w:r>
      <w:r w:rsidRPr="00EE4D9D">
        <w:rPr>
          <w:noProof/>
        </w:rPr>
        <w:t>2012;35(4):272-278.</w:t>
      </w:r>
    </w:p>
    <w:p w14:paraId="4F01F972" w14:textId="77777777" w:rsidR="009D2ACF" w:rsidRPr="00EE4D9D" w:rsidRDefault="009D2ACF" w:rsidP="009D2ACF">
      <w:pPr>
        <w:pStyle w:val="EndNoteBibliography"/>
        <w:ind w:left="720" w:hanging="720"/>
        <w:rPr>
          <w:noProof/>
        </w:rPr>
      </w:pPr>
      <w:r w:rsidRPr="00EE4D9D">
        <w:rPr>
          <w:noProof/>
        </w:rPr>
        <w:t>2.</w:t>
      </w:r>
      <w:r w:rsidRPr="00EE4D9D">
        <w:rPr>
          <w:noProof/>
        </w:rPr>
        <w:tab/>
        <w:t xml:space="preserve">Kovacs FM, Garcia E, Royuela A, González L, Abraira V. Prevalence and factors associated with low back pain and pelvic girdle pain during pregnancy: a multicenter study conducted in the Spanish National Health Service. </w:t>
      </w:r>
      <w:r w:rsidRPr="00EE4D9D">
        <w:rPr>
          <w:i/>
          <w:noProof/>
        </w:rPr>
        <w:t xml:space="preserve">Spine. </w:t>
      </w:r>
      <w:r w:rsidRPr="00EE4D9D">
        <w:rPr>
          <w:noProof/>
        </w:rPr>
        <w:t>2012;37(17):1516-1533.</w:t>
      </w:r>
    </w:p>
    <w:p w14:paraId="19CB5D4A" w14:textId="77777777" w:rsidR="009D2ACF" w:rsidRPr="00EE4D9D" w:rsidRDefault="009D2ACF" w:rsidP="009D2ACF">
      <w:pPr>
        <w:pStyle w:val="EndNoteBibliography"/>
        <w:ind w:left="720" w:hanging="720"/>
        <w:rPr>
          <w:noProof/>
        </w:rPr>
      </w:pPr>
      <w:r w:rsidRPr="00EE4D9D">
        <w:rPr>
          <w:noProof/>
        </w:rPr>
        <w:t>3.</w:t>
      </w:r>
      <w:r w:rsidRPr="00EE4D9D">
        <w:rPr>
          <w:noProof/>
        </w:rPr>
        <w:tab/>
        <w:t xml:space="preserve">Gutke A, Ostgaard H, Oberg B. Pelvic girdle pain and lumbar pain in pregnancy: a cohort study of the consequences in terms of health and functioning. </w:t>
      </w:r>
      <w:r w:rsidRPr="00EE4D9D">
        <w:rPr>
          <w:i/>
          <w:noProof/>
        </w:rPr>
        <w:t xml:space="preserve">Spine. </w:t>
      </w:r>
      <w:r w:rsidRPr="00EE4D9D">
        <w:rPr>
          <w:noProof/>
        </w:rPr>
        <w:t>2006;31:149-155.</w:t>
      </w:r>
    </w:p>
    <w:p w14:paraId="29C68F50" w14:textId="77777777" w:rsidR="009D2ACF" w:rsidRPr="00EE4D9D" w:rsidRDefault="009D2ACF" w:rsidP="009D2ACF">
      <w:pPr>
        <w:pStyle w:val="EndNoteBibliography"/>
        <w:ind w:left="720" w:hanging="720"/>
        <w:rPr>
          <w:noProof/>
        </w:rPr>
      </w:pPr>
      <w:r w:rsidRPr="00EE4D9D">
        <w:rPr>
          <w:noProof/>
        </w:rPr>
        <w:t>4.</w:t>
      </w:r>
      <w:r w:rsidRPr="00EE4D9D">
        <w:rPr>
          <w:noProof/>
        </w:rPr>
        <w:tab/>
        <w:t xml:space="preserve">Stapleton DB, MacLennan AH, Kristiansson P. The prevalence of recalled low back pain during and after pregnancy: a South Australian population survey. </w:t>
      </w:r>
      <w:r w:rsidRPr="00EE4D9D">
        <w:rPr>
          <w:i/>
          <w:noProof/>
        </w:rPr>
        <w:t xml:space="preserve">The Australian &amp; New Zealand Journal Of Obstetrics &amp; Gynaecology. </w:t>
      </w:r>
      <w:r w:rsidRPr="00EE4D9D">
        <w:rPr>
          <w:noProof/>
        </w:rPr>
        <w:t>2002;42(5):482-485.</w:t>
      </w:r>
    </w:p>
    <w:p w14:paraId="4174C914" w14:textId="77777777" w:rsidR="009D2ACF" w:rsidRPr="00EE4D9D" w:rsidRDefault="009D2ACF" w:rsidP="009D2ACF">
      <w:pPr>
        <w:pStyle w:val="EndNoteBibliography"/>
        <w:ind w:left="720" w:hanging="720"/>
        <w:rPr>
          <w:noProof/>
        </w:rPr>
      </w:pPr>
      <w:r w:rsidRPr="00EE4D9D">
        <w:rPr>
          <w:noProof/>
        </w:rPr>
        <w:t>5.</w:t>
      </w:r>
      <w:r w:rsidRPr="00EE4D9D">
        <w:rPr>
          <w:noProof/>
        </w:rPr>
        <w:tab/>
        <w:t xml:space="preserve">Endresen E. Pelvic pain and low back pain in pregnant women - an epidemiological study. </w:t>
      </w:r>
      <w:r w:rsidRPr="00EE4D9D">
        <w:rPr>
          <w:i/>
          <w:noProof/>
        </w:rPr>
        <w:t xml:space="preserve">Scandinavian Journal Of Rheumatology. </w:t>
      </w:r>
      <w:r w:rsidRPr="00EE4D9D">
        <w:rPr>
          <w:noProof/>
        </w:rPr>
        <w:t>1995;2:135-141.</w:t>
      </w:r>
    </w:p>
    <w:p w14:paraId="3852D603" w14:textId="77777777" w:rsidR="009D2ACF" w:rsidRPr="00EE4D9D" w:rsidRDefault="009D2ACF" w:rsidP="009D2ACF">
      <w:pPr>
        <w:pStyle w:val="EndNoteBibliography"/>
        <w:ind w:left="720" w:hanging="720"/>
        <w:rPr>
          <w:noProof/>
        </w:rPr>
      </w:pPr>
      <w:r w:rsidRPr="00EE4D9D">
        <w:rPr>
          <w:noProof/>
        </w:rPr>
        <w:t>6.</w:t>
      </w:r>
      <w:r w:rsidRPr="00EE4D9D">
        <w:rPr>
          <w:noProof/>
        </w:rPr>
        <w:tab/>
        <w:t xml:space="preserve">Lisi AJ. Chiropractic spinal manipulation for low back pain of pregnancy: a retrospective case series. </w:t>
      </w:r>
      <w:r w:rsidRPr="00EE4D9D">
        <w:rPr>
          <w:i/>
          <w:noProof/>
        </w:rPr>
        <w:t xml:space="preserve">Journal of midwifery and womens health. </w:t>
      </w:r>
      <w:r w:rsidRPr="00EE4D9D">
        <w:rPr>
          <w:noProof/>
        </w:rPr>
        <w:t>2006;51(1):e7-e10.</w:t>
      </w:r>
    </w:p>
    <w:p w14:paraId="5CE91172" w14:textId="77777777" w:rsidR="009D2ACF" w:rsidRPr="00EE4D9D" w:rsidRDefault="009D2ACF" w:rsidP="009D2ACF">
      <w:pPr>
        <w:pStyle w:val="EndNoteBibliography"/>
        <w:ind w:left="720" w:hanging="720"/>
        <w:rPr>
          <w:noProof/>
        </w:rPr>
      </w:pPr>
      <w:r w:rsidRPr="00EE4D9D">
        <w:rPr>
          <w:noProof/>
        </w:rPr>
        <w:t>7.</w:t>
      </w:r>
      <w:r w:rsidRPr="00EE4D9D">
        <w:rPr>
          <w:noProof/>
        </w:rPr>
        <w:tab/>
        <w:t xml:space="preserve">Sipko T, Grygier D, Barczyk K, Eliasz G. The occurrence of strain symptoms in the lumbosacral region and pelvis during pregnancy and after childbirth. </w:t>
      </w:r>
      <w:r w:rsidRPr="00EE4D9D">
        <w:rPr>
          <w:i/>
          <w:noProof/>
        </w:rPr>
        <w:t xml:space="preserve">J Manipulative Physiol Ther. </w:t>
      </w:r>
      <w:r w:rsidRPr="00EE4D9D">
        <w:rPr>
          <w:noProof/>
        </w:rPr>
        <w:t>2010;33(5):370-377.</w:t>
      </w:r>
    </w:p>
    <w:p w14:paraId="744F32E1" w14:textId="77777777" w:rsidR="009D2ACF" w:rsidRPr="00EE4D9D" w:rsidRDefault="009D2ACF" w:rsidP="009D2ACF">
      <w:pPr>
        <w:pStyle w:val="EndNoteBibliography"/>
        <w:ind w:left="720" w:hanging="720"/>
        <w:rPr>
          <w:noProof/>
        </w:rPr>
      </w:pPr>
      <w:r w:rsidRPr="00EE4D9D">
        <w:rPr>
          <w:noProof/>
        </w:rPr>
        <w:t>8.</w:t>
      </w:r>
      <w:r w:rsidRPr="00EE4D9D">
        <w:rPr>
          <w:noProof/>
        </w:rPr>
        <w:tab/>
        <w:t xml:space="preserve">Fast A, Weiss L, Ducommun EJ, Medina E, Butler JG. Low-back pain in pregnancy. Abdominal muscles, sit-up performance, and back pain. </w:t>
      </w:r>
      <w:r w:rsidRPr="00EE4D9D">
        <w:rPr>
          <w:i/>
          <w:noProof/>
        </w:rPr>
        <w:t xml:space="preserve">Spine. </w:t>
      </w:r>
      <w:r w:rsidRPr="00EE4D9D">
        <w:rPr>
          <w:noProof/>
        </w:rPr>
        <w:t>1990;15(1):28-30.</w:t>
      </w:r>
    </w:p>
    <w:p w14:paraId="1D5FD43B" w14:textId="77777777" w:rsidR="009D2ACF" w:rsidRPr="00EE4D9D" w:rsidRDefault="009D2ACF" w:rsidP="009D2ACF">
      <w:pPr>
        <w:pStyle w:val="EndNoteBibliography"/>
        <w:ind w:left="720" w:hanging="720"/>
        <w:rPr>
          <w:noProof/>
        </w:rPr>
      </w:pPr>
      <w:r w:rsidRPr="00EE4D9D">
        <w:rPr>
          <w:noProof/>
        </w:rPr>
        <w:t>9.</w:t>
      </w:r>
      <w:r w:rsidRPr="00EE4D9D">
        <w:rPr>
          <w:noProof/>
        </w:rPr>
        <w:tab/>
        <w:t xml:space="preserve">Kristiansson P, Savardsudd K, von Schoultz B. Back pain during pregnancy. A prospective study. </w:t>
      </w:r>
      <w:r w:rsidRPr="00EE4D9D">
        <w:rPr>
          <w:i/>
          <w:noProof/>
        </w:rPr>
        <w:t xml:space="preserve">Spine. </w:t>
      </w:r>
      <w:r w:rsidRPr="00EE4D9D">
        <w:rPr>
          <w:noProof/>
        </w:rPr>
        <w:t>1996;21(6):702-709.</w:t>
      </w:r>
    </w:p>
    <w:p w14:paraId="005DA3E5" w14:textId="77777777" w:rsidR="009D2ACF" w:rsidRPr="00EE4D9D" w:rsidRDefault="009D2ACF" w:rsidP="009D2ACF">
      <w:pPr>
        <w:pStyle w:val="EndNoteBibliography"/>
        <w:ind w:left="720" w:hanging="720"/>
        <w:rPr>
          <w:noProof/>
        </w:rPr>
      </w:pPr>
      <w:r w:rsidRPr="00EE4D9D">
        <w:rPr>
          <w:noProof/>
        </w:rPr>
        <w:t>10.</w:t>
      </w:r>
      <w:r w:rsidRPr="00EE4D9D">
        <w:rPr>
          <w:noProof/>
        </w:rPr>
        <w:tab/>
        <w:t xml:space="preserve">Mens J, Vleeming A, Stoeckart R, Stam H, Snijders C. Understanding peripartum pelvic pain. Implications of a patient survey. </w:t>
      </w:r>
      <w:r w:rsidRPr="00EE4D9D">
        <w:rPr>
          <w:i/>
          <w:noProof/>
        </w:rPr>
        <w:t xml:space="preserve">Spine. </w:t>
      </w:r>
      <w:r w:rsidRPr="00EE4D9D">
        <w:rPr>
          <w:noProof/>
        </w:rPr>
        <w:t>1996;21:1363-1370.</w:t>
      </w:r>
    </w:p>
    <w:p w14:paraId="23652E1B" w14:textId="77777777" w:rsidR="009D2ACF" w:rsidRPr="00EE4D9D" w:rsidRDefault="009D2ACF" w:rsidP="009D2ACF">
      <w:pPr>
        <w:pStyle w:val="EndNoteBibliography"/>
        <w:ind w:left="720" w:hanging="720"/>
        <w:rPr>
          <w:noProof/>
        </w:rPr>
      </w:pPr>
      <w:r w:rsidRPr="00EE4D9D">
        <w:rPr>
          <w:noProof/>
        </w:rPr>
        <w:t>11.</w:t>
      </w:r>
      <w:r w:rsidRPr="00EE4D9D">
        <w:rPr>
          <w:noProof/>
        </w:rPr>
        <w:tab/>
        <w:t xml:space="preserve">Ostgaard H, Andersson G. Postpartum low-back pain. </w:t>
      </w:r>
      <w:r w:rsidRPr="00EE4D9D">
        <w:rPr>
          <w:i/>
          <w:noProof/>
        </w:rPr>
        <w:t xml:space="preserve">Spine. </w:t>
      </w:r>
      <w:r w:rsidRPr="00EE4D9D">
        <w:rPr>
          <w:noProof/>
        </w:rPr>
        <w:t>1992;17(1):53-55.</w:t>
      </w:r>
    </w:p>
    <w:p w14:paraId="7BA69833" w14:textId="77777777" w:rsidR="009D2ACF" w:rsidRPr="00EE4D9D" w:rsidRDefault="009D2ACF" w:rsidP="009D2ACF">
      <w:pPr>
        <w:pStyle w:val="EndNoteBibliography"/>
        <w:ind w:left="720" w:hanging="720"/>
        <w:rPr>
          <w:noProof/>
        </w:rPr>
      </w:pPr>
      <w:r w:rsidRPr="00EE4D9D">
        <w:rPr>
          <w:noProof/>
        </w:rPr>
        <w:t>12.</w:t>
      </w:r>
      <w:r w:rsidRPr="00EE4D9D">
        <w:rPr>
          <w:noProof/>
        </w:rPr>
        <w:tab/>
        <w:t xml:space="preserve">Aas-Jakobsen E, Miller J. Chiropractic care during pregnancy: Survey of 100 patients presenting to a private clinic in Oslo, Norway. </w:t>
      </w:r>
      <w:r w:rsidRPr="00EE4D9D">
        <w:rPr>
          <w:i/>
          <w:noProof/>
        </w:rPr>
        <w:t xml:space="preserve">J Clin Chiropr Pediatr. </w:t>
      </w:r>
      <w:r w:rsidRPr="00EE4D9D">
        <w:rPr>
          <w:noProof/>
        </w:rPr>
        <w:t>2010;11(2):771-774.</w:t>
      </w:r>
    </w:p>
    <w:p w14:paraId="4129D550" w14:textId="77777777" w:rsidR="009D2ACF" w:rsidRPr="00EE4D9D" w:rsidRDefault="009D2ACF" w:rsidP="009D2ACF">
      <w:pPr>
        <w:pStyle w:val="EndNoteBibliography"/>
        <w:ind w:left="720" w:hanging="720"/>
        <w:rPr>
          <w:noProof/>
        </w:rPr>
      </w:pPr>
      <w:r w:rsidRPr="00EE4D9D">
        <w:rPr>
          <w:noProof/>
        </w:rPr>
        <w:t>13.</w:t>
      </w:r>
      <w:r w:rsidRPr="00EE4D9D">
        <w:rPr>
          <w:noProof/>
        </w:rPr>
        <w:tab/>
        <w:t xml:space="preserve">Browning M. Low back and pelvic girdle pain of pregnancy: Recommendations for diagnosis and clinical management. </w:t>
      </w:r>
      <w:r w:rsidRPr="00EE4D9D">
        <w:rPr>
          <w:i/>
          <w:noProof/>
        </w:rPr>
        <w:t xml:space="preserve">J Clin Chiropr Pediatr. </w:t>
      </w:r>
      <w:r w:rsidRPr="00EE4D9D">
        <w:rPr>
          <w:noProof/>
        </w:rPr>
        <w:t>2010;11(2):775-779.</w:t>
      </w:r>
    </w:p>
    <w:p w14:paraId="7CE93068" w14:textId="77777777" w:rsidR="009D2ACF" w:rsidRPr="00EE4D9D" w:rsidRDefault="009D2ACF" w:rsidP="009D2ACF">
      <w:pPr>
        <w:pStyle w:val="EndNoteBibliography"/>
        <w:ind w:left="720" w:hanging="720"/>
        <w:rPr>
          <w:noProof/>
        </w:rPr>
      </w:pPr>
      <w:r w:rsidRPr="00EE4D9D">
        <w:rPr>
          <w:noProof/>
        </w:rPr>
        <w:t>14.</w:t>
      </w:r>
      <w:r w:rsidRPr="00EE4D9D">
        <w:rPr>
          <w:noProof/>
        </w:rPr>
        <w:tab/>
        <w:t xml:space="preserve">Brynhildsen J, Hansson A, Persson A, Hammar M. Follow-up of pateints with low back pain during pregnancy. </w:t>
      </w:r>
      <w:r w:rsidRPr="00EE4D9D">
        <w:rPr>
          <w:i/>
          <w:noProof/>
        </w:rPr>
        <w:t xml:space="preserve">Obstet Gynecol. </w:t>
      </w:r>
      <w:r w:rsidRPr="00EE4D9D">
        <w:rPr>
          <w:noProof/>
        </w:rPr>
        <w:t>1998;91:182-186.</w:t>
      </w:r>
    </w:p>
    <w:p w14:paraId="18F2F786" w14:textId="77777777" w:rsidR="009D2ACF" w:rsidRPr="00EE4D9D" w:rsidRDefault="009D2ACF" w:rsidP="009D2ACF">
      <w:pPr>
        <w:pStyle w:val="EndNoteBibliography"/>
        <w:ind w:left="720" w:hanging="720"/>
        <w:rPr>
          <w:noProof/>
        </w:rPr>
      </w:pPr>
      <w:r w:rsidRPr="00EE4D9D">
        <w:rPr>
          <w:noProof/>
        </w:rPr>
        <w:t>15.</w:t>
      </w:r>
      <w:r w:rsidRPr="00EE4D9D">
        <w:rPr>
          <w:noProof/>
        </w:rPr>
        <w:tab/>
        <w:t xml:space="preserve">Stapleton DB, MacLennan AH, Kristiansson P. The prevalence of recalled low back pain during and after pregnancy: a South Australian population survey. </w:t>
      </w:r>
      <w:r w:rsidRPr="00EE4D9D">
        <w:rPr>
          <w:i/>
          <w:noProof/>
        </w:rPr>
        <w:t xml:space="preserve">Aust N Z J Obstet Gynaecol. </w:t>
      </w:r>
      <w:r w:rsidRPr="00EE4D9D">
        <w:rPr>
          <w:noProof/>
        </w:rPr>
        <w:t>2002;42(5):482-485.</w:t>
      </w:r>
    </w:p>
    <w:p w14:paraId="3C0E9F54" w14:textId="77777777" w:rsidR="009D2ACF" w:rsidRPr="00EE4D9D" w:rsidRDefault="009D2ACF" w:rsidP="009D2ACF">
      <w:pPr>
        <w:pStyle w:val="EndNoteBibliography"/>
        <w:ind w:left="720" w:hanging="720"/>
        <w:rPr>
          <w:noProof/>
        </w:rPr>
      </w:pPr>
      <w:r w:rsidRPr="00EE4D9D">
        <w:rPr>
          <w:noProof/>
        </w:rPr>
        <w:t>16.</w:t>
      </w:r>
      <w:r w:rsidRPr="00EE4D9D">
        <w:rPr>
          <w:noProof/>
        </w:rPr>
        <w:tab/>
        <w:t xml:space="preserve">Turgut F, Turgut M, Cetinashin M. A prospective study of persistent back pain after pregnancy. </w:t>
      </w:r>
      <w:r w:rsidRPr="00EE4D9D">
        <w:rPr>
          <w:i/>
          <w:noProof/>
        </w:rPr>
        <w:t>Eur J Obste</w:t>
      </w:r>
      <w:r>
        <w:rPr>
          <w:i/>
          <w:noProof/>
        </w:rPr>
        <w:t>t</w:t>
      </w:r>
      <w:r w:rsidRPr="00EE4D9D">
        <w:rPr>
          <w:i/>
          <w:noProof/>
        </w:rPr>
        <w:t xml:space="preserve"> Gynecol Repro</w:t>
      </w:r>
      <w:r>
        <w:rPr>
          <w:i/>
          <w:noProof/>
        </w:rPr>
        <w:t>d</w:t>
      </w:r>
      <w:r w:rsidRPr="00EE4D9D">
        <w:rPr>
          <w:i/>
          <w:noProof/>
        </w:rPr>
        <w:t xml:space="preserve"> Bio</w:t>
      </w:r>
      <w:r>
        <w:rPr>
          <w:i/>
          <w:noProof/>
        </w:rPr>
        <w:t>l</w:t>
      </w:r>
      <w:r w:rsidRPr="00EE4D9D">
        <w:rPr>
          <w:i/>
          <w:noProof/>
        </w:rPr>
        <w:t xml:space="preserve">. </w:t>
      </w:r>
      <w:r w:rsidRPr="00EE4D9D">
        <w:rPr>
          <w:noProof/>
        </w:rPr>
        <w:t>1998;80(1):45-48.</w:t>
      </w:r>
    </w:p>
    <w:p w14:paraId="18033694" w14:textId="77777777" w:rsidR="009D2ACF" w:rsidRPr="00EE4D9D" w:rsidRDefault="009D2ACF" w:rsidP="009D2ACF">
      <w:pPr>
        <w:pStyle w:val="EndNoteBibliography"/>
        <w:ind w:left="720" w:hanging="720"/>
        <w:rPr>
          <w:noProof/>
        </w:rPr>
      </w:pPr>
      <w:r w:rsidRPr="00EE4D9D">
        <w:rPr>
          <w:noProof/>
        </w:rPr>
        <w:t>17.</w:t>
      </w:r>
      <w:r w:rsidRPr="00EE4D9D">
        <w:rPr>
          <w:noProof/>
        </w:rPr>
        <w:tab/>
        <w:t xml:space="preserve">Lindal E, A K, Arnardottir S, Hallgrimsson J. Low back pain, smoking and employment during pregnancy and after delivery – a 3-month follow-up study. </w:t>
      </w:r>
      <w:r w:rsidRPr="00EE4D9D">
        <w:rPr>
          <w:i/>
          <w:noProof/>
        </w:rPr>
        <w:t xml:space="preserve">Journal of Obstetrics And Gynaecology </w:t>
      </w:r>
      <w:r w:rsidRPr="00EE4D9D">
        <w:rPr>
          <w:noProof/>
        </w:rPr>
        <w:t>2000;20(3):263-266.</w:t>
      </w:r>
    </w:p>
    <w:p w14:paraId="4E51962B" w14:textId="77777777" w:rsidR="009D2ACF" w:rsidRPr="00EE4D9D" w:rsidRDefault="009D2ACF" w:rsidP="009D2ACF">
      <w:pPr>
        <w:pStyle w:val="EndNoteBibliography"/>
        <w:ind w:left="720" w:hanging="720"/>
        <w:rPr>
          <w:noProof/>
        </w:rPr>
      </w:pPr>
      <w:r w:rsidRPr="00EE4D9D">
        <w:rPr>
          <w:noProof/>
        </w:rPr>
        <w:t>18.</w:t>
      </w:r>
      <w:r w:rsidRPr="00EE4D9D">
        <w:rPr>
          <w:noProof/>
        </w:rPr>
        <w:tab/>
        <w:t xml:space="preserve">Mogren I. BMI, pain and hypermobility are determinants of long-term outcome for women with low back pain and pelvic pain during pregnancy. </w:t>
      </w:r>
      <w:r w:rsidRPr="00EE4D9D">
        <w:rPr>
          <w:i/>
          <w:noProof/>
        </w:rPr>
        <w:t xml:space="preserve">Eur Spine J. </w:t>
      </w:r>
      <w:r w:rsidRPr="00EE4D9D">
        <w:rPr>
          <w:noProof/>
        </w:rPr>
        <w:t>2006;15(7):1093-1102.</w:t>
      </w:r>
    </w:p>
    <w:p w14:paraId="2AFAD7A0" w14:textId="77777777" w:rsidR="009D2ACF" w:rsidRPr="00EE4D9D" w:rsidRDefault="009D2ACF" w:rsidP="009D2ACF">
      <w:pPr>
        <w:pStyle w:val="EndNoteBibliography"/>
        <w:ind w:left="720" w:hanging="720"/>
        <w:rPr>
          <w:noProof/>
        </w:rPr>
      </w:pPr>
      <w:r w:rsidRPr="00EE4D9D">
        <w:rPr>
          <w:noProof/>
        </w:rPr>
        <w:t>19.</w:t>
      </w:r>
      <w:r w:rsidRPr="00EE4D9D">
        <w:rPr>
          <w:noProof/>
        </w:rPr>
        <w:tab/>
        <w:t xml:space="preserve">Ostgaard HC, Roos-Hansson E, Zetherström G. Regression of back and posterior pelvic pain after pregnancy. </w:t>
      </w:r>
      <w:r w:rsidRPr="00EE4D9D">
        <w:rPr>
          <w:i/>
          <w:noProof/>
        </w:rPr>
        <w:t xml:space="preserve">Spine. </w:t>
      </w:r>
      <w:r w:rsidRPr="00EE4D9D">
        <w:rPr>
          <w:noProof/>
        </w:rPr>
        <w:t>1996;21(23):2777-2780.</w:t>
      </w:r>
    </w:p>
    <w:p w14:paraId="742ECD18" w14:textId="77777777" w:rsidR="009D2ACF" w:rsidRPr="00EE4D9D" w:rsidRDefault="009D2ACF" w:rsidP="009D2ACF">
      <w:pPr>
        <w:pStyle w:val="EndNoteBibliography"/>
        <w:ind w:left="720" w:hanging="720"/>
        <w:rPr>
          <w:noProof/>
        </w:rPr>
      </w:pPr>
      <w:r w:rsidRPr="00EE4D9D">
        <w:rPr>
          <w:noProof/>
        </w:rPr>
        <w:t>20.</w:t>
      </w:r>
      <w:r w:rsidRPr="00EE4D9D">
        <w:rPr>
          <w:noProof/>
        </w:rPr>
        <w:tab/>
        <w:t xml:space="preserve">Vermani E, Mittal R, Weeks A. Pelvic girdle pain and low back pain in pregnancy: a review. </w:t>
      </w:r>
      <w:r w:rsidRPr="00EE4D9D">
        <w:rPr>
          <w:i/>
          <w:noProof/>
        </w:rPr>
        <w:t xml:space="preserve">Pain Prac. </w:t>
      </w:r>
      <w:r w:rsidRPr="00EE4D9D">
        <w:rPr>
          <w:noProof/>
        </w:rPr>
        <w:t>2010;10(1):60-71.</w:t>
      </w:r>
    </w:p>
    <w:p w14:paraId="427F05DC" w14:textId="77777777" w:rsidR="009D2ACF" w:rsidRPr="00EE4D9D" w:rsidRDefault="009D2ACF" w:rsidP="009D2ACF">
      <w:pPr>
        <w:pStyle w:val="EndNoteBibliography"/>
        <w:ind w:left="720" w:hanging="720"/>
        <w:rPr>
          <w:noProof/>
        </w:rPr>
      </w:pPr>
      <w:r w:rsidRPr="00EE4D9D">
        <w:rPr>
          <w:noProof/>
        </w:rPr>
        <w:t>21.</w:t>
      </w:r>
      <w:r w:rsidRPr="00EE4D9D">
        <w:rPr>
          <w:noProof/>
        </w:rPr>
        <w:tab/>
        <w:t xml:space="preserve">Stuber KJ, Smith DL. Chiropractic treatment of pregnancy-related low back pain: A systematic review of the evidence [review]. </w:t>
      </w:r>
      <w:r w:rsidRPr="00EE4D9D">
        <w:rPr>
          <w:i/>
          <w:noProof/>
        </w:rPr>
        <w:t xml:space="preserve">J Manipulative Physiol Ther. </w:t>
      </w:r>
      <w:r w:rsidRPr="00EE4D9D">
        <w:rPr>
          <w:noProof/>
        </w:rPr>
        <w:t>2008;31(6):447-454.</w:t>
      </w:r>
    </w:p>
    <w:p w14:paraId="1E109161" w14:textId="77777777" w:rsidR="009D2ACF" w:rsidRPr="00EE4D9D" w:rsidRDefault="009D2ACF" w:rsidP="009D2ACF">
      <w:pPr>
        <w:pStyle w:val="EndNoteBibliography"/>
        <w:ind w:left="720" w:hanging="720"/>
        <w:rPr>
          <w:noProof/>
        </w:rPr>
      </w:pPr>
      <w:r w:rsidRPr="00EE4D9D">
        <w:rPr>
          <w:noProof/>
        </w:rPr>
        <w:t>22.</w:t>
      </w:r>
      <w:r w:rsidRPr="00EE4D9D">
        <w:rPr>
          <w:noProof/>
        </w:rPr>
        <w:tab/>
        <w:t xml:space="preserve">Gutke A, Lundberg M, Ostgaard H, Oberg B. Impact of postpartum lumbopelvic pain on disability, pain intensity, health-related quality of life, activity level, kinesiophobia, and depressive symptoms. </w:t>
      </w:r>
      <w:r w:rsidRPr="00EE4D9D">
        <w:rPr>
          <w:i/>
          <w:noProof/>
        </w:rPr>
        <w:t xml:space="preserve">Euro Spine </w:t>
      </w:r>
      <w:r>
        <w:rPr>
          <w:i/>
          <w:noProof/>
        </w:rPr>
        <w:t>J.</w:t>
      </w:r>
      <w:r w:rsidRPr="00EE4D9D">
        <w:rPr>
          <w:i/>
          <w:noProof/>
        </w:rPr>
        <w:t xml:space="preserve"> </w:t>
      </w:r>
      <w:r w:rsidRPr="00EE4D9D">
        <w:rPr>
          <w:noProof/>
        </w:rPr>
        <w:t>2011;20(3):440-448.</w:t>
      </w:r>
    </w:p>
    <w:p w14:paraId="7CA60283" w14:textId="77777777" w:rsidR="009D2ACF" w:rsidRPr="00EE4D9D" w:rsidRDefault="009D2ACF" w:rsidP="009D2ACF">
      <w:pPr>
        <w:pStyle w:val="EndNoteBibliography"/>
        <w:ind w:left="720" w:hanging="720"/>
        <w:rPr>
          <w:noProof/>
        </w:rPr>
      </w:pPr>
      <w:r w:rsidRPr="00EE4D9D">
        <w:rPr>
          <w:noProof/>
        </w:rPr>
        <w:t>23.</w:t>
      </w:r>
      <w:r w:rsidRPr="00EE4D9D">
        <w:rPr>
          <w:noProof/>
        </w:rPr>
        <w:tab/>
        <w:t xml:space="preserve">Gutke A, Sjodahl J, Oberg B. Specific muscle stabilizing as home exercises for persistent pelvic girdle pain after pregnancy: A randomized, controlled clinical trial. </w:t>
      </w:r>
      <w:r w:rsidRPr="00EE4D9D">
        <w:rPr>
          <w:i/>
          <w:noProof/>
        </w:rPr>
        <w:t xml:space="preserve">Journal of Rehabiliation Medicine. </w:t>
      </w:r>
      <w:r w:rsidRPr="00EE4D9D">
        <w:rPr>
          <w:noProof/>
        </w:rPr>
        <w:t>2010;42:7.</w:t>
      </w:r>
    </w:p>
    <w:p w14:paraId="07BB5859" w14:textId="77777777" w:rsidR="009D2ACF" w:rsidRPr="00EE4D9D" w:rsidRDefault="009D2ACF" w:rsidP="009D2ACF">
      <w:pPr>
        <w:pStyle w:val="EndNoteBibliography"/>
        <w:ind w:left="720" w:hanging="720"/>
        <w:rPr>
          <w:noProof/>
        </w:rPr>
      </w:pPr>
      <w:r w:rsidRPr="00EE4D9D">
        <w:rPr>
          <w:noProof/>
        </w:rPr>
        <w:t>24.</w:t>
      </w:r>
      <w:r w:rsidRPr="00EE4D9D">
        <w:rPr>
          <w:noProof/>
        </w:rPr>
        <w:tab/>
        <w:t xml:space="preserve">Sadr S, Pourkiani-Allah-Abad N, Stuber KJ. The treatment experience of patients with low back pain during pregnancy and their chiropractors: a qualitative study. </w:t>
      </w:r>
      <w:r w:rsidRPr="00EE4D9D">
        <w:rPr>
          <w:i/>
          <w:noProof/>
        </w:rPr>
        <w:t xml:space="preserve">Chiropr Man Therap. </w:t>
      </w:r>
      <w:r w:rsidRPr="00EE4D9D">
        <w:rPr>
          <w:noProof/>
        </w:rPr>
        <w:t>2012;20(1):32-39.</w:t>
      </w:r>
    </w:p>
    <w:p w14:paraId="39391271" w14:textId="77777777" w:rsidR="009D2ACF" w:rsidRPr="00EE4D9D" w:rsidRDefault="009D2ACF" w:rsidP="009D2ACF">
      <w:pPr>
        <w:pStyle w:val="EndNoteBibliography"/>
        <w:ind w:left="720" w:hanging="720"/>
        <w:rPr>
          <w:noProof/>
        </w:rPr>
      </w:pPr>
      <w:r w:rsidRPr="00EE4D9D">
        <w:rPr>
          <w:noProof/>
        </w:rPr>
        <w:t>25.</w:t>
      </w:r>
      <w:r w:rsidRPr="00EE4D9D">
        <w:rPr>
          <w:noProof/>
        </w:rPr>
        <w:tab/>
        <w:t xml:space="preserve">Wang S-M, DeZinno P, Fermo L, et al. Complementary and alternative medicine for low-back pain in pregnancy: a cross-sectional survey. </w:t>
      </w:r>
      <w:r w:rsidRPr="00EE4D9D">
        <w:rPr>
          <w:i/>
          <w:noProof/>
        </w:rPr>
        <w:t xml:space="preserve">Journal Of Alternative And Complementary Medicine. </w:t>
      </w:r>
      <w:r w:rsidRPr="00EE4D9D">
        <w:rPr>
          <w:noProof/>
        </w:rPr>
        <w:t>2005;11(3):459-464.</w:t>
      </w:r>
    </w:p>
    <w:p w14:paraId="5D855729" w14:textId="77777777" w:rsidR="009D2ACF" w:rsidRPr="00EE4D9D" w:rsidRDefault="009D2ACF" w:rsidP="009D2ACF">
      <w:pPr>
        <w:pStyle w:val="EndNoteBibliography"/>
        <w:ind w:left="720" w:hanging="720"/>
        <w:rPr>
          <w:noProof/>
        </w:rPr>
      </w:pPr>
      <w:r w:rsidRPr="00EE4D9D">
        <w:rPr>
          <w:noProof/>
        </w:rPr>
        <w:t>26.</w:t>
      </w:r>
      <w:r w:rsidRPr="00EE4D9D">
        <w:rPr>
          <w:noProof/>
        </w:rPr>
        <w:tab/>
        <w:t xml:space="preserve">Ranzini A, Allen A, Lai Y. Use of complementary medicine and therapies among obstetric pateints. . </w:t>
      </w:r>
      <w:r w:rsidRPr="00EE4D9D">
        <w:rPr>
          <w:i/>
          <w:noProof/>
        </w:rPr>
        <w:t xml:space="preserve">Obstetrics &amp; Gynecology. </w:t>
      </w:r>
      <w:r w:rsidRPr="00EE4D9D">
        <w:rPr>
          <w:noProof/>
        </w:rPr>
        <w:t>2001;97(4 Suppl 1)):S46.</w:t>
      </w:r>
    </w:p>
    <w:p w14:paraId="5F6D9F20" w14:textId="77777777" w:rsidR="009D2ACF" w:rsidRPr="00EE4D9D" w:rsidRDefault="009D2ACF" w:rsidP="009D2ACF">
      <w:pPr>
        <w:pStyle w:val="EndNoteBibliography"/>
        <w:ind w:left="720" w:hanging="720"/>
        <w:rPr>
          <w:noProof/>
        </w:rPr>
      </w:pPr>
      <w:r w:rsidRPr="00EE4D9D">
        <w:rPr>
          <w:noProof/>
        </w:rPr>
        <w:t>27.</w:t>
      </w:r>
      <w:r w:rsidRPr="00EE4D9D">
        <w:rPr>
          <w:noProof/>
        </w:rPr>
        <w:tab/>
        <w:t xml:space="preserve">Yuen T, Wells K, Benoit S, Yohanathan S, Capelletti L, Stuber K. Therapeutic interventions employed by Greater Toronto Area chiropractors on pregnant patients: results of a cross-sectional online survey. </w:t>
      </w:r>
      <w:r w:rsidRPr="00EE4D9D">
        <w:rPr>
          <w:i/>
          <w:noProof/>
        </w:rPr>
        <w:t>J Can Chiro</w:t>
      </w:r>
      <w:r>
        <w:rPr>
          <w:i/>
          <w:noProof/>
        </w:rPr>
        <w:t>pr</w:t>
      </w:r>
      <w:r w:rsidRPr="00EE4D9D">
        <w:rPr>
          <w:i/>
          <w:noProof/>
        </w:rPr>
        <w:t xml:space="preserve"> Assoc. </w:t>
      </w:r>
      <w:r w:rsidRPr="00EE4D9D">
        <w:rPr>
          <w:noProof/>
        </w:rPr>
        <w:t>2013;57(2):132-142.</w:t>
      </w:r>
    </w:p>
    <w:p w14:paraId="0B7E89A9" w14:textId="77777777" w:rsidR="009D2ACF" w:rsidRPr="00EE4D9D" w:rsidRDefault="009D2ACF" w:rsidP="009D2ACF">
      <w:pPr>
        <w:pStyle w:val="EndNoteBibliography"/>
        <w:ind w:left="720" w:hanging="720"/>
        <w:rPr>
          <w:noProof/>
        </w:rPr>
      </w:pPr>
      <w:r w:rsidRPr="00EE4D9D">
        <w:rPr>
          <w:noProof/>
        </w:rPr>
        <w:t>28.</w:t>
      </w:r>
      <w:r w:rsidRPr="00EE4D9D">
        <w:rPr>
          <w:noProof/>
        </w:rPr>
        <w:tab/>
        <w:t xml:space="preserve">Cunningham F, Leveno K, Bloom S, et al. </w:t>
      </w:r>
      <w:r w:rsidRPr="00EE4D9D">
        <w:rPr>
          <w:i/>
          <w:noProof/>
        </w:rPr>
        <w:t>Williams Obstetrics.</w:t>
      </w:r>
      <w:r w:rsidRPr="00EE4D9D">
        <w:rPr>
          <w:noProof/>
        </w:rPr>
        <w:t xml:space="preserve"> 23rd ed. New York: McGraw Medical; 2010.</w:t>
      </w:r>
    </w:p>
    <w:p w14:paraId="1073D59D" w14:textId="77777777" w:rsidR="009D2ACF" w:rsidRPr="00EE4D9D" w:rsidRDefault="009D2ACF" w:rsidP="009D2ACF">
      <w:pPr>
        <w:pStyle w:val="EndNoteBibliography"/>
        <w:ind w:left="720" w:hanging="720"/>
        <w:rPr>
          <w:noProof/>
        </w:rPr>
      </w:pPr>
      <w:r w:rsidRPr="00EE4D9D">
        <w:rPr>
          <w:noProof/>
        </w:rPr>
        <w:t>29.</w:t>
      </w:r>
      <w:r w:rsidRPr="00EE4D9D">
        <w:rPr>
          <w:noProof/>
        </w:rPr>
        <w:tab/>
        <w:t xml:space="preserve">Ray-Griffith S, Wendel M, Stowe Z, Magann E. Chronic pain during pregnancy: a review of the literature. </w:t>
      </w:r>
      <w:r w:rsidRPr="00EE4D9D">
        <w:rPr>
          <w:i/>
          <w:noProof/>
        </w:rPr>
        <w:t xml:space="preserve">Int J Womens Health. </w:t>
      </w:r>
      <w:r w:rsidRPr="00EE4D9D">
        <w:rPr>
          <w:noProof/>
        </w:rPr>
        <w:t>2018;10:153-164.</w:t>
      </w:r>
    </w:p>
    <w:p w14:paraId="46D6AADF" w14:textId="77777777" w:rsidR="009D2ACF" w:rsidRPr="00EE4D9D" w:rsidRDefault="009D2ACF" w:rsidP="009D2ACF">
      <w:pPr>
        <w:pStyle w:val="EndNoteBibliography"/>
        <w:ind w:left="720" w:hanging="720"/>
        <w:rPr>
          <w:noProof/>
        </w:rPr>
      </w:pPr>
      <w:r w:rsidRPr="00EE4D9D">
        <w:rPr>
          <w:noProof/>
        </w:rPr>
        <w:t>30.</w:t>
      </w:r>
      <w:r w:rsidRPr="00EE4D9D">
        <w:rPr>
          <w:noProof/>
        </w:rPr>
        <w:tab/>
        <w:t xml:space="preserve">Moher D, Liberati A, Tetzlaff J, Altman D. Preferred reporting items for systematic reviews and meta-analyses: the PRISMA statement. </w:t>
      </w:r>
      <w:r w:rsidRPr="00EE4D9D">
        <w:rPr>
          <w:i/>
          <w:noProof/>
        </w:rPr>
        <w:t xml:space="preserve">Br Med J. </w:t>
      </w:r>
      <w:r w:rsidRPr="00EE4D9D">
        <w:rPr>
          <w:noProof/>
        </w:rPr>
        <w:t>2009;339:b2535.</w:t>
      </w:r>
    </w:p>
    <w:p w14:paraId="346607C0" w14:textId="77777777" w:rsidR="009D2ACF" w:rsidRPr="00EE4D9D" w:rsidRDefault="009D2ACF" w:rsidP="009D2ACF">
      <w:pPr>
        <w:pStyle w:val="EndNoteBibliography"/>
        <w:ind w:left="720" w:hanging="720"/>
        <w:rPr>
          <w:noProof/>
        </w:rPr>
      </w:pPr>
      <w:r w:rsidRPr="00EE4D9D">
        <w:rPr>
          <w:noProof/>
        </w:rPr>
        <w:t>31.</w:t>
      </w:r>
      <w:r w:rsidRPr="00EE4D9D">
        <w:rPr>
          <w:noProof/>
        </w:rPr>
        <w:tab/>
        <w:t xml:space="preserve">Gutke A, Betten C, Degerskar K, Pousette S, Olsen M. Treatments for pregnancy-related lumbopelvic pain: A systematic reivew of physiotherapy modalities. </w:t>
      </w:r>
      <w:r w:rsidRPr="00EE4D9D">
        <w:rPr>
          <w:i/>
          <w:noProof/>
        </w:rPr>
        <w:t>A</w:t>
      </w:r>
      <w:r>
        <w:rPr>
          <w:i/>
          <w:noProof/>
        </w:rPr>
        <w:t>cta</w:t>
      </w:r>
      <w:r w:rsidRPr="00EE4D9D">
        <w:rPr>
          <w:i/>
          <w:noProof/>
        </w:rPr>
        <w:t xml:space="preserve"> Obstet Gynecol Scand. </w:t>
      </w:r>
      <w:r w:rsidRPr="00EE4D9D">
        <w:rPr>
          <w:noProof/>
        </w:rPr>
        <w:t>2015;94(11):12.</w:t>
      </w:r>
    </w:p>
    <w:p w14:paraId="49442951" w14:textId="77777777" w:rsidR="009D2ACF" w:rsidRPr="00EE4D9D" w:rsidRDefault="009D2ACF" w:rsidP="009D2ACF">
      <w:pPr>
        <w:pStyle w:val="EndNoteBibliography"/>
        <w:ind w:left="720" w:hanging="720"/>
        <w:rPr>
          <w:noProof/>
        </w:rPr>
      </w:pPr>
      <w:r w:rsidRPr="00EE4D9D">
        <w:rPr>
          <w:noProof/>
        </w:rPr>
        <w:t>32.</w:t>
      </w:r>
      <w:r w:rsidRPr="00EE4D9D">
        <w:rPr>
          <w:noProof/>
        </w:rPr>
        <w:tab/>
        <w:t xml:space="preserve">Hawk C, Minkalis A, Khorsan R, et al. Systematic review of nondrug, nonsurgical treatment of shoulder conditions. </w:t>
      </w:r>
      <w:r w:rsidRPr="00EE4D9D">
        <w:rPr>
          <w:i/>
          <w:noProof/>
        </w:rPr>
        <w:t xml:space="preserve">J Manipulative Physiol Ther. </w:t>
      </w:r>
      <w:r w:rsidRPr="00EE4D9D">
        <w:rPr>
          <w:noProof/>
        </w:rPr>
        <w:t>2017;40(5):293-319.</w:t>
      </w:r>
    </w:p>
    <w:p w14:paraId="56F1D6BA" w14:textId="77777777" w:rsidR="009D2ACF" w:rsidRPr="00EE4D9D" w:rsidRDefault="009D2ACF" w:rsidP="009D2ACF">
      <w:pPr>
        <w:pStyle w:val="EndNoteBibliography"/>
        <w:ind w:left="720" w:hanging="720"/>
        <w:rPr>
          <w:noProof/>
        </w:rPr>
      </w:pPr>
      <w:r w:rsidRPr="00EE4D9D">
        <w:rPr>
          <w:noProof/>
        </w:rPr>
        <w:t>33.</w:t>
      </w:r>
      <w:r w:rsidRPr="00EE4D9D">
        <w:rPr>
          <w:noProof/>
        </w:rPr>
        <w:tab/>
        <w:t xml:space="preserve">Harbour R, Lowe G, Twaddle S. Scottish Intercollegiate Guidelines Network: the first 15 years (1993-2008). </w:t>
      </w:r>
      <w:r w:rsidRPr="00EE4D9D">
        <w:rPr>
          <w:i/>
          <w:noProof/>
        </w:rPr>
        <w:t xml:space="preserve">J R Coll Physicians Edinb. </w:t>
      </w:r>
      <w:r w:rsidRPr="00EE4D9D">
        <w:rPr>
          <w:noProof/>
        </w:rPr>
        <w:t>2011;41:163-138.</w:t>
      </w:r>
    </w:p>
    <w:p w14:paraId="16C7704B" w14:textId="77777777" w:rsidR="009D2ACF" w:rsidRPr="00EE4D9D" w:rsidRDefault="009D2ACF" w:rsidP="009D2ACF">
      <w:pPr>
        <w:pStyle w:val="EndNoteBibliography"/>
        <w:ind w:left="720" w:hanging="720"/>
        <w:rPr>
          <w:noProof/>
        </w:rPr>
      </w:pPr>
      <w:r w:rsidRPr="00EE4D9D">
        <w:rPr>
          <w:noProof/>
        </w:rPr>
        <w:t>34.</w:t>
      </w:r>
      <w:r w:rsidRPr="00EE4D9D">
        <w:rPr>
          <w:noProof/>
        </w:rPr>
        <w:tab/>
        <w:t>S</w:t>
      </w:r>
      <w:r>
        <w:rPr>
          <w:noProof/>
        </w:rPr>
        <w:t xml:space="preserve">cottish </w:t>
      </w:r>
      <w:r w:rsidRPr="00EE4D9D">
        <w:rPr>
          <w:noProof/>
        </w:rPr>
        <w:t>I</w:t>
      </w:r>
      <w:r>
        <w:rPr>
          <w:noProof/>
        </w:rPr>
        <w:t xml:space="preserve">nternational </w:t>
      </w:r>
      <w:r w:rsidRPr="00EE4D9D">
        <w:rPr>
          <w:noProof/>
        </w:rPr>
        <w:t>G</w:t>
      </w:r>
      <w:r>
        <w:rPr>
          <w:noProof/>
        </w:rPr>
        <w:t xml:space="preserve">uideline </w:t>
      </w:r>
      <w:r w:rsidRPr="00EE4D9D">
        <w:rPr>
          <w:noProof/>
        </w:rPr>
        <w:t>N</w:t>
      </w:r>
      <w:r>
        <w:rPr>
          <w:noProof/>
        </w:rPr>
        <w:t>etwork</w:t>
      </w:r>
      <w:r w:rsidRPr="00EE4D9D">
        <w:rPr>
          <w:noProof/>
        </w:rPr>
        <w:t xml:space="preserve">. SIGN Checklist Web site. </w:t>
      </w:r>
      <w:hyperlink r:id="rId5" w:history="1">
        <w:r w:rsidRPr="00EE4D9D">
          <w:rPr>
            <w:rStyle w:val="Hyperlink"/>
            <w:noProof/>
          </w:rPr>
          <w:t>https://www.sign.ac.uk/checklists-and-notes.html</w:t>
        </w:r>
      </w:hyperlink>
      <w:r w:rsidRPr="00EE4D9D">
        <w:rPr>
          <w:noProof/>
        </w:rPr>
        <w:t>. Published 2001-2019. Accessed December 2017, 2017.</w:t>
      </w:r>
    </w:p>
    <w:p w14:paraId="7C2BB519" w14:textId="77777777" w:rsidR="009D2ACF" w:rsidRPr="00EE4D9D" w:rsidRDefault="009D2ACF" w:rsidP="009D2ACF">
      <w:pPr>
        <w:pStyle w:val="EndNoteBibliography"/>
        <w:ind w:left="720" w:hanging="720"/>
        <w:rPr>
          <w:noProof/>
        </w:rPr>
      </w:pPr>
      <w:r w:rsidRPr="00EE4D9D">
        <w:rPr>
          <w:noProof/>
        </w:rPr>
        <w:t>35.</w:t>
      </w:r>
      <w:r w:rsidRPr="00EE4D9D">
        <w:rPr>
          <w:noProof/>
        </w:rPr>
        <w:tab/>
        <w:t xml:space="preserve">Bronford G, Haas M, Evans R, Leininger B, Triano J. Effectiveness of manual therapies: the UK evidence report. </w:t>
      </w:r>
      <w:r w:rsidRPr="00EE4D9D">
        <w:rPr>
          <w:i/>
          <w:noProof/>
        </w:rPr>
        <w:t xml:space="preserve">Chiropr Osteopat. </w:t>
      </w:r>
      <w:r w:rsidRPr="00EE4D9D">
        <w:rPr>
          <w:noProof/>
        </w:rPr>
        <w:t>2010;18:3.</w:t>
      </w:r>
    </w:p>
    <w:p w14:paraId="33CF87B4" w14:textId="77777777" w:rsidR="009D2ACF" w:rsidRPr="00EE4D9D" w:rsidRDefault="009D2ACF" w:rsidP="009D2ACF">
      <w:pPr>
        <w:pStyle w:val="EndNoteBibliography"/>
        <w:ind w:left="720" w:hanging="720"/>
        <w:rPr>
          <w:noProof/>
        </w:rPr>
      </w:pPr>
      <w:r w:rsidRPr="00EE4D9D">
        <w:rPr>
          <w:noProof/>
        </w:rPr>
        <w:t>36.</w:t>
      </w:r>
      <w:r w:rsidRPr="00EE4D9D">
        <w:rPr>
          <w:noProof/>
        </w:rPr>
        <w:tab/>
        <w:t xml:space="preserve">Clar C, Tsertsvadze A, Court R, Hundt G, Clarke A, Sutcliffe P. Clincal effectiveness of manual therapy for the management of musculoskeletal and non-musculoskeletal conditions: systematic review and update of UK evidence report. </w:t>
      </w:r>
      <w:r w:rsidRPr="00EE4D9D">
        <w:rPr>
          <w:i/>
          <w:noProof/>
        </w:rPr>
        <w:t xml:space="preserve">Chiropr Man Ther. </w:t>
      </w:r>
      <w:r w:rsidRPr="00EE4D9D">
        <w:rPr>
          <w:noProof/>
        </w:rPr>
        <w:t>2014;22(1):12.</w:t>
      </w:r>
    </w:p>
    <w:p w14:paraId="3B95D58A" w14:textId="77777777" w:rsidR="009D2ACF" w:rsidRPr="00EE4D9D" w:rsidRDefault="009D2ACF" w:rsidP="009D2ACF">
      <w:pPr>
        <w:pStyle w:val="EndNoteBibliography"/>
        <w:ind w:left="720" w:hanging="720"/>
        <w:rPr>
          <w:noProof/>
        </w:rPr>
      </w:pPr>
      <w:r w:rsidRPr="00EE4D9D">
        <w:rPr>
          <w:noProof/>
        </w:rPr>
        <w:t>37.</w:t>
      </w:r>
      <w:r w:rsidRPr="00EE4D9D">
        <w:rPr>
          <w:noProof/>
        </w:rPr>
        <w:tab/>
        <w:t xml:space="preserve">Cochrane Handbook for Systematic Reivews of Interventions. In: Higgins J, Green S, eds.2011: </w:t>
      </w:r>
      <w:hyperlink r:id="rId6" w:history="1">
        <w:r w:rsidRPr="00EE4D9D">
          <w:rPr>
            <w:rStyle w:val="Hyperlink"/>
            <w:noProof/>
          </w:rPr>
          <w:t>www.handbook.cochrane.org</w:t>
        </w:r>
      </w:hyperlink>
      <w:r w:rsidRPr="00EE4D9D">
        <w:rPr>
          <w:noProof/>
        </w:rPr>
        <w:t>.</w:t>
      </w:r>
    </w:p>
    <w:p w14:paraId="7E2DDE1B" w14:textId="77777777" w:rsidR="009D2ACF" w:rsidRPr="00EE4D9D" w:rsidRDefault="009D2ACF" w:rsidP="009D2ACF">
      <w:pPr>
        <w:pStyle w:val="EndNoteBibliography"/>
        <w:ind w:left="720" w:hanging="720"/>
        <w:rPr>
          <w:noProof/>
        </w:rPr>
      </w:pPr>
      <w:r w:rsidRPr="00EE4D9D">
        <w:rPr>
          <w:noProof/>
        </w:rPr>
        <w:t>38.</w:t>
      </w:r>
      <w:r w:rsidRPr="00EE4D9D">
        <w:rPr>
          <w:noProof/>
        </w:rPr>
        <w:tab/>
        <w:t xml:space="preserve">Ruffini N DAG, Cardinali L, Frondaroli F, Cerritelli F. Osteopathic manipulative treatment in gynecology and obstetrics: A systematic review. </w:t>
      </w:r>
      <w:r w:rsidRPr="00EE4D9D">
        <w:rPr>
          <w:i/>
          <w:noProof/>
        </w:rPr>
        <w:t>Complemen</w:t>
      </w:r>
      <w:r>
        <w:rPr>
          <w:i/>
          <w:noProof/>
        </w:rPr>
        <w:t>t</w:t>
      </w:r>
      <w:r w:rsidRPr="00EE4D9D">
        <w:rPr>
          <w:i/>
          <w:noProof/>
        </w:rPr>
        <w:t xml:space="preserve"> Ther Med. </w:t>
      </w:r>
      <w:r w:rsidRPr="00EE4D9D">
        <w:rPr>
          <w:noProof/>
        </w:rPr>
        <w:t>2016;26:7.</w:t>
      </w:r>
    </w:p>
    <w:p w14:paraId="40AE9CE2" w14:textId="77777777" w:rsidR="009D2ACF" w:rsidRPr="00EE4D9D" w:rsidRDefault="009D2ACF" w:rsidP="009D2ACF">
      <w:pPr>
        <w:pStyle w:val="EndNoteBibliography"/>
        <w:ind w:left="720" w:hanging="720"/>
        <w:rPr>
          <w:noProof/>
        </w:rPr>
      </w:pPr>
      <w:r w:rsidRPr="00EE4D9D">
        <w:rPr>
          <w:noProof/>
        </w:rPr>
        <w:t>39.</w:t>
      </w:r>
      <w:r w:rsidRPr="00EE4D9D">
        <w:rPr>
          <w:noProof/>
        </w:rPr>
        <w:tab/>
        <w:t xml:space="preserve">Hall K CH, Sundberg T, Ward L, Adams J, Moore C, Sibbritt D, Lauche R. The effectiveness of complementary manual therapies for pregnancy-related back and pelvic pain. A systematic review with meta-analysis. </w:t>
      </w:r>
      <w:r w:rsidRPr="00EE4D9D">
        <w:rPr>
          <w:i/>
          <w:noProof/>
        </w:rPr>
        <w:t xml:space="preserve">Medicine. </w:t>
      </w:r>
      <w:r w:rsidRPr="00EE4D9D">
        <w:rPr>
          <w:noProof/>
        </w:rPr>
        <w:t>2016;95:10.</w:t>
      </w:r>
    </w:p>
    <w:p w14:paraId="05C5534F" w14:textId="77777777" w:rsidR="009D2ACF" w:rsidRPr="00EE4D9D" w:rsidRDefault="009D2ACF" w:rsidP="009D2ACF">
      <w:pPr>
        <w:pStyle w:val="EndNoteBibliography"/>
        <w:ind w:left="720" w:hanging="720"/>
        <w:rPr>
          <w:noProof/>
        </w:rPr>
      </w:pPr>
      <w:r w:rsidRPr="00EE4D9D">
        <w:rPr>
          <w:noProof/>
        </w:rPr>
        <w:t>40.</w:t>
      </w:r>
      <w:r w:rsidRPr="00EE4D9D">
        <w:rPr>
          <w:noProof/>
        </w:rPr>
        <w:tab/>
        <w:t xml:space="preserve">Liddle SD, Pennick V. Interventions for preventing and treating low-back and pelvic pain during pregnancy. </w:t>
      </w:r>
      <w:r w:rsidRPr="00EE4D9D">
        <w:rPr>
          <w:i/>
          <w:noProof/>
        </w:rPr>
        <w:t xml:space="preserve">The Cochrane Database Of Systematic Reviews. </w:t>
      </w:r>
      <w:r w:rsidRPr="00EE4D9D">
        <w:rPr>
          <w:noProof/>
        </w:rPr>
        <w:t>2015(9):CD001139.</w:t>
      </w:r>
    </w:p>
    <w:p w14:paraId="7E19C2EE" w14:textId="77777777" w:rsidR="009D2ACF" w:rsidRPr="00EE4D9D" w:rsidRDefault="009D2ACF" w:rsidP="009D2ACF">
      <w:pPr>
        <w:pStyle w:val="EndNoteBibliography"/>
        <w:ind w:left="720" w:hanging="720"/>
        <w:rPr>
          <w:noProof/>
        </w:rPr>
      </w:pPr>
      <w:r w:rsidRPr="00EE4D9D">
        <w:rPr>
          <w:noProof/>
        </w:rPr>
        <w:t>41.</w:t>
      </w:r>
      <w:r w:rsidRPr="00EE4D9D">
        <w:rPr>
          <w:noProof/>
        </w:rPr>
        <w:tab/>
        <w:t xml:space="preserve">Khorsan R HC, Lisi AJ, Kizhakkeveettil A. Manipulative Therapy for Pregnancy and Related Conditions. A systematic review. </w:t>
      </w:r>
      <w:r w:rsidRPr="00EE4D9D">
        <w:rPr>
          <w:i/>
          <w:noProof/>
        </w:rPr>
        <w:t xml:space="preserve">Obstet Gynecol Surv. </w:t>
      </w:r>
      <w:r w:rsidRPr="00EE4D9D">
        <w:rPr>
          <w:noProof/>
        </w:rPr>
        <w:t>2009;64(6):12.</w:t>
      </w:r>
    </w:p>
    <w:p w14:paraId="3D581E5F" w14:textId="77777777" w:rsidR="009D2ACF" w:rsidRPr="00EE4D9D" w:rsidRDefault="009D2ACF" w:rsidP="009D2ACF">
      <w:pPr>
        <w:pStyle w:val="EndNoteBibliography"/>
        <w:ind w:left="720" w:hanging="720"/>
        <w:rPr>
          <w:noProof/>
        </w:rPr>
      </w:pPr>
      <w:r w:rsidRPr="00EE4D9D">
        <w:rPr>
          <w:noProof/>
        </w:rPr>
        <w:t>42.</w:t>
      </w:r>
      <w:r w:rsidRPr="00EE4D9D">
        <w:rPr>
          <w:noProof/>
        </w:rPr>
        <w:tab/>
        <w:t xml:space="preserve">Nascimento SL SF, Cecatti JG. Physical exercise during pregnancy: A systematic review. </w:t>
      </w:r>
      <w:r w:rsidRPr="00EE4D9D">
        <w:rPr>
          <w:i/>
          <w:noProof/>
        </w:rPr>
        <w:t xml:space="preserve">Current Opinion in Obstetric and Gynecology. </w:t>
      </w:r>
      <w:r w:rsidRPr="00EE4D9D">
        <w:rPr>
          <w:noProof/>
        </w:rPr>
        <w:t>2012:8.</w:t>
      </w:r>
    </w:p>
    <w:p w14:paraId="7891EA5D" w14:textId="77777777" w:rsidR="009D2ACF" w:rsidRPr="00EE4D9D" w:rsidRDefault="009D2ACF" w:rsidP="009D2ACF">
      <w:pPr>
        <w:pStyle w:val="EndNoteBibliography"/>
        <w:ind w:left="720" w:hanging="720"/>
        <w:rPr>
          <w:noProof/>
        </w:rPr>
      </w:pPr>
      <w:r w:rsidRPr="00EE4D9D">
        <w:rPr>
          <w:noProof/>
        </w:rPr>
        <w:t>43.</w:t>
      </w:r>
      <w:r w:rsidRPr="00EE4D9D">
        <w:rPr>
          <w:noProof/>
        </w:rPr>
        <w:tab/>
        <w:t xml:space="preserve">Waller B LJ, Daly D. Therapeutic aquatic exercise in the treatment of low back pain: A systematic review. </w:t>
      </w:r>
      <w:r w:rsidRPr="00EE4D9D">
        <w:rPr>
          <w:i/>
          <w:noProof/>
        </w:rPr>
        <w:t xml:space="preserve">Clin Rehabil. </w:t>
      </w:r>
      <w:r w:rsidRPr="00EE4D9D">
        <w:rPr>
          <w:noProof/>
        </w:rPr>
        <w:t>2009;23:12.</w:t>
      </w:r>
    </w:p>
    <w:p w14:paraId="10D8F969" w14:textId="77777777" w:rsidR="009D2ACF" w:rsidRPr="00EE4D9D" w:rsidRDefault="009D2ACF" w:rsidP="009D2ACF">
      <w:pPr>
        <w:pStyle w:val="EndNoteBibliography"/>
        <w:ind w:left="720" w:hanging="720"/>
        <w:rPr>
          <w:noProof/>
        </w:rPr>
      </w:pPr>
      <w:r w:rsidRPr="00EE4D9D">
        <w:rPr>
          <w:noProof/>
        </w:rPr>
        <w:t>44.</w:t>
      </w:r>
      <w:r w:rsidRPr="00EE4D9D">
        <w:rPr>
          <w:noProof/>
        </w:rPr>
        <w:tab/>
        <w:t xml:space="preserve">Stuge B, Hilde G, Vøllestad N. Physical therapy for pregnancy-related low back and pelvic pain: a systematic review. </w:t>
      </w:r>
      <w:r w:rsidRPr="00EE4D9D">
        <w:rPr>
          <w:i/>
          <w:noProof/>
        </w:rPr>
        <w:t xml:space="preserve">Acta Obstet Gynecol Scand. </w:t>
      </w:r>
      <w:r w:rsidRPr="00EE4D9D">
        <w:rPr>
          <w:noProof/>
        </w:rPr>
        <w:t>2003;82(11):983-990.</w:t>
      </w:r>
    </w:p>
    <w:p w14:paraId="6EE4DBED" w14:textId="77777777" w:rsidR="009D2ACF" w:rsidRPr="00EE4D9D" w:rsidRDefault="009D2ACF" w:rsidP="009D2ACF">
      <w:pPr>
        <w:pStyle w:val="EndNoteBibliography"/>
        <w:ind w:left="720" w:hanging="720"/>
        <w:rPr>
          <w:noProof/>
        </w:rPr>
      </w:pPr>
      <w:r w:rsidRPr="00EE4D9D">
        <w:rPr>
          <w:noProof/>
        </w:rPr>
        <w:t>45.</w:t>
      </w:r>
      <w:r w:rsidRPr="00EE4D9D">
        <w:rPr>
          <w:noProof/>
        </w:rPr>
        <w:tab/>
        <w:t xml:space="preserve">Richards E VKG, Virgara R, Harris P. Does antenatal physical therapy for pregnant women with low back pain or pelvic pain improve funtional outcomes? A systematic review. </w:t>
      </w:r>
      <w:r w:rsidRPr="00EE4D9D">
        <w:rPr>
          <w:i/>
          <w:noProof/>
        </w:rPr>
        <w:t>ACTA Obstet</w:t>
      </w:r>
      <w:r>
        <w:rPr>
          <w:i/>
          <w:noProof/>
        </w:rPr>
        <w:t xml:space="preserve"> </w:t>
      </w:r>
      <w:r w:rsidRPr="00EE4D9D">
        <w:rPr>
          <w:i/>
          <w:noProof/>
        </w:rPr>
        <w:t xml:space="preserve">Gynecol Scand. </w:t>
      </w:r>
      <w:r w:rsidRPr="00EE4D9D">
        <w:rPr>
          <w:noProof/>
        </w:rPr>
        <w:t>2012;91:8.</w:t>
      </w:r>
    </w:p>
    <w:p w14:paraId="5CD6086F" w14:textId="77777777" w:rsidR="009D2ACF" w:rsidRPr="00EE4D9D" w:rsidRDefault="009D2ACF" w:rsidP="009D2ACF">
      <w:pPr>
        <w:pStyle w:val="EndNoteBibliography"/>
        <w:ind w:left="720" w:hanging="720"/>
        <w:rPr>
          <w:noProof/>
        </w:rPr>
      </w:pPr>
      <w:r w:rsidRPr="00EE4D9D">
        <w:rPr>
          <w:noProof/>
        </w:rPr>
        <w:t>46.</w:t>
      </w:r>
      <w:r w:rsidRPr="00EE4D9D">
        <w:rPr>
          <w:noProof/>
        </w:rPr>
        <w:tab/>
        <w:t>Belogolovsky I</w:t>
      </w:r>
      <w:r>
        <w:rPr>
          <w:noProof/>
        </w:rPr>
        <w:t>,</w:t>
      </w:r>
      <w:r w:rsidRPr="00EE4D9D">
        <w:rPr>
          <w:noProof/>
        </w:rPr>
        <w:t xml:space="preserve"> K</w:t>
      </w:r>
      <w:r>
        <w:rPr>
          <w:noProof/>
        </w:rPr>
        <w:t>atzman W</w:t>
      </w:r>
      <w:r w:rsidRPr="00EE4D9D">
        <w:rPr>
          <w:noProof/>
        </w:rPr>
        <w:t xml:space="preserve">, Christopherson N, Rivera M, Allen DD. The effectiveness of exercise in treatment of pregnancy-related lumbar and pelvic girdle pain: A meta-analysis and evidence-based review. </w:t>
      </w:r>
      <w:r w:rsidRPr="00EE4D9D">
        <w:rPr>
          <w:i/>
          <w:noProof/>
        </w:rPr>
        <w:t>J Women’s Health Phys Thera</w:t>
      </w:r>
      <w:r>
        <w:rPr>
          <w:i/>
          <w:noProof/>
        </w:rPr>
        <w:t>p</w:t>
      </w:r>
      <w:r w:rsidRPr="00EE4D9D">
        <w:rPr>
          <w:i/>
          <w:noProof/>
        </w:rPr>
        <w:t xml:space="preserve">. </w:t>
      </w:r>
      <w:r w:rsidRPr="00EE4D9D">
        <w:rPr>
          <w:noProof/>
        </w:rPr>
        <w:t>2015;39(2):12.</w:t>
      </w:r>
    </w:p>
    <w:p w14:paraId="1A0E758D" w14:textId="77777777" w:rsidR="009D2ACF" w:rsidRPr="00EE4D9D" w:rsidRDefault="009D2ACF" w:rsidP="009D2ACF">
      <w:pPr>
        <w:pStyle w:val="EndNoteBibliography"/>
        <w:ind w:left="720" w:hanging="720"/>
        <w:rPr>
          <w:noProof/>
        </w:rPr>
      </w:pPr>
      <w:r w:rsidRPr="00EE4D9D">
        <w:rPr>
          <w:noProof/>
        </w:rPr>
        <w:t>47.</w:t>
      </w:r>
      <w:r w:rsidRPr="00EE4D9D">
        <w:rPr>
          <w:noProof/>
        </w:rPr>
        <w:tab/>
        <w:t>Lillios S YJ. The effects of core and lower extremity strengthening on pregnancy-related low back and pelvic girdle pain: A systematic review. 2012;36(3):9.</w:t>
      </w:r>
    </w:p>
    <w:p w14:paraId="37C052ED" w14:textId="77777777" w:rsidR="009D2ACF" w:rsidRPr="00EE4D9D" w:rsidRDefault="009D2ACF" w:rsidP="009D2ACF">
      <w:pPr>
        <w:pStyle w:val="EndNoteBibliography"/>
        <w:ind w:left="720" w:hanging="720"/>
        <w:rPr>
          <w:noProof/>
        </w:rPr>
      </w:pPr>
      <w:r w:rsidRPr="00EE4D9D">
        <w:rPr>
          <w:noProof/>
        </w:rPr>
        <w:t>48.</w:t>
      </w:r>
      <w:r w:rsidRPr="00EE4D9D">
        <w:rPr>
          <w:noProof/>
        </w:rPr>
        <w:tab/>
        <w:t xml:space="preserve">Boissonnault JS KJ, Pearcy K. The role of exercise in the management of pelvic girdle and low back pain in pregnancy: A systematic review of the literature. </w:t>
      </w:r>
      <w:r w:rsidRPr="00EE4D9D">
        <w:rPr>
          <w:i/>
          <w:noProof/>
        </w:rPr>
        <w:t xml:space="preserve">J Womens Health Phys Therap. </w:t>
      </w:r>
      <w:r w:rsidRPr="00EE4D9D">
        <w:rPr>
          <w:noProof/>
        </w:rPr>
        <w:t>2012;36(2):9.</w:t>
      </w:r>
    </w:p>
    <w:p w14:paraId="683A2A7B" w14:textId="77777777" w:rsidR="009D2ACF" w:rsidRPr="00EE4D9D" w:rsidRDefault="009D2ACF" w:rsidP="009D2ACF">
      <w:pPr>
        <w:pStyle w:val="EndNoteBibliography"/>
        <w:ind w:left="720" w:hanging="720"/>
        <w:rPr>
          <w:noProof/>
        </w:rPr>
      </w:pPr>
      <w:r w:rsidRPr="00EE4D9D">
        <w:rPr>
          <w:noProof/>
        </w:rPr>
        <w:t>49.</w:t>
      </w:r>
      <w:r w:rsidRPr="00EE4D9D">
        <w:rPr>
          <w:noProof/>
        </w:rPr>
        <w:tab/>
        <w:t xml:space="preserve">Close C, Sinclair M, Liddle SD, Madden E, McCullough JEM, Hughes C. A systematic review investigating the effectiveness of Complementary and Alternative Medicine (CAM) for the management of low back and/or pelvic pain (LBPP) in pregnancy. </w:t>
      </w:r>
      <w:r w:rsidRPr="00EE4D9D">
        <w:rPr>
          <w:i/>
          <w:noProof/>
        </w:rPr>
        <w:t xml:space="preserve">J Adv Nurs. </w:t>
      </w:r>
      <w:r w:rsidRPr="00EE4D9D">
        <w:rPr>
          <w:noProof/>
        </w:rPr>
        <w:t>2014;70(8):1702-1716.</w:t>
      </w:r>
    </w:p>
    <w:p w14:paraId="1A7CAF77" w14:textId="77777777" w:rsidR="009D2ACF" w:rsidRPr="00EE4D9D" w:rsidRDefault="009D2ACF" w:rsidP="009D2ACF">
      <w:pPr>
        <w:pStyle w:val="EndNoteBibliography"/>
        <w:ind w:left="720" w:hanging="720"/>
        <w:rPr>
          <w:noProof/>
        </w:rPr>
      </w:pPr>
      <w:r w:rsidRPr="00EE4D9D">
        <w:rPr>
          <w:noProof/>
        </w:rPr>
        <w:t>50.</w:t>
      </w:r>
      <w:r w:rsidRPr="00EE4D9D">
        <w:rPr>
          <w:noProof/>
        </w:rPr>
        <w:tab/>
        <w:t xml:space="preserve">van Benten E, Pool J, Mens J, Pool-Goudzwaard A. Recommendations for physical therapists on the treatment of lumbopelvic pain during pregnancy: a systematic review. </w:t>
      </w:r>
      <w:r w:rsidRPr="00EE4D9D">
        <w:rPr>
          <w:i/>
          <w:noProof/>
        </w:rPr>
        <w:t xml:space="preserve">J Orthop Sports Phys Ther. </w:t>
      </w:r>
      <w:r w:rsidRPr="00EE4D9D">
        <w:rPr>
          <w:noProof/>
        </w:rPr>
        <w:t>2014;44(7):464.</w:t>
      </w:r>
    </w:p>
    <w:p w14:paraId="3C642898" w14:textId="77777777" w:rsidR="009D2ACF" w:rsidRPr="00EE4D9D" w:rsidRDefault="009D2ACF" w:rsidP="009D2ACF">
      <w:pPr>
        <w:pStyle w:val="EndNoteBibliography"/>
        <w:ind w:left="720" w:hanging="720"/>
        <w:rPr>
          <w:noProof/>
        </w:rPr>
      </w:pPr>
      <w:r w:rsidRPr="00EE4D9D">
        <w:rPr>
          <w:noProof/>
        </w:rPr>
        <w:t>51.</w:t>
      </w:r>
      <w:r w:rsidRPr="00EE4D9D">
        <w:rPr>
          <w:noProof/>
        </w:rPr>
        <w:tab/>
        <w:t xml:space="preserve">Verstraete EH VG, Parewijck W. Pelvic girdle pain during or after pregnancy: a reveiw of recent evidence and a clinical care path proposal. </w:t>
      </w:r>
      <w:r w:rsidRPr="00EE4D9D">
        <w:rPr>
          <w:i/>
          <w:noProof/>
        </w:rPr>
        <w:t xml:space="preserve">Facts </w:t>
      </w:r>
      <w:r>
        <w:rPr>
          <w:i/>
          <w:noProof/>
        </w:rPr>
        <w:t>V</w:t>
      </w:r>
      <w:r w:rsidRPr="00EE4D9D">
        <w:rPr>
          <w:i/>
          <w:noProof/>
        </w:rPr>
        <w:t xml:space="preserve">iews </w:t>
      </w:r>
      <w:r>
        <w:rPr>
          <w:i/>
          <w:noProof/>
        </w:rPr>
        <w:t>Vis</w:t>
      </w:r>
      <w:r w:rsidRPr="00EE4D9D">
        <w:rPr>
          <w:i/>
          <w:noProof/>
        </w:rPr>
        <w:t xml:space="preserve"> ObGyn. </w:t>
      </w:r>
      <w:r w:rsidRPr="00EE4D9D">
        <w:rPr>
          <w:noProof/>
        </w:rPr>
        <w:t>2013;5(1):11.</w:t>
      </w:r>
    </w:p>
    <w:p w14:paraId="69762A2E" w14:textId="77777777" w:rsidR="009D2ACF" w:rsidRPr="00EE4D9D" w:rsidRDefault="009D2ACF" w:rsidP="009D2ACF">
      <w:pPr>
        <w:pStyle w:val="EndNoteBibliography"/>
        <w:ind w:left="720" w:hanging="720"/>
        <w:rPr>
          <w:noProof/>
        </w:rPr>
      </w:pPr>
      <w:r w:rsidRPr="00EE4D9D">
        <w:rPr>
          <w:noProof/>
        </w:rPr>
        <w:t>52.</w:t>
      </w:r>
      <w:r w:rsidRPr="00EE4D9D">
        <w:rPr>
          <w:noProof/>
        </w:rPr>
        <w:tab/>
        <w:t xml:space="preserve">Van Kampen M, Devoogdt N, De Groef A, Gielen A, Geraerts I. The efficacy of physiotherapy for the prevention and treatment of prenatal symptoms: a systematic review. </w:t>
      </w:r>
      <w:r w:rsidRPr="00EE4D9D">
        <w:rPr>
          <w:i/>
          <w:noProof/>
        </w:rPr>
        <w:t xml:space="preserve">International Urogynecology Journal. </w:t>
      </w:r>
      <w:r w:rsidRPr="00EE4D9D">
        <w:rPr>
          <w:noProof/>
        </w:rPr>
        <w:t>2015;26(11):1575-1586.</w:t>
      </w:r>
    </w:p>
    <w:p w14:paraId="753D142E" w14:textId="77777777" w:rsidR="009D2ACF" w:rsidRPr="00EE4D9D" w:rsidRDefault="009D2ACF" w:rsidP="009D2ACF">
      <w:pPr>
        <w:pStyle w:val="EndNoteBibliography"/>
        <w:ind w:left="720" w:hanging="720"/>
        <w:rPr>
          <w:noProof/>
        </w:rPr>
      </w:pPr>
      <w:r w:rsidRPr="00EE4D9D">
        <w:rPr>
          <w:noProof/>
        </w:rPr>
        <w:t>53.</w:t>
      </w:r>
      <w:r w:rsidRPr="00EE4D9D">
        <w:rPr>
          <w:noProof/>
        </w:rPr>
        <w:tab/>
        <w:t xml:space="preserve">Ho SS, Yu WW, Lao TT, Chow DH, Chung JW, Li Y. Effectiveness of maternity support belts in reducing low back pain during pregnancy: a review. </w:t>
      </w:r>
      <w:r w:rsidRPr="00EE4D9D">
        <w:rPr>
          <w:i/>
          <w:noProof/>
        </w:rPr>
        <w:t xml:space="preserve">J Clin Nurs. </w:t>
      </w:r>
      <w:r w:rsidRPr="00EE4D9D">
        <w:rPr>
          <w:noProof/>
        </w:rPr>
        <w:t>2009;18(11):1523-1532.</w:t>
      </w:r>
    </w:p>
    <w:p w14:paraId="433C1103" w14:textId="77777777" w:rsidR="009D2ACF" w:rsidRPr="00EE4D9D" w:rsidRDefault="009D2ACF" w:rsidP="009D2ACF">
      <w:pPr>
        <w:pStyle w:val="EndNoteBibliography"/>
        <w:ind w:left="720" w:hanging="720"/>
        <w:rPr>
          <w:noProof/>
        </w:rPr>
      </w:pPr>
      <w:r w:rsidRPr="00EE4D9D">
        <w:rPr>
          <w:noProof/>
        </w:rPr>
        <w:t>54.</w:t>
      </w:r>
      <w:r w:rsidRPr="00EE4D9D">
        <w:rPr>
          <w:noProof/>
        </w:rPr>
        <w:tab/>
        <w:t xml:space="preserve">Granath A, Hellgren M, RK G. Water aerobics reduces sick leave due to low back pain during pregnanyc. </w:t>
      </w:r>
      <w:r w:rsidRPr="00EE4D9D">
        <w:rPr>
          <w:i/>
          <w:noProof/>
        </w:rPr>
        <w:t>J Obstet</w:t>
      </w:r>
      <w:r>
        <w:rPr>
          <w:i/>
          <w:noProof/>
        </w:rPr>
        <w:t xml:space="preserve"> </w:t>
      </w:r>
      <w:r w:rsidRPr="00EE4D9D">
        <w:rPr>
          <w:i/>
          <w:noProof/>
        </w:rPr>
        <w:t>Gyneco</w:t>
      </w:r>
      <w:r>
        <w:rPr>
          <w:i/>
          <w:noProof/>
        </w:rPr>
        <w:t>l</w:t>
      </w:r>
      <w:r w:rsidRPr="00EE4D9D">
        <w:rPr>
          <w:i/>
          <w:noProof/>
        </w:rPr>
        <w:t xml:space="preserve"> Neonatal  Nurs. </w:t>
      </w:r>
      <w:r w:rsidRPr="00EE4D9D">
        <w:rPr>
          <w:noProof/>
        </w:rPr>
        <w:t>2006;35(4):7.</w:t>
      </w:r>
    </w:p>
    <w:p w14:paraId="726573EF" w14:textId="77777777" w:rsidR="009D2ACF" w:rsidRPr="00EE4D9D" w:rsidRDefault="009D2ACF" w:rsidP="009D2ACF">
      <w:pPr>
        <w:pStyle w:val="EndNoteBibliography"/>
        <w:ind w:left="720" w:hanging="720"/>
        <w:rPr>
          <w:noProof/>
        </w:rPr>
      </w:pPr>
      <w:r w:rsidRPr="00EE4D9D">
        <w:rPr>
          <w:noProof/>
        </w:rPr>
        <w:t>55.</w:t>
      </w:r>
      <w:r w:rsidRPr="00EE4D9D">
        <w:rPr>
          <w:noProof/>
        </w:rPr>
        <w:tab/>
        <w:t xml:space="preserve">Chaudry S, Rashid F, Shah S. Effectivenss of core stabilzation exercises along with postural correction in postpartum back pain. </w:t>
      </w:r>
      <w:r w:rsidRPr="00EE4D9D">
        <w:rPr>
          <w:i/>
          <w:noProof/>
        </w:rPr>
        <w:t xml:space="preserve">Rawal Medical Journal. </w:t>
      </w:r>
      <w:r w:rsidRPr="00EE4D9D">
        <w:rPr>
          <w:noProof/>
        </w:rPr>
        <w:t>2013;38(3):4.</w:t>
      </w:r>
    </w:p>
    <w:p w14:paraId="391D7B7B" w14:textId="77777777" w:rsidR="009D2ACF" w:rsidRPr="00EE4D9D" w:rsidRDefault="009D2ACF" w:rsidP="009D2ACF">
      <w:pPr>
        <w:pStyle w:val="EndNoteBibliography"/>
        <w:ind w:left="720" w:hanging="720"/>
        <w:rPr>
          <w:noProof/>
        </w:rPr>
      </w:pPr>
      <w:r w:rsidRPr="00EE4D9D">
        <w:rPr>
          <w:noProof/>
        </w:rPr>
        <w:t>56.</w:t>
      </w:r>
      <w:r w:rsidRPr="00EE4D9D">
        <w:rPr>
          <w:noProof/>
        </w:rPr>
        <w:tab/>
        <w:t xml:space="preserve">Suputtitada A, Wacharapreechanont T, Chaisayan P. Effect of the "sitting pelvic tilt exercise" during the third trimester in primigravidas on back pain. </w:t>
      </w:r>
      <w:r w:rsidRPr="00EE4D9D">
        <w:rPr>
          <w:i/>
          <w:noProof/>
        </w:rPr>
        <w:t>J Med</w:t>
      </w:r>
      <w:r>
        <w:rPr>
          <w:i/>
          <w:noProof/>
        </w:rPr>
        <w:t xml:space="preserve"> </w:t>
      </w:r>
      <w:r w:rsidRPr="00EE4D9D">
        <w:rPr>
          <w:i/>
          <w:noProof/>
        </w:rPr>
        <w:t xml:space="preserve">Assoc Thai. </w:t>
      </w:r>
      <w:r w:rsidRPr="00EE4D9D">
        <w:rPr>
          <w:noProof/>
        </w:rPr>
        <w:t>2002;85 Suppl 1:S170-S179.</w:t>
      </w:r>
    </w:p>
    <w:p w14:paraId="3B16E7A3" w14:textId="77777777" w:rsidR="009D2ACF" w:rsidRPr="00EE4D9D" w:rsidRDefault="009D2ACF" w:rsidP="009D2ACF">
      <w:pPr>
        <w:pStyle w:val="EndNoteBibliography"/>
        <w:ind w:left="720" w:hanging="720"/>
        <w:rPr>
          <w:noProof/>
        </w:rPr>
      </w:pPr>
      <w:r w:rsidRPr="00EE4D9D">
        <w:rPr>
          <w:noProof/>
        </w:rPr>
        <w:t>57.</w:t>
      </w:r>
      <w:r w:rsidRPr="00EE4D9D">
        <w:rPr>
          <w:noProof/>
        </w:rPr>
        <w:tab/>
        <w:t xml:space="preserve">Morino S, Kajiwara Y, Ishihara M, et al. The relationship between the daily step counts and low back pain during pregnancy. </w:t>
      </w:r>
      <w:r w:rsidRPr="00EE4D9D">
        <w:rPr>
          <w:i/>
          <w:noProof/>
        </w:rPr>
        <w:t xml:space="preserve">Clinical And Experimental Obstetrics &amp; Gynecology. </w:t>
      </w:r>
      <w:r w:rsidRPr="00EE4D9D">
        <w:rPr>
          <w:noProof/>
        </w:rPr>
        <w:t>2016;43(2):192-197.</w:t>
      </w:r>
    </w:p>
    <w:p w14:paraId="78C13CC4" w14:textId="77777777" w:rsidR="009D2ACF" w:rsidRPr="00EE4D9D" w:rsidRDefault="009D2ACF" w:rsidP="009D2ACF">
      <w:pPr>
        <w:pStyle w:val="EndNoteBibliography"/>
        <w:ind w:left="720" w:hanging="720"/>
        <w:rPr>
          <w:noProof/>
        </w:rPr>
      </w:pPr>
      <w:r w:rsidRPr="00EE4D9D">
        <w:rPr>
          <w:noProof/>
        </w:rPr>
        <w:t>58.</w:t>
      </w:r>
      <w:r w:rsidRPr="00EE4D9D">
        <w:rPr>
          <w:noProof/>
        </w:rPr>
        <w:tab/>
        <w:t xml:space="preserve">Sedaghati P, Ziaee V, Ardjmand A. The effect of an ergometric training program on pregnants weight gain and low back pain [Journal: Article]. </w:t>
      </w:r>
      <w:r w:rsidRPr="00EE4D9D">
        <w:rPr>
          <w:i/>
          <w:noProof/>
        </w:rPr>
        <w:t>Gaz Med</w:t>
      </w:r>
      <w:r>
        <w:rPr>
          <w:i/>
          <w:noProof/>
        </w:rPr>
        <w:t xml:space="preserve"> </w:t>
      </w:r>
      <w:r w:rsidRPr="00EE4D9D">
        <w:rPr>
          <w:i/>
          <w:noProof/>
        </w:rPr>
        <w:t xml:space="preserve">Ital. </w:t>
      </w:r>
      <w:r w:rsidRPr="00EE4D9D">
        <w:rPr>
          <w:noProof/>
        </w:rPr>
        <w:t xml:space="preserve">2007;166(6):209-213. </w:t>
      </w:r>
      <w:hyperlink r:id="rId7" w:history="1">
        <w:r w:rsidRPr="00EE4D9D">
          <w:rPr>
            <w:rStyle w:val="Hyperlink"/>
            <w:noProof/>
          </w:rPr>
          <w:t>http://onlinelibrary.wiley.com/o/cochrane/clcentral/articles/751/CN-00708751/frame.html</w:t>
        </w:r>
      </w:hyperlink>
      <w:r w:rsidRPr="00EE4D9D">
        <w:rPr>
          <w:noProof/>
        </w:rPr>
        <w:t>.</w:t>
      </w:r>
    </w:p>
    <w:p w14:paraId="28452244" w14:textId="77777777" w:rsidR="009D2ACF" w:rsidRPr="00EE4D9D" w:rsidRDefault="009D2ACF" w:rsidP="009D2ACF">
      <w:pPr>
        <w:pStyle w:val="EndNoteBibliography"/>
        <w:ind w:left="720" w:hanging="720"/>
        <w:rPr>
          <w:noProof/>
        </w:rPr>
      </w:pPr>
      <w:r w:rsidRPr="00EE4D9D">
        <w:rPr>
          <w:noProof/>
        </w:rPr>
        <w:t>59.</w:t>
      </w:r>
      <w:r w:rsidRPr="00EE4D9D">
        <w:rPr>
          <w:noProof/>
        </w:rPr>
        <w:tab/>
        <w:t xml:space="preserve">Beyaz E, Ozcan E, Ketenci A, Beyaz M. The effectiveness of pregnancy rehabilitation: Effects on low back pain and calf cramps during pregnancy and pregnancy outcome [Journal: Article]. </w:t>
      </w:r>
      <w:r w:rsidRPr="00EE4D9D">
        <w:rPr>
          <w:i/>
          <w:noProof/>
        </w:rPr>
        <w:t xml:space="preserve">Nobel Medicus. </w:t>
      </w:r>
      <w:r w:rsidRPr="00EE4D9D">
        <w:rPr>
          <w:noProof/>
        </w:rPr>
        <w:t xml:space="preserve">2011;7(2):67-74. </w:t>
      </w:r>
      <w:hyperlink r:id="rId8" w:history="1">
        <w:r w:rsidRPr="00EE4D9D">
          <w:rPr>
            <w:rStyle w:val="Hyperlink"/>
            <w:noProof/>
          </w:rPr>
          <w:t>http://onlinelibrary.wiley.com/o/cochrane/clcentral/articles/083/CN-00890083/frame.html</w:t>
        </w:r>
      </w:hyperlink>
      <w:r w:rsidRPr="00EE4D9D">
        <w:rPr>
          <w:noProof/>
        </w:rPr>
        <w:t>.</w:t>
      </w:r>
    </w:p>
    <w:p w14:paraId="7F40564D" w14:textId="77777777" w:rsidR="009D2ACF" w:rsidRPr="00644630" w:rsidRDefault="009D2ACF" w:rsidP="009D2ACF">
      <w:pPr>
        <w:pStyle w:val="EndNoteBibliography"/>
        <w:ind w:left="720" w:hanging="720"/>
        <w:rPr>
          <w:noProof/>
          <w:lang w:val="es-ES"/>
        </w:rPr>
      </w:pPr>
      <w:r w:rsidRPr="00EE4D9D">
        <w:rPr>
          <w:noProof/>
        </w:rPr>
        <w:t>60.</w:t>
      </w:r>
      <w:r w:rsidRPr="00EE4D9D">
        <w:rPr>
          <w:noProof/>
        </w:rPr>
        <w:tab/>
        <w:t xml:space="preserve">Garshasbi A, Faghih Zadeh S. The effect of exercise on the intensity of low back pain in pregnant women. </w:t>
      </w:r>
      <w:r w:rsidRPr="00644630">
        <w:rPr>
          <w:i/>
          <w:noProof/>
          <w:lang w:val="es-ES"/>
        </w:rPr>
        <w:t xml:space="preserve">Int J Gynaecol Obstet. </w:t>
      </w:r>
      <w:r w:rsidRPr="00644630">
        <w:rPr>
          <w:noProof/>
          <w:lang w:val="es-ES"/>
        </w:rPr>
        <w:t>2005;88(3):271-275.</w:t>
      </w:r>
    </w:p>
    <w:p w14:paraId="623BD2BD" w14:textId="77777777" w:rsidR="009D2ACF" w:rsidRPr="00EE4D9D" w:rsidRDefault="009D2ACF" w:rsidP="009D2ACF">
      <w:pPr>
        <w:pStyle w:val="EndNoteBibliography"/>
        <w:ind w:left="720" w:hanging="720"/>
        <w:rPr>
          <w:noProof/>
        </w:rPr>
      </w:pPr>
      <w:r w:rsidRPr="00644630">
        <w:rPr>
          <w:noProof/>
          <w:lang w:val="es-ES"/>
        </w:rPr>
        <w:t>61.</w:t>
      </w:r>
      <w:r w:rsidRPr="00644630">
        <w:rPr>
          <w:noProof/>
          <w:lang w:val="es-ES"/>
        </w:rPr>
        <w:tab/>
        <w:t xml:space="preserve">Figueira HA, de Souza Vale RG, Guedes Rodrigues WF, Figueira AA, Figueira JA, Martin Dantas EH. </w:t>
      </w:r>
      <w:r w:rsidRPr="00EE4D9D">
        <w:rPr>
          <w:noProof/>
        </w:rPr>
        <w:t xml:space="preserve">Pregnancy-Related Low Back Pain Relief after Maximum Static Flexibility Program. </w:t>
      </w:r>
      <w:r w:rsidRPr="00EE4D9D">
        <w:rPr>
          <w:i/>
          <w:noProof/>
        </w:rPr>
        <w:t xml:space="preserve">Health (1949-4998). </w:t>
      </w:r>
      <w:r w:rsidRPr="00EE4D9D">
        <w:rPr>
          <w:noProof/>
        </w:rPr>
        <w:t>2014;6(21):2966-2972.</w:t>
      </w:r>
    </w:p>
    <w:p w14:paraId="2C1085C9" w14:textId="77777777" w:rsidR="009D2ACF" w:rsidRPr="00EE4D9D" w:rsidRDefault="009D2ACF" w:rsidP="009D2ACF">
      <w:pPr>
        <w:pStyle w:val="EndNoteBibliography"/>
        <w:ind w:left="720" w:hanging="720"/>
        <w:rPr>
          <w:noProof/>
        </w:rPr>
      </w:pPr>
      <w:r w:rsidRPr="00EE4D9D">
        <w:rPr>
          <w:noProof/>
        </w:rPr>
        <w:t>62.</w:t>
      </w:r>
      <w:r w:rsidRPr="00EE4D9D">
        <w:rPr>
          <w:noProof/>
        </w:rPr>
        <w:tab/>
        <w:t xml:space="preserve">Kihlstrand M, Stenman B, Nilsson S, Axelsson O. Water-gymnastics reduced the intensity of back/low back pain in pregnant women. </w:t>
      </w:r>
      <w:r w:rsidRPr="00EE4D9D">
        <w:rPr>
          <w:i/>
          <w:noProof/>
        </w:rPr>
        <w:t xml:space="preserve">Acta Obstet Gynecol Scand. </w:t>
      </w:r>
      <w:r w:rsidRPr="00EE4D9D">
        <w:rPr>
          <w:noProof/>
        </w:rPr>
        <w:t>1999;78(3):180-185.</w:t>
      </w:r>
    </w:p>
    <w:p w14:paraId="10E943CB" w14:textId="77777777" w:rsidR="009D2ACF" w:rsidRPr="00EE4D9D" w:rsidRDefault="009D2ACF" w:rsidP="009D2ACF">
      <w:pPr>
        <w:pStyle w:val="EndNoteBibliography"/>
        <w:ind w:left="720" w:hanging="720"/>
        <w:rPr>
          <w:noProof/>
        </w:rPr>
      </w:pPr>
      <w:r w:rsidRPr="00EE4D9D">
        <w:rPr>
          <w:noProof/>
        </w:rPr>
        <w:t>63.</w:t>
      </w:r>
      <w:r w:rsidRPr="00EE4D9D">
        <w:rPr>
          <w:noProof/>
        </w:rPr>
        <w:tab/>
        <w:t xml:space="preserve">Dumas G, Reid J, Wolfe L, Griffin M, McGrath M. Exercise, posture, and back pain during pregnancy. Part 2. Exercise and back pain [Journal: Article]. </w:t>
      </w:r>
      <w:r w:rsidRPr="00EE4D9D">
        <w:rPr>
          <w:i/>
          <w:noProof/>
        </w:rPr>
        <w:t>Clin Biomec</w:t>
      </w:r>
      <w:r>
        <w:rPr>
          <w:i/>
          <w:noProof/>
        </w:rPr>
        <w:t>h</w:t>
      </w:r>
      <w:r w:rsidRPr="00EE4D9D">
        <w:rPr>
          <w:i/>
          <w:noProof/>
        </w:rPr>
        <w:t xml:space="preserve">. </w:t>
      </w:r>
      <w:r w:rsidRPr="00EE4D9D">
        <w:rPr>
          <w:noProof/>
        </w:rPr>
        <w:t>1995;10(2):104-109.</w:t>
      </w:r>
    </w:p>
    <w:p w14:paraId="5FDA7911" w14:textId="77777777" w:rsidR="009D2ACF" w:rsidRPr="00EE4D9D" w:rsidRDefault="009D2ACF" w:rsidP="009D2ACF">
      <w:pPr>
        <w:pStyle w:val="EndNoteBibliography"/>
        <w:ind w:left="720" w:hanging="720"/>
        <w:rPr>
          <w:noProof/>
        </w:rPr>
      </w:pPr>
      <w:r w:rsidRPr="00EE4D9D">
        <w:rPr>
          <w:noProof/>
        </w:rPr>
        <w:t>64.</w:t>
      </w:r>
      <w:r w:rsidRPr="00EE4D9D">
        <w:rPr>
          <w:noProof/>
        </w:rPr>
        <w:tab/>
        <w:t xml:space="preserve">Licciardone J, Buchanan S, Hensel K, King H, Fulda K, Stoll S. Osteopathic manipulative treatment of back pain and related symptoms during pregnancy: a randomized controlled trial. </w:t>
      </w:r>
      <w:r w:rsidRPr="00EE4D9D">
        <w:rPr>
          <w:i/>
          <w:noProof/>
        </w:rPr>
        <w:t xml:space="preserve">Am J Obstet Gynecol. </w:t>
      </w:r>
      <w:r w:rsidRPr="00EE4D9D">
        <w:rPr>
          <w:noProof/>
        </w:rPr>
        <w:t>2010;202(1):43.e41-48.</w:t>
      </w:r>
    </w:p>
    <w:p w14:paraId="5B637577" w14:textId="77777777" w:rsidR="009D2ACF" w:rsidRPr="00EE4D9D" w:rsidRDefault="009D2ACF" w:rsidP="009D2ACF">
      <w:pPr>
        <w:pStyle w:val="EndNoteBibliography"/>
        <w:ind w:left="720" w:hanging="720"/>
        <w:rPr>
          <w:noProof/>
        </w:rPr>
      </w:pPr>
      <w:r w:rsidRPr="00EE4D9D">
        <w:rPr>
          <w:noProof/>
        </w:rPr>
        <w:t>65.</w:t>
      </w:r>
      <w:r w:rsidRPr="00EE4D9D">
        <w:rPr>
          <w:noProof/>
        </w:rPr>
        <w:tab/>
        <w:t xml:space="preserve">Hensel KL, Buchanan S, Brown SK, Rodriguez M, Cruser d A. Pregnancy Research on Osteopathic Manipulation Optimizing Treatment Effects: the PROMOTE study [Randomized Controlled Trial; Research Support, N.I.H., Extramural; Research Support, Non-U.S. Gov't]. </w:t>
      </w:r>
      <w:r w:rsidRPr="00EE4D9D">
        <w:rPr>
          <w:i/>
          <w:noProof/>
        </w:rPr>
        <w:t xml:space="preserve">Am J Obstet Gynecol. </w:t>
      </w:r>
      <w:r w:rsidRPr="00EE4D9D">
        <w:rPr>
          <w:noProof/>
        </w:rPr>
        <w:t>2015;212(1):108.e101-109. doi:10.1016/j.ajog.2014.07.043.</w:t>
      </w:r>
    </w:p>
    <w:p w14:paraId="119E2C7A" w14:textId="77777777" w:rsidR="009D2ACF" w:rsidRPr="00EE4D9D" w:rsidRDefault="009D2ACF" w:rsidP="009D2ACF">
      <w:pPr>
        <w:pStyle w:val="EndNoteBibliography"/>
        <w:ind w:left="720" w:hanging="720"/>
        <w:rPr>
          <w:noProof/>
        </w:rPr>
      </w:pPr>
      <w:r w:rsidRPr="00EE4D9D">
        <w:rPr>
          <w:noProof/>
        </w:rPr>
        <w:t>66.</w:t>
      </w:r>
      <w:r w:rsidRPr="00EE4D9D">
        <w:rPr>
          <w:noProof/>
        </w:rPr>
        <w:tab/>
        <w:t xml:space="preserve">Keskin E, Onur O, Keskin H, Gumus I, Kafali H, Turhan N. Transcutaneous electrical nerve stimulation improves low back pain during pregnancy [Randomized Controlled Trial]. </w:t>
      </w:r>
      <w:r w:rsidRPr="00EE4D9D">
        <w:rPr>
          <w:i/>
          <w:noProof/>
        </w:rPr>
        <w:t xml:space="preserve">Gynecol Obstet Invest. </w:t>
      </w:r>
      <w:r w:rsidRPr="00EE4D9D">
        <w:rPr>
          <w:noProof/>
        </w:rPr>
        <w:t>2012;74(1):76-83. doi:10.1159/000337720.</w:t>
      </w:r>
    </w:p>
    <w:p w14:paraId="7C1CFA6A" w14:textId="77777777" w:rsidR="009D2ACF" w:rsidRPr="00EE4D9D" w:rsidRDefault="009D2ACF" w:rsidP="009D2ACF">
      <w:pPr>
        <w:pStyle w:val="EndNoteBibliography"/>
        <w:ind w:left="720" w:hanging="720"/>
        <w:rPr>
          <w:noProof/>
        </w:rPr>
      </w:pPr>
      <w:r w:rsidRPr="00EE4D9D">
        <w:rPr>
          <w:noProof/>
        </w:rPr>
        <w:t>67.</w:t>
      </w:r>
      <w:r w:rsidRPr="00EE4D9D">
        <w:rPr>
          <w:noProof/>
        </w:rPr>
        <w:tab/>
        <w:t xml:space="preserve">Carr C. Use of a maternity support binder for relief of pregnancy-related back pain. </w:t>
      </w:r>
      <w:r w:rsidRPr="00EE4D9D">
        <w:rPr>
          <w:i/>
          <w:noProof/>
        </w:rPr>
        <w:t>J Obstet Gynecol Neonatal Nur</w:t>
      </w:r>
      <w:r>
        <w:rPr>
          <w:i/>
          <w:noProof/>
        </w:rPr>
        <w:t>s</w:t>
      </w:r>
      <w:r w:rsidRPr="00EE4D9D">
        <w:rPr>
          <w:i/>
          <w:noProof/>
        </w:rPr>
        <w:t xml:space="preserve">. </w:t>
      </w:r>
      <w:r w:rsidRPr="00EE4D9D">
        <w:rPr>
          <w:noProof/>
        </w:rPr>
        <w:t>2003;32(4):495-502.</w:t>
      </w:r>
    </w:p>
    <w:p w14:paraId="7EBFBA40" w14:textId="77777777" w:rsidR="009D2ACF" w:rsidRPr="00EE4D9D" w:rsidRDefault="009D2ACF" w:rsidP="009D2ACF">
      <w:pPr>
        <w:pStyle w:val="EndNoteBibliography"/>
        <w:ind w:left="720" w:hanging="720"/>
        <w:rPr>
          <w:noProof/>
        </w:rPr>
      </w:pPr>
      <w:r w:rsidRPr="00EE4D9D">
        <w:rPr>
          <w:noProof/>
        </w:rPr>
        <w:t>68.</w:t>
      </w:r>
      <w:r w:rsidRPr="00EE4D9D">
        <w:rPr>
          <w:noProof/>
        </w:rPr>
        <w:tab/>
        <w:t xml:space="preserve">Thomas I, Nicklin J, Pollock H, Faulkner K. Evaluation of a maternity cushion (Ozzlo pillow) for backache and insomnia in late pregnancy. </w:t>
      </w:r>
      <w:r w:rsidRPr="00EE4D9D">
        <w:rPr>
          <w:i/>
          <w:noProof/>
        </w:rPr>
        <w:t xml:space="preserve">Aust </w:t>
      </w:r>
      <w:r>
        <w:rPr>
          <w:i/>
          <w:noProof/>
        </w:rPr>
        <w:t>N</w:t>
      </w:r>
      <w:r w:rsidRPr="00EE4D9D">
        <w:rPr>
          <w:i/>
          <w:noProof/>
        </w:rPr>
        <w:t xml:space="preserve"> Z J Obstet Gynaecol. </w:t>
      </w:r>
      <w:r w:rsidRPr="00EE4D9D">
        <w:rPr>
          <w:noProof/>
        </w:rPr>
        <w:t>1989;29(2):133-138.</w:t>
      </w:r>
    </w:p>
    <w:p w14:paraId="1C59324C" w14:textId="77777777" w:rsidR="009D2ACF" w:rsidRPr="00EE4D9D" w:rsidRDefault="009D2ACF" w:rsidP="009D2ACF">
      <w:pPr>
        <w:pStyle w:val="EndNoteBibliography"/>
        <w:ind w:left="720" w:hanging="720"/>
        <w:rPr>
          <w:noProof/>
        </w:rPr>
      </w:pPr>
      <w:r w:rsidRPr="00EE4D9D">
        <w:rPr>
          <w:noProof/>
        </w:rPr>
        <w:t>69.</w:t>
      </w:r>
      <w:r w:rsidRPr="00EE4D9D">
        <w:rPr>
          <w:noProof/>
        </w:rPr>
        <w:tab/>
        <w:t xml:space="preserve">Elden H, Ladfors L, Olsen MF, Ostgaard H-C, Hagberg H. Effects of acupuncture and stabilising exercises as adjunct to standard treatment in pregnant women with pelvic girdle pain: randomised single blind controlled trial. </w:t>
      </w:r>
      <w:r w:rsidRPr="00EE4D9D">
        <w:rPr>
          <w:i/>
          <w:noProof/>
        </w:rPr>
        <w:t xml:space="preserve">BMJ (Clinical Research Ed). </w:t>
      </w:r>
      <w:r w:rsidRPr="00EE4D9D">
        <w:rPr>
          <w:noProof/>
        </w:rPr>
        <w:t>2005;330(7494):761-761.</w:t>
      </w:r>
    </w:p>
    <w:p w14:paraId="24EB49A1" w14:textId="77777777" w:rsidR="009D2ACF" w:rsidRPr="00EE4D9D" w:rsidRDefault="009D2ACF" w:rsidP="009D2ACF">
      <w:pPr>
        <w:pStyle w:val="EndNoteBibliography"/>
        <w:ind w:left="720" w:hanging="720"/>
        <w:rPr>
          <w:noProof/>
        </w:rPr>
      </w:pPr>
      <w:r w:rsidRPr="00EE4D9D">
        <w:rPr>
          <w:noProof/>
        </w:rPr>
        <w:t>70.</w:t>
      </w:r>
      <w:r w:rsidRPr="00EE4D9D">
        <w:rPr>
          <w:noProof/>
        </w:rPr>
        <w:tab/>
        <w:t xml:space="preserve">Nilsson-Wikmar L, Holm K, Oijerstedt R, Harms-Ringdahl K. Effect of three different physical therapy treatments on pain and activity in pregnant women with pelvic girdle pain: a randomized clinical trial with 3, 6, and 12 months follow-up postpartum. </w:t>
      </w:r>
      <w:r w:rsidRPr="00EE4D9D">
        <w:rPr>
          <w:i/>
          <w:noProof/>
        </w:rPr>
        <w:t xml:space="preserve">Spine. </w:t>
      </w:r>
      <w:r w:rsidRPr="00EE4D9D">
        <w:rPr>
          <w:noProof/>
        </w:rPr>
        <w:t>2005;30(8):850-856.</w:t>
      </w:r>
    </w:p>
    <w:p w14:paraId="71746BEB" w14:textId="77777777" w:rsidR="009D2ACF" w:rsidRPr="00EE4D9D" w:rsidRDefault="009D2ACF" w:rsidP="009D2ACF">
      <w:pPr>
        <w:pStyle w:val="EndNoteBibliography"/>
        <w:ind w:left="720" w:hanging="720"/>
        <w:rPr>
          <w:noProof/>
        </w:rPr>
      </w:pPr>
      <w:r w:rsidRPr="00EE4D9D">
        <w:rPr>
          <w:noProof/>
        </w:rPr>
        <w:t>71.</w:t>
      </w:r>
      <w:r w:rsidRPr="00EE4D9D">
        <w:rPr>
          <w:noProof/>
        </w:rPr>
        <w:tab/>
        <w:t xml:space="preserve">Depledge J, McNair PJ, Keal-Smith C, Williams M. Management of symphysis pubis dysfunction during pregnancy using exercise and pelvic support belts. </w:t>
      </w:r>
      <w:r w:rsidRPr="00EE4D9D">
        <w:rPr>
          <w:i/>
          <w:noProof/>
        </w:rPr>
        <w:t xml:space="preserve">Phys Ther. </w:t>
      </w:r>
      <w:r w:rsidRPr="00EE4D9D">
        <w:rPr>
          <w:noProof/>
        </w:rPr>
        <w:t>2005;85(12):1290-1300.</w:t>
      </w:r>
    </w:p>
    <w:p w14:paraId="1A5D0CAF" w14:textId="77777777" w:rsidR="009D2ACF" w:rsidRPr="00EE4D9D" w:rsidRDefault="009D2ACF" w:rsidP="009D2ACF">
      <w:pPr>
        <w:pStyle w:val="EndNoteBibliography"/>
        <w:ind w:left="720" w:hanging="720"/>
        <w:rPr>
          <w:noProof/>
        </w:rPr>
      </w:pPr>
      <w:r w:rsidRPr="00EE4D9D">
        <w:rPr>
          <w:noProof/>
        </w:rPr>
        <w:t>72.</w:t>
      </w:r>
      <w:r w:rsidRPr="00EE4D9D">
        <w:rPr>
          <w:noProof/>
        </w:rPr>
        <w:tab/>
        <w:t xml:space="preserve">Kordi R, Abolhasani M, Rostami M, Hantoushzadeh S, Mansournia MA, Vasheghani-Farahani F. Comparison between the effect of lumbopelvic belt and home based pelvic stabilizing exercise on pregnant women with pelvic girdle pain; a randomized controlled trial. </w:t>
      </w:r>
      <w:r w:rsidRPr="00EE4D9D">
        <w:rPr>
          <w:i/>
          <w:noProof/>
        </w:rPr>
        <w:t xml:space="preserve">J Back Musculoskelet Rehabil. </w:t>
      </w:r>
      <w:r w:rsidRPr="00EE4D9D">
        <w:rPr>
          <w:noProof/>
        </w:rPr>
        <w:t>2013;26(2):133-139.</w:t>
      </w:r>
    </w:p>
    <w:p w14:paraId="7EBC6837" w14:textId="77777777" w:rsidR="009D2ACF" w:rsidRPr="00EE4D9D" w:rsidRDefault="009D2ACF" w:rsidP="009D2ACF">
      <w:pPr>
        <w:pStyle w:val="EndNoteBibliography"/>
        <w:ind w:left="720" w:hanging="720"/>
        <w:rPr>
          <w:noProof/>
        </w:rPr>
      </w:pPr>
      <w:r w:rsidRPr="00EE4D9D">
        <w:rPr>
          <w:noProof/>
        </w:rPr>
        <w:t>73.</w:t>
      </w:r>
      <w:r w:rsidRPr="00EE4D9D">
        <w:rPr>
          <w:noProof/>
        </w:rPr>
        <w:tab/>
        <w:t xml:space="preserve">Peterson C, Haas M, Gregory W. A pilot randomized controlled trial comparing the efficacy of exercise, spinal manipulation, and neuro emotional technique for the treatment of pregnancy-related low back pain. </w:t>
      </w:r>
      <w:r w:rsidRPr="00EE4D9D">
        <w:rPr>
          <w:i/>
          <w:noProof/>
        </w:rPr>
        <w:t xml:space="preserve">Chiropr Man Therap. </w:t>
      </w:r>
      <w:r w:rsidRPr="00EE4D9D">
        <w:rPr>
          <w:noProof/>
        </w:rPr>
        <w:t>2012;20(1):18-18.</w:t>
      </w:r>
    </w:p>
    <w:p w14:paraId="1CF71399" w14:textId="77777777" w:rsidR="009D2ACF" w:rsidRPr="00EE4D9D" w:rsidRDefault="009D2ACF" w:rsidP="009D2ACF">
      <w:pPr>
        <w:pStyle w:val="EndNoteBibliography"/>
        <w:ind w:left="720" w:hanging="720"/>
        <w:rPr>
          <w:noProof/>
        </w:rPr>
      </w:pPr>
      <w:r w:rsidRPr="00EE4D9D">
        <w:rPr>
          <w:noProof/>
        </w:rPr>
        <w:t>74.</w:t>
      </w:r>
      <w:r w:rsidRPr="00EE4D9D">
        <w:rPr>
          <w:noProof/>
        </w:rPr>
        <w:tab/>
        <w:t xml:space="preserve">George J, Skaggs C, Thompson P. A Randomized Controlled Trial Comparing a Multimodal Intervention and Standard Obstetrics Care for Low Back and Pelvic Pain in Pregnancy. </w:t>
      </w:r>
      <w:r>
        <w:rPr>
          <w:i/>
          <w:noProof/>
        </w:rPr>
        <w:t>Am J Obstet Gynecol</w:t>
      </w:r>
      <w:r w:rsidRPr="00EE4D9D">
        <w:rPr>
          <w:i/>
          <w:noProof/>
        </w:rPr>
        <w:t xml:space="preserve">. </w:t>
      </w:r>
      <w:r w:rsidRPr="00EE4D9D">
        <w:rPr>
          <w:noProof/>
        </w:rPr>
        <w:t>2013</w:t>
      </w:r>
      <w:r>
        <w:rPr>
          <w:noProof/>
        </w:rPr>
        <w:t>;208(4):295.e1</w:t>
      </w:r>
      <w:r w:rsidRPr="00EE4D9D">
        <w:rPr>
          <w:noProof/>
        </w:rPr>
        <w:t>-7.</w:t>
      </w:r>
    </w:p>
    <w:p w14:paraId="4DB793BF" w14:textId="77777777" w:rsidR="009D2ACF" w:rsidRPr="00EE4D9D" w:rsidRDefault="009D2ACF" w:rsidP="009D2ACF">
      <w:pPr>
        <w:pStyle w:val="EndNoteBibliography"/>
        <w:ind w:left="720" w:hanging="720"/>
        <w:rPr>
          <w:noProof/>
        </w:rPr>
      </w:pPr>
      <w:r w:rsidRPr="00EE4D9D">
        <w:rPr>
          <w:noProof/>
        </w:rPr>
        <w:t>75.</w:t>
      </w:r>
      <w:r w:rsidRPr="00EE4D9D">
        <w:rPr>
          <w:noProof/>
        </w:rPr>
        <w:tab/>
        <w:t xml:space="preserve">Stafne S, Salvesen K, Romundstad P, Stuge B, Mørkved S. Does regular exercise during pregnancy influence lumbopelvic pain? A randomized controlled trial [Multicenter Study; Randomized Controlled Trial; Research Support, Non-U.S. Gov't]. </w:t>
      </w:r>
      <w:r w:rsidRPr="00EE4D9D">
        <w:rPr>
          <w:i/>
          <w:noProof/>
        </w:rPr>
        <w:t xml:space="preserve">Acta Obstet Gynecol Scand. </w:t>
      </w:r>
      <w:r w:rsidRPr="00EE4D9D">
        <w:rPr>
          <w:noProof/>
        </w:rPr>
        <w:t>2012;91(5):552-559.</w:t>
      </w:r>
    </w:p>
    <w:p w14:paraId="16ABE4F3" w14:textId="77777777" w:rsidR="009D2ACF" w:rsidRPr="00EE4D9D" w:rsidRDefault="009D2ACF" w:rsidP="009D2ACF">
      <w:pPr>
        <w:pStyle w:val="EndNoteBibliography"/>
        <w:ind w:left="720" w:hanging="720"/>
        <w:rPr>
          <w:noProof/>
        </w:rPr>
      </w:pPr>
      <w:r w:rsidRPr="00EE4D9D">
        <w:rPr>
          <w:noProof/>
        </w:rPr>
        <w:t>76.</w:t>
      </w:r>
      <w:r w:rsidRPr="00EE4D9D">
        <w:rPr>
          <w:noProof/>
        </w:rPr>
        <w:tab/>
        <w:t xml:space="preserve">Mørkved S, Salvesen KA, Schei B, Lydersen S, Bø K. Does group training during pregnancy prevent lumbopelvic pain? A randomized clinical trial. </w:t>
      </w:r>
      <w:r w:rsidRPr="00EE4D9D">
        <w:rPr>
          <w:i/>
          <w:noProof/>
        </w:rPr>
        <w:t xml:space="preserve">Acta Obstet Gynecol Scand. </w:t>
      </w:r>
      <w:r w:rsidRPr="00EE4D9D">
        <w:rPr>
          <w:noProof/>
        </w:rPr>
        <w:t>2007;86(3):276-282.</w:t>
      </w:r>
    </w:p>
    <w:p w14:paraId="5B7AFA98" w14:textId="77777777" w:rsidR="009D2ACF" w:rsidRPr="00EE4D9D" w:rsidRDefault="009D2ACF" w:rsidP="009D2ACF">
      <w:pPr>
        <w:pStyle w:val="EndNoteBibliography"/>
        <w:ind w:left="720" w:hanging="720"/>
        <w:rPr>
          <w:noProof/>
        </w:rPr>
      </w:pPr>
      <w:r w:rsidRPr="00EE4D9D">
        <w:rPr>
          <w:noProof/>
        </w:rPr>
        <w:t>77.</w:t>
      </w:r>
      <w:r w:rsidRPr="00EE4D9D">
        <w:rPr>
          <w:noProof/>
        </w:rPr>
        <w:tab/>
        <w:t xml:space="preserve">Kluge J, Hall D, Louw Q, Theron G, Grové D. Specific exercises to treat pregnancy-related low back pain in a South African population. </w:t>
      </w:r>
      <w:r w:rsidRPr="00EE4D9D">
        <w:rPr>
          <w:i/>
          <w:noProof/>
        </w:rPr>
        <w:t xml:space="preserve">Int J Gynaecol Obstet. </w:t>
      </w:r>
      <w:r w:rsidRPr="00EE4D9D">
        <w:rPr>
          <w:noProof/>
        </w:rPr>
        <w:t>2011;113(3):187-191.</w:t>
      </w:r>
    </w:p>
    <w:p w14:paraId="17EC7B87" w14:textId="77777777" w:rsidR="009D2ACF" w:rsidRPr="00EE4D9D" w:rsidRDefault="009D2ACF" w:rsidP="009D2ACF">
      <w:pPr>
        <w:pStyle w:val="EndNoteBibliography"/>
        <w:ind w:left="720" w:hanging="720"/>
        <w:rPr>
          <w:noProof/>
        </w:rPr>
      </w:pPr>
      <w:r w:rsidRPr="00EE4D9D">
        <w:rPr>
          <w:noProof/>
        </w:rPr>
        <w:t>78.</w:t>
      </w:r>
      <w:r w:rsidRPr="00EE4D9D">
        <w:rPr>
          <w:noProof/>
        </w:rPr>
        <w:tab/>
        <w:t xml:space="preserve">Haakstad L, Bø K. Effect of a regular exercise programme on pelvic girdle and low back pain in previously inactive pregnant women: A randomized controlled trial. </w:t>
      </w:r>
      <w:r w:rsidRPr="00EE4D9D">
        <w:rPr>
          <w:i/>
          <w:noProof/>
        </w:rPr>
        <w:t xml:space="preserve">J Rehabil Med. </w:t>
      </w:r>
      <w:r w:rsidRPr="00EE4D9D">
        <w:rPr>
          <w:noProof/>
        </w:rPr>
        <w:t>2015;47(3):229-234.</w:t>
      </w:r>
    </w:p>
    <w:p w14:paraId="664BA981" w14:textId="77777777" w:rsidR="009D2ACF" w:rsidRPr="00EE4D9D" w:rsidRDefault="009D2ACF" w:rsidP="009D2ACF">
      <w:pPr>
        <w:pStyle w:val="EndNoteBibliography"/>
        <w:ind w:left="720" w:hanging="720"/>
        <w:rPr>
          <w:noProof/>
        </w:rPr>
      </w:pPr>
      <w:r w:rsidRPr="00EE4D9D">
        <w:rPr>
          <w:noProof/>
        </w:rPr>
        <w:t>79.</w:t>
      </w:r>
      <w:r w:rsidRPr="00EE4D9D">
        <w:rPr>
          <w:noProof/>
        </w:rPr>
        <w:tab/>
        <w:t xml:space="preserve">Eggen MH, Stuge B, Mowinckel P, Jensen KS, Hagen KB. Can supervised group exercises including ergonomic advice reduce the prevalence and severity of low back pain and pelvic girdle pain in pregnancy? A randomized controlled trial. </w:t>
      </w:r>
      <w:r w:rsidRPr="00EE4D9D">
        <w:rPr>
          <w:i/>
          <w:noProof/>
        </w:rPr>
        <w:t xml:space="preserve">Phys Ther. </w:t>
      </w:r>
      <w:r w:rsidRPr="00EE4D9D">
        <w:rPr>
          <w:noProof/>
        </w:rPr>
        <w:t>2012;92(6):781-790.</w:t>
      </w:r>
    </w:p>
    <w:p w14:paraId="7FB2B44B" w14:textId="77777777" w:rsidR="009D2ACF" w:rsidRPr="00EE4D9D" w:rsidRDefault="009D2ACF" w:rsidP="009D2ACF">
      <w:pPr>
        <w:pStyle w:val="EndNoteBibliography"/>
        <w:ind w:left="720" w:hanging="720"/>
        <w:rPr>
          <w:noProof/>
        </w:rPr>
      </w:pPr>
      <w:r w:rsidRPr="00EE4D9D">
        <w:rPr>
          <w:noProof/>
        </w:rPr>
        <w:t>80.</w:t>
      </w:r>
      <w:r w:rsidRPr="00EE4D9D">
        <w:rPr>
          <w:noProof/>
        </w:rPr>
        <w:tab/>
        <w:t xml:space="preserve">Miquelutti MA, Cecatti JG, Makuch MY. Evaluation of a birth preparation program on lumbopelvic pain, urinary incontinence, anxiety and exercise: a randomized controlled trial. </w:t>
      </w:r>
      <w:r w:rsidRPr="00EE4D9D">
        <w:rPr>
          <w:i/>
          <w:noProof/>
        </w:rPr>
        <w:t xml:space="preserve">BMC Pregnancy Childbirth. </w:t>
      </w:r>
      <w:r w:rsidRPr="00EE4D9D">
        <w:rPr>
          <w:noProof/>
        </w:rPr>
        <w:t>2013;13:154-154.</w:t>
      </w:r>
    </w:p>
    <w:p w14:paraId="05BB99CF" w14:textId="77777777" w:rsidR="009D2ACF" w:rsidRPr="00EE4D9D" w:rsidRDefault="009D2ACF" w:rsidP="009D2ACF">
      <w:pPr>
        <w:pStyle w:val="EndNoteBibliography"/>
        <w:ind w:left="720" w:hanging="720"/>
        <w:rPr>
          <w:noProof/>
        </w:rPr>
      </w:pPr>
      <w:r w:rsidRPr="00EE4D9D">
        <w:rPr>
          <w:noProof/>
        </w:rPr>
        <w:t>81.</w:t>
      </w:r>
      <w:r w:rsidRPr="00EE4D9D">
        <w:rPr>
          <w:noProof/>
        </w:rPr>
        <w:tab/>
        <w:t xml:space="preserve">Ozdemir S, Bebis H, Ortabag T, Acikel C. Evaluation of the efficacy of an exercise program for pregnant women with low back and pelvic pain: a prospective randomized controlled trial. </w:t>
      </w:r>
      <w:r w:rsidRPr="00EE4D9D">
        <w:rPr>
          <w:i/>
          <w:noProof/>
        </w:rPr>
        <w:t xml:space="preserve">J Adv Nurs. </w:t>
      </w:r>
      <w:r w:rsidRPr="00EE4D9D">
        <w:rPr>
          <w:noProof/>
        </w:rPr>
        <w:t>2015;71(8):1926-1939.</w:t>
      </w:r>
    </w:p>
    <w:p w14:paraId="090857B8" w14:textId="77777777" w:rsidR="009D2ACF" w:rsidRPr="00EE4D9D" w:rsidRDefault="009D2ACF" w:rsidP="009D2ACF">
      <w:pPr>
        <w:pStyle w:val="EndNoteBibliography"/>
        <w:ind w:left="720" w:hanging="720"/>
        <w:rPr>
          <w:noProof/>
        </w:rPr>
      </w:pPr>
      <w:r w:rsidRPr="00EE4D9D">
        <w:rPr>
          <w:noProof/>
        </w:rPr>
        <w:t>82.</w:t>
      </w:r>
      <w:r w:rsidRPr="00EE4D9D">
        <w:rPr>
          <w:noProof/>
        </w:rPr>
        <w:tab/>
        <w:t xml:space="preserve">Mahishale A, Patted S. Effectiveness of Tailor Made Exercise Intervention for Low Back Pain and Pelvic Pain during Pregnancy - A Randomized Controlled Trial. </w:t>
      </w:r>
      <w:r w:rsidRPr="00EE4D9D">
        <w:rPr>
          <w:i/>
          <w:noProof/>
        </w:rPr>
        <w:t>Indian J Physiother Occup The</w:t>
      </w:r>
      <w:r>
        <w:rPr>
          <w:i/>
          <w:noProof/>
        </w:rPr>
        <w:t>r</w:t>
      </w:r>
      <w:r w:rsidRPr="00EE4D9D">
        <w:rPr>
          <w:i/>
          <w:noProof/>
        </w:rPr>
        <w:t xml:space="preserve">. </w:t>
      </w:r>
      <w:r w:rsidRPr="00EE4D9D">
        <w:rPr>
          <w:noProof/>
        </w:rPr>
        <w:t>2014;8(4):143-148.</w:t>
      </w:r>
    </w:p>
    <w:p w14:paraId="2019E631" w14:textId="77777777" w:rsidR="009D2ACF" w:rsidRPr="00EE4D9D" w:rsidRDefault="009D2ACF" w:rsidP="009D2ACF">
      <w:pPr>
        <w:pStyle w:val="EndNoteBibliography"/>
        <w:ind w:left="720" w:hanging="720"/>
        <w:rPr>
          <w:noProof/>
        </w:rPr>
      </w:pPr>
      <w:r w:rsidRPr="00EE4D9D">
        <w:rPr>
          <w:noProof/>
        </w:rPr>
        <w:t>83.</w:t>
      </w:r>
      <w:r w:rsidRPr="00EE4D9D">
        <w:rPr>
          <w:noProof/>
        </w:rPr>
        <w:tab/>
        <w:t xml:space="preserve">Ostgaard H, Zetherström G, Roos-Hansson E, Svanberg B. Reduction of back and posterior pelvic pain in pregnancy. </w:t>
      </w:r>
      <w:r w:rsidRPr="00EE4D9D">
        <w:rPr>
          <w:i/>
          <w:noProof/>
        </w:rPr>
        <w:t xml:space="preserve">Spine. </w:t>
      </w:r>
      <w:r w:rsidRPr="00EE4D9D">
        <w:rPr>
          <w:noProof/>
        </w:rPr>
        <w:t>1994;19(8):894-900.</w:t>
      </w:r>
    </w:p>
    <w:p w14:paraId="1CA0B00F" w14:textId="77777777" w:rsidR="009D2ACF" w:rsidRPr="00EE4D9D" w:rsidRDefault="009D2ACF" w:rsidP="009D2ACF">
      <w:pPr>
        <w:pStyle w:val="EndNoteBibliography"/>
        <w:ind w:left="720" w:hanging="720"/>
        <w:rPr>
          <w:noProof/>
        </w:rPr>
      </w:pPr>
      <w:r w:rsidRPr="00EE4D9D">
        <w:rPr>
          <w:noProof/>
        </w:rPr>
        <w:t>84.</w:t>
      </w:r>
      <w:r w:rsidRPr="00EE4D9D">
        <w:rPr>
          <w:noProof/>
        </w:rPr>
        <w:tab/>
        <w:t xml:space="preserve">Noren L, Ostgaard S, Nielsen T, Ostgaard H. Reduction of sick leave for lumbar back and posterior pelvic pain in pregnancy. </w:t>
      </w:r>
      <w:r w:rsidRPr="00EE4D9D">
        <w:rPr>
          <w:i/>
          <w:noProof/>
        </w:rPr>
        <w:t>Spine</w:t>
      </w:r>
      <w:r>
        <w:rPr>
          <w:i/>
          <w:noProof/>
        </w:rPr>
        <w:t xml:space="preserve">. </w:t>
      </w:r>
      <w:r w:rsidRPr="00EE4D9D">
        <w:rPr>
          <w:noProof/>
        </w:rPr>
        <w:t xml:space="preserve">1997;22(18):2157-2160. </w:t>
      </w:r>
    </w:p>
    <w:p w14:paraId="5B8EE326" w14:textId="77777777" w:rsidR="009D2ACF" w:rsidRPr="00EE4D9D" w:rsidRDefault="009D2ACF" w:rsidP="009D2ACF">
      <w:pPr>
        <w:pStyle w:val="EndNoteBibliography"/>
        <w:ind w:left="720" w:hanging="720"/>
        <w:rPr>
          <w:noProof/>
        </w:rPr>
      </w:pPr>
      <w:r w:rsidRPr="00EE4D9D">
        <w:rPr>
          <w:noProof/>
        </w:rPr>
        <w:t>85.</w:t>
      </w:r>
      <w:r w:rsidRPr="00EE4D9D">
        <w:rPr>
          <w:noProof/>
        </w:rPr>
        <w:tab/>
        <w:t xml:space="preserve">Kalus S, Kornman L, Quinlivan J. Managing back pain in pregnancy using a support garment: a randomised trial. </w:t>
      </w:r>
      <w:r w:rsidRPr="00EE4D9D">
        <w:rPr>
          <w:i/>
          <w:noProof/>
        </w:rPr>
        <w:t xml:space="preserve">BJOG. </w:t>
      </w:r>
      <w:r w:rsidRPr="00EE4D9D">
        <w:rPr>
          <w:noProof/>
        </w:rPr>
        <w:t>2008;115(1):68-75.</w:t>
      </w:r>
    </w:p>
    <w:p w14:paraId="13AD0F62" w14:textId="77777777" w:rsidR="009D2ACF" w:rsidRPr="00EE4D9D" w:rsidRDefault="009D2ACF" w:rsidP="009D2ACF">
      <w:pPr>
        <w:pStyle w:val="EndNoteBibliography"/>
        <w:ind w:left="720" w:hanging="720"/>
        <w:rPr>
          <w:noProof/>
        </w:rPr>
      </w:pPr>
      <w:r w:rsidRPr="00EE4D9D">
        <w:rPr>
          <w:noProof/>
        </w:rPr>
        <w:t>86.</w:t>
      </w:r>
      <w:r w:rsidRPr="00EE4D9D">
        <w:rPr>
          <w:noProof/>
        </w:rPr>
        <w:tab/>
        <w:t xml:space="preserve">Kaplan S, Alpayci M, Karaman E, et al. Short-term effects of kinesio taping in women with pregnancy-related low back pain: A randomized controlled clinical trial [Journal: Article]. </w:t>
      </w:r>
      <w:r w:rsidRPr="00EE4D9D">
        <w:rPr>
          <w:i/>
          <w:noProof/>
        </w:rPr>
        <w:t xml:space="preserve">Med Sci Monit. </w:t>
      </w:r>
      <w:r w:rsidRPr="00EE4D9D">
        <w:rPr>
          <w:noProof/>
        </w:rPr>
        <w:t>2016;22:1297-1301. doi:10.12659/MSM.898353.</w:t>
      </w:r>
    </w:p>
    <w:p w14:paraId="7133EFA0" w14:textId="77777777" w:rsidR="009D2ACF" w:rsidRPr="00EE4D9D" w:rsidRDefault="009D2ACF" w:rsidP="009D2ACF">
      <w:pPr>
        <w:pStyle w:val="EndNoteBibliography"/>
        <w:ind w:left="720" w:hanging="720"/>
        <w:rPr>
          <w:noProof/>
        </w:rPr>
      </w:pPr>
      <w:r w:rsidRPr="00EE4D9D">
        <w:rPr>
          <w:noProof/>
        </w:rPr>
        <w:t>87.</w:t>
      </w:r>
      <w:r w:rsidRPr="00EE4D9D">
        <w:rPr>
          <w:noProof/>
        </w:rPr>
        <w:tab/>
        <w:t xml:space="preserve">Wedenberg K, Moen B, Norling A. A prospective randomized study comparing acupuncture with physiotherapy for low-back and pelvic pain in pregnancy. </w:t>
      </w:r>
      <w:r w:rsidRPr="00EE4D9D">
        <w:rPr>
          <w:i/>
          <w:noProof/>
        </w:rPr>
        <w:t xml:space="preserve">Acta Obstet Gynecol Scand. </w:t>
      </w:r>
      <w:r w:rsidRPr="00EE4D9D">
        <w:rPr>
          <w:noProof/>
        </w:rPr>
        <w:t>2000;79(5):331-335.</w:t>
      </w:r>
    </w:p>
    <w:p w14:paraId="707CC2D6" w14:textId="77777777" w:rsidR="009D2ACF" w:rsidRPr="00EE4D9D" w:rsidRDefault="009D2ACF" w:rsidP="009D2ACF">
      <w:pPr>
        <w:pStyle w:val="EndNoteBibliography"/>
        <w:ind w:left="720" w:hanging="720"/>
        <w:rPr>
          <w:noProof/>
        </w:rPr>
      </w:pPr>
      <w:r w:rsidRPr="00EE4D9D">
        <w:rPr>
          <w:noProof/>
        </w:rPr>
        <w:t>88.</w:t>
      </w:r>
      <w:r w:rsidRPr="00EE4D9D">
        <w:rPr>
          <w:noProof/>
        </w:rPr>
        <w:tab/>
        <w:t xml:space="preserve">van Benten E, Pool J, Mens J, Pool-Goudzwaard A. Recommendations for physical therapists on the treatment of lumbopelvic pain during pregnancy: a systematic review. </w:t>
      </w:r>
      <w:r w:rsidRPr="00EE4D9D">
        <w:rPr>
          <w:i/>
          <w:noProof/>
        </w:rPr>
        <w:t xml:space="preserve">J Orthopc Sports Phys Ther. </w:t>
      </w:r>
      <w:r w:rsidRPr="00EE4D9D">
        <w:rPr>
          <w:noProof/>
        </w:rPr>
        <w:t>2014;44(7):464.</w:t>
      </w:r>
    </w:p>
    <w:p w14:paraId="7D4B735D" w14:textId="77777777" w:rsidR="009D2ACF" w:rsidRPr="00EE4D9D" w:rsidRDefault="009D2ACF" w:rsidP="009D2ACF">
      <w:pPr>
        <w:pStyle w:val="EndNoteBibliography"/>
        <w:ind w:left="720" w:hanging="720"/>
        <w:rPr>
          <w:noProof/>
        </w:rPr>
      </w:pPr>
      <w:r w:rsidRPr="00EE4D9D">
        <w:rPr>
          <w:noProof/>
        </w:rPr>
        <w:t>89.</w:t>
      </w:r>
      <w:r w:rsidRPr="00EE4D9D">
        <w:rPr>
          <w:noProof/>
        </w:rPr>
        <w:tab/>
        <w:t xml:space="preserve">Young G, Jewell D. Interventions for preventing and treating backache in pregnancy. </w:t>
      </w:r>
      <w:r w:rsidRPr="00EE4D9D">
        <w:rPr>
          <w:i/>
          <w:noProof/>
        </w:rPr>
        <w:t xml:space="preserve">Cochrane Database Sys Rev. </w:t>
      </w:r>
      <w:r w:rsidRPr="00EE4D9D">
        <w:rPr>
          <w:noProof/>
        </w:rPr>
        <w:t>2000(2):CD001139.</w:t>
      </w:r>
    </w:p>
    <w:p w14:paraId="5295BF14" w14:textId="77777777" w:rsidR="009D2ACF" w:rsidRPr="00EE4D9D" w:rsidRDefault="009D2ACF" w:rsidP="009D2ACF">
      <w:pPr>
        <w:pStyle w:val="EndNoteBibliography"/>
        <w:ind w:left="720" w:hanging="720"/>
        <w:rPr>
          <w:noProof/>
        </w:rPr>
      </w:pPr>
      <w:r w:rsidRPr="00EE4D9D">
        <w:rPr>
          <w:noProof/>
        </w:rPr>
        <w:t>90.</w:t>
      </w:r>
      <w:r w:rsidRPr="00EE4D9D">
        <w:rPr>
          <w:noProof/>
        </w:rPr>
        <w:tab/>
        <w:t xml:space="preserve">Pennick VE, Young G. Interventions for preventing and treating pelvic and back pain in pregnancy. </w:t>
      </w:r>
      <w:r w:rsidRPr="00EE4D9D">
        <w:rPr>
          <w:i/>
          <w:noProof/>
        </w:rPr>
        <w:t>Cochrane Datab</w:t>
      </w:r>
      <w:r>
        <w:rPr>
          <w:i/>
          <w:noProof/>
        </w:rPr>
        <w:t>ase</w:t>
      </w:r>
      <w:r w:rsidRPr="00EE4D9D">
        <w:rPr>
          <w:i/>
          <w:noProof/>
        </w:rPr>
        <w:t xml:space="preserve"> Sys Rev. </w:t>
      </w:r>
      <w:r w:rsidRPr="00EE4D9D">
        <w:rPr>
          <w:noProof/>
        </w:rPr>
        <w:t>2007(2):CD001139.</w:t>
      </w:r>
    </w:p>
    <w:p w14:paraId="55D04BB0" w14:textId="77777777" w:rsidR="009D2ACF" w:rsidRPr="00EE4D9D" w:rsidRDefault="009D2ACF" w:rsidP="009D2ACF">
      <w:pPr>
        <w:pStyle w:val="EndNoteBibliography"/>
        <w:ind w:left="720" w:hanging="720"/>
        <w:rPr>
          <w:noProof/>
        </w:rPr>
      </w:pPr>
      <w:r w:rsidRPr="00EE4D9D">
        <w:rPr>
          <w:noProof/>
        </w:rPr>
        <w:t>91.</w:t>
      </w:r>
      <w:r w:rsidRPr="00EE4D9D">
        <w:rPr>
          <w:noProof/>
        </w:rPr>
        <w:tab/>
        <w:t xml:space="preserve">Pennick V, Liddle SD. Interventions for preventing and treating pelvic and back pain in pregnancy. </w:t>
      </w:r>
      <w:r w:rsidRPr="00EE4D9D">
        <w:rPr>
          <w:i/>
          <w:noProof/>
        </w:rPr>
        <w:t xml:space="preserve">Cochrane Database Sys Rev. </w:t>
      </w:r>
      <w:r w:rsidRPr="00EE4D9D">
        <w:rPr>
          <w:noProof/>
        </w:rPr>
        <w:t>2013(8):CD001139.</w:t>
      </w:r>
    </w:p>
    <w:p w14:paraId="0A529094" w14:textId="32F48E95" w:rsidR="009D2ACF" w:rsidRDefault="009D2ACF" w:rsidP="009D2ACF">
      <w:r w:rsidRPr="003B2F8E">
        <w:rPr>
          <w:rFonts w:cs="Times New Roman"/>
        </w:rPr>
        <w:fldChar w:fldCharType="end"/>
      </w:r>
    </w:p>
    <w:sectPr w:rsidR="009D2ACF" w:rsidSect="00D9620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148"/>
    <w:multiLevelType w:val="hybridMultilevel"/>
    <w:tmpl w:val="78F614EE"/>
    <w:lvl w:ilvl="0" w:tplc="0BC006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163ACA"/>
    <w:multiLevelType w:val="hybridMultilevel"/>
    <w:tmpl w:val="4D24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071B"/>
    <w:multiLevelType w:val="multilevel"/>
    <w:tmpl w:val="1F0A3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A25372"/>
    <w:multiLevelType w:val="hybridMultilevel"/>
    <w:tmpl w:val="EC1E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E3FF8"/>
    <w:multiLevelType w:val="multilevel"/>
    <w:tmpl w:val="AEF0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121FA9"/>
    <w:multiLevelType w:val="hybridMultilevel"/>
    <w:tmpl w:val="920C6836"/>
    <w:lvl w:ilvl="0" w:tplc="FCC46FE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250D9"/>
    <w:multiLevelType w:val="hybridMultilevel"/>
    <w:tmpl w:val="A4DC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C330C"/>
    <w:multiLevelType w:val="hybridMultilevel"/>
    <w:tmpl w:val="A0068278"/>
    <w:lvl w:ilvl="0" w:tplc="50AEB29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C4F07"/>
    <w:multiLevelType w:val="multilevel"/>
    <w:tmpl w:val="2C90D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FC7367"/>
    <w:multiLevelType w:val="multilevel"/>
    <w:tmpl w:val="1F0A32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9C79B9"/>
    <w:multiLevelType w:val="hybridMultilevel"/>
    <w:tmpl w:val="FF609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12CDC"/>
    <w:multiLevelType w:val="hybridMultilevel"/>
    <w:tmpl w:val="F08E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820AF"/>
    <w:multiLevelType w:val="hybridMultilevel"/>
    <w:tmpl w:val="E3781C78"/>
    <w:lvl w:ilvl="0" w:tplc="78C0EC0C">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437C251E"/>
    <w:multiLevelType w:val="multilevel"/>
    <w:tmpl w:val="41D84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42250E"/>
    <w:multiLevelType w:val="hybridMultilevel"/>
    <w:tmpl w:val="1362DB5E"/>
    <w:lvl w:ilvl="0" w:tplc="5972F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B2F59"/>
    <w:multiLevelType w:val="hybridMultilevel"/>
    <w:tmpl w:val="EF2AD7FC"/>
    <w:lvl w:ilvl="0" w:tplc="B26E9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9315E2"/>
    <w:multiLevelType w:val="hybridMultilevel"/>
    <w:tmpl w:val="49E6850C"/>
    <w:lvl w:ilvl="0" w:tplc="D3FAD386">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80B7F"/>
    <w:multiLevelType w:val="multilevel"/>
    <w:tmpl w:val="6F8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F28E1"/>
    <w:multiLevelType w:val="multilevel"/>
    <w:tmpl w:val="090A3B2A"/>
    <w:lvl w:ilvl="0">
      <w:start w:val="1"/>
      <w:numFmt w:val="decimal"/>
      <w:lvlText w:val="%1"/>
      <w:lvlJc w:val="left"/>
      <w:pPr>
        <w:ind w:left="400" w:hanging="400"/>
      </w:pPr>
      <w:rPr>
        <w:rFonts w:hint="default"/>
      </w:rPr>
    </w:lvl>
    <w:lvl w:ilvl="1">
      <w:start w:val="1"/>
      <w:numFmt w:val="decimalZero"/>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6F73B59"/>
    <w:multiLevelType w:val="hybridMultilevel"/>
    <w:tmpl w:val="E3781C78"/>
    <w:lvl w:ilvl="0" w:tplc="78C0EC0C">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18"/>
  </w:num>
  <w:num w:numId="8">
    <w:abstractNumId w:val="15"/>
  </w:num>
  <w:num w:numId="9">
    <w:abstractNumId w:val="8"/>
  </w:num>
  <w:num w:numId="10">
    <w:abstractNumId w:val="13"/>
  </w:num>
  <w:num w:numId="11">
    <w:abstractNumId w:val="9"/>
  </w:num>
  <w:num w:numId="12">
    <w:abstractNumId w:val="2"/>
  </w:num>
  <w:num w:numId="13">
    <w:abstractNumId w:val="3"/>
  </w:num>
  <w:num w:numId="14">
    <w:abstractNumId w:val="1"/>
  </w:num>
  <w:num w:numId="15">
    <w:abstractNumId w:val="5"/>
  </w:num>
  <w:num w:numId="16">
    <w:abstractNumId w:val="11"/>
  </w:num>
  <w:num w:numId="17">
    <w:abstractNumId w:val="4"/>
  </w:num>
  <w:num w:numId="18">
    <w:abstractNumId w:val="17"/>
  </w:num>
  <w:num w:numId="19">
    <w:abstractNumId w:val="7"/>
  </w:num>
  <w:num w:numId="20">
    <w:abstractNumId w:val="19"/>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0D"/>
    <w:rsid w:val="008D4C36"/>
    <w:rsid w:val="009D2ACF"/>
    <w:rsid w:val="00B639AE"/>
    <w:rsid w:val="00B76E09"/>
    <w:rsid w:val="00D9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CB5C"/>
  <w15:chartTrackingRefBased/>
  <w15:docId w15:val="{856B35E8-73CB-44B7-892A-DDD51DF5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0D"/>
    <w:pPr>
      <w:spacing w:after="0" w:line="240" w:lineRule="auto"/>
    </w:pPr>
    <w:rPr>
      <w:rFonts w:ascii="Times New Roman" w:eastAsiaTheme="minorEastAsia" w:hAnsi="Times New Roman"/>
      <w:sz w:val="24"/>
      <w:szCs w:val="24"/>
    </w:rPr>
  </w:style>
  <w:style w:type="paragraph" w:styleId="Heading1">
    <w:name w:val="heading 1"/>
    <w:basedOn w:val="Normal"/>
    <w:next w:val="Normal"/>
    <w:link w:val="Heading1Char"/>
    <w:uiPriority w:val="9"/>
    <w:qFormat/>
    <w:rsid w:val="00D962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20D"/>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unhideWhenUsed/>
    <w:rsid w:val="00D9620D"/>
  </w:style>
  <w:style w:type="character" w:customStyle="1" w:styleId="CommentTextChar">
    <w:name w:val="Comment Text Char"/>
    <w:basedOn w:val="DefaultParagraphFont"/>
    <w:link w:val="CommentText"/>
    <w:uiPriority w:val="99"/>
    <w:rsid w:val="00D9620D"/>
    <w:rPr>
      <w:rFonts w:ascii="Times New Roman" w:eastAsiaTheme="minorEastAsia" w:hAnsi="Times New Roman"/>
      <w:sz w:val="24"/>
      <w:szCs w:val="24"/>
    </w:rPr>
  </w:style>
  <w:style w:type="paragraph" w:styleId="Header">
    <w:name w:val="header"/>
    <w:basedOn w:val="Normal"/>
    <w:link w:val="HeaderChar"/>
    <w:uiPriority w:val="99"/>
    <w:unhideWhenUsed/>
    <w:rsid w:val="00D9620D"/>
    <w:pPr>
      <w:tabs>
        <w:tab w:val="center" w:pos="4320"/>
        <w:tab w:val="right" w:pos="8640"/>
      </w:tabs>
    </w:pPr>
  </w:style>
  <w:style w:type="character" w:customStyle="1" w:styleId="HeaderChar">
    <w:name w:val="Header Char"/>
    <w:basedOn w:val="DefaultParagraphFont"/>
    <w:link w:val="Header"/>
    <w:uiPriority w:val="99"/>
    <w:rsid w:val="00D9620D"/>
    <w:rPr>
      <w:rFonts w:ascii="Times New Roman" w:eastAsiaTheme="minorEastAsia" w:hAnsi="Times New Roman"/>
      <w:sz w:val="24"/>
      <w:szCs w:val="24"/>
    </w:rPr>
  </w:style>
  <w:style w:type="paragraph" w:styleId="Footer">
    <w:name w:val="footer"/>
    <w:basedOn w:val="Normal"/>
    <w:link w:val="FooterChar"/>
    <w:uiPriority w:val="99"/>
    <w:unhideWhenUsed/>
    <w:rsid w:val="00D9620D"/>
    <w:pPr>
      <w:tabs>
        <w:tab w:val="center" w:pos="4320"/>
        <w:tab w:val="right" w:pos="8640"/>
      </w:tabs>
    </w:pPr>
  </w:style>
  <w:style w:type="character" w:customStyle="1" w:styleId="FooterChar">
    <w:name w:val="Footer Char"/>
    <w:basedOn w:val="DefaultParagraphFont"/>
    <w:link w:val="Footer"/>
    <w:uiPriority w:val="99"/>
    <w:rsid w:val="00D9620D"/>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D9620D"/>
    <w:rPr>
      <w:b/>
      <w:bCs/>
      <w:sz w:val="20"/>
      <w:szCs w:val="20"/>
    </w:rPr>
  </w:style>
  <w:style w:type="character" w:customStyle="1" w:styleId="CommentSubjectChar">
    <w:name w:val="Comment Subject Char"/>
    <w:basedOn w:val="CommentTextChar"/>
    <w:link w:val="CommentSubject"/>
    <w:uiPriority w:val="99"/>
    <w:semiHidden/>
    <w:rsid w:val="00D9620D"/>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D96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20D"/>
    <w:rPr>
      <w:rFonts w:ascii="Lucida Grande" w:eastAsiaTheme="minorEastAsia" w:hAnsi="Lucida Grande" w:cs="Lucida Grande"/>
      <w:sz w:val="18"/>
      <w:szCs w:val="18"/>
    </w:rPr>
  </w:style>
  <w:style w:type="paragraph" w:styleId="ListParagraph">
    <w:name w:val="List Paragraph"/>
    <w:basedOn w:val="Normal"/>
    <w:uiPriority w:val="34"/>
    <w:qFormat/>
    <w:rsid w:val="00D9620D"/>
    <w:pPr>
      <w:spacing w:after="160" w:line="252" w:lineRule="auto"/>
      <w:ind w:left="720"/>
      <w:contextualSpacing/>
    </w:pPr>
    <w:rPr>
      <w:rFonts w:asciiTheme="minorHAnsi" w:eastAsiaTheme="minorHAnsi" w:hAnsiTheme="minorHAnsi"/>
      <w:sz w:val="22"/>
      <w:szCs w:val="22"/>
      <w:lang w:val="en-CA"/>
    </w:rPr>
  </w:style>
  <w:style w:type="paragraph" w:customStyle="1" w:styleId="EndNoteBibliographyTitle">
    <w:name w:val="EndNote Bibliography Title"/>
    <w:basedOn w:val="Normal"/>
    <w:rsid w:val="00D9620D"/>
    <w:pPr>
      <w:jc w:val="center"/>
    </w:pPr>
    <w:rPr>
      <w:rFonts w:ascii="Arial" w:hAnsi="Arial" w:cs="Arial"/>
    </w:rPr>
  </w:style>
  <w:style w:type="paragraph" w:customStyle="1" w:styleId="EndNoteBibliography">
    <w:name w:val="EndNote Bibliography"/>
    <w:basedOn w:val="Normal"/>
    <w:link w:val="EndNoteBibliographyChar"/>
    <w:rsid w:val="00D9620D"/>
    <w:rPr>
      <w:rFonts w:ascii="Arial" w:hAnsi="Arial" w:cs="Arial"/>
    </w:rPr>
  </w:style>
  <w:style w:type="character" w:styleId="CommentReference">
    <w:name w:val="annotation reference"/>
    <w:basedOn w:val="DefaultParagraphFont"/>
    <w:uiPriority w:val="99"/>
    <w:semiHidden/>
    <w:unhideWhenUsed/>
    <w:rsid w:val="00D9620D"/>
    <w:rPr>
      <w:sz w:val="18"/>
      <w:szCs w:val="18"/>
    </w:rPr>
  </w:style>
  <w:style w:type="table" w:styleId="TableGrid">
    <w:name w:val="Table Grid"/>
    <w:basedOn w:val="TableNormal"/>
    <w:uiPriority w:val="59"/>
    <w:rsid w:val="00D9620D"/>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9620D"/>
    <w:rPr>
      <w:rFonts w:ascii="Times" w:hAnsi="Times" w:cs="Times New Roman"/>
      <w:sz w:val="15"/>
      <w:szCs w:val="15"/>
    </w:rPr>
  </w:style>
  <w:style w:type="character" w:styleId="Hyperlink">
    <w:name w:val="Hyperlink"/>
    <w:basedOn w:val="DefaultParagraphFont"/>
    <w:uiPriority w:val="99"/>
    <w:unhideWhenUsed/>
    <w:rsid w:val="00D9620D"/>
    <w:rPr>
      <w:color w:val="0563C1" w:themeColor="hyperlink"/>
      <w:u w:val="single"/>
    </w:rPr>
  </w:style>
  <w:style w:type="paragraph" w:customStyle="1" w:styleId="textbox">
    <w:name w:val="textbox"/>
    <w:basedOn w:val="Normal"/>
    <w:rsid w:val="00D9620D"/>
    <w:pPr>
      <w:spacing w:before="100" w:beforeAutospacing="1" w:after="100" w:afterAutospacing="1"/>
    </w:pPr>
    <w:rPr>
      <w:rFonts w:cs="Times New Roman"/>
    </w:rPr>
  </w:style>
  <w:style w:type="paragraph" w:styleId="Revision">
    <w:name w:val="Revision"/>
    <w:hidden/>
    <w:uiPriority w:val="99"/>
    <w:semiHidden/>
    <w:rsid w:val="00D9620D"/>
    <w:pPr>
      <w:spacing w:after="0" w:line="240" w:lineRule="auto"/>
    </w:pPr>
    <w:rPr>
      <w:rFonts w:ascii="Times New Roman" w:eastAsiaTheme="minorEastAsia" w:hAnsi="Times New Roman"/>
      <w:sz w:val="24"/>
      <w:szCs w:val="24"/>
    </w:rPr>
  </w:style>
  <w:style w:type="character" w:customStyle="1" w:styleId="EndNoteBibliographyChar">
    <w:name w:val="EndNote Bibliography Char"/>
    <w:basedOn w:val="DefaultParagraphFont"/>
    <w:link w:val="EndNoteBibliography"/>
    <w:locked/>
    <w:rsid w:val="00D9620D"/>
    <w:rPr>
      <w:rFonts w:ascii="Arial" w:eastAsiaTheme="minorEastAsia" w:hAnsi="Arial" w:cs="Arial"/>
      <w:sz w:val="24"/>
      <w:szCs w:val="24"/>
    </w:rPr>
  </w:style>
  <w:style w:type="character" w:customStyle="1" w:styleId="UnresolvedMention1">
    <w:name w:val="Unresolved Mention1"/>
    <w:basedOn w:val="DefaultParagraphFont"/>
    <w:uiPriority w:val="99"/>
    <w:semiHidden/>
    <w:unhideWhenUsed/>
    <w:rsid w:val="00D9620D"/>
    <w:rPr>
      <w:color w:val="605E5C"/>
      <w:shd w:val="clear" w:color="auto" w:fill="E1DFDD"/>
    </w:rPr>
  </w:style>
  <w:style w:type="paragraph" w:styleId="NormalWeb">
    <w:name w:val="Normal (Web)"/>
    <w:basedOn w:val="Normal"/>
    <w:uiPriority w:val="99"/>
    <w:semiHidden/>
    <w:unhideWhenUsed/>
    <w:rsid w:val="00D9620D"/>
    <w:pPr>
      <w:spacing w:before="100" w:beforeAutospacing="1" w:after="100" w:afterAutospacing="1"/>
    </w:pPr>
    <w:rPr>
      <w:rFonts w:eastAsia="Times New Roman" w:cs="Times New Roman"/>
      <w:lang w:val="en-CA"/>
    </w:rPr>
  </w:style>
  <w:style w:type="table" w:customStyle="1" w:styleId="TableGrid1">
    <w:name w:val="Table Grid1"/>
    <w:basedOn w:val="TableNormal"/>
    <w:next w:val="TableGrid"/>
    <w:uiPriority w:val="59"/>
    <w:rsid w:val="00D9620D"/>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9620D"/>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20D"/>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9620D"/>
    <w:rPr>
      <w:color w:val="605E5C"/>
      <w:shd w:val="clear" w:color="auto" w:fill="E1DFDD"/>
    </w:rPr>
  </w:style>
  <w:style w:type="character" w:customStyle="1" w:styleId="UnresolvedMention3">
    <w:name w:val="Unresolved Mention3"/>
    <w:basedOn w:val="DefaultParagraphFont"/>
    <w:uiPriority w:val="99"/>
    <w:semiHidden/>
    <w:unhideWhenUsed/>
    <w:rsid w:val="00D9620D"/>
    <w:rPr>
      <w:color w:val="605E5C"/>
      <w:shd w:val="clear" w:color="auto" w:fill="E1DFDD"/>
    </w:rPr>
  </w:style>
  <w:style w:type="paragraph" w:styleId="NoSpacing">
    <w:name w:val="No Spacing"/>
    <w:uiPriority w:val="1"/>
    <w:qFormat/>
    <w:rsid w:val="00D9620D"/>
    <w:pPr>
      <w:spacing w:after="0" w:line="240" w:lineRule="auto"/>
    </w:pPr>
    <w:rPr>
      <w:rFonts w:ascii="Times New Roman" w:eastAsiaTheme="minorEastAsia" w:hAnsi="Times New Roman"/>
      <w:sz w:val="24"/>
      <w:szCs w:val="24"/>
    </w:rPr>
  </w:style>
  <w:style w:type="character" w:customStyle="1" w:styleId="cit">
    <w:name w:val="cit"/>
    <w:basedOn w:val="DefaultParagraphFont"/>
    <w:rsid w:val="00D9620D"/>
  </w:style>
  <w:style w:type="character" w:customStyle="1" w:styleId="fm-vol-iss-date">
    <w:name w:val="fm-vol-iss-date"/>
    <w:basedOn w:val="DefaultParagraphFont"/>
    <w:rsid w:val="00D9620D"/>
  </w:style>
  <w:style w:type="character" w:customStyle="1" w:styleId="doi">
    <w:name w:val="doi"/>
    <w:basedOn w:val="DefaultParagraphFont"/>
    <w:rsid w:val="00D9620D"/>
  </w:style>
  <w:style w:type="character" w:customStyle="1" w:styleId="fm-citation-ids-label">
    <w:name w:val="fm-citation-ids-label"/>
    <w:basedOn w:val="DefaultParagraphFont"/>
    <w:rsid w:val="00D9620D"/>
  </w:style>
  <w:style w:type="character" w:customStyle="1" w:styleId="ref-journal">
    <w:name w:val="ref-journal"/>
    <w:basedOn w:val="DefaultParagraphFont"/>
    <w:rsid w:val="00D9620D"/>
  </w:style>
  <w:style w:type="character" w:styleId="Emphasis">
    <w:name w:val="Emphasis"/>
    <w:basedOn w:val="DefaultParagraphFont"/>
    <w:uiPriority w:val="20"/>
    <w:qFormat/>
    <w:rsid w:val="00D9620D"/>
    <w:rPr>
      <w:i/>
      <w:iCs/>
    </w:rPr>
  </w:style>
  <w:style w:type="character" w:styleId="UnresolvedMention">
    <w:name w:val="Unresolved Mention"/>
    <w:basedOn w:val="DefaultParagraphFont"/>
    <w:uiPriority w:val="99"/>
    <w:rsid w:val="00D9620D"/>
    <w:rPr>
      <w:color w:val="605E5C"/>
      <w:shd w:val="clear" w:color="auto" w:fill="E1DFDD"/>
    </w:rPr>
  </w:style>
  <w:style w:type="character" w:styleId="FollowedHyperlink">
    <w:name w:val="FollowedHyperlink"/>
    <w:basedOn w:val="DefaultParagraphFont"/>
    <w:uiPriority w:val="99"/>
    <w:semiHidden/>
    <w:unhideWhenUsed/>
    <w:rsid w:val="00D9620D"/>
    <w:rPr>
      <w:color w:val="954F72" w:themeColor="followedHyperlink"/>
      <w:u w:val="single"/>
    </w:rPr>
  </w:style>
  <w:style w:type="character" w:styleId="LineNumber">
    <w:name w:val="line number"/>
    <w:basedOn w:val="DefaultParagraphFont"/>
    <w:uiPriority w:val="99"/>
    <w:semiHidden/>
    <w:unhideWhenUsed/>
    <w:rsid w:val="00D9620D"/>
  </w:style>
  <w:style w:type="character" w:styleId="PageNumber">
    <w:name w:val="page number"/>
    <w:basedOn w:val="DefaultParagraphFont"/>
    <w:uiPriority w:val="99"/>
    <w:semiHidden/>
    <w:unhideWhenUsed/>
    <w:rsid w:val="00D9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o/cochrane/clcentral/articles/083/CN-00890083/frame.html" TargetMode="External"/><Relationship Id="rId3" Type="http://schemas.openxmlformats.org/officeDocument/2006/relationships/settings" Target="settings.xml"/><Relationship Id="rId7" Type="http://schemas.openxmlformats.org/officeDocument/2006/relationships/hyperlink" Target="http://onlinelibrary.wiley.com/o/cochrane/clcentral/articles/751/CN-00708751/fra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rolann\Documents\Pregnancy%20Research\Delphi%20Project\Chiro%20Care%20Write%20up\2019%20Manuscript\Final%20drafts\Sept%202019%20final%20drat\Pregnancy\www.handbook.cochrane.org" TargetMode="External"/><Relationship Id="rId5" Type="http://schemas.openxmlformats.org/officeDocument/2006/relationships/hyperlink" Target="https://www.sign.ac.uk/checklists-and-not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39753</Words>
  <Characters>226596</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Johnson</dc:creator>
  <cp:keywords/>
  <dc:description/>
  <cp:lastModifiedBy>Frank M Painter</cp:lastModifiedBy>
  <cp:revision>2</cp:revision>
  <dcterms:created xsi:type="dcterms:W3CDTF">2021-12-01T03:46:00Z</dcterms:created>
  <dcterms:modified xsi:type="dcterms:W3CDTF">2021-12-01T03:46:00Z</dcterms:modified>
</cp:coreProperties>
</file>