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6602A" w14:textId="77777777" w:rsidR="004C6B37" w:rsidRPr="003C7812" w:rsidRDefault="00FF4EBD" w:rsidP="004C6B37">
      <w:pPr>
        <w:pStyle w:val="Heading1"/>
        <w:numPr>
          <w:ilvl w:val="0"/>
          <w:numId w:val="0"/>
        </w:numPr>
        <w:ind w:right="-80"/>
      </w:pPr>
      <w:bookmarkStart w:id="0" w:name="_Toc304966133"/>
      <w:r w:rsidRPr="003C7812">
        <w:t xml:space="preserve">Appendix A </w:t>
      </w:r>
      <w:bookmarkEnd w:id="0"/>
    </w:p>
    <w:p w14:paraId="2ECAFB5A" w14:textId="77777777" w:rsidR="00BB6013" w:rsidRPr="003C7812" w:rsidRDefault="00BB6013" w:rsidP="00BB6013">
      <w:pPr>
        <w:rPr>
          <w:b/>
          <w:bCs/>
        </w:rPr>
      </w:pPr>
      <w:r w:rsidRPr="003C7812">
        <w:rPr>
          <w:b/>
          <w:i/>
        </w:rPr>
        <w:t>PRESS Guideline</w:t>
      </w:r>
      <w:r w:rsidRPr="003C7812">
        <w:rPr>
          <w:b/>
        </w:rPr>
        <w:t xml:space="preserve"> — Search Submission &amp; Peer Review Assessment</w:t>
      </w:r>
    </w:p>
    <w:p w14:paraId="3C1987B5" w14:textId="77777777" w:rsidR="00BB6013" w:rsidRPr="003C7812" w:rsidRDefault="00BB6013" w:rsidP="00BB6013">
      <w:pPr>
        <w:spacing w:before="7"/>
        <w:rPr>
          <w:rFonts w:ascii="Calibri" w:eastAsia="Calibri" w:hAnsi="Calibri" w:cs="Calibri"/>
          <w:b/>
          <w:bCs/>
          <w:sz w:val="27"/>
          <w:szCs w:val="27"/>
        </w:rPr>
      </w:pPr>
      <w:r w:rsidRPr="003C7812">
        <w:rPr>
          <w:rFonts w:ascii="Calibri" w:eastAsia="Calibri" w:hAnsi="Calibri" w:cs="Calibri"/>
          <w:b/>
          <w:bCs/>
          <w:sz w:val="27"/>
          <w:szCs w:val="27"/>
        </w:rPr>
        <w:t>SEARCH SUBMISSION: THIS SECTION TO BE FILLED IN BY THE SEARCHER</w:t>
      </w:r>
    </w:p>
    <w:tbl>
      <w:tblPr>
        <w:tblW w:w="0" w:type="auto"/>
        <w:tblInd w:w="118" w:type="dxa"/>
        <w:tblLayout w:type="fixed"/>
        <w:tblCellMar>
          <w:left w:w="0" w:type="dxa"/>
          <w:right w:w="0" w:type="dxa"/>
        </w:tblCellMar>
        <w:tblLook w:val="01E0" w:firstRow="1" w:lastRow="1" w:firstColumn="1" w:lastColumn="1" w:noHBand="0" w:noVBand="0"/>
      </w:tblPr>
      <w:tblGrid>
        <w:gridCol w:w="2866"/>
        <w:gridCol w:w="3659"/>
        <w:gridCol w:w="2509"/>
      </w:tblGrid>
      <w:tr w:rsidR="00BB6013" w:rsidRPr="003C7812" w14:paraId="03BCD840" w14:textId="77777777" w:rsidTr="007B219B">
        <w:trPr>
          <w:trHeight w:hRule="exact" w:val="262"/>
        </w:trPr>
        <w:tc>
          <w:tcPr>
            <w:tcW w:w="2866" w:type="dxa"/>
            <w:tcBorders>
              <w:top w:val="single" w:sz="4" w:space="0" w:color="000000"/>
              <w:left w:val="single" w:sz="4" w:space="0" w:color="000000"/>
              <w:bottom w:val="nil"/>
              <w:right w:val="nil"/>
            </w:tcBorders>
          </w:tcPr>
          <w:p w14:paraId="3A7806B1" w14:textId="455612B5" w:rsidR="00BB6013" w:rsidRPr="003C7812" w:rsidRDefault="00BB6013" w:rsidP="007B219B">
            <w:pPr>
              <w:pStyle w:val="TableParagraph"/>
              <w:spacing w:before="11"/>
              <w:ind w:left="100"/>
              <w:rPr>
                <w:rFonts w:ascii="Calibri" w:eastAsia="Calibri" w:hAnsi="Calibri" w:cs="Calibri"/>
                <w:sz w:val="19"/>
                <w:szCs w:val="19"/>
              </w:rPr>
            </w:pPr>
            <w:r w:rsidRPr="003C7812">
              <w:rPr>
                <w:rFonts w:ascii="Calibri"/>
                <w:w w:val="105"/>
                <w:sz w:val="19"/>
              </w:rPr>
              <w:t>Searcher:</w:t>
            </w:r>
            <w:r w:rsidR="00AC6C12" w:rsidRPr="003C7812">
              <w:rPr>
                <w:rFonts w:ascii="Calibri"/>
                <w:w w:val="105"/>
                <w:sz w:val="19"/>
              </w:rPr>
              <w:t xml:space="preserve"> Sheryl Walters</w:t>
            </w:r>
          </w:p>
        </w:tc>
        <w:tc>
          <w:tcPr>
            <w:tcW w:w="3659" w:type="dxa"/>
            <w:tcBorders>
              <w:top w:val="single" w:sz="4" w:space="0" w:color="000000"/>
              <w:left w:val="nil"/>
              <w:bottom w:val="nil"/>
              <w:right w:val="nil"/>
            </w:tcBorders>
          </w:tcPr>
          <w:p w14:paraId="29A58945" w14:textId="3247212C" w:rsidR="00BB6013" w:rsidRPr="003C7812" w:rsidRDefault="00BB6013" w:rsidP="007B219B">
            <w:pPr>
              <w:pStyle w:val="TableParagraph"/>
              <w:spacing w:before="11"/>
              <w:ind w:right="268"/>
              <w:jc w:val="center"/>
              <w:rPr>
                <w:rFonts w:ascii="Calibri" w:eastAsia="Calibri" w:hAnsi="Calibri" w:cs="Calibri"/>
                <w:sz w:val="19"/>
                <w:szCs w:val="19"/>
              </w:rPr>
            </w:pPr>
            <w:r w:rsidRPr="003C7812">
              <w:rPr>
                <w:rFonts w:ascii="Calibri"/>
                <w:w w:val="105"/>
                <w:sz w:val="19"/>
              </w:rPr>
              <w:t>Email:</w:t>
            </w:r>
            <w:r w:rsidR="00AC6C12" w:rsidRPr="003C7812">
              <w:rPr>
                <w:rFonts w:ascii="Calibri"/>
                <w:w w:val="105"/>
                <w:sz w:val="19"/>
              </w:rPr>
              <w:t xml:space="preserve"> Sheryl.Walters@Logan.edu</w:t>
            </w:r>
          </w:p>
        </w:tc>
        <w:tc>
          <w:tcPr>
            <w:tcW w:w="2509" w:type="dxa"/>
            <w:tcBorders>
              <w:top w:val="single" w:sz="4" w:space="0" w:color="000000"/>
              <w:left w:val="nil"/>
              <w:bottom w:val="nil"/>
              <w:right w:val="single" w:sz="4" w:space="0" w:color="000000"/>
            </w:tcBorders>
          </w:tcPr>
          <w:p w14:paraId="4E8FF528" w14:textId="77777777" w:rsidR="00BB6013" w:rsidRPr="003C7812" w:rsidRDefault="00BB6013" w:rsidP="007B219B"/>
        </w:tc>
      </w:tr>
      <w:tr w:rsidR="00BB6013" w:rsidRPr="003C7812" w14:paraId="08F01F77" w14:textId="77777777" w:rsidTr="007B219B">
        <w:trPr>
          <w:trHeight w:hRule="exact" w:val="238"/>
        </w:trPr>
        <w:tc>
          <w:tcPr>
            <w:tcW w:w="2866" w:type="dxa"/>
            <w:tcBorders>
              <w:top w:val="nil"/>
              <w:left w:val="single" w:sz="4" w:space="0" w:color="000000"/>
              <w:bottom w:val="single" w:sz="4" w:space="0" w:color="000000"/>
              <w:right w:val="nil"/>
            </w:tcBorders>
          </w:tcPr>
          <w:p w14:paraId="7EC0C51F" w14:textId="59B9533C" w:rsidR="00BB6013" w:rsidRPr="003C7812" w:rsidRDefault="00BB6013" w:rsidP="007B219B">
            <w:pPr>
              <w:pStyle w:val="TableParagraph"/>
              <w:spacing w:line="226" w:lineRule="exact"/>
              <w:ind w:left="100"/>
              <w:rPr>
                <w:rFonts w:ascii="Calibri" w:eastAsia="Calibri" w:hAnsi="Calibri" w:cs="Calibri"/>
                <w:sz w:val="19"/>
                <w:szCs w:val="19"/>
              </w:rPr>
            </w:pPr>
            <w:r w:rsidRPr="003C7812">
              <w:rPr>
                <w:rFonts w:ascii="Calibri"/>
                <w:w w:val="105"/>
                <w:sz w:val="19"/>
              </w:rPr>
              <w:t>Date submitted:</w:t>
            </w:r>
            <w:r w:rsidR="00A00219" w:rsidRPr="003C7812">
              <w:rPr>
                <w:rFonts w:ascii="Calibri"/>
                <w:w w:val="105"/>
                <w:sz w:val="19"/>
              </w:rPr>
              <w:t xml:space="preserve"> 1</w:t>
            </w:r>
            <w:r w:rsidR="001C73D3" w:rsidRPr="003C7812">
              <w:rPr>
                <w:rFonts w:ascii="Calibri"/>
                <w:w w:val="105"/>
                <w:sz w:val="19"/>
              </w:rPr>
              <w:t>2</w:t>
            </w:r>
            <w:r w:rsidR="00A00219" w:rsidRPr="003C7812">
              <w:rPr>
                <w:rFonts w:ascii="Calibri"/>
                <w:w w:val="105"/>
                <w:sz w:val="19"/>
              </w:rPr>
              <w:t>/1</w:t>
            </w:r>
            <w:r w:rsidR="001C73D3" w:rsidRPr="003C7812">
              <w:rPr>
                <w:rFonts w:ascii="Calibri"/>
                <w:w w:val="105"/>
                <w:sz w:val="19"/>
              </w:rPr>
              <w:t>6</w:t>
            </w:r>
            <w:r w:rsidR="00A00219" w:rsidRPr="003C7812">
              <w:rPr>
                <w:rFonts w:ascii="Calibri"/>
                <w:w w:val="105"/>
                <w:sz w:val="19"/>
              </w:rPr>
              <w:t>/24</w:t>
            </w:r>
          </w:p>
        </w:tc>
        <w:tc>
          <w:tcPr>
            <w:tcW w:w="3659" w:type="dxa"/>
            <w:tcBorders>
              <w:top w:val="nil"/>
              <w:left w:val="nil"/>
              <w:bottom w:val="single" w:sz="4" w:space="0" w:color="000000"/>
              <w:right w:val="nil"/>
            </w:tcBorders>
          </w:tcPr>
          <w:p w14:paraId="4457271B" w14:textId="63F95917" w:rsidR="00BB6013" w:rsidRPr="003C7812" w:rsidRDefault="00C947FD" w:rsidP="00C947FD">
            <w:pPr>
              <w:pStyle w:val="TableParagraph"/>
              <w:spacing w:line="226" w:lineRule="exact"/>
              <w:jc w:val="both"/>
              <w:rPr>
                <w:rFonts w:ascii="Calibri" w:eastAsia="Calibri" w:hAnsi="Calibri" w:cs="Calibri"/>
                <w:sz w:val="19"/>
                <w:szCs w:val="19"/>
              </w:rPr>
            </w:pPr>
            <w:r w:rsidRPr="003C7812">
              <w:rPr>
                <w:rFonts w:ascii="Calibri"/>
                <w:w w:val="105"/>
                <w:sz w:val="19"/>
              </w:rPr>
              <w:t xml:space="preserve"> </w:t>
            </w:r>
            <w:r w:rsidR="00BB6013" w:rsidRPr="003C7812">
              <w:rPr>
                <w:rFonts w:ascii="Calibri"/>
                <w:w w:val="105"/>
                <w:sz w:val="19"/>
              </w:rPr>
              <w:t>Date requested by:</w:t>
            </w:r>
            <w:r w:rsidRPr="003C7812">
              <w:rPr>
                <w:rFonts w:ascii="Calibri"/>
                <w:w w:val="105"/>
                <w:sz w:val="19"/>
              </w:rPr>
              <w:t xml:space="preserve"> 1</w:t>
            </w:r>
            <w:r w:rsidR="001C73D3" w:rsidRPr="003C7812">
              <w:rPr>
                <w:rFonts w:ascii="Calibri"/>
                <w:w w:val="105"/>
                <w:sz w:val="19"/>
              </w:rPr>
              <w:t>2</w:t>
            </w:r>
            <w:r w:rsidRPr="003C7812">
              <w:rPr>
                <w:rFonts w:ascii="Calibri"/>
                <w:w w:val="105"/>
                <w:sz w:val="19"/>
              </w:rPr>
              <w:t>/</w:t>
            </w:r>
            <w:r w:rsidR="001C73D3" w:rsidRPr="003C7812">
              <w:rPr>
                <w:rFonts w:ascii="Calibri"/>
                <w:w w:val="105"/>
                <w:sz w:val="19"/>
              </w:rPr>
              <w:t>20</w:t>
            </w:r>
            <w:r w:rsidRPr="003C7812">
              <w:rPr>
                <w:rFonts w:ascii="Calibri"/>
                <w:w w:val="105"/>
                <w:sz w:val="19"/>
              </w:rPr>
              <w:t>/24</w:t>
            </w:r>
          </w:p>
        </w:tc>
        <w:tc>
          <w:tcPr>
            <w:tcW w:w="2509" w:type="dxa"/>
            <w:tcBorders>
              <w:top w:val="nil"/>
              <w:left w:val="nil"/>
              <w:bottom w:val="single" w:sz="4" w:space="0" w:color="000000"/>
              <w:right w:val="single" w:sz="4" w:space="0" w:color="000000"/>
            </w:tcBorders>
          </w:tcPr>
          <w:p w14:paraId="5E83FF90" w14:textId="77777777" w:rsidR="00BB6013" w:rsidRPr="003C7812" w:rsidRDefault="00BB6013" w:rsidP="007B219B">
            <w:pPr>
              <w:pStyle w:val="TableParagraph"/>
              <w:spacing w:line="226" w:lineRule="exact"/>
              <w:ind w:left="22"/>
              <w:rPr>
                <w:rFonts w:ascii="Calibri" w:eastAsia="Calibri" w:hAnsi="Calibri" w:cs="Calibri"/>
                <w:sz w:val="19"/>
                <w:szCs w:val="19"/>
              </w:rPr>
            </w:pPr>
            <w:r w:rsidRPr="003C7812">
              <w:rPr>
                <w:rFonts w:ascii="Calibri"/>
                <w:i/>
                <w:w w:val="105"/>
                <w:sz w:val="19"/>
              </w:rPr>
              <w:t>[Maximum = 5 working days]</w:t>
            </w:r>
          </w:p>
        </w:tc>
      </w:tr>
    </w:tbl>
    <w:p w14:paraId="793D780B" w14:textId="77777777" w:rsidR="0006028F" w:rsidRPr="003C7812" w:rsidRDefault="0006028F" w:rsidP="00BB6013">
      <w:pPr>
        <w:pStyle w:val="BodyText"/>
        <w:ind w:right="360"/>
        <w:rPr>
          <w:b/>
          <w:w w:val="105"/>
        </w:rPr>
      </w:pPr>
    </w:p>
    <w:p w14:paraId="7EF3DE23" w14:textId="57267403" w:rsidR="00BB6013" w:rsidRPr="003C7812" w:rsidRDefault="00BB6013" w:rsidP="00BB6013">
      <w:pPr>
        <w:pStyle w:val="BodyText"/>
        <w:ind w:right="360"/>
        <w:rPr>
          <w:b/>
          <w:bCs/>
        </w:rPr>
      </w:pPr>
      <w:r w:rsidRPr="003C7812">
        <w:rPr>
          <w:b/>
          <w:w w:val="105"/>
        </w:rPr>
        <w:t>Systematic Review Title:</w:t>
      </w:r>
    </w:p>
    <w:p w14:paraId="7499E1B7" w14:textId="372F1B91" w:rsidR="001C73D3" w:rsidRPr="003C7812" w:rsidRDefault="00AC6C12" w:rsidP="001C73D3">
      <w:pPr>
        <w:spacing w:line="240" w:lineRule="auto"/>
        <w:contextualSpacing/>
      </w:pPr>
      <w:r w:rsidRPr="003C7812">
        <w:t xml:space="preserve">Literature Search Strategy for </w:t>
      </w:r>
      <w:r w:rsidR="001C73D3" w:rsidRPr="003C7812">
        <w:t xml:space="preserve">Safety and adverse events associated with chiropractic </w:t>
      </w:r>
      <w:r w:rsidR="00AC4432" w:rsidRPr="003C7812">
        <w:t xml:space="preserve">treatment </w:t>
      </w:r>
      <w:r w:rsidR="001C73D3" w:rsidRPr="003C7812">
        <w:t>services among older adults</w:t>
      </w:r>
    </w:p>
    <w:p w14:paraId="7C6E971E" w14:textId="77777777" w:rsidR="001C73D3" w:rsidRPr="003C7812" w:rsidRDefault="001C73D3" w:rsidP="001C73D3">
      <w:pPr>
        <w:spacing w:line="240" w:lineRule="auto"/>
        <w:contextualSpacing/>
      </w:pPr>
    </w:p>
    <w:p w14:paraId="7D58E016" w14:textId="4E751334" w:rsidR="00BB6013" w:rsidRPr="003C7812" w:rsidRDefault="00BB6013" w:rsidP="001C73D3">
      <w:pPr>
        <w:spacing w:line="240" w:lineRule="auto"/>
        <w:contextualSpacing/>
        <w:rPr>
          <w:b/>
          <w:bCs/>
        </w:rPr>
      </w:pPr>
      <w:r w:rsidRPr="003C7812">
        <w:rPr>
          <w:w w:val="105"/>
        </w:rPr>
        <w:t>This search strategy is …</w:t>
      </w:r>
    </w:p>
    <w:tbl>
      <w:tblPr>
        <w:tblW w:w="0" w:type="auto"/>
        <w:tblInd w:w="185" w:type="dxa"/>
        <w:tblLayout w:type="fixed"/>
        <w:tblCellMar>
          <w:left w:w="0" w:type="dxa"/>
          <w:right w:w="0" w:type="dxa"/>
        </w:tblCellMar>
        <w:tblLook w:val="01E0" w:firstRow="1" w:lastRow="1" w:firstColumn="1" w:lastColumn="1" w:noHBand="0" w:noVBand="0"/>
      </w:tblPr>
      <w:tblGrid>
        <w:gridCol w:w="373"/>
        <w:gridCol w:w="8627"/>
      </w:tblGrid>
      <w:tr w:rsidR="00BB6013" w:rsidRPr="003C7812" w14:paraId="593C0C51" w14:textId="77777777" w:rsidTr="007B219B">
        <w:trPr>
          <w:trHeight w:hRule="exact" w:val="499"/>
        </w:trPr>
        <w:tc>
          <w:tcPr>
            <w:tcW w:w="373" w:type="dxa"/>
            <w:tcBorders>
              <w:top w:val="single" w:sz="4" w:space="0" w:color="000000"/>
              <w:left w:val="single" w:sz="4" w:space="0" w:color="000000"/>
              <w:bottom w:val="single" w:sz="4" w:space="0" w:color="000000"/>
              <w:right w:val="single" w:sz="4" w:space="0" w:color="000000"/>
            </w:tcBorders>
            <w:vAlign w:val="center"/>
          </w:tcPr>
          <w:p w14:paraId="5599B017" w14:textId="05B0C280" w:rsidR="00BB6013" w:rsidRPr="003C7812" w:rsidRDefault="00AC6C12" w:rsidP="007B219B">
            <w:pPr>
              <w:spacing w:before="60" w:after="60"/>
            </w:pPr>
            <w:r w:rsidRPr="003C7812">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04054531" w14:textId="77777777" w:rsidR="00BB6013" w:rsidRPr="003C7812" w:rsidRDefault="00BB6013" w:rsidP="007B219B">
            <w:pPr>
              <w:pStyle w:val="TableParagraph"/>
              <w:spacing w:before="60" w:after="60" w:line="276" w:lineRule="auto"/>
              <w:ind w:left="101" w:right="125"/>
              <w:rPr>
                <w:rFonts w:ascii="Calibri" w:eastAsia="Calibri" w:hAnsi="Calibri" w:cs="Calibri"/>
                <w:sz w:val="18"/>
                <w:szCs w:val="18"/>
              </w:rPr>
            </w:pPr>
            <w:r w:rsidRPr="003C7812">
              <w:rPr>
                <w:rFonts w:ascii="Calibri" w:eastAsia="Calibri" w:hAnsi="Calibri" w:cs="Calibri"/>
                <w:w w:val="105"/>
                <w:sz w:val="18"/>
                <w:szCs w:val="18"/>
              </w:rPr>
              <w:t>My PRIMARY (core) database strategy — First time submitting a strategy for search question and database</w:t>
            </w:r>
          </w:p>
        </w:tc>
      </w:tr>
      <w:tr w:rsidR="00BB6013" w:rsidRPr="003C7812" w14:paraId="7A54C411" w14:textId="77777777" w:rsidTr="007B219B">
        <w:trPr>
          <w:trHeight w:hRule="exact" w:val="946"/>
        </w:trPr>
        <w:tc>
          <w:tcPr>
            <w:tcW w:w="373" w:type="dxa"/>
            <w:tcBorders>
              <w:top w:val="single" w:sz="4" w:space="0" w:color="000000"/>
              <w:left w:val="single" w:sz="4" w:space="0" w:color="000000"/>
              <w:bottom w:val="single" w:sz="4" w:space="0" w:color="000000"/>
              <w:right w:val="single" w:sz="4" w:space="0" w:color="000000"/>
            </w:tcBorders>
            <w:vAlign w:val="center"/>
          </w:tcPr>
          <w:p w14:paraId="6FB15D02" w14:textId="77777777" w:rsidR="00BB6013" w:rsidRPr="003C7812" w:rsidRDefault="00BB6013" w:rsidP="007B219B">
            <w:pPr>
              <w:spacing w:before="60" w:after="60"/>
            </w:pPr>
          </w:p>
        </w:tc>
        <w:tc>
          <w:tcPr>
            <w:tcW w:w="8627" w:type="dxa"/>
            <w:tcBorders>
              <w:top w:val="single" w:sz="4" w:space="0" w:color="000000"/>
              <w:left w:val="single" w:sz="4" w:space="0" w:color="000000"/>
              <w:bottom w:val="single" w:sz="4" w:space="0" w:color="000000"/>
              <w:right w:val="single" w:sz="4" w:space="0" w:color="000000"/>
            </w:tcBorders>
            <w:vAlign w:val="center"/>
          </w:tcPr>
          <w:p w14:paraId="024A10EA" w14:textId="77777777" w:rsidR="00BB6013" w:rsidRPr="003C7812" w:rsidRDefault="00BB6013" w:rsidP="007B219B">
            <w:pPr>
              <w:pStyle w:val="TableParagraph"/>
              <w:spacing w:before="60" w:after="60" w:line="276" w:lineRule="auto"/>
              <w:ind w:left="101" w:right="218"/>
              <w:rPr>
                <w:rFonts w:ascii="Calibri" w:eastAsia="Calibri" w:hAnsi="Calibri" w:cs="Calibri"/>
                <w:w w:val="105"/>
                <w:sz w:val="18"/>
                <w:szCs w:val="18"/>
              </w:rPr>
            </w:pPr>
            <w:r w:rsidRPr="003C7812">
              <w:rPr>
                <w:rFonts w:ascii="Calibri" w:eastAsia="Calibri" w:hAnsi="Calibri" w:cs="Calibri"/>
                <w:w w:val="105"/>
                <w:sz w:val="18"/>
                <w:szCs w:val="18"/>
              </w:rPr>
              <w:t>My PRIMARY (core) strategy — Follow-up review NOT the first time submitting a strategy for search question and database. If this is a response to peer review, itemize the changes made to the review suggestions</w:t>
            </w:r>
          </w:p>
          <w:p w14:paraId="6E7785CC" w14:textId="77777777" w:rsidR="00BB6013" w:rsidRPr="003C7812" w:rsidRDefault="00BB6013" w:rsidP="007B219B">
            <w:pPr>
              <w:pStyle w:val="TableParagraph"/>
              <w:spacing w:before="60" w:after="60" w:line="276" w:lineRule="auto"/>
              <w:ind w:left="101" w:right="218"/>
              <w:rPr>
                <w:rFonts w:ascii="Calibri" w:eastAsia="Calibri" w:hAnsi="Calibri" w:cs="Calibri"/>
                <w:sz w:val="18"/>
                <w:szCs w:val="18"/>
              </w:rPr>
            </w:pPr>
          </w:p>
        </w:tc>
      </w:tr>
      <w:tr w:rsidR="00BB6013" w:rsidRPr="003C7812" w14:paraId="73C7CDCD" w14:textId="77777777" w:rsidTr="007B219B">
        <w:trPr>
          <w:trHeight w:hRule="exact" w:val="446"/>
        </w:trPr>
        <w:tc>
          <w:tcPr>
            <w:tcW w:w="373" w:type="dxa"/>
            <w:tcBorders>
              <w:top w:val="single" w:sz="4" w:space="0" w:color="000000"/>
              <w:left w:val="single" w:sz="4" w:space="0" w:color="000000"/>
              <w:bottom w:val="single" w:sz="4" w:space="0" w:color="000000"/>
              <w:right w:val="single" w:sz="4" w:space="0" w:color="000000"/>
            </w:tcBorders>
            <w:vAlign w:val="center"/>
          </w:tcPr>
          <w:p w14:paraId="20F2B2BE" w14:textId="77777777" w:rsidR="00BB6013" w:rsidRPr="003C7812" w:rsidRDefault="00BB6013" w:rsidP="007B219B">
            <w:pPr>
              <w:spacing w:before="60" w:after="60"/>
            </w:pPr>
          </w:p>
        </w:tc>
        <w:tc>
          <w:tcPr>
            <w:tcW w:w="8627" w:type="dxa"/>
            <w:tcBorders>
              <w:top w:val="single" w:sz="4" w:space="0" w:color="000000"/>
              <w:left w:val="single" w:sz="4" w:space="0" w:color="000000"/>
              <w:bottom w:val="single" w:sz="4" w:space="0" w:color="000000"/>
              <w:right w:val="single" w:sz="4" w:space="0" w:color="000000"/>
            </w:tcBorders>
            <w:vAlign w:val="center"/>
          </w:tcPr>
          <w:p w14:paraId="19BFF286" w14:textId="77777777" w:rsidR="00BB6013" w:rsidRPr="003C7812" w:rsidRDefault="00BB6013" w:rsidP="007B219B">
            <w:pPr>
              <w:pStyle w:val="TableParagraph"/>
              <w:spacing w:before="60" w:after="60" w:line="276" w:lineRule="auto"/>
              <w:ind w:left="101"/>
              <w:rPr>
                <w:rFonts w:ascii="Calibri" w:eastAsia="Calibri" w:hAnsi="Calibri" w:cs="Calibri"/>
                <w:sz w:val="18"/>
                <w:szCs w:val="18"/>
              </w:rPr>
            </w:pPr>
            <w:r w:rsidRPr="003C7812">
              <w:rPr>
                <w:rFonts w:ascii="Calibri" w:eastAsia="Calibri" w:hAnsi="Calibri" w:cs="Calibri"/>
                <w:w w:val="105"/>
                <w:sz w:val="18"/>
                <w:szCs w:val="18"/>
              </w:rPr>
              <w:t xml:space="preserve">SECONDARY search strategy— First time submitting a strategy for search question and database </w:t>
            </w:r>
          </w:p>
        </w:tc>
      </w:tr>
      <w:tr w:rsidR="00BB6013" w:rsidRPr="003C7812" w14:paraId="1427B268" w14:textId="77777777" w:rsidTr="007B219B">
        <w:trPr>
          <w:trHeight w:hRule="exact" w:val="1106"/>
        </w:trPr>
        <w:tc>
          <w:tcPr>
            <w:tcW w:w="373" w:type="dxa"/>
            <w:tcBorders>
              <w:top w:val="single" w:sz="4" w:space="0" w:color="000000"/>
              <w:left w:val="single" w:sz="4" w:space="0" w:color="000000"/>
              <w:bottom w:val="single" w:sz="4" w:space="0" w:color="000000"/>
              <w:right w:val="single" w:sz="4" w:space="0" w:color="000000"/>
            </w:tcBorders>
            <w:vAlign w:val="center"/>
          </w:tcPr>
          <w:p w14:paraId="532F2A7B" w14:textId="77777777" w:rsidR="00BB6013" w:rsidRPr="003C7812" w:rsidRDefault="00BB6013" w:rsidP="007B219B">
            <w:pPr>
              <w:spacing w:before="60" w:after="60"/>
            </w:pPr>
          </w:p>
        </w:tc>
        <w:tc>
          <w:tcPr>
            <w:tcW w:w="8627" w:type="dxa"/>
            <w:tcBorders>
              <w:top w:val="single" w:sz="4" w:space="0" w:color="000000"/>
              <w:left w:val="single" w:sz="4" w:space="0" w:color="000000"/>
              <w:bottom w:val="single" w:sz="4" w:space="0" w:color="000000"/>
              <w:right w:val="single" w:sz="4" w:space="0" w:color="000000"/>
            </w:tcBorders>
            <w:vAlign w:val="center"/>
          </w:tcPr>
          <w:p w14:paraId="537D9802" w14:textId="77777777" w:rsidR="00BB6013" w:rsidRPr="003C7812" w:rsidRDefault="00BB6013" w:rsidP="007B219B">
            <w:pPr>
              <w:pStyle w:val="TableParagraph"/>
              <w:spacing w:before="60" w:after="60" w:line="276" w:lineRule="auto"/>
              <w:ind w:left="101" w:right="225"/>
              <w:rPr>
                <w:rFonts w:ascii="Calibri" w:eastAsia="Calibri" w:hAnsi="Calibri" w:cs="Calibri"/>
                <w:w w:val="105"/>
                <w:sz w:val="18"/>
                <w:szCs w:val="18"/>
              </w:rPr>
            </w:pPr>
            <w:r w:rsidRPr="003C7812">
              <w:rPr>
                <w:rFonts w:ascii="Calibri" w:eastAsia="Calibri" w:hAnsi="Calibri" w:cs="Calibri"/>
                <w:w w:val="105"/>
                <w:sz w:val="18"/>
                <w:szCs w:val="18"/>
              </w:rPr>
              <w:t>SECONDARY search strategy — NOT the first time submitting a strategy for search question and database. If</w:t>
            </w:r>
          </w:p>
          <w:p w14:paraId="143D7113" w14:textId="77777777" w:rsidR="00BB6013" w:rsidRPr="003C7812" w:rsidRDefault="00BB6013" w:rsidP="007B219B">
            <w:pPr>
              <w:pStyle w:val="TableParagraph"/>
              <w:spacing w:before="60" w:after="60" w:line="276" w:lineRule="auto"/>
              <w:ind w:left="101" w:right="225"/>
              <w:rPr>
                <w:rFonts w:ascii="Calibri" w:eastAsia="Calibri" w:hAnsi="Calibri" w:cs="Calibri"/>
                <w:sz w:val="18"/>
                <w:szCs w:val="18"/>
              </w:rPr>
            </w:pPr>
            <w:r w:rsidRPr="003C7812">
              <w:rPr>
                <w:rFonts w:ascii="Calibri" w:eastAsia="Calibri" w:hAnsi="Calibri" w:cs="Calibri"/>
                <w:w w:val="105"/>
                <w:sz w:val="18"/>
                <w:szCs w:val="18"/>
              </w:rPr>
              <w:t xml:space="preserve">this is a response to peer review, itemize the changes made to the review suggestions </w:t>
            </w:r>
          </w:p>
        </w:tc>
      </w:tr>
    </w:tbl>
    <w:p w14:paraId="5E57C74A" w14:textId="77777777" w:rsidR="0006028F" w:rsidRPr="003C7812" w:rsidRDefault="0006028F" w:rsidP="00BB6013">
      <w:pPr>
        <w:pStyle w:val="BodyText"/>
        <w:ind w:right="360"/>
        <w:rPr>
          <w:b/>
          <w:w w:val="105"/>
        </w:rPr>
      </w:pPr>
    </w:p>
    <w:p w14:paraId="51F404B7" w14:textId="05490BD6" w:rsidR="00BB6013" w:rsidRPr="003C7812" w:rsidRDefault="00BB6013" w:rsidP="00BB6013">
      <w:pPr>
        <w:pStyle w:val="BodyText"/>
        <w:ind w:right="360"/>
        <w:rPr>
          <w:b/>
          <w:bCs/>
        </w:rPr>
      </w:pPr>
      <w:r w:rsidRPr="003C7812">
        <w:rPr>
          <w:b/>
          <w:w w:val="105"/>
        </w:rPr>
        <w:t>Database</w:t>
      </w:r>
    </w:p>
    <w:p w14:paraId="349BE071" w14:textId="6FDBC010" w:rsidR="009378A0" w:rsidRPr="003C7812" w:rsidRDefault="009378A0" w:rsidP="00BB6013">
      <w:pPr>
        <w:pStyle w:val="BodyText"/>
        <w:ind w:right="360"/>
        <w:rPr>
          <w:rFonts w:ascii="Calibri" w:eastAsia="Calibri" w:hAnsi="Calibri" w:cs="Calibri"/>
          <w:sz w:val="20"/>
          <w:szCs w:val="20"/>
          <w:lang w:val="en-CA" w:bidi="ar-SA"/>
        </w:rPr>
      </w:pPr>
      <w:r w:rsidRPr="003C7812">
        <w:rPr>
          <w:rFonts w:ascii="Calibri" w:eastAsia="Calibri" w:hAnsi="Calibri" w:cs="Calibri"/>
          <w:sz w:val="20"/>
          <w:szCs w:val="20"/>
          <w:lang w:val="en-CA" w:bidi="ar-SA"/>
        </w:rPr>
        <w:t>PubMed, Cochrane Central Register of Controlled Trials, CINAHL (Cumulative Index to Nursing and Allied Health Literature), Allied and complementary MEDicine (AMED), Index to Chiropractic Literature</w:t>
      </w:r>
    </w:p>
    <w:p w14:paraId="68B0868B" w14:textId="77777777" w:rsidR="0006028F" w:rsidRPr="003C7812" w:rsidRDefault="0006028F" w:rsidP="00BB6013">
      <w:pPr>
        <w:pStyle w:val="BodyText"/>
        <w:ind w:right="360"/>
        <w:rPr>
          <w:rFonts w:ascii="Calibri" w:eastAsia="Calibri" w:hAnsi="Calibri" w:cs="Calibri"/>
          <w:sz w:val="20"/>
          <w:szCs w:val="20"/>
          <w:lang w:val="en-CA" w:bidi="ar-SA"/>
        </w:rPr>
      </w:pPr>
    </w:p>
    <w:p w14:paraId="1DD78B23" w14:textId="45F3CA12" w:rsidR="00BB6013" w:rsidRPr="003C7812" w:rsidRDefault="00BB6013" w:rsidP="00BB6013">
      <w:pPr>
        <w:pStyle w:val="BodyText"/>
        <w:ind w:right="360"/>
        <w:rPr>
          <w:b/>
          <w:bCs/>
        </w:rPr>
      </w:pPr>
      <w:r w:rsidRPr="003C7812">
        <w:rPr>
          <w:b/>
          <w:w w:val="105"/>
        </w:rPr>
        <w:t>Interface</w:t>
      </w:r>
    </w:p>
    <w:p w14:paraId="6376645E" w14:textId="775BF55F" w:rsidR="009378A0" w:rsidRPr="003C7812" w:rsidRDefault="009378A0" w:rsidP="00BB6013">
      <w:pPr>
        <w:pStyle w:val="BodyText"/>
        <w:ind w:right="360"/>
        <w:rPr>
          <w:bCs/>
          <w:w w:val="105"/>
        </w:rPr>
      </w:pPr>
      <w:r w:rsidRPr="003C7812">
        <w:rPr>
          <w:bCs/>
          <w:w w:val="105"/>
        </w:rPr>
        <w:t>MEDLINE through PubMed, CCRCT/CINAHL/AMED through EBSCO</w:t>
      </w:r>
    </w:p>
    <w:p w14:paraId="5BA9EA5C" w14:textId="77777777" w:rsidR="0006028F" w:rsidRPr="003C7812" w:rsidRDefault="0006028F" w:rsidP="00BB6013">
      <w:pPr>
        <w:pStyle w:val="BodyText"/>
        <w:ind w:right="360"/>
        <w:rPr>
          <w:bCs/>
          <w:w w:val="105"/>
        </w:rPr>
      </w:pPr>
    </w:p>
    <w:p w14:paraId="10D66F33" w14:textId="25925D9D" w:rsidR="00BB6013" w:rsidRPr="003C7812" w:rsidRDefault="00BB6013" w:rsidP="009378A0">
      <w:pPr>
        <w:pStyle w:val="BodyText"/>
        <w:ind w:right="360"/>
        <w:rPr>
          <w:b/>
          <w:w w:val="105"/>
        </w:rPr>
      </w:pPr>
      <w:r w:rsidRPr="003C7812">
        <w:rPr>
          <w:b/>
          <w:w w:val="105"/>
        </w:rPr>
        <w:t>Research Question</w:t>
      </w:r>
    </w:p>
    <w:p w14:paraId="6F400237" w14:textId="297632FC" w:rsidR="000B3684" w:rsidRPr="003C7812" w:rsidRDefault="001C73D3" w:rsidP="00BB6013">
      <w:pPr>
        <w:pStyle w:val="BodyText"/>
        <w:ind w:right="360"/>
        <w:rPr>
          <w:b/>
          <w:w w:val="105"/>
        </w:rPr>
      </w:pPr>
      <w:r w:rsidRPr="003C7812">
        <w:rPr>
          <w:rFonts w:eastAsiaTheme="minorHAnsi"/>
          <w:sz w:val="26"/>
          <w:szCs w:val="26"/>
          <w:lang w:val="en-CA" w:bidi="ar-SA"/>
        </w:rPr>
        <w:t xml:space="preserve">What are the adverse events associated with chiropractic </w:t>
      </w:r>
      <w:r w:rsidR="00AC4432" w:rsidRPr="003C7812">
        <w:rPr>
          <w:rFonts w:eastAsiaTheme="minorHAnsi"/>
          <w:sz w:val="26"/>
          <w:szCs w:val="26"/>
          <w:lang w:val="en-CA" w:bidi="ar-SA"/>
        </w:rPr>
        <w:t xml:space="preserve">treatment </w:t>
      </w:r>
      <w:r w:rsidRPr="003C7812">
        <w:rPr>
          <w:rFonts w:eastAsiaTheme="minorHAnsi"/>
          <w:sz w:val="26"/>
          <w:szCs w:val="26"/>
          <w:lang w:val="en-CA" w:bidi="ar-SA"/>
        </w:rPr>
        <w:t>services among older adults?</w:t>
      </w:r>
    </w:p>
    <w:p w14:paraId="0D74A995" w14:textId="77777777" w:rsidR="00BB6013" w:rsidRPr="003C7812" w:rsidRDefault="00BB6013" w:rsidP="00BB6013">
      <w:pPr>
        <w:pStyle w:val="BodyText"/>
        <w:ind w:right="360"/>
        <w:rPr>
          <w:b/>
          <w:bCs/>
        </w:rPr>
      </w:pPr>
      <w:r w:rsidRPr="003C7812">
        <w:rPr>
          <w:b/>
          <w:w w:val="105"/>
        </w:rPr>
        <w:t>PICO Format</w:t>
      </w:r>
    </w:p>
    <w:p w14:paraId="4F9A797E" w14:textId="22ADD226" w:rsidR="00BB6013" w:rsidRPr="003C7812" w:rsidRDefault="00BB6013" w:rsidP="00BB6013">
      <w:pPr>
        <w:spacing w:before="13" w:line="254" w:lineRule="auto"/>
        <w:ind w:left="405" w:right="360"/>
        <w:rPr>
          <w:rFonts w:ascii="Calibri" w:eastAsia="Calibri" w:hAnsi="Calibri" w:cs="Calibri"/>
          <w:sz w:val="19"/>
          <w:szCs w:val="19"/>
        </w:rPr>
      </w:pPr>
      <w:r w:rsidRPr="003C7812">
        <w:rPr>
          <w:noProof/>
          <w:lang w:val="en-IN" w:eastAsia="en-IN"/>
        </w:rPr>
        <mc:AlternateContent>
          <mc:Choice Requires="wpg">
            <w:drawing>
              <wp:anchor distT="0" distB="0" distL="114300" distR="114300" simplePos="0" relativeHeight="251659264" behindDoc="1" locked="0" layoutInCell="1" allowOverlap="1" wp14:anchorId="6CE5754F" wp14:editId="39D239EE">
                <wp:simplePos x="0" y="0"/>
                <wp:positionH relativeFrom="page">
                  <wp:posOffset>3719195</wp:posOffset>
                </wp:positionH>
                <wp:positionV relativeFrom="paragraph">
                  <wp:posOffset>146050</wp:posOffset>
                </wp:positionV>
                <wp:extent cx="30480" cy="1270"/>
                <wp:effectExtent l="0" t="0" r="20320" b="24130"/>
                <wp:wrapNone/>
                <wp:docPr id="16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169"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DE176D" id="Group 169" o:spid="_x0000_s1026" style="position:absolute;margin-left:292.85pt;margin-top:11.5pt;width:2.4pt;height:.1pt;z-index:-251657216;mso-position-horizontal-relative:page" coordorigin="5857,230" coordsize="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">
                <v:shape id="Freeform 170" o:spid="_x0000_s1027" style="position:absolute;left:5857;top:230;width:48;height:2;visibility:visible;mso-wrap-style:square;v-text-anchor:top" coordsize="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" path="m,l48,e" filled="f" strokeweight=".24pt">
                  <v:path arrowok="t" o:connecttype="custom" o:connectlocs="0,0;48,0" o:connectangles="0,0"/>
                </v:shape>
                <w10:wrap anchorx="page"/>
              </v:group>
            </w:pict>
          </mc:Fallback>
        </mc:AlternateContent>
      </w:r>
      <w:r w:rsidRPr="003C7812">
        <w:rPr>
          <w:rFonts w:ascii="Calibri"/>
          <w:w w:val="105"/>
          <w:sz w:val="19"/>
        </w:rPr>
        <w:t xml:space="preserve">(Outline the PICOs for your question </w:t>
      </w:r>
      <w:r w:rsidRPr="003C7812">
        <w:rPr>
          <w:rFonts w:ascii="Calibri" w:hAnsi="Calibri"/>
          <w:w w:val="105"/>
          <w:sz w:val="19"/>
        </w:rPr>
        <w:t>—</w:t>
      </w:r>
      <w:r w:rsidRPr="003C7812">
        <w:rPr>
          <w:rFonts w:ascii="Calibri"/>
          <w:w w:val="105"/>
          <w:sz w:val="19"/>
        </w:rPr>
        <w:t xml:space="preserve"> i.e., </w:t>
      </w:r>
      <w:r w:rsidRPr="003C7812">
        <w:rPr>
          <w:rFonts w:ascii="Calibri"/>
          <w:w w:val="105"/>
          <w:sz w:val="19"/>
          <w:u w:val="single" w:color="000000"/>
        </w:rPr>
        <w:t>P</w:t>
      </w:r>
      <w:r w:rsidRPr="003C7812">
        <w:rPr>
          <w:rFonts w:ascii="Calibri"/>
          <w:w w:val="105"/>
          <w:sz w:val="19"/>
        </w:rPr>
        <w:t>atie</w:t>
      </w:r>
      <w:r w:rsidR="000B3684" w:rsidRPr="003C7812">
        <w:rPr>
          <w:rFonts w:ascii="Calibri"/>
          <w:w w:val="105"/>
          <w:sz w:val="19"/>
        </w:rPr>
        <w:t>n</w:t>
      </w:r>
      <w:r w:rsidRPr="003C7812">
        <w:rPr>
          <w:rFonts w:ascii="Calibri"/>
          <w:w w:val="105"/>
          <w:sz w:val="19"/>
        </w:rPr>
        <w:t xml:space="preserve">t, Intervention, </w:t>
      </w:r>
      <w:r w:rsidRPr="003C7812">
        <w:rPr>
          <w:rFonts w:ascii="Calibri"/>
          <w:w w:val="105"/>
          <w:sz w:val="19"/>
          <w:u w:val="single" w:color="000000"/>
        </w:rPr>
        <w:t>C</w:t>
      </w:r>
      <w:r w:rsidRPr="003C7812">
        <w:rPr>
          <w:rFonts w:ascii="Calibri"/>
          <w:w w:val="105"/>
          <w:sz w:val="19"/>
        </w:rPr>
        <w:t xml:space="preserve">omparison, </w:t>
      </w:r>
      <w:r w:rsidRPr="003C7812">
        <w:rPr>
          <w:rFonts w:ascii="Calibri"/>
          <w:w w:val="105"/>
          <w:sz w:val="19"/>
          <w:u w:val="single" w:color="000000"/>
        </w:rPr>
        <w:t>O</w:t>
      </w:r>
      <w:r w:rsidRPr="003C7812">
        <w:rPr>
          <w:rFonts w:ascii="Calibri"/>
          <w:w w:val="105"/>
          <w:sz w:val="19"/>
        </w:rPr>
        <w:t xml:space="preserve">utcome, and </w:t>
      </w:r>
      <w:r w:rsidRPr="003C7812">
        <w:rPr>
          <w:rFonts w:ascii="Calibri"/>
          <w:w w:val="105"/>
          <w:sz w:val="19"/>
          <w:u w:val="single" w:color="000000"/>
        </w:rPr>
        <w:t>S</w:t>
      </w:r>
      <w:r w:rsidRPr="003C7812">
        <w:rPr>
          <w:rFonts w:ascii="Calibri"/>
          <w:w w:val="105"/>
          <w:sz w:val="19"/>
        </w:rPr>
        <w:t xml:space="preserve">tudy Design </w:t>
      </w:r>
      <w:r w:rsidRPr="003C7812">
        <w:rPr>
          <w:rFonts w:ascii="Calibri" w:hAnsi="Calibri"/>
          <w:w w:val="105"/>
          <w:sz w:val="19"/>
        </w:rPr>
        <w:t>—</w:t>
      </w:r>
      <w:r w:rsidRPr="003C7812">
        <w:rPr>
          <w:rFonts w:ascii="Calibri"/>
          <w:w w:val="105"/>
          <w:sz w:val="19"/>
        </w:rPr>
        <w:t xml:space="preserve"> as applicable)</w:t>
      </w:r>
    </w:p>
    <w:tbl>
      <w:tblPr>
        <w:tblW w:w="0" w:type="auto"/>
        <w:tblInd w:w="118" w:type="dxa"/>
        <w:tblLayout w:type="fixed"/>
        <w:tblCellMar>
          <w:left w:w="0" w:type="dxa"/>
          <w:right w:w="0" w:type="dxa"/>
        </w:tblCellMar>
        <w:tblLook w:val="01E0" w:firstRow="1" w:lastRow="1" w:firstColumn="1" w:lastColumn="1" w:noHBand="0" w:noVBand="0"/>
      </w:tblPr>
      <w:tblGrid>
        <w:gridCol w:w="710"/>
        <w:gridCol w:w="8323"/>
      </w:tblGrid>
      <w:tr w:rsidR="00BB6013" w:rsidRPr="003C7812" w14:paraId="08115595" w14:textId="77777777" w:rsidTr="007B219B">
        <w:trPr>
          <w:trHeight w:hRule="exact" w:val="254"/>
        </w:trPr>
        <w:tc>
          <w:tcPr>
            <w:tcW w:w="710" w:type="dxa"/>
            <w:tcBorders>
              <w:top w:val="single" w:sz="4" w:space="0" w:color="000000"/>
              <w:left w:val="single" w:sz="4" w:space="0" w:color="000000"/>
              <w:bottom w:val="single" w:sz="4" w:space="0" w:color="000000"/>
              <w:right w:val="single" w:sz="4" w:space="0" w:color="000000"/>
            </w:tcBorders>
          </w:tcPr>
          <w:p w14:paraId="7433B1BC" w14:textId="77777777" w:rsidR="00BB6013" w:rsidRPr="003C7812" w:rsidRDefault="00BB6013" w:rsidP="007B219B">
            <w:pPr>
              <w:pStyle w:val="TableParagraph"/>
              <w:spacing w:line="276" w:lineRule="auto"/>
              <w:ind w:right="4"/>
              <w:jc w:val="center"/>
              <w:rPr>
                <w:rFonts w:ascii="Calibri" w:eastAsia="Calibri" w:hAnsi="Calibri" w:cs="Calibri"/>
                <w:sz w:val="19"/>
                <w:szCs w:val="19"/>
              </w:rPr>
            </w:pPr>
            <w:r w:rsidRPr="003C7812">
              <w:rPr>
                <w:rFonts w:ascii="Calibri"/>
                <w:b/>
                <w:w w:val="103"/>
                <w:sz w:val="19"/>
              </w:rPr>
              <w:lastRenderedPageBreak/>
              <w:t>P</w:t>
            </w:r>
          </w:p>
        </w:tc>
        <w:tc>
          <w:tcPr>
            <w:tcW w:w="8323" w:type="dxa"/>
            <w:tcBorders>
              <w:top w:val="single" w:sz="4" w:space="0" w:color="000000"/>
              <w:left w:val="single" w:sz="4" w:space="0" w:color="000000"/>
              <w:bottom w:val="single" w:sz="4" w:space="0" w:color="000000"/>
              <w:right w:val="single" w:sz="4" w:space="0" w:color="000000"/>
            </w:tcBorders>
          </w:tcPr>
          <w:p w14:paraId="7E3666C3" w14:textId="44814FED" w:rsidR="00BB6013" w:rsidRPr="003C7812" w:rsidRDefault="001C73D3" w:rsidP="00AC6C12">
            <w:pPr>
              <w:tabs>
                <w:tab w:val="left" w:pos="3564"/>
              </w:tabs>
            </w:pPr>
            <w:r w:rsidRPr="003C7812">
              <w:t>Older adults, 55 years and over</w:t>
            </w:r>
          </w:p>
        </w:tc>
      </w:tr>
      <w:tr w:rsidR="00BB6013" w:rsidRPr="003C7812" w14:paraId="7E30680A" w14:textId="77777777" w:rsidTr="007B219B">
        <w:trPr>
          <w:trHeight w:hRule="exact" w:val="254"/>
        </w:trPr>
        <w:tc>
          <w:tcPr>
            <w:tcW w:w="710" w:type="dxa"/>
            <w:tcBorders>
              <w:top w:val="single" w:sz="4" w:space="0" w:color="000000"/>
              <w:left w:val="single" w:sz="4" w:space="0" w:color="000000"/>
              <w:bottom w:val="single" w:sz="4" w:space="0" w:color="000000"/>
              <w:right w:val="single" w:sz="4" w:space="0" w:color="000000"/>
            </w:tcBorders>
          </w:tcPr>
          <w:p w14:paraId="1C0CE9A8" w14:textId="77777777" w:rsidR="00BB6013" w:rsidRPr="003C7812" w:rsidRDefault="00BB6013" w:rsidP="007B219B">
            <w:pPr>
              <w:pStyle w:val="TableParagraph"/>
              <w:spacing w:line="276" w:lineRule="auto"/>
              <w:ind w:right="4"/>
              <w:jc w:val="center"/>
              <w:rPr>
                <w:rFonts w:ascii="Calibri" w:eastAsia="Calibri" w:hAnsi="Calibri" w:cs="Calibri"/>
                <w:sz w:val="19"/>
                <w:szCs w:val="19"/>
              </w:rPr>
            </w:pPr>
            <w:r w:rsidRPr="003C7812">
              <w:rPr>
                <w:rFonts w:ascii="Calibri"/>
                <w:b/>
                <w:w w:val="103"/>
                <w:sz w:val="19"/>
              </w:rPr>
              <w:t>I</w:t>
            </w:r>
          </w:p>
        </w:tc>
        <w:tc>
          <w:tcPr>
            <w:tcW w:w="8323" w:type="dxa"/>
            <w:tcBorders>
              <w:top w:val="single" w:sz="4" w:space="0" w:color="000000"/>
              <w:left w:val="single" w:sz="4" w:space="0" w:color="000000"/>
              <w:bottom w:val="single" w:sz="4" w:space="0" w:color="000000"/>
              <w:right w:val="single" w:sz="4" w:space="0" w:color="000000"/>
            </w:tcBorders>
          </w:tcPr>
          <w:p w14:paraId="366C922C" w14:textId="0A1D0472" w:rsidR="00BB6013" w:rsidRPr="003C7812" w:rsidRDefault="001C73D3" w:rsidP="007B219B">
            <w:r w:rsidRPr="003C7812">
              <w:t>Non-pharmacological interventions delivered by a chiropractor</w:t>
            </w:r>
          </w:p>
        </w:tc>
      </w:tr>
      <w:tr w:rsidR="00BB6013" w:rsidRPr="003C7812" w14:paraId="3A1888EF" w14:textId="77777777" w:rsidTr="007B219B">
        <w:trPr>
          <w:trHeight w:hRule="exact" w:val="254"/>
        </w:trPr>
        <w:tc>
          <w:tcPr>
            <w:tcW w:w="710" w:type="dxa"/>
            <w:tcBorders>
              <w:top w:val="single" w:sz="4" w:space="0" w:color="000000"/>
              <w:left w:val="single" w:sz="4" w:space="0" w:color="000000"/>
              <w:bottom w:val="single" w:sz="4" w:space="0" w:color="000000"/>
              <w:right w:val="single" w:sz="4" w:space="0" w:color="000000"/>
            </w:tcBorders>
          </w:tcPr>
          <w:p w14:paraId="22144178" w14:textId="77777777" w:rsidR="00BB6013" w:rsidRPr="003C7812" w:rsidRDefault="00BB6013" w:rsidP="007B219B">
            <w:pPr>
              <w:pStyle w:val="TableParagraph"/>
              <w:spacing w:line="276" w:lineRule="auto"/>
              <w:ind w:right="4"/>
              <w:jc w:val="center"/>
              <w:rPr>
                <w:rFonts w:ascii="Calibri" w:eastAsia="Calibri" w:hAnsi="Calibri" w:cs="Calibri"/>
                <w:sz w:val="19"/>
                <w:szCs w:val="19"/>
              </w:rPr>
            </w:pPr>
            <w:r w:rsidRPr="003C7812">
              <w:rPr>
                <w:rFonts w:ascii="Calibri"/>
                <w:b/>
                <w:w w:val="103"/>
                <w:sz w:val="19"/>
              </w:rPr>
              <w:t>C</w:t>
            </w:r>
          </w:p>
        </w:tc>
        <w:tc>
          <w:tcPr>
            <w:tcW w:w="8323" w:type="dxa"/>
            <w:tcBorders>
              <w:top w:val="single" w:sz="4" w:space="0" w:color="000000"/>
              <w:left w:val="single" w:sz="4" w:space="0" w:color="000000"/>
              <w:bottom w:val="single" w:sz="4" w:space="0" w:color="000000"/>
              <w:right w:val="single" w:sz="4" w:space="0" w:color="000000"/>
            </w:tcBorders>
          </w:tcPr>
          <w:p w14:paraId="7E20598E" w14:textId="58B771B6" w:rsidR="00BB6013" w:rsidRPr="003C7812" w:rsidRDefault="001C73D3" w:rsidP="007B219B">
            <w:r w:rsidRPr="003C7812">
              <w:t>none</w:t>
            </w:r>
          </w:p>
        </w:tc>
      </w:tr>
      <w:tr w:rsidR="00BB6013" w:rsidRPr="003C7812" w14:paraId="5831E998" w14:textId="77777777" w:rsidTr="007B219B">
        <w:trPr>
          <w:trHeight w:hRule="exact" w:val="254"/>
        </w:trPr>
        <w:tc>
          <w:tcPr>
            <w:tcW w:w="710" w:type="dxa"/>
            <w:tcBorders>
              <w:top w:val="single" w:sz="4" w:space="0" w:color="000000"/>
              <w:left w:val="single" w:sz="4" w:space="0" w:color="000000"/>
              <w:bottom w:val="single" w:sz="4" w:space="0" w:color="000000"/>
              <w:right w:val="single" w:sz="4" w:space="0" w:color="000000"/>
            </w:tcBorders>
          </w:tcPr>
          <w:p w14:paraId="5A4A0579" w14:textId="77777777" w:rsidR="00BB6013" w:rsidRPr="003C7812" w:rsidRDefault="00BB6013" w:rsidP="007B219B">
            <w:pPr>
              <w:pStyle w:val="TableParagraph"/>
              <w:spacing w:line="276" w:lineRule="auto"/>
              <w:ind w:right="5"/>
              <w:jc w:val="center"/>
              <w:rPr>
                <w:rFonts w:ascii="Calibri" w:eastAsia="Calibri" w:hAnsi="Calibri" w:cs="Calibri"/>
                <w:sz w:val="19"/>
                <w:szCs w:val="19"/>
              </w:rPr>
            </w:pPr>
            <w:r w:rsidRPr="003C7812">
              <w:rPr>
                <w:rFonts w:ascii="Calibri"/>
                <w:b/>
                <w:w w:val="103"/>
                <w:sz w:val="19"/>
              </w:rPr>
              <w:t>O</w:t>
            </w:r>
          </w:p>
        </w:tc>
        <w:tc>
          <w:tcPr>
            <w:tcW w:w="8323" w:type="dxa"/>
            <w:tcBorders>
              <w:top w:val="single" w:sz="4" w:space="0" w:color="000000"/>
              <w:left w:val="single" w:sz="4" w:space="0" w:color="000000"/>
              <w:bottom w:val="single" w:sz="4" w:space="0" w:color="000000"/>
              <w:right w:val="single" w:sz="4" w:space="0" w:color="000000"/>
            </w:tcBorders>
          </w:tcPr>
          <w:p w14:paraId="64C0EC30" w14:textId="61C939BC" w:rsidR="00BB6013" w:rsidRPr="003C7812" w:rsidRDefault="001C73D3" w:rsidP="001C73D3">
            <w:pPr>
              <w:tabs>
                <w:tab w:val="left" w:pos="1248"/>
              </w:tabs>
            </w:pPr>
            <w:r w:rsidRPr="003C7812">
              <w:t xml:space="preserve">adverse events following chiropractic </w:t>
            </w:r>
            <w:r w:rsidR="00AC4432" w:rsidRPr="003C7812">
              <w:t>treatment services</w:t>
            </w:r>
          </w:p>
        </w:tc>
      </w:tr>
      <w:tr w:rsidR="00BB6013" w:rsidRPr="003C7812" w14:paraId="6CE214DA" w14:textId="77777777" w:rsidTr="001C73D3">
        <w:trPr>
          <w:trHeight w:hRule="exact" w:val="703"/>
        </w:trPr>
        <w:tc>
          <w:tcPr>
            <w:tcW w:w="710" w:type="dxa"/>
            <w:tcBorders>
              <w:top w:val="single" w:sz="4" w:space="0" w:color="000000"/>
              <w:left w:val="single" w:sz="4" w:space="0" w:color="000000"/>
              <w:bottom w:val="single" w:sz="4" w:space="0" w:color="000000"/>
              <w:right w:val="single" w:sz="4" w:space="0" w:color="000000"/>
            </w:tcBorders>
          </w:tcPr>
          <w:p w14:paraId="0DDB453D" w14:textId="77777777" w:rsidR="00BB6013" w:rsidRPr="003C7812" w:rsidRDefault="00BB6013" w:rsidP="007B219B">
            <w:pPr>
              <w:pStyle w:val="TableParagraph"/>
              <w:spacing w:line="276" w:lineRule="auto"/>
              <w:ind w:right="4"/>
              <w:jc w:val="center"/>
              <w:rPr>
                <w:rFonts w:ascii="Calibri" w:eastAsia="Calibri" w:hAnsi="Calibri" w:cs="Calibri"/>
                <w:b/>
                <w:sz w:val="19"/>
                <w:szCs w:val="19"/>
              </w:rPr>
            </w:pPr>
            <w:r w:rsidRPr="003C7812">
              <w:rPr>
                <w:rFonts w:ascii="Calibri" w:eastAsia="Calibri" w:hAnsi="Calibri" w:cs="Calibri"/>
                <w:b/>
                <w:sz w:val="19"/>
                <w:szCs w:val="19"/>
              </w:rPr>
              <w:t>S</w:t>
            </w:r>
          </w:p>
        </w:tc>
        <w:tc>
          <w:tcPr>
            <w:tcW w:w="8323" w:type="dxa"/>
            <w:tcBorders>
              <w:top w:val="single" w:sz="4" w:space="0" w:color="000000"/>
              <w:left w:val="single" w:sz="4" w:space="0" w:color="000000"/>
              <w:bottom w:val="single" w:sz="4" w:space="0" w:color="000000"/>
              <w:right w:val="single" w:sz="4" w:space="0" w:color="000000"/>
            </w:tcBorders>
          </w:tcPr>
          <w:p w14:paraId="2FFBE08C" w14:textId="541E15CD" w:rsidR="00BB6013" w:rsidRPr="003C7812" w:rsidRDefault="001C73D3" w:rsidP="007B219B">
            <w:r w:rsidRPr="003C7812">
              <w:t>randomized controlled trials, any other clinical trials, and observational studies including case series and case reports</w:t>
            </w:r>
          </w:p>
        </w:tc>
      </w:tr>
    </w:tbl>
    <w:p w14:paraId="3846DFAA" w14:textId="77777777" w:rsidR="00BB6013" w:rsidRPr="003C7812" w:rsidRDefault="00BB6013" w:rsidP="00BB6013">
      <w:pPr>
        <w:pStyle w:val="BodyText"/>
        <w:spacing w:before="72"/>
        <w:ind w:right="360"/>
        <w:rPr>
          <w:b/>
          <w:bCs/>
        </w:rPr>
      </w:pPr>
      <w:r w:rsidRPr="003C7812">
        <w:rPr>
          <w:b/>
          <w:w w:val="105"/>
        </w:rPr>
        <w:t>Inclusion Criteria</w:t>
      </w:r>
    </w:p>
    <w:p w14:paraId="0CF680C9" w14:textId="77777777" w:rsidR="001C73D3" w:rsidRPr="003C7812" w:rsidRDefault="001C73D3" w:rsidP="001C73D3">
      <w:pPr>
        <w:spacing w:line="240" w:lineRule="auto"/>
        <w:ind w:left="835" w:hanging="720"/>
        <w:contextualSpacing/>
        <w:rPr>
          <w:rFonts w:ascii="Calibri" w:eastAsia="Calibri" w:hAnsi="Calibri" w:cs="Calibri"/>
        </w:rPr>
      </w:pPr>
      <w:r w:rsidRPr="003C7812">
        <w:rPr>
          <w:rFonts w:ascii="Calibri" w:eastAsia="Calibri" w:hAnsi="Calibri" w:cs="Calibri"/>
        </w:rPr>
        <w:t>-</w:t>
      </w:r>
      <w:r w:rsidRPr="003C7812">
        <w:rPr>
          <w:rFonts w:ascii="Calibri" w:eastAsia="Calibri" w:hAnsi="Calibri" w:cs="Calibri"/>
        </w:rPr>
        <w:tab/>
        <w:t>Published in peer-reviewed journal February 1st, 2016, through TBD/Current search date (This start date corresponds to the end date of the most recent systematic review included in the previous clinical practice guideline)</w:t>
      </w:r>
    </w:p>
    <w:p w14:paraId="67B74719" w14:textId="77777777" w:rsidR="001C73D3" w:rsidRPr="003C7812" w:rsidRDefault="001C73D3" w:rsidP="001C73D3">
      <w:pPr>
        <w:spacing w:line="240" w:lineRule="auto"/>
        <w:ind w:left="835" w:hanging="720"/>
        <w:contextualSpacing/>
        <w:rPr>
          <w:rFonts w:ascii="Calibri" w:eastAsia="Calibri" w:hAnsi="Calibri" w:cs="Calibri"/>
        </w:rPr>
      </w:pPr>
      <w:r w:rsidRPr="003C7812">
        <w:rPr>
          <w:rFonts w:ascii="Calibri" w:eastAsia="Calibri" w:hAnsi="Calibri" w:cs="Calibri"/>
        </w:rPr>
        <w:t>-</w:t>
      </w:r>
      <w:r w:rsidRPr="003C7812">
        <w:rPr>
          <w:rFonts w:ascii="Calibri" w:eastAsia="Calibri" w:hAnsi="Calibri" w:cs="Calibri"/>
        </w:rPr>
        <w:tab/>
        <w:t xml:space="preserve">Human subjects </w:t>
      </w:r>
    </w:p>
    <w:p w14:paraId="7D2F897A" w14:textId="77777777" w:rsidR="001C73D3" w:rsidRPr="003C7812" w:rsidRDefault="001C73D3" w:rsidP="001C73D3">
      <w:pPr>
        <w:spacing w:line="240" w:lineRule="auto"/>
        <w:ind w:left="835" w:hanging="720"/>
        <w:contextualSpacing/>
        <w:rPr>
          <w:rFonts w:ascii="Calibri" w:eastAsia="Calibri" w:hAnsi="Calibri" w:cs="Calibri"/>
        </w:rPr>
      </w:pPr>
      <w:r w:rsidRPr="003C7812">
        <w:rPr>
          <w:rFonts w:ascii="Calibri" w:eastAsia="Calibri" w:hAnsi="Calibri" w:cs="Calibri"/>
        </w:rPr>
        <w:t>-</w:t>
      </w:r>
      <w:r w:rsidRPr="003C7812">
        <w:rPr>
          <w:rFonts w:ascii="Calibri" w:eastAsia="Calibri" w:hAnsi="Calibri" w:cs="Calibri"/>
        </w:rPr>
        <w:tab/>
        <w:t xml:space="preserve">English language </w:t>
      </w:r>
    </w:p>
    <w:p w14:paraId="23B9FD91" w14:textId="4A54230A" w:rsidR="001C73D3" w:rsidRPr="003C7812" w:rsidRDefault="001C73D3" w:rsidP="001C73D3">
      <w:pPr>
        <w:spacing w:line="240" w:lineRule="auto"/>
        <w:ind w:left="835" w:hanging="720"/>
        <w:contextualSpacing/>
        <w:rPr>
          <w:rFonts w:ascii="Calibri" w:eastAsia="Calibri" w:hAnsi="Calibri" w:cs="Calibri"/>
        </w:rPr>
      </w:pPr>
      <w:r w:rsidRPr="003C7812">
        <w:rPr>
          <w:rFonts w:ascii="Calibri" w:eastAsia="Calibri" w:hAnsi="Calibri" w:cs="Calibri"/>
        </w:rPr>
        <w:t>-</w:t>
      </w:r>
      <w:r w:rsidRPr="003C7812">
        <w:rPr>
          <w:rFonts w:ascii="Calibri" w:eastAsia="Calibri" w:hAnsi="Calibri" w:cs="Calibri"/>
        </w:rPr>
        <w:tab/>
        <w:t xml:space="preserve">Study population comprised of older adults, 55 years and older, that received </w:t>
      </w:r>
      <w:r w:rsidR="00AC4432" w:rsidRPr="003C7812">
        <w:rPr>
          <w:rFonts w:ascii="Calibri" w:eastAsia="Calibri" w:hAnsi="Calibri" w:cs="Calibri"/>
        </w:rPr>
        <w:t xml:space="preserve">treatment </w:t>
      </w:r>
      <w:r w:rsidRPr="003C7812">
        <w:rPr>
          <w:rFonts w:ascii="Calibri" w:eastAsia="Calibri" w:hAnsi="Calibri" w:cs="Calibri"/>
        </w:rPr>
        <w:t>services rendered by a chiropractor</w:t>
      </w:r>
    </w:p>
    <w:p w14:paraId="099ED4CB" w14:textId="31415B0D" w:rsidR="00BB6013" w:rsidRPr="003C7812" w:rsidRDefault="001C73D3" w:rsidP="001C73D3">
      <w:pPr>
        <w:spacing w:line="240" w:lineRule="auto"/>
        <w:ind w:left="835" w:hanging="720"/>
        <w:contextualSpacing/>
        <w:rPr>
          <w:rFonts w:ascii="Calibri" w:eastAsia="Calibri" w:hAnsi="Calibri" w:cs="Calibri"/>
        </w:rPr>
      </w:pPr>
      <w:r w:rsidRPr="003C7812">
        <w:rPr>
          <w:rFonts w:ascii="Calibri" w:eastAsia="Calibri" w:hAnsi="Calibri" w:cs="Calibri"/>
        </w:rPr>
        <w:t>-</w:t>
      </w:r>
      <w:r w:rsidRPr="003C7812">
        <w:rPr>
          <w:rFonts w:ascii="Calibri" w:eastAsia="Calibri" w:hAnsi="Calibri" w:cs="Calibri"/>
        </w:rPr>
        <w:tab/>
        <w:t>Studies that evaluate adverse events including: randomized controlled trials, any other clinical trials, and observational studies including case series and case reports</w:t>
      </w:r>
    </w:p>
    <w:p w14:paraId="2D5637E7" w14:textId="77777777" w:rsidR="00BB6013" w:rsidRPr="003C7812" w:rsidRDefault="00BB6013" w:rsidP="001C73D3">
      <w:pPr>
        <w:pStyle w:val="BodyText"/>
        <w:spacing w:before="360" w:line="240" w:lineRule="auto"/>
        <w:ind w:right="360"/>
        <w:contextualSpacing/>
        <w:rPr>
          <w:bCs/>
        </w:rPr>
      </w:pPr>
      <w:r w:rsidRPr="003C7812">
        <w:rPr>
          <w:b/>
          <w:w w:val="105"/>
        </w:rPr>
        <w:t>Exclusion Criteria</w:t>
      </w:r>
    </w:p>
    <w:p w14:paraId="159C03D3"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 xml:space="preserve">Commentaries/editorials/letters/reviews/pilot studies/feasibility studies </w:t>
      </w:r>
    </w:p>
    <w:p w14:paraId="1D4B7E8F"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Non-peer-reviewed publications</w:t>
      </w:r>
    </w:p>
    <w:p w14:paraId="744303AC"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Surveys and other descriptive cross-sectional studies</w:t>
      </w:r>
    </w:p>
    <w:p w14:paraId="49F0C183"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Conference abstracts</w:t>
      </w:r>
    </w:p>
    <w:p w14:paraId="343CAB50"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Studies that do not address adverse events</w:t>
      </w:r>
    </w:p>
    <w:p w14:paraId="1684E50C"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Study protocols</w:t>
      </w:r>
    </w:p>
    <w:p w14:paraId="0353ADB1"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 xml:space="preserve">No treatment outcomes included </w:t>
      </w:r>
    </w:p>
    <w:p w14:paraId="3C3B18D9"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Non-clinical studies</w:t>
      </w:r>
    </w:p>
    <w:p w14:paraId="4235037E"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Study population under 55 years of age</w:t>
      </w:r>
    </w:p>
    <w:p w14:paraId="06D3CE45" w14:textId="77777777" w:rsidR="001C73D3" w:rsidRPr="003C7812" w:rsidRDefault="001C73D3" w:rsidP="001C73D3">
      <w:pPr>
        <w:pStyle w:val="BodyText"/>
        <w:spacing w:before="360" w:line="240" w:lineRule="auto"/>
        <w:ind w:right="360"/>
        <w:contextualSpacing/>
        <w:rPr>
          <w:bCs/>
          <w:w w:val="105"/>
        </w:rPr>
      </w:pPr>
      <w:r w:rsidRPr="003C7812">
        <w:rPr>
          <w:bCs/>
          <w:w w:val="105"/>
        </w:rPr>
        <w:t>-</w:t>
      </w:r>
      <w:r w:rsidRPr="003C7812">
        <w:rPr>
          <w:bCs/>
          <w:w w:val="105"/>
        </w:rPr>
        <w:tab/>
        <w:t>Treatment services not delivered by a chiropractor</w:t>
      </w:r>
    </w:p>
    <w:p w14:paraId="5C7AEB47" w14:textId="77777777" w:rsidR="001C73D3" w:rsidRPr="003C7812" w:rsidRDefault="001C73D3" w:rsidP="001C73D3">
      <w:pPr>
        <w:pStyle w:val="BodyText"/>
        <w:spacing w:before="360" w:line="240" w:lineRule="auto"/>
        <w:ind w:right="360"/>
        <w:contextualSpacing/>
        <w:rPr>
          <w:bCs/>
          <w:w w:val="105"/>
        </w:rPr>
      </w:pPr>
    </w:p>
    <w:p w14:paraId="46A1EBAD" w14:textId="0CF98BF5" w:rsidR="00BB6013" w:rsidRPr="003C7812" w:rsidRDefault="00BB6013" w:rsidP="00BB6013">
      <w:pPr>
        <w:pStyle w:val="BodyText"/>
        <w:spacing w:before="360"/>
        <w:ind w:right="360"/>
        <w:rPr>
          <w:b/>
          <w:bCs/>
        </w:rPr>
      </w:pPr>
      <w:r w:rsidRPr="003C7812">
        <w:rPr>
          <w:b/>
          <w:w w:val="105"/>
        </w:rPr>
        <w:t>Was a search filter applied?</w:t>
      </w:r>
    </w:p>
    <w:p w14:paraId="0D395861" w14:textId="77777777" w:rsidR="00AC6C12" w:rsidRPr="003C7812" w:rsidRDefault="00BB6013" w:rsidP="00AC6C12">
      <w:pPr>
        <w:tabs>
          <w:tab w:val="left" w:pos="1951"/>
        </w:tabs>
        <w:spacing w:before="13"/>
        <w:ind w:left="405" w:right="360"/>
        <w:rPr>
          <w:rFonts w:ascii="Calibri"/>
          <w:w w:val="105"/>
          <w:sz w:val="19"/>
        </w:rPr>
      </w:pPr>
      <w:r w:rsidRPr="003C7812">
        <w:rPr>
          <w:noProof/>
          <w:lang w:val="en-IN" w:eastAsia="en-IN"/>
        </w:rPr>
        <mc:AlternateContent>
          <mc:Choice Requires="wpg">
            <w:drawing>
              <wp:anchor distT="0" distB="0" distL="114300" distR="114300" simplePos="0" relativeHeight="251662336" behindDoc="1" locked="0" layoutInCell="1" allowOverlap="1" wp14:anchorId="2A7F46A8" wp14:editId="6FC652ED">
                <wp:simplePos x="0" y="0"/>
                <wp:positionH relativeFrom="page">
                  <wp:posOffset>1567180</wp:posOffset>
                </wp:positionH>
                <wp:positionV relativeFrom="paragraph">
                  <wp:posOffset>10160</wp:posOffset>
                </wp:positionV>
                <wp:extent cx="134620" cy="134620"/>
                <wp:effectExtent l="0" t="0" r="17780" b="17780"/>
                <wp:wrapNone/>
                <wp:docPr id="225"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226" name="Group 145"/>
                        <wpg:cNvGrpSpPr>
                          <a:grpSpLocks/>
                        </wpg:cNvGrpSpPr>
                        <wpg:grpSpPr bwMode="auto">
                          <a:xfrm>
                            <a:off x="2476" y="24"/>
                            <a:ext cx="197" cy="197"/>
                            <a:chOff x="2476" y="24"/>
                            <a:chExt cx="197" cy="197"/>
                          </a:xfrm>
                        </wpg:grpSpPr>
                        <wps:wsp>
                          <wps:cNvPr id="227"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143"/>
                        <wpg:cNvGrpSpPr>
                          <a:grpSpLocks/>
                        </wpg:cNvGrpSpPr>
                        <wpg:grpSpPr bwMode="auto">
                          <a:xfrm>
                            <a:off x="2476" y="24"/>
                            <a:ext cx="197" cy="197"/>
                            <a:chOff x="2476" y="24"/>
                            <a:chExt cx="197" cy="197"/>
                          </a:xfrm>
                        </wpg:grpSpPr>
                        <wps:wsp>
                          <wps:cNvPr id="229"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0B5718" id="Group 142" o:spid="_x0000_s1026" style="position:absolute;margin-left:123.4pt;margin-top:.8pt;width:10.6pt;height:10.6pt;z-index:-251654144;mso-position-horizontal-relative:page" coordorigin="2468,16"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">
                <v:group id="Group 145" o:spid="_x0000_s1027" style="position:absolute;left:2476;top:24;width:197;height:197" coordorigin="247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46" o:spid="_x0000_s1028" style="position:absolute;left:247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" path="m,196r196,l196,,,,,196xe" fillcolor="black" stroked="f">
                    <v:path arrowok="t" o:connecttype="custom" o:connectlocs="0,220;196,220;196,24;0,24;0,220" o:connectangles="0,0,0,0,0"/>
                  </v:shape>
                </v:group>
                <v:group id="Group 143" o:spid="_x0000_s1029" style="position:absolute;left:2476;top:24;width:197;height:197" coordorigin="247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44" o:spid="_x0000_s1030" style="position:absolute;left:247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" path="m,l196,r,196l,196,,xe" filled="f" strokeweight=".72pt">
                    <v:path arrowok="t" o:connecttype="custom" o:connectlocs="0,24;196,24;196,220;0,220;0,24" o:connectangles="0,0,0,0,0"/>
                  </v:shape>
                </v:group>
                <w10:wrap anchorx="page"/>
              </v:group>
            </w:pict>
          </mc:Fallback>
        </mc:AlternateContent>
      </w:r>
      <w:r w:rsidRPr="003C7812">
        <w:rPr>
          <w:noProof/>
          <w:lang w:val="en-IN" w:eastAsia="en-IN"/>
        </w:rPr>
        <mc:AlternateContent>
          <mc:Choice Requires="wpg">
            <w:drawing>
              <wp:anchor distT="0" distB="0" distL="114300" distR="114300" simplePos="0" relativeHeight="251661312" behindDoc="0" locked="0" layoutInCell="1" allowOverlap="1" wp14:anchorId="26683B45" wp14:editId="07B69292">
                <wp:simplePos x="0" y="0"/>
                <wp:positionH relativeFrom="page">
                  <wp:posOffset>2481580</wp:posOffset>
                </wp:positionH>
                <wp:positionV relativeFrom="paragraph">
                  <wp:posOffset>10160</wp:posOffset>
                </wp:positionV>
                <wp:extent cx="134620" cy="134620"/>
                <wp:effectExtent l="0" t="0" r="17780" b="17780"/>
                <wp:wrapNone/>
                <wp:docPr id="23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3908" y="16"/>
                          <a:chExt cx="212" cy="212"/>
                        </a:xfrm>
                      </wpg:grpSpPr>
                      <wpg:grpSp>
                        <wpg:cNvPr id="231" name="Group 140"/>
                        <wpg:cNvGrpSpPr>
                          <a:grpSpLocks/>
                        </wpg:cNvGrpSpPr>
                        <wpg:grpSpPr bwMode="auto">
                          <a:xfrm>
                            <a:off x="3916" y="24"/>
                            <a:ext cx="197" cy="197"/>
                            <a:chOff x="3916" y="24"/>
                            <a:chExt cx="197" cy="197"/>
                          </a:xfrm>
                        </wpg:grpSpPr>
                        <wps:wsp>
                          <wps:cNvPr id="232" name="Freeform 141"/>
                          <wps:cNvSpPr>
                            <a:spLocks/>
                          </wps:cNvSpPr>
                          <wps:spPr bwMode="auto">
                            <a:xfrm>
                              <a:off x="3916" y="24"/>
                              <a:ext cx="197" cy="197"/>
                            </a:xfrm>
                            <a:custGeom>
                              <a:avLst/>
                              <a:gdLst>
                                <a:gd name="T0" fmla="+- 0 3916 3916"/>
                                <a:gd name="T1" fmla="*/ T0 w 197"/>
                                <a:gd name="T2" fmla="+- 0 220 24"/>
                                <a:gd name="T3" fmla="*/ 220 h 197"/>
                                <a:gd name="T4" fmla="+- 0 4112 3916"/>
                                <a:gd name="T5" fmla="*/ T4 w 197"/>
                                <a:gd name="T6" fmla="+- 0 220 24"/>
                                <a:gd name="T7" fmla="*/ 220 h 197"/>
                                <a:gd name="T8" fmla="+- 0 4112 3916"/>
                                <a:gd name="T9" fmla="*/ T8 w 197"/>
                                <a:gd name="T10" fmla="+- 0 24 24"/>
                                <a:gd name="T11" fmla="*/ 24 h 197"/>
                                <a:gd name="T12" fmla="+- 0 3916 3916"/>
                                <a:gd name="T13" fmla="*/ T12 w 197"/>
                                <a:gd name="T14" fmla="+- 0 24 24"/>
                                <a:gd name="T15" fmla="*/ 24 h 197"/>
                                <a:gd name="T16" fmla="+- 0 3916 391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138"/>
                        <wpg:cNvGrpSpPr>
                          <a:grpSpLocks/>
                        </wpg:cNvGrpSpPr>
                        <wpg:grpSpPr bwMode="auto">
                          <a:xfrm>
                            <a:off x="3916" y="24"/>
                            <a:ext cx="197" cy="197"/>
                            <a:chOff x="3916" y="24"/>
                            <a:chExt cx="197" cy="197"/>
                          </a:xfrm>
                        </wpg:grpSpPr>
                        <wps:wsp>
                          <wps:cNvPr id="234" name="Freeform 139"/>
                          <wps:cNvSpPr>
                            <a:spLocks/>
                          </wps:cNvSpPr>
                          <wps:spPr bwMode="auto">
                            <a:xfrm>
                              <a:off x="3916" y="24"/>
                              <a:ext cx="197" cy="197"/>
                            </a:xfrm>
                            <a:custGeom>
                              <a:avLst/>
                              <a:gdLst>
                                <a:gd name="T0" fmla="+- 0 3916 3916"/>
                                <a:gd name="T1" fmla="*/ T0 w 197"/>
                                <a:gd name="T2" fmla="+- 0 24 24"/>
                                <a:gd name="T3" fmla="*/ 24 h 197"/>
                                <a:gd name="T4" fmla="+- 0 4112 3916"/>
                                <a:gd name="T5" fmla="*/ T4 w 197"/>
                                <a:gd name="T6" fmla="+- 0 24 24"/>
                                <a:gd name="T7" fmla="*/ 24 h 197"/>
                                <a:gd name="T8" fmla="+- 0 4112 3916"/>
                                <a:gd name="T9" fmla="*/ T8 w 197"/>
                                <a:gd name="T10" fmla="+- 0 220 24"/>
                                <a:gd name="T11" fmla="*/ 220 h 197"/>
                                <a:gd name="T12" fmla="+- 0 3916 3916"/>
                                <a:gd name="T13" fmla="*/ T12 w 197"/>
                                <a:gd name="T14" fmla="+- 0 220 24"/>
                                <a:gd name="T15" fmla="*/ 220 h 197"/>
                                <a:gd name="T16" fmla="+- 0 3916 391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12CFE6" id="Group 137" o:spid="_x0000_s1026" style="position:absolute;margin-left:195.4pt;margin-top:.8pt;width:10.6pt;height:10.6pt;z-index:251661312;mso-position-horizontal-relative:page" coordorigin="3908,16"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">
                <v:group id="Group 140" o:spid="_x0000_s1027" style="position:absolute;left:3916;top:24;width:197;height:197" coordorigin="391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141" o:spid="_x0000_s1028" style="position:absolute;left:391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" path="m,196r196,l196,,,,,196xe" fillcolor="black" stroked="f">
                    <v:path arrowok="t" o:connecttype="custom" o:connectlocs="0,220;196,220;196,24;0,24;0,220" o:connectangles="0,0,0,0,0"/>
                  </v:shape>
                </v:group>
                <v:group id="Group 138" o:spid="_x0000_s1029" style="position:absolute;left:3916;top:24;width:197;height:197" coordorigin="391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139" o:spid="_x0000_s1030" style="position:absolute;left:391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" path="m,l196,r,196l,196,,xe" filled="f" strokeweight=".72pt">
                    <v:path arrowok="t" o:connecttype="custom" o:connectlocs="0,24;196,24;196,220;0,220;0,24" o:connectangles="0,0,0,0,0"/>
                  </v:shape>
                </v:group>
                <w10:wrap anchorx="page"/>
              </v:group>
            </w:pict>
          </mc:Fallback>
        </mc:AlternateContent>
      </w:r>
      <w:r w:rsidRPr="003C7812">
        <w:rPr>
          <w:rFonts w:ascii="Calibri"/>
          <w:sz w:val="19"/>
        </w:rPr>
        <w:t>Yes</w:t>
      </w:r>
      <w:r w:rsidRPr="003C7812">
        <w:rPr>
          <w:rFonts w:ascii="Calibri"/>
          <w:sz w:val="19"/>
        </w:rPr>
        <w:tab/>
      </w:r>
      <w:r w:rsidRPr="003C7812">
        <w:rPr>
          <w:rFonts w:ascii="Calibri"/>
          <w:w w:val="105"/>
          <w:sz w:val="19"/>
        </w:rPr>
        <w:t>No</w:t>
      </w:r>
    </w:p>
    <w:p w14:paraId="73A486A8" w14:textId="451ABBDC" w:rsidR="001E5930" w:rsidRPr="003C7812" w:rsidRDefault="001E5930" w:rsidP="00BB6013">
      <w:pPr>
        <w:pStyle w:val="BodyText"/>
        <w:spacing w:before="72"/>
        <w:ind w:right="360"/>
        <w:rPr>
          <w:w w:val="105"/>
        </w:rPr>
      </w:pPr>
      <w:r w:rsidRPr="003C7812">
        <w:rPr>
          <w:w w:val="105"/>
        </w:rPr>
        <w:t>Yes –</w:t>
      </w:r>
    </w:p>
    <w:p w14:paraId="5EB03809" w14:textId="5F9B02C1" w:rsidR="001E5930" w:rsidRPr="003C7812" w:rsidRDefault="001E5930" w:rsidP="00BB6013">
      <w:pPr>
        <w:pStyle w:val="BodyText"/>
        <w:spacing w:before="72"/>
        <w:ind w:right="360"/>
        <w:rPr>
          <w:w w:val="105"/>
        </w:rPr>
      </w:pPr>
      <w:r w:rsidRPr="003C7812">
        <w:rPr>
          <w:w w:val="105"/>
        </w:rPr>
        <w:t>PubMed – publication date custom range, language</w:t>
      </w:r>
    </w:p>
    <w:p w14:paraId="5F0C341E" w14:textId="2BDEA469" w:rsidR="001E5930" w:rsidRPr="003C7812" w:rsidRDefault="001E5930" w:rsidP="00BB6013">
      <w:pPr>
        <w:pStyle w:val="BodyText"/>
        <w:spacing w:before="72"/>
        <w:ind w:right="360"/>
        <w:rPr>
          <w:w w:val="105"/>
        </w:rPr>
      </w:pPr>
      <w:r w:rsidRPr="003C7812">
        <w:rPr>
          <w:w w:val="105"/>
        </w:rPr>
        <w:t>Cochrane Central Register of Controlled Trials –</w:t>
      </w:r>
      <w:r w:rsidR="001C73D3" w:rsidRPr="003C7812">
        <w:rPr>
          <w:w w:val="105"/>
        </w:rPr>
        <w:t xml:space="preserve"> </w:t>
      </w:r>
      <w:r w:rsidRPr="003C7812">
        <w:rPr>
          <w:w w:val="105"/>
        </w:rPr>
        <w:t>Custom Date range, English language, and peer reviewed</w:t>
      </w:r>
    </w:p>
    <w:p w14:paraId="2C29604E" w14:textId="3AA619EC" w:rsidR="001E5930" w:rsidRPr="003C7812" w:rsidRDefault="001E5930" w:rsidP="00BB6013">
      <w:pPr>
        <w:pStyle w:val="BodyText"/>
        <w:spacing w:before="72"/>
        <w:ind w:right="360"/>
        <w:rPr>
          <w:w w:val="105"/>
        </w:rPr>
      </w:pPr>
      <w:r w:rsidRPr="003C7812">
        <w:rPr>
          <w:w w:val="105"/>
        </w:rPr>
        <w:t>CINAHL –Custom Date range, English language, and peer reviewed</w:t>
      </w:r>
      <w:r w:rsidR="001C73D3" w:rsidRPr="003C7812">
        <w:rPr>
          <w:w w:val="105"/>
        </w:rPr>
        <w:t>, publication type</w:t>
      </w:r>
    </w:p>
    <w:p w14:paraId="599FA28A" w14:textId="33C25D0E" w:rsidR="001E5930" w:rsidRPr="003C7812" w:rsidRDefault="001E5930" w:rsidP="00BB6013">
      <w:pPr>
        <w:pStyle w:val="BodyText"/>
        <w:spacing w:before="72"/>
        <w:ind w:right="360"/>
        <w:rPr>
          <w:w w:val="105"/>
        </w:rPr>
      </w:pPr>
      <w:r w:rsidRPr="003C7812">
        <w:rPr>
          <w:w w:val="105"/>
        </w:rPr>
        <w:t>AMED - Custom Date range, English language, and peer reviewed</w:t>
      </w:r>
    </w:p>
    <w:p w14:paraId="7AE94DBA" w14:textId="496A024E" w:rsidR="001E5930" w:rsidRPr="003C7812" w:rsidRDefault="001E5930" w:rsidP="00BB6013">
      <w:pPr>
        <w:pStyle w:val="BodyText"/>
        <w:spacing w:before="72"/>
        <w:ind w:right="360"/>
        <w:rPr>
          <w:w w:val="105"/>
        </w:rPr>
      </w:pPr>
      <w:r w:rsidRPr="003C7812">
        <w:rPr>
          <w:w w:val="105"/>
        </w:rPr>
        <w:t>ICL – Year, Peer Review, Publication Type of Randomized Controlled Trial</w:t>
      </w:r>
    </w:p>
    <w:p w14:paraId="34578433" w14:textId="77777777" w:rsidR="001E5930" w:rsidRPr="003C7812" w:rsidRDefault="001E5930" w:rsidP="00BB6013">
      <w:pPr>
        <w:pStyle w:val="BodyText"/>
        <w:spacing w:before="72"/>
        <w:ind w:right="360"/>
        <w:rPr>
          <w:w w:val="105"/>
        </w:rPr>
      </w:pPr>
    </w:p>
    <w:p w14:paraId="08E7C37A" w14:textId="7D190998" w:rsidR="00BB6013" w:rsidRPr="003C7812" w:rsidRDefault="00BB6013" w:rsidP="001E5930">
      <w:pPr>
        <w:pStyle w:val="BodyText"/>
        <w:spacing w:before="72"/>
        <w:ind w:right="360"/>
        <w:rPr>
          <w:b/>
          <w:i/>
          <w:w w:val="105"/>
        </w:rPr>
      </w:pPr>
      <w:r w:rsidRPr="003C7812">
        <w:rPr>
          <w:w w:val="105"/>
        </w:rPr>
        <w:t xml:space="preserve">Other notes or comments you feel would be useful for the peer reviewer? </w:t>
      </w:r>
      <w:r w:rsidRPr="003C7812">
        <w:rPr>
          <w:b/>
          <w:i/>
          <w:w w:val="105"/>
        </w:rPr>
        <w:t>[optional]</w:t>
      </w:r>
    </w:p>
    <w:p w14:paraId="309A6C80" w14:textId="394F1C3E" w:rsidR="001E5930" w:rsidRPr="003C7812" w:rsidRDefault="001C73D3" w:rsidP="001E5930">
      <w:pPr>
        <w:pStyle w:val="BodyText"/>
        <w:spacing w:before="72"/>
        <w:ind w:right="360"/>
        <w:rPr>
          <w:bCs/>
          <w:iCs/>
          <w:w w:val="105"/>
        </w:rPr>
      </w:pPr>
      <w:r w:rsidRPr="003C7812">
        <w:rPr>
          <w:bCs/>
          <w:iCs/>
          <w:w w:val="105"/>
        </w:rPr>
        <w:lastRenderedPageBreak/>
        <w:t>The age filter was only used in ICL because every case report has an age subject assigned, unlike PubMed, CCRCT, and CINAHL, which don’t have the indexing for every single record.</w:t>
      </w:r>
    </w:p>
    <w:p w14:paraId="3725396E" w14:textId="77777777" w:rsidR="0006028F" w:rsidRPr="003C7812" w:rsidRDefault="0006028F" w:rsidP="001E5930">
      <w:pPr>
        <w:pStyle w:val="BodyText"/>
        <w:spacing w:before="72"/>
        <w:ind w:right="360"/>
        <w:rPr>
          <w:rFonts w:ascii="Calibri" w:eastAsia="Calibri" w:hAnsi="Calibri" w:cs="Calibri"/>
          <w:bCs/>
          <w:iCs/>
          <w:sz w:val="20"/>
          <w:szCs w:val="20"/>
        </w:rPr>
      </w:pPr>
    </w:p>
    <w:p w14:paraId="0BDC963E" w14:textId="2AFB5383" w:rsidR="001E5930" w:rsidRPr="003C7812" w:rsidRDefault="00BB6013" w:rsidP="001C73D3">
      <w:pPr>
        <w:rPr>
          <w:rFonts w:cs="Calibri"/>
          <w:b/>
          <w:bCs/>
          <w:i/>
          <w:w w:val="105"/>
        </w:rPr>
      </w:pPr>
      <w:r w:rsidRPr="003C7812">
        <w:rPr>
          <w:w w:val="105"/>
        </w:rPr>
        <w:t xml:space="preserve">Please copy and paste your search strategy here, exactly as run, including the number of hits per line. </w:t>
      </w:r>
      <w:r w:rsidRPr="003C7812">
        <w:rPr>
          <w:rFonts w:cs="Calibri"/>
          <w:b/>
          <w:bCs/>
          <w:i/>
          <w:w w:val="105"/>
        </w:rPr>
        <w:t>[mandatory]</w:t>
      </w:r>
    </w:p>
    <w:p w14:paraId="65756423" w14:textId="77777777" w:rsidR="001C73D3" w:rsidRPr="003C7812" w:rsidRDefault="001C73D3" w:rsidP="001C73D3">
      <w:r w:rsidRPr="003C7812">
        <w:t>PubMed 12.10.24</w:t>
      </w:r>
    </w:p>
    <w:tbl>
      <w:tblPr>
        <w:tblStyle w:val="TableGrid"/>
        <w:tblW w:w="0" w:type="auto"/>
        <w:tblLook w:val="04A0" w:firstRow="1" w:lastRow="0" w:firstColumn="1" w:lastColumn="0" w:noHBand="0" w:noVBand="1"/>
      </w:tblPr>
      <w:tblGrid>
        <w:gridCol w:w="570"/>
        <w:gridCol w:w="7615"/>
        <w:gridCol w:w="1165"/>
      </w:tblGrid>
      <w:tr w:rsidR="001C73D3" w:rsidRPr="003C7812" w14:paraId="5FFD88C5" w14:textId="77777777" w:rsidTr="004A0A72">
        <w:tc>
          <w:tcPr>
            <w:tcW w:w="570" w:type="dxa"/>
          </w:tcPr>
          <w:p w14:paraId="638F71DF" w14:textId="77777777" w:rsidR="001C73D3" w:rsidRPr="003C7812" w:rsidRDefault="001C73D3" w:rsidP="004A0A72">
            <w:r w:rsidRPr="003C7812">
              <w:t>#1</w:t>
            </w:r>
          </w:p>
        </w:tc>
        <w:tc>
          <w:tcPr>
            <w:tcW w:w="7615" w:type="dxa"/>
          </w:tcPr>
          <w:p w14:paraId="11106C14" w14:textId="77777777" w:rsidR="001C73D3" w:rsidRPr="003C7812" w:rsidRDefault="001C73D3" w:rsidP="004A0A72">
            <w:r w:rsidRPr="003C7812">
              <w:t>"Manipulation, Chiropractic/adverse effects"[Mesh] or "Manipulation, Spinal/adverse effects"[Mesh] or "Musculoskeletal Manipulations/adverse effects"[Mesh] or "Manipulation, Osteopathic/adverse effects"[Mesh] or "Manipulation, Orthopedic/adverse effects"[Mesh]</w:t>
            </w:r>
          </w:p>
        </w:tc>
        <w:tc>
          <w:tcPr>
            <w:tcW w:w="1165" w:type="dxa"/>
          </w:tcPr>
          <w:p w14:paraId="3E0EFC9B" w14:textId="77777777" w:rsidR="001C73D3" w:rsidRPr="003C7812" w:rsidRDefault="001C73D3" w:rsidP="004A0A72">
            <w:pPr>
              <w:jc w:val="right"/>
            </w:pPr>
            <w:r w:rsidRPr="003C7812">
              <w:t>1,289</w:t>
            </w:r>
          </w:p>
        </w:tc>
      </w:tr>
      <w:tr w:rsidR="001C73D3" w:rsidRPr="003C7812" w14:paraId="1D8CDC99" w14:textId="77777777" w:rsidTr="004A0A72">
        <w:tc>
          <w:tcPr>
            <w:tcW w:w="570" w:type="dxa"/>
          </w:tcPr>
          <w:p w14:paraId="1C74CBD4" w14:textId="77777777" w:rsidR="001C73D3" w:rsidRPr="003C7812" w:rsidRDefault="001C73D3" w:rsidP="004A0A72">
            <w:r w:rsidRPr="003C7812">
              <w:t>#2</w:t>
            </w:r>
          </w:p>
        </w:tc>
        <w:tc>
          <w:tcPr>
            <w:tcW w:w="7615" w:type="dxa"/>
          </w:tcPr>
          <w:p w14:paraId="47BC4AD3" w14:textId="77777777" w:rsidR="001C73D3" w:rsidRPr="003C7812" w:rsidRDefault="001C73D3" w:rsidP="004A0A72">
            <w:r w:rsidRPr="003C7812">
              <w:t>spinal manipulation[tiab] or chiropract*[tiab] or “manual therapy”[tiab:~5] or “manual therapies”[tiab:~5] or musculoskeletal manipulations[tiab] or osteopathic manipulation[tiab] or orthopedic manipulation[tiab] or “manipulative therapy”[tiab:~5] or “manipulative therapies”[tiab:~5]</w:t>
            </w:r>
          </w:p>
        </w:tc>
        <w:tc>
          <w:tcPr>
            <w:tcW w:w="1165" w:type="dxa"/>
          </w:tcPr>
          <w:p w14:paraId="1D8F4D15" w14:textId="77777777" w:rsidR="001C73D3" w:rsidRPr="003C7812" w:rsidRDefault="001C73D3" w:rsidP="004A0A72">
            <w:pPr>
              <w:jc w:val="right"/>
            </w:pPr>
            <w:r w:rsidRPr="003C7812">
              <w:t>13,668</w:t>
            </w:r>
          </w:p>
        </w:tc>
      </w:tr>
      <w:tr w:rsidR="001C73D3" w:rsidRPr="003C7812" w14:paraId="61AA7B66" w14:textId="77777777" w:rsidTr="004A0A72">
        <w:tc>
          <w:tcPr>
            <w:tcW w:w="570" w:type="dxa"/>
          </w:tcPr>
          <w:p w14:paraId="3FF79560" w14:textId="77777777" w:rsidR="001C73D3" w:rsidRPr="003C7812" w:rsidRDefault="001C73D3" w:rsidP="004A0A72">
            <w:r w:rsidRPr="003C7812">
              <w:t>#3</w:t>
            </w:r>
          </w:p>
        </w:tc>
        <w:tc>
          <w:tcPr>
            <w:tcW w:w="7615" w:type="dxa"/>
          </w:tcPr>
          <w:p w14:paraId="182A5BC5" w14:textId="77777777" w:rsidR="001C73D3" w:rsidRPr="003C7812" w:rsidRDefault="001C73D3" w:rsidP="004A0A72">
            <w:pPr>
              <w:tabs>
                <w:tab w:val="left" w:pos="1224"/>
              </w:tabs>
            </w:pPr>
            <w:r w:rsidRPr="003C7812">
              <w:t>patient safety[mh] or harm[tiab] or risk[tiab] or injury[tiab] or "adverse event"[tiab:~5] or "adverse effect"[tiab:~5] or "adverse events"[tiab:~5] or "adverse effects"[tiab:~5] or “artery dissection”[tiab:~5] or fracture*[tiab] or cauda equina or complication*[tiab] or contraindic*[tiab] or death[tiab] or stroke[tiab] or “intra cranial hypotension”[tiab:~5] or “dural tear”[tiab:~5] or paralysis[tiab] or “spinal epidural hematoma”[tiab:~5] or “facet dislocation”[tiab:~5] or “facet subluxation”[tiab:~5] or "para paresis"[tiab:~5] or "hemi paresis"[tiab:~5] or "brown sequard syndrome"[tiab:~5] or "spinal cord injury"[tiab:~5] or "cerebrovascular accident"[tiab:~5] or aneurysm[tiab]</w:t>
            </w:r>
          </w:p>
        </w:tc>
        <w:tc>
          <w:tcPr>
            <w:tcW w:w="1165" w:type="dxa"/>
          </w:tcPr>
          <w:p w14:paraId="2C0F4A84" w14:textId="77777777" w:rsidR="001C73D3" w:rsidRPr="003C7812" w:rsidRDefault="001C73D3" w:rsidP="004A0A72">
            <w:pPr>
              <w:jc w:val="right"/>
            </w:pPr>
            <w:r w:rsidRPr="003C7812">
              <w:t>6,231,726</w:t>
            </w:r>
          </w:p>
        </w:tc>
      </w:tr>
      <w:tr w:rsidR="001C73D3" w:rsidRPr="003C7812" w14:paraId="78125B19" w14:textId="77777777" w:rsidTr="004A0A72">
        <w:tc>
          <w:tcPr>
            <w:tcW w:w="570" w:type="dxa"/>
          </w:tcPr>
          <w:p w14:paraId="644CE2E7" w14:textId="77777777" w:rsidR="001C73D3" w:rsidRPr="003C7812" w:rsidRDefault="001C73D3" w:rsidP="004A0A72">
            <w:r w:rsidRPr="003C7812">
              <w:t>#4</w:t>
            </w:r>
          </w:p>
        </w:tc>
        <w:tc>
          <w:tcPr>
            <w:tcW w:w="7615" w:type="dxa"/>
          </w:tcPr>
          <w:p w14:paraId="74A99281" w14:textId="77777777" w:rsidR="001C73D3" w:rsidRPr="003C7812" w:rsidRDefault="001C73D3" w:rsidP="004A0A72">
            <w:pPr>
              <w:tabs>
                <w:tab w:val="left" w:pos="1224"/>
              </w:tabs>
            </w:pPr>
            <w:r w:rsidRPr="003C7812">
              <w:t>#2 and #3</w:t>
            </w:r>
          </w:p>
        </w:tc>
        <w:tc>
          <w:tcPr>
            <w:tcW w:w="1165" w:type="dxa"/>
          </w:tcPr>
          <w:p w14:paraId="28664FDB" w14:textId="77777777" w:rsidR="001C73D3" w:rsidRPr="003C7812" w:rsidRDefault="001C73D3" w:rsidP="004A0A72">
            <w:pPr>
              <w:jc w:val="right"/>
            </w:pPr>
            <w:r w:rsidRPr="003C7812">
              <w:t>3,075</w:t>
            </w:r>
          </w:p>
        </w:tc>
      </w:tr>
      <w:tr w:rsidR="001C73D3" w:rsidRPr="003C7812" w14:paraId="53F91963" w14:textId="77777777" w:rsidTr="004A0A72">
        <w:tc>
          <w:tcPr>
            <w:tcW w:w="570" w:type="dxa"/>
          </w:tcPr>
          <w:p w14:paraId="733DC66A" w14:textId="77777777" w:rsidR="001C73D3" w:rsidRPr="003C7812" w:rsidRDefault="001C73D3" w:rsidP="004A0A72">
            <w:r w:rsidRPr="003C7812">
              <w:t>#5</w:t>
            </w:r>
          </w:p>
        </w:tc>
        <w:tc>
          <w:tcPr>
            <w:tcW w:w="7615" w:type="dxa"/>
          </w:tcPr>
          <w:p w14:paraId="23F1C5EC" w14:textId="77777777" w:rsidR="001C73D3" w:rsidRPr="003C7812" w:rsidRDefault="001C73D3" w:rsidP="004A0A72">
            <w:pPr>
              <w:tabs>
                <w:tab w:val="left" w:pos="1224"/>
              </w:tabs>
              <w:jc w:val="both"/>
            </w:pPr>
            <w:r w:rsidRPr="003C7812">
              <w:t>#1 or #4</w:t>
            </w:r>
          </w:p>
        </w:tc>
        <w:tc>
          <w:tcPr>
            <w:tcW w:w="1165" w:type="dxa"/>
          </w:tcPr>
          <w:p w14:paraId="0D42BA7E" w14:textId="77777777" w:rsidR="001C73D3" w:rsidRPr="003C7812" w:rsidRDefault="001C73D3" w:rsidP="004A0A72">
            <w:pPr>
              <w:jc w:val="right"/>
            </w:pPr>
            <w:r w:rsidRPr="003C7812">
              <w:t>4,016</w:t>
            </w:r>
          </w:p>
        </w:tc>
      </w:tr>
      <w:tr w:rsidR="001C73D3" w:rsidRPr="003C7812" w14:paraId="2B4C76AF" w14:textId="77777777" w:rsidTr="004A0A72">
        <w:tc>
          <w:tcPr>
            <w:tcW w:w="570" w:type="dxa"/>
          </w:tcPr>
          <w:p w14:paraId="164FCBDA" w14:textId="77777777" w:rsidR="001C73D3" w:rsidRPr="003C7812" w:rsidRDefault="001C73D3" w:rsidP="004A0A72">
            <w:r w:rsidRPr="003C7812">
              <w:t>#6</w:t>
            </w:r>
          </w:p>
        </w:tc>
        <w:tc>
          <w:tcPr>
            <w:tcW w:w="7615" w:type="dxa"/>
          </w:tcPr>
          <w:p w14:paraId="0E4C185B" w14:textId="77777777" w:rsidR="001C73D3" w:rsidRPr="003C7812" w:rsidRDefault="001C73D3" w:rsidP="004A0A72">
            <w:pPr>
              <w:tabs>
                <w:tab w:val="left" w:pos="1224"/>
              </w:tabs>
              <w:jc w:val="both"/>
            </w:pPr>
            <w:r w:rsidRPr="003C7812">
              <w:t>#5 and 2016/02/01:2024[dp]</w:t>
            </w:r>
          </w:p>
        </w:tc>
        <w:tc>
          <w:tcPr>
            <w:tcW w:w="1165" w:type="dxa"/>
          </w:tcPr>
          <w:p w14:paraId="184F0A57" w14:textId="77777777" w:rsidR="001C73D3" w:rsidRPr="003C7812" w:rsidRDefault="001C73D3" w:rsidP="004A0A72">
            <w:pPr>
              <w:jc w:val="right"/>
            </w:pPr>
            <w:r w:rsidRPr="003C7812">
              <w:t>1,714</w:t>
            </w:r>
          </w:p>
        </w:tc>
      </w:tr>
      <w:tr w:rsidR="001C73D3" w:rsidRPr="003C7812" w14:paraId="40F86314" w14:textId="77777777" w:rsidTr="004A0A72">
        <w:tc>
          <w:tcPr>
            <w:tcW w:w="570" w:type="dxa"/>
          </w:tcPr>
          <w:p w14:paraId="2F71F190" w14:textId="77777777" w:rsidR="001C73D3" w:rsidRPr="003C7812" w:rsidRDefault="001C73D3" w:rsidP="004A0A72">
            <w:r w:rsidRPr="003C7812">
              <w:t>#7</w:t>
            </w:r>
          </w:p>
        </w:tc>
        <w:tc>
          <w:tcPr>
            <w:tcW w:w="7615" w:type="dxa"/>
          </w:tcPr>
          <w:p w14:paraId="414D00EC" w14:textId="77777777" w:rsidR="001C73D3" w:rsidRPr="003C7812" w:rsidRDefault="001C73D3" w:rsidP="004A0A72">
            <w:pPr>
              <w:tabs>
                <w:tab w:val="left" w:pos="1224"/>
              </w:tabs>
              <w:jc w:val="both"/>
            </w:pPr>
            <w:r w:rsidRPr="003C7812">
              <w:t>#6 and English[la]</w:t>
            </w:r>
          </w:p>
        </w:tc>
        <w:tc>
          <w:tcPr>
            <w:tcW w:w="1165" w:type="dxa"/>
          </w:tcPr>
          <w:p w14:paraId="42292EE2" w14:textId="77777777" w:rsidR="001C73D3" w:rsidRPr="003C7812" w:rsidRDefault="001C73D3" w:rsidP="004A0A72">
            <w:pPr>
              <w:jc w:val="right"/>
            </w:pPr>
            <w:r w:rsidRPr="003C7812">
              <w:t>1,678</w:t>
            </w:r>
          </w:p>
        </w:tc>
      </w:tr>
      <w:tr w:rsidR="001C73D3" w:rsidRPr="003C7812" w14:paraId="2CE80AF3" w14:textId="77777777" w:rsidTr="004A0A72">
        <w:tc>
          <w:tcPr>
            <w:tcW w:w="570" w:type="dxa"/>
          </w:tcPr>
          <w:p w14:paraId="13FDBAFA" w14:textId="77777777" w:rsidR="001C73D3" w:rsidRPr="003C7812" w:rsidRDefault="001C73D3" w:rsidP="004A0A72">
            <w:r w:rsidRPr="003C7812">
              <w:t>#8</w:t>
            </w:r>
          </w:p>
        </w:tc>
        <w:tc>
          <w:tcPr>
            <w:tcW w:w="7615" w:type="dxa"/>
          </w:tcPr>
          <w:p w14:paraId="07FAD1F4" w14:textId="77777777" w:rsidR="001C73D3" w:rsidRPr="003C7812" w:rsidRDefault="001C73D3" w:rsidP="004A0A72">
            <w:pPr>
              <w:tabs>
                <w:tab w:val="left" w:pos="1224"/>
              </w:tabs>
            </w:pPr>
            <w:r w:rsidRPr="003C7812">
              <w:t>#7 not (Systematic Review[pt] or meta-analysis[pt] or Review[pt] or Practice Guideline[pt] or Guideline[pt] or systematic[sb])</w:t>
            </w:r>
          </w:p>
        </w:tc>
        <w:tc>
          <w:tcPr>
            <w:tcW w:w="1165" w:type="dxa"/>
          </w:tcPr>
          <w:p w14:paraId="3C553BE8" w14:textId="77777777" w:rsidR="001C73D3" w:rsidRPr="003C7812" w:rsidRDefault="001C73D3" w:rsidP="004A0A72">
            <w:pPr>
              <w:jc w:val="right"/>
            </w:pPr>
            <w:r w:rsidRPr="003C7812">
              <w:t>1,162</w:t>
            </w:r>
          </w:p>
        </w:tc>
      </w:tr>
    </w:tbl>
    <w:p w14:paraId="5CF8D3AF" w14:textId="77777777" w:rsidR="001C73D3" w:rsidRPr="003C7812" w:rsidRDefault="001C73D3" w:rsidP="001C73D3"/>
    <w:p w14:paraId="3BDFDA27" w14:textId="77777777" w:rsidR="001C73D3" w:rsidRPr="003C7812" w:rsidRDefault="001C73D3" w:rsidP="001C73D3">
      <w:r w:rsidRPr="003C7812">
        <w:t>Cochrane Central Register of Controlled Trials 12.10.24</w:t>
      </w:r>
    </w:p>
    <w:tbl>
      <w:tblPr>
        <w:tblStyle w:val="TableGrid"/>
        <w:tblW w:w="9715" w:type="dxa"/>
        <w:tblLook w:val="04A0" w:firstRow="1" w:lastRow="0" w:firstColumn="1" w:lastColumn="0" w:noHBand="0" w:noVBand="1"/>
      </w:tblPr>
      <w:tblGrid>
        <w:gridCol w:w="691"/>
        <w:gridCol w:w="5964"/>
        <w:gridCol w:w="2076"/>
        <w:gridCol w:w="984"/>
      </w:tblGrid>
      <w:tr w:rsidR="001C73D3" w:rsidRPr="003C7812" w14:paraId="0FD57AAD" w14:textId="77777777" w:rsidTr="004A0A72">
        <w:tc>
          <w:tcPr>
            <w:tcW w:w="691" w:type="dxa"/>
          </w:tcPr>
          <w:p w14:paraId="15C0D985" w14:textId="77777777" w:rsidR="001C73D3" w:rsidRPr="003C7812" w:rsidRDefault="001C73D3" w:rsidP="004A0A72">
            <w:r w:rsidRPr="003C7812">
              <w:t>S1</w:t>
            </w:r>
          </w:p>
        </w:tc>
        <w:tc>
          <w:tcPr>
            <w:tcW w:w="5964" w:type="dxa"/>
          </w:tcPr>
          <w:p w14:paraId="22658482" w14:textId="77777777" w:rsidR="001C73D3" w:rsidRPr="003C7812" w:rsidRDefault="001C73D3" w:rsidP="004A0A72">
            <w:r w:rsidRPr="003C7812">
              <w:t>MH Manipulation, Chiropractic OR MH Manipulation, Spinal OR MH Musculoskeletal Manipulations OR MH Manipulation, Osteopathic OR MH Manipulation, Orthopedic</w:t>
            </w:r>
          </w:p>
        </w:tc>
        <w:tc>
          <w:tcPr>
            <w:tcW w:w="2076" w:type="dxa"/>
          </w:tcPr>
          <w:p w14:paraId="2B9923C1" w14:textId="77777777" w:rsidR="001C73D3" w:rsidRPr="003C7812" w:rsidRDefault="001C73D3" w:rsidP="004A0A72">
            <w:pPr>
              <w:rPr>
                <w:sz w:val="18"/>
                <w:szCs w:val="18"/>
              </w:rPr>
            </w:pPr>
            <w:r w:rsidRPr="003C7812">
              <w:rPr>
                <w:sz w:val="18"/>
                <w:szCs w:val="18"/>
              </w:rPr>
              <w:t>Search modes - Proximity</w:t>
            </w:r>
          </w:p>
        </w:tc>
        <w:tc>
          <w:tcPr>
            <w:tcW w:w="984" w:type="dxa"/>
          </w:tcPr>
          <w:p w14:paraId="2CFD6341" w14:textId="77777777" w:rsidR="001C73D3" w:rsidRPr="003C7812" w:rsidRDefault="001C73D3" w:rsidP="004A0A72">
            <w:pPr>
              <w:jc w:val="right"/>
            </w:pPr>
            <w:r w:rsidRPr="003C7812">
              <w:t>509</w:t>
            </w:r>
          </w:p>
        </w:tc>
      </w:tr>
      <w:tr w:rsidR="001C73D3" w:rsidRPr="003C7812" w14:paraId="7811072B" w14:textId="77777777" w:rsidTr="004A0A72">
        <w:tc>
          <w:tcPr>
            <w:tcW w:w="691" w:type="dxa"/>
          </w:tcPr>
          <w:p w14:paraId="0BCFEBF5" w14:textId="77777777" w:rsidR="001C73D3" w:rsidRPr="003C7812" w:rsidRDefault="001C73D3" w:rsidP="004A0A72">
            <w:r w:rsidRPr="003C7812">
              <w:t>S2</w:t>
            </w:r>
          </w:p>
        </w:tc>
        <w:tc>
          <w:tcPr>
            <w:tcW w:w="5964" w:type="dxa"/>
          </w:tcPr>
          <w:p w14:paraId="429BD6D1" w14:textId="77777777" w:rsidR="001C73D3" w:rsidRPr="003C7812" w:rsidRDefault="001C73D3" w:rsidP="004A0A72">
            <w:pPr>
              <w:rPr>
                <w:b/>
              </w:rPr>
            </w:pPr>
            <w:r w:rsidRPr="003C7812">
              <w:t>spinal manipulation OR chiropract* OR manual therapy OR manual therapies OR musculoskeletal manipulations OR osteopathic manipulation OR orthopedic manipulation OR manipulative therapy OR manipulative therapies</w:t>
            </w:r>
          </w:p>
        </w:tc>
        <w:tc>
          <w:tcPr>
            <w:tcW w:w="2076" w:type="dxa"/>
          </w:tcPr>
          <w:p w14:paraId="6F8CEE55" w14:textId="77777777" w:rsidR="001C73D3" w:rsidRPr="003C7812" w:rsidRDefault="001C73D3" w:rsidP="004A0A72">
            <w:pPr>
              <w:rPr>
                <w:sz w:val="18"/>
                <w:szCs w:val="18"/>
              </w:rPr>
            </w:pPr>
            <w:r w:rsidRPr="003C7812">
              <w:rPr>
                <w:sz w:val="18"/>
                <w:szCs w:val="18"/>
              </w:rPr>
              <w:t>Search modes - Proximity</w:t>
            </w:r>
          </w:p>
        </w:tc>
        <w:tc>
          <w:tcPr>
            <w:tcW w:w="984" w:type="dxa"/>
          </w:tcPr>
          <w:p w14:paraId="0CA02DFD" w14:textId="77777777" w:rsidR="001C73D3" w:rsidRPr="003C7812" w:rsidRDefault="001C73D3" w:rsidP="004A0A72">
            <w:pPr>
              <w:jc w:val="right"/>
            </w:pPr>
            <w:r w:rsidRPr="003C7812">
              <w:t>6,300</w:t>
            </w:r>
          </w:p>
        </w:tc>
      </w:tr>
      <w:tr w:rsidR="001C73D3" w:rsidRPr="003C7812" w14:paraId="745DEE1A" w14:textId="77777777" w:rsidTr="004A0A72">
        <w:tc>
          <w:tcPr>
            <w:tcW w:w="691" w:type="dxa"/>
          </w:tcPr>
          <w:p w14:paraId="404CE8AB" w14:textId="77777777" w:rsidR="001C73D3" w:rsidRPr="003C7812" w:rsidRDefault="001C73D3" w:rsidP="004A0A72">
            <w:r w:rsidRPr="003C7812">
              <w:t>S3</w:t>
            </w:r>
          </w:p>
        </w:tc>
        <w:tc>
          <w:tcPr>
            <w:tcW w:w="5964" w:type="dxa"/>
          </w:tcPr>
          <w:p w14:paraId="6186BF43" w14:textId="77777777" w:rsidR="001C73D3" w:rsidRPr="003C7812" w:rsidRDefault="001C73D3" w:rsidP="004A0A72">
            <w:r w:rsidRPr="003C7812">
              <w:t>S1 or S2</w:t>
            </w:r>
          </w:p>
        </w:tc>
        <w:tc>
          <w:tcPr>
            <w:tcW w:w="2076" w:type="dxa"/>
          </w:tcPr>
          <w:p w14:paraId="096450B3" w14:textId="77777777" w:rsidR="001C73D3" w:rsidRPr="003C7812" w:rsidRDefault="001C73D3" w:rsidP="004A0A72">
            <w:pPr>
              <w:rPr>
                <w:sz w:val="18"/>
                <w:szCs w:val="18"/>
              </w:rPr>
            </w:pPr>
            <w:r w:rsidRPr="003C7812">
              <w:rPr>
                <w:sz w:val="18"/>
                <w:szCs w:val="18"/>
              </w:rPr>
              <w:t>Search modes - Proximity</w:t>
            </w:r>
          </w:p>
        </w:tc>
        <w:tc>
          <w:tcPr>
            <w:tcW w:w="984" w:type="dxa"/>
          </w:tcPr>
          <w:p w14:paraId="687890F5" w14:textId="77777777" w:rsidR="001C73D3" w:rsidRPr="003C7812" w:rsidRDefault="001C73D3" w:rsidP="004A0A72">
            <w:pPr>
              <w:jc w:val="right"/>
            </w:pPr>
            <w:r w:rsidRPr="003C7812">
              <w:t>6,461</w:t>
            </w:r>
          </w:p>
        </w:tc>
      </w:tr>
      <w:tr w:rsidR="001C73D3" w:rsidRPr="003C7812" w14:paraId="46344F9E" w14:textId="77777777" w:rsidTr="004A0A72">
        <w:tc>
          <w:tcPr>
            <w:tcW w:w="691" w:type="dxa"/>
          </w:tcPr>
          <w:p w14:paraId="52845940" w14:textId="77777777" w:rsidR="001C73D3" w:rsidRPr="003C7812" w:rsidRDefault="001C73D3" w:rsidP="004A0A72">
            <w:r w:rsidRPr="003C7812">
              <w:t>S4</w:t>
            </w:r>
          </w:p>
        </w:tc>
        <w:tc>
          <w:tcPr>
            <w:tcW w:w="5964" w:type="dxa"/>
          </w:tcPr>
          <w:p w14:paraId="3A60C531" w14:textId="77777777" w:rsidR="001C73D3" w:rsidRPr="003C7812" w:rsidRDefault="001C73D3" w:rsidP="004A0A72">
            <w:r w:rsidRPr="003C7812">
              <w:t>MH patient safety OR harm OR risk OR injury OR "adverse event" OR "adverse events" OR "adverse effect" OR "adverse effects"</w:t>
            </w:r>
          </w:p>
        </w:tc>
        <w:tc>
          <w:tcPr>
            <w:tcW w:w="2076" w:type="dxa"/>
          </w:tcPr>
          <w:p w14:paraId="2D79B395" w14:textId="77777777" w:rsidR="001C73D3" w:rsidRPr="003C7812" w:rsidRDefault="001C73D3" w:rsidP="004A0A72">
            <w:pPr>
              <w:rPr>
                <w:sz w:val="18"/>
                <w:szCs w:val="18"/>
              </w:rPr>
            </w:pPr>
            <w:r w:rsidRPr="003C7812">
              <w:rPr>
                <w:sz w:val="18"/>
                <w:szCs w:val="18"/>
              </w:rPr>
              <w:t>Search modes - Proximity</w:t>
            </w:r>
          </w:p>
        </w:tc>
        <w:tc>
          <w:tcPr>
            <w:tcW w:w="984" w:type="dxa"/>
          </w:tcPr>
          <w:p w14:paraId="30EB193F" w14:textId="77777777" w:rsidR="001C73D3" w:rsidRPr="003C7812" w:rsidRDefault="001C73D3" w:rsidP="004A0A72">
            <w:pPr>
              <w:jc w:val="right"/>
            </w:pPr>
            <w:r w:rsidRPr="003C7812">
              <w:t>650,938</w:t>
            </w:r>
          </w:p>
        </w:tc>
      </w:tr>
      <w:tr w:rsidR="001C73D3" w:rsidRPr="003C7812" w14:paraId="4EAEFB51" w14:textId="77777777" w:rsidTr="004A0A72">
        <w:tc>
          <w:tcPr>
            <w:tcW w:w="691" w:type="dxa"/>
          </w:tcPr>
          <w:p w14:paraId="5FDF300C" w14:textId="77777777" w:rsidR="001C73D3" w:rsidRPr="003C7812" w:rsidRDefault="001C73D3" w:rsidP="004A0A72">
            <w:r w:rsidRPr="003C7812">
              <w:t>S5</w:t>
            </w:r>
          </w:p>
        </w:tc>
        <w:tc>
          <w:tcPr>
            <w:tcW w:w="5964" w:type="dxa"/>
          </w:tcPr>
          <w:p w14:paraId="1043196C" w14:textId="77777777" w:rsidR="001C73D3" w:rsidRPr="003C7812" w:rsidRDefault="001C73D3" w:rsidP="004A0A72">
            <w:pPr>
              <w:tabs>
                <w:tab w:val="left" w:pos="984"/>
              </w:tabs>
            </w:pPr>
            <w:r w:rsidRPr="003C7812">
              <w:t>artery dissection OR fracture OR fractures OR cauda equina OR complication OR complications OR contraindic* OR death OR stroke OR intra cranial hypotension OR dural tear OR paralysis</w:t>
            </w:r>
          </w:p>
        </w:tc>
        <w:tc>
          <w:tcPr>
            <w:tcW w:w="2076" w:type="dxa"/>
          </w:tcPr>
          <w:p w14:paraId="79330EA3" w14:textId="77777777" w:rsidR="001C73D3" w:rsidRPr="003C7812" w:rsidRDefault="001C73D3" w:rsidP="004A0A72">
            <w:pPr>
              <w:rPr>
                <w:sz w:val="18"/>
                <w:szCs w:val="18"/>
              </w:rPr>
            </w:pPr>
            <w:r w:rsidRPr="003C7812">
              <w:rPr>
                <w:sz w:val="18"/>
                <w:szCs w:val="18"/>
              </w:rPr>
              <w:t>Search modes - Proximity</w:t>
            </w:r>
          </w:p>
        </w:tc>
        <w:tc>
          <w:tcPr>
            <w:tcW w:w="984" w:type="dxa"/>
          </w:tcPr>
          <w:p w14:paraId="36C56B37" w14:textId="77777777" w:rsidR="001C73D3" w:rsidRPr="003C7812" w:rsidRDefault="001C73D3" w:rsidP="004A0A72">
            <w:pPr>
              <w:jc w:val="right"/>
            </w:pPr>
            <w:r w:rsidRPr="003C7812">
              <w:t>422,595</w:t>
            </w:r>
          </w:p>
        </w:tc>
      </w:tr>
      <w:tr w:rsidR="001C73D3" w:rsidRPr="003C7812" w14:paraId="3F4C5BCE" w14:textId="77777777" w:rsidTr="004A0A72">
        <w:tc>
          <w:tcPr>
            <w:tcW w:w="691" w:type="dxa"/>
          </w:tcPr>
          <w:p w14:paraId="29EC2034" w14:textId="77777777" w:rsidR="001C73D3" w:rsidRPr="003C7812" w:rsidRDefault="001C73D3" w:rsidP="004A0A72">
            <w:r w:rsidRPr="003C7812">
              <w:t>S6</w:t>
            </w:r>
          </w:p>
        </w:tc>
        <w:tc>
          <w:tcPr>
            <w:tcW w:w="5964" w:type="dxa"/>
          </w:tcPr>
          <w:p w14:paraId="629C3332" w14:textId="77777777" w:rsidR="001C73D3" w:rsidRPr="003C7812" w:rsidRDefault="001C73D3" w:rsidP="004A0A72">
            <w:pPr>
              <w:tabs>
                <w:tab w:val="left" w:pos="984"/>
              </w:tabs>
            </w:pPr>
            <w:r w:rsidRPr="003C7812">
              <w:t>spinal epidural hematoma OR facet dislocation OR facet subluxation OR para paresis OR hemi paresis OR brown Sequard syndrome OR spinal cord injury OR cerebrovascular accident OR aneurysm</w:t>
            </w:r>
          </w:p>
        </w:tc>
        <w:tc>
          <w:tcPr>
            <w:tcW w:w="2076" w:type="dxa"/>
          </w:tcPr>
          <w:p w14:paraId="1D64E9DF" w14:textId="77777777" w:rsidR="001C73D3" w:rsidRPr="003C7812" w:rsidRDefault="001C73D3" w:rsidP="004A0A72">
            <w:pPr>
              <w:rPr>
                <w:sz w:val="18"/>
                <w:szCs w:val="18"/>
              </w:rPr>
            </w:pPr>
            <w:r w:rsidRPr="003C7812">
              <w:rPr>
                <w:sz w:val="18"/>
                <w:szCs w:val="18"/>
              </w:rPr>
              <w:t>Search modes - Proximity</w:t>
            </w:r>
          </w:p>
        </w:tc>
        <w:tc>
          <w:tcPr>
            <w:tcW w:w="984" w:type="dxa"/>
          </w:tcPr>
          <w:p w14:paraId="436CC848" w14:textId="77777777" w:rsidR="001C73D3" w:rsidRPr="003C7812" w:rsidRDefault="001C73D3" w:rsidP="004A0A72">
            <w:pPr>
              <w:jc w:val="right"/>
            </w:pPr>
            <w:r w:rsidRPr="003C7812">
              <w:t>31,112</w:t>
            </w:r>
          </w:p>
        </w:tc>
      </w:tr>
      <w:tr w:rsidR="001C73D3" w:rsidRPr="003C7812" w14:paraId="67E44E7F" w14:textId="77777777" w:rsidTr="004A0A72">
        <w:tc>
          <w:tcPr>
            <w:tcW w:w="691" w:type="dxa"/>
          </w:tcPr>
          <w:p w14:paraId="6F6ACC05" w14:textId="77777777" w:rsidR="001C73D3" w:rsidRPr="003C7812" w:rsidRDefault="001C73D3" w:rsidP="004A0A72">
            <w:r w:rsidRPr="003C7812">
              <w:lastRenderedPageBreak/>
              <w:t>S7</w:t>
            </w:r>
          </w:p>
        </w:tc>
        <w:tc>
          <w:tcPr>
            <w:tcW w:w="5964" w:type="dxa"/>
          </w:tcPr>
          <w:p w14:paraId="6F21C204" w14:textId="77777777" w:rsidR="001C73D3" w:rsidRPr="003C7812" w:rsidRDefault="001C73D3" w:rsidP="004A0A72">
            <w:pPr>
              <w:tabs>
                <w:tab w:val="left" w:pos="1092"/>
              </w:tabs>
            </w:pPr>
            <w:r w:rsidRPr="003C7812">
              <w:t>S4 OR S5 OR S6</w:t>
            </w:r>
          </w:p>
        </w:tc>
        <w:tc>
          <w:tcPr>
            <w:tcW w:w="2076" w:type="dxa"/>
          </w:tcPr>
          <w:p w14:paraId="7D1D0A5C" w14:textId="77777777" w:rsidR="001C73D3" w:rsidRPr="003C7812" w:rsidRDefault="001C73D3" w:rsidP="004A0A72">
            <w:pPr>
              <w:rPr>
                <w:sz w:val="18"/>
                <w:szCs w:val="18"/>
              </w:rPr>
            </w:pPr>
            <w:r w:rsidRPr="003C7812">
              <w:rPr>
                <w:sz w:val="18"/>
                <w:szCs w:val="18"/>
              </w:rPr>
              <w:t>Expanders - Apply equivalent subjects</w:t>
            </w:r>
          </w:p>
          <w:p w14:paraId="5E2375D0" w14:textId="77777777" w:rsidR="001C73D3" w:rsidRPr="003C7812" w:rsidRDefault="001C73D3" w:rsidP="004A0A72">
            <w:pPr>
              <w:rPr>
                <w:sz w:val="18"/>
                <w:szCs w:val="18"/>
              </w:rPr>
            </w:pPr>
            <w:r w:rsidRPr="003C7812">
              <w:rPr>
                <w:sz w:val="18"/>
                <w:szCs w:val="18"/>
              </w:rPr>
              <w:t>Search modes - Proximity</w:t>
            </w:r>
          </w:p>
        </w:tc>
        <w:tc>
          <w:tcPr>
            <w:tcW w:w="984" w:type="dxa"/>
          </w:tcPr>
          <w:p w14:paraId="116B9949" w14:textId="77777777" w:rsidR="001C73D3" w:rsidRPr="003C7812" w:rsidRDefault="001C73D3" w:rsidP="004A0A72">
            <w:pPr>
              <w:jc w:val="right"/>
            </w:pPr>
            <w:r w:rsidRPr="003C7812">
              <w:t>892,600</w:t>
            </w:r>
          </w:p>
        </w:tc>
      </w:tr>
      <w:tr w:rsidR="001C73D3" w:rsidRPr="003C7812" w14:paraId="0C2A357B" w14:textId="77777777" w:rsidTr="004A0A72">
        <w:tc>
          <w:tcPr>
            <w:tcW w:w="691" w:type="dxa"/>
          </w:tcPr>
          <w:p w14:paraId="3CA45B31" w14:textId="77777777" w:rsidR="001C73D3" w:rsidRPr="003C7812" w:rsidRDefault="001C73D3" w:rsidP="004A0A72">
            <w:r w:rsidRPr="003C7812">
              <w:t>S8</w:t>
            </w:r>
          </w:p>
        </w:tc>
        <w:tc>
          <w:tcPr>
            <w:tcW w:w="5964" w:type="dxa"/>
          </w:tcPr>
          <w:p w14:paraId="084B46B6" w14:textId="77777777" w:rsidR="001C73D3" w:rsidRPr="003C7812" w:rsidRDefault="001C73D3" w:rsidP="004A0A72">
            <w:pPr>
              <w:tabs>
                <w:tab w:val="left" w:pos="1428"/>
              </w:tabs>
            </w:pPr>
            <w:r w:rsidRPr="003C7812">
              <w:t>S3 AND S7</w:t>
            </w:r>
          </w:p>
        </w:tc>
        <w:tc>
          <w:tcPr>
            <w:tcW w:w="2076" w:type="dxa"/>
          </w:tcPr>
          <w:p w14:paraId="4AE47AC6" w14:textId="77777777" w:rsidR="001C73D3" w:rsidRPr="003C7812" w:rsidRDefault="001C73D3" w:rsidP="004A0A72">
            <w:pPr>
              <w:rPr>
                <w:sz w:val="18"/>
                <w:szCs w:val="18"/>
              </w:rPr>
            </w:pPr>
            <w:r w:rsidRPr="003C7812">
              <w:rPr>
                <w:sz w:val="18"/>
                <w:szCs w:val="18"/>
              </w:rPr>
              <w:t>Expanders - Apply equivalent subjects</w:t>
            </w:r>
          </w:p>
          <w:p w14:paraId="3A46E2C9" w14:textId="77777777" w:rsidR="001C73D3" w:rsidRPr="003C7812" w:rsidRDefault="001C73D3" w:rsidP="004A0A72">
            <w:pPr>
              <w:rPr>
                <w:sz w:val="18"/>
                <w:szCs w:val="18"/>
              </w:rPr>
            </w:pPr>
            <w:r w:rsidRPr="003C7812">
              <w:rPr>
                <w:sz w:val="18"/>
                <w:szCs w:val="18"/>
              </w:rPr>
              <w:t>Search modes - Proximity</w:t>
            </w:r>
          </w:p>
        </w:tc>
        <w:tc>
          <w:tcPr>
            <w:tcW w:w="984" w:type="dxa"/>
          </w:tcPr>
          <w:p w14:paraId="4C76FF3A" w14:textId="77777777" w:rsidR="001C73D3" w:rsidRPr="003C7812" w:rsidRDefault="001C73D3" w:rsidP="004A0A72">
            <w:pPr>
              <w:jc w:val="right"/>
            </w:pPr>
            <w:r w:rsidRPr="003C7812">
              <w:t>1,480</w:t>
            </w:r>
          </w:p>
        </w:tc>
      </w:tr>
      <w:tr w:rsidR="001C73D3" w:rsidRPr="003C7812" w14:paraId="367BA39A" w14:textId="77777777" w:rsidTr="004A0A72">
        <w:tc>
          <w:tcPr>
            <w:tcW w:w="691" w:type="dxa"/>
          </w:tcPr>
          <w:p w14:paraId="4A526841" w14:textId="77777777" w:rsidR="001C73D3" w:rsidRPr="003C7812" w:rsidRDefault="001C73D3" w:rsidP="004A0A72">
            <w:r w:rsidRPr="003C7812">
              <w:t>S9</w:t>
            </w:r>
          </w:p>
        </w:tc>
        <w:tc>
          <w:tcPr>
            <w:tcW w:w="5964" w:type="dxa"/>
          </w:tcPr>
          <w:p w14:paraId="567664C5" w14:textId="77777777" w:rsidR="001C73D3" w:rsidRPr="003C7812" w:rsidRDefault="001C73D3" w:rsidP="004A0A72">
            <w:pPr>
              <w:tabs>
                <w:tab w:val="left" w:pos="1428"/>
              </w:tabs>
            </w:pPr>
            <w:r w:rsidRPr="003C7812">
              <w:t>S8</w:t>
            </w:r>
          </w:p>
        </w:tc>
        <w:tc>
          <w:tcPr>
            <w:tcW w:w="2076" w:type="dxa"/>
          </w:tcPr>
          <w:p w14:paraId="1704CDA2" w14:textId="77777777" w:rsidR="001C73D3" w:rsidRPr="003C7812" w:rsidRDefault="001C73D3" w:rsidP="004A0A72">
            <w:pPr>
              <w:rPr>
                <w:sz w:val="18"/>
                <w:szCs w:val="18"/>
              </w:rPr>
            </w:pPr>
            <w:r w:rsidRPr="003C7812">
              <w:rPr>
                <w:sz w:val="18"/>
                <w:szCs w:val="18"/>
              </w:rPr>
              <w:t>Limiters - Publication Date: 20160201-</w:t>
            </w:r>
          </w:p>
          <w:p w14:paraId="2E518131" w14:textId="77777777" w:rsidR="001C73D3" w:rsidRPr="003C7812" w:rsidRDefault="001C73D3" w:rsidP="004A0A72">
            <w:pPr>
              <w:rPr>
                <w:sz w:val="18"/>
                <w:szCs w:val="18"/>
              </w:rPr>
            </w:pPr>
            <w:r w:rsidRPr="003C7812">
              <w:rPr>
                <w:sz w:val="18"/>
                <w:szCs w:val="18"/>
              </w:rPr>
              <w:t>Search modes - Proximity</w:t>
            </w:r>
          </w:p>
        </w:tc>
        <w:tc>
          <w:tcPr>
            <w:tcW w:w="984" w:type="dxa"/>
          </w:tcPr>
          <w:p w14:paraId="07D5F744" w14:textId="77777777" w:rsidR="001C73D3" w:rsidRPr="003C7812" w:rsidRDefault="001C73D3" w:rsidP="004A0A72">
            <w:pPr>
              <w:jc w:val="right"/>
            </w:pPr>
            <w:r w:rsidRPr="003C7812">
              <w:t>843</w:t>
            </w:r>
          </w:p>
        </w:tc>
      </w:tr>
      <w:tr w:rsidR="001C73D3" w:rsidRPr="003C7812" w14:paraId="162FA6BF" w14:textId="77777777" w:rsidTr="004A0A72">
        <w:tc>
          <w:tcPr>
            <w:tcW w:w="691" w:type="dxa"/>
          </w:tcPr>
          <w:p w14:paraId="404011C1" w14:textId="77777777" w:rsidR="001C73D3" w:rsidRPr="003C7812" w:rsidRDefault="001C73D3" w:rsidP="004A0A72">
            <w:r w:rsidRPr="003C7812">
              <w:t>S10</w:t>
            </w:r>
          </w:p>
        </w:tc>
        <w:tc>
          <w:tcPr>
            <w:tcW w:w="5964" w:type="dxa"/>
          </w:tcPr>
          <w:p w14:paraId="74F5E58A" w14:textId="77777777" w:rsidR="001C73D3" w:rsidRPr="003C7812" w:rsidRDefault="001C73D3" w:rsidP="004A0A72">
            <w:pPr>
              <w:tabs>
                <w:tab w:val="left" w:pos="1428"/>
              </w:tabs>
            </w:pPr>
            <w:r w:rsidRPr="003C7812">
              <w:t>S9</w:t>
            </w:r>
          </w:p>
        </w:tc>
        <w:tc>
          <w:tcPr>
            <w:tcW w:w="2076" w:type="dxa"/>
          </w:tcPr>
          <w:p w14:paraId="1873C377" w14:textId="77777777" w:rsidR="001C73D3" w:rsidRPr="003C7812" w:rsidRDefault="001C73D3" w:rsidP="004A0A72">
            <w:pPr>
              <w:rPr>
                <w:sz w:val="18"/>
                <w:szCs w:val="18"/>
              </w:rPr>
            </w:pPr>
            <w:r w:rsidRPr="003C7812">
              <w:rPr>
                <w:sz w:val="18"/>
                <w:szCs w:val="18"/>
              </w:rPr>
              <w:t>Limiters - Publication Date: 20160201-; Language: English</w:t>
            </w:r>
          </w:p>
          <w:p w14:paraId="2C1E681A" w14:textId="77777777" w:rsidR="001C73D3" w:rsidRPr="003C7812" w:rsidRDefault="001C73D3" w:rsidP="004A0A72">
            <w:pPr>
              <w:rPr>
                <w:sz w:val="18"/>
                <w:szCs w:val="18"/>
              </w:rPr>
            </w:pPr>
            <w:r w:rsidRPr="003C7812">
              <w:rPr>
                <w:sz w:val="18"/>
                <w:szCs w:val="18"/>
              </w:rPr>
              <w:t>Search modes - Proximity</w:t>
            </w:r>
          </w:p>
        </w:tc>
        <w:tc>
          <w:tcPr>
            <w:tcW w:w="984" w:type="dxa"/>
          </w:tcPr>
          <w:p w14:paraId="258C65F1" w14:textId="77777777" w:rsidR="001C73D3" w:rsidRPr="003C7812" w:rsidRDefault="001C73D3" w:rsidP="004A0A72">
            <w:pPr>
              <w:jc w:val="right"/>
            </w:pPr>
            <w:r w:rsidRPr="003C7812">
              <w:t>635</w:t>
            </w:r>
          </w:p>
        </w:tc>
      </w:tr>
      <w:tr w:rsidR="001C73D3" w:rsidRPr="003C7812" w14:paraId="2777369D" w14:textId="77777777" w:rsidTr="004A0A72">
        <w:tc>
          <w:tcPr>
            <w:tcW w:w="691" w:type="dxa"/>
          </w:tcPr>
          <w:p w14:paraId="3D1C98D8" w14:textId="77777777" w:rsidR="001C73D3" w:rsidRPr="003C7812" w:rsidRDefault="001C73D3" w:rsidP="004A0A72">
            <w:r w:rsidRPr="003C7812">
              <w:t>S11</w:t>
            </w:r>
          </w:p>
        </w:tc>
        <w:tc>
          <w:tcPr>
            <w:tcW w:w="5964" w:type="dxa"/>
          </w:tcPr>
          <w:p w14:paraId="0D207DCC" w14:textId="77777777" w:rsidR="001C73D3" w:rsidRPr="003C7812" w:rsidRDefault="001C73D3" w:rsidP="004A0A72">
            <w:pPr>
              <w:tabs>
                <w:tab w:val="left" w:pos="1428"/>
              </w:tabs>
            </w:pPr>
            <w:r w:rsidRPr="003C7812">
              <w:t>S10</w:t>
            </w:r>
          </w:p>
        </w:tc>
        <w:tc>
          <w:tcPr>
            <w:tcW w:w="2076" w:type="dxa"/>
          </w:tcPr>
          <w:p w14:paraId="3286C118" w14:textId="77777777" w:rsidR="001C73D3" w:rsidRPr="003C7812" w:rsidRDefault="001C73D3" w:rsidP="004A0A72">
            <w:pPr>
              <w:rPr>
                <w:sz w:val="18"/>
                <w:szCs w:val="18"/>
              </w:rPr>
            </w:pPr>
            <w:r w:rsidRPr="003C7812">
              <w:rPr>
                <w:sz w:val="18"/>
                <w:szCs w:val="18"/>
              </w:rPr>
              <w:t>Limiters - Publication Date: 20160201-; Peer Reviewed; Language: English</w:t>
            </w:r>
          </w:p>
          <w:p w14:paraId="76AA8238" w14:textId="77777777" w:rsidR="001C73D3" w:rsidRPr="003C7812" w:rsidRDefault="001C73D3" w:rsidP="004A0A72">
            <w:pPr>
              <w:rPr>
                <w:sz w:val="18"/>
                <w:szCs w:val="18"/>
              </w:rPr>
            </w:pPr>
            <w:r w:rsidRPr="003C7812">
              <w:rPr>
                <w:sz w:val="18"/>
                <w:szCs w:val="18"/>
              </w:rPr>
              <w:t>Search modes – Proximity</w:t>
            </w:r>
          </w:p>
        </w:tc>
        <w:tc>
          <w:tcPr>
            <w:tcW w:w="984" w:type="dxa"/>
          </w:tcPr>
          <w:p w14:paraId="065289A5" w14:textId="77777777" w:rsidR="001C73D3" w:rsidRPr="003C7812" w:rsidRDefault="001C73D3" w:rsidP="004A0A72">
            <w:pPr>
              <w:jc w:val="right"/>
            </w:pPr>
            <w:r w:rsidRPr="003C7812">
              <w:t>338</w:t>
            </w:r>
          </w:p>
        </w:tc>
      </w:tr>
    </w:tbl>
    <w:p w14:paraId="2376FD4E" w14:textId="77777777" w:rsidR="001C73D3" w:rsidRPr="003C7812" w:rsidRDefault="001C73D3" w:rsidP="001C73D3"/>
    <w:p w14:paraId="26E04BC4" w14:textId="77777777" w:rsidR="001C73D3" w:rsidRPr="003C7812" w:rsidRDefault="001C73D3" w:rsidP="001C73D3">
      <w:r w:rsidRPr="003C7812">
        <w:t>CINAHL 12.10.24</w:t>
      </w:r>
    </w:p>
    <w:tbl>
      <w:tblPr>
        <w:tblStyle w:val="TableGrid"/>
        <w:tblW w:w="9715" w:type="dxa"/>
        <w:tblLook w:val="04A0" w:firstRow="1" w:lastRow="0" w:firstColumn="1" w:lastColumn="0" w:noHBand="0" w:noVBand="1"/>
      </w:tblPr>
      <w:tblGrid>
        <w:gridCol w:w="686"/>
        <w:gridCol w:w="5969"/>
        <w:gridCol w:w="1895"/>
        <w:gridCol w:w="1165"/>
      </w:tblGrid>
      <w:tr w:rsidR="001C73D3" w:rsidRPr="003C7812" w14:paraId="233428E1" w14:textId="77777777" w:rsidTr="004A0A72">
        <w:tc>
          <w:tcPr>
            <w:tcW w:w="686" w:type="dxa"/>
          </w:tcPr>
          <w:p w14:paraId="05C75B0C" w14:textId="77777777" w:rsidR="001C73D3" w:rsidRPr="003C7812" w:rsidRDefault="001C73D3" w:rsidP="004A0A72">
            <w:r w:rsidRPr="003C7812">
              <w:t>S1</w:t>
            </w:r>
          </w:p>
        </w:tc>
        <w:tc>
          <w:tcPr>
            <w:tcW w:w="5969" w:type="dxa"/>
          </w:tcPr>
          <w:p w14:paraId="4BFCA1B7" w14:textId="77777777" w:rsidR="001C73D3" w:rsidRPr="003C7812" w:rsidRDefault="001C73D3" w:rsidP="004A0A72">
            <w:r w:rsidRPr="003C7812">
              <w:t>(MH "Manual Therapy+/AE") OR (MH "Manipulation, Orthopedic/AE") OR (MH "Manipulation, Chiropractic/AE") OR (MH "Manipulation, Osteopathic/AE")</w:t>
            </w:r>
          </w:p>
        </w:tc>
        <w:tc>
          <w:tcPr>
            <w:tcW w:w="1895" w:type="dxa"/>
          </w:tcPr>
          <w:p w14:paraId="35D4D8D3" w14:textId="77777777" w:rsidR="001C73D3" w:rsidRPr="003C7812" w:rsidRDefault="001C73D3" w:rsidP="004A0A72">
            <w:pPr>
              <w:rPr>
                <w:sz w:val="18"/>
                <w:szCs w:val="18"/>
              </w:rPr>
            </w:pPr>
            <w:r w:rsidRPr="003C7812">
              <w:rPr>
                <w:sz w:val="18"/>
                <w:szCs w:val="18"/>
              </w:rPr>
              <w:t>Search modes - Proximity</w:t>
            </w:r>
          </w:p>
        </w:tc>
        <w:tc>
          <w:tcPr>
            <w:tcW w:w="1165" w:type="dxa"/>
          </w:tcPr>
          <w:p w14:paraId="418EED58" w14:textId="77777777" w:rsidR="001C73D3" w:rsidRPr="003C7812" w:rsidRDefault="001C73D3" w:rsidP="004A0A72">
            <w:pPr>
              <w:jc w:val="right"/>
            </w:pPr>
            <w:r w:rsidRPr="003C7812">
              <w:t>946</w:t>
            </w:r>
          </w:p>
        </w:tc>
      </w:tr>
      <w:tr w:rsidR="001C73D3" w:rsidRPr="003C7812" w14:paraId="5E3D5E10" w14:textId="77777777" w:rsidTr="004A0A72">
        <w:tc>
          <w:tcPr>
            <w:tcW w:w="686" w:type="dxa"/>
          </w:tcPr>
          <w:p w14:paraId="23110666" w14:textId="77777777" w:rsidR="001C73D3" w:rsidRPr="003C7812" w:rsidRDefault="001C73D3" w:rsidP="004A0A72">
            <w:r w:rsidRPr="003C7812">
              <w:t>S2</w:t>
            </w:r>
          </w:p>
        </w:tc>
        <w:tc>
          <w:tcPr>
            <w:tcW w:w="5969" w:type="dxa"/>
          </w:tcPr>
          <w:p w14:paraId="5F2F358B" w14:textId="77777777" w:rsidR="001C73D3" w:rsidRPr="003C7812" w:rsidRDefault="001C73D3" w:rsidP="004A0A72">
            <w:pPr>
              <w:rPr>
                <w:b/>
              </w:rPr>
            </w:pPr>
            <w:r w:rsidRPr="003C7812">
              <w:t>spinal manipulation OR chiropract* OR manual therapy OR manual therapies OR musculoskeletal manipulations OR osteopathic manipulation OR orthopedic manipulation OR manipulative therapy OR manipulative therapies</w:t>
            </w:r>
          </w:p>
        </w:tc>
        <w:tc>
          <w:tcPr>
            <w:tcW w:w="1895" w:type="dxa"/>
          </w:tcPr>
          <w:p w14:paraId="31260212" w14:textId="77777777" w:rsidR="001C73D3" w:rsidRPr="003C7812" w:rsidRDefault="001C73D3" w:rsidP="004A0A72">
            <w:pPr>
              <w:rPr>
                <w:sz w:val="18"/>
                <w:szCs w:val="18"/>
              </w:rPr>
            </w:pPr>
            <w:r w:rsidRPr="003C7812">
              <w:rPr>
                <w:sz w:val="18"/>
                <w:szCs w:val="18"/>
              </w:rPr>
              <w:t>Search modes - Proximity</w:t>
            </w:r>
          </w:p>
        </w:tc>
        <w:tc>
          <w:tcPr>
            <w:tcW w:w="1165" w:type="dxa"/>
          </w:tcPr>
          <w:p w14:paraId="1A2A2796" w14:textId="77777777" w:rsidR="001C73D3" w:rsidRPr="003C7812" w:rsidRDefault="001C73D3" w:rsidP="004A0A72">
            <w:pPr>
              <w:jc w:val="right"/>
            </w:pPr>
            <w:r w:rsidRPr="003C7812">
              <w:t>42,900</w:t>
            </w:r>
          </w:p>
        </w:tc>
      </w:tr>
      <w:tr w:rsidR="001C73D3" w:rsidRPr="003C7812" w14:paraId="437DA221" w14:textId="77777777" w:rsidTr="004A0A72">
        <w:tc>
          <w:tcPr>
            <w:tcW w:w="686" w:type="dxa"/>
          </w:tcPr>
          <w:p w14:paraId="734E6AF8" w14:textId="77777777" w:rsidR="001C73D3" w:rsidRPr="003C7812" w:rsidRDefault="001C73D3" w:rsidP="004A0A72">
            <w:r w:rsidRPr="003C7812">
              <w:t>S3</w:t>
            </w:r>
          </w:p>
        </w:tc>
        <w:tc>
          <w:tcPr>
            <w:tcW w:w="5969" w:type="dxa"/>
          </w:tcPr>
          <w:p w14:paraId="226AA029" w14:textId="77777777" w:rsidR="001C73D3" w:rsidRPr="003C7812" w:rsidRDefault="001C73D3" w:rsidP="004A0A72">
            <w:r w:rsidRPr="003C7812">
              <w:t>(MH "Patient Safety")</w:t>
            </w:r>
          </w:p>
        </w:tc>
        <w:tc>
          <w:tcPr>
            <w:tcW w:w="1895" w:type="dxa"/>
          </w:tcPr>
          <w:p w14:paraId="6F8F064E" w14:textId="77777777" w:rsidR="001C73D3" w:rsidRPr="003C7812" w:rsidRDefault="001C73D3" w:rsidP="004A0A72">
            <w:pPr>
              <w:rPr>
                <w:sz w:val="18"/>
                <w:szCs w:val="18"/>
              </w:rPr>
            </w:pPr>
            <w:r w:rsidRPr="003C7812">
              <w:rPr>
                <w:sz w:val="18"/>
                <w:szCs w:val="18"/>
              </w:rPr>
              <w:t>Search modes - Proximity</w:t>
            </w:r>
          </w:p>
        </w:tc>
        <w:tc>
          <w:tcPr>
            <w:tcW w:w="1165" w:type="dxa"/>
          </w:tcPr>
          <w:p w14:paraId="5CF1CE21" w14:textId="77777777" w:rsidR="001C73D3" w:rsidRPr="003C7812" w:rsidRDefault="001C73D3" w:rsidP="004A0A72">
            <w:pPr>
              <w:jc w:val="right"/>
            </w:pPr>
            <w:r w:rsidRPr="003C7812">
              <w:t>85,807</w:t>
            </w:r>
          </w:p>
        </w:tc>
      </w:tr>
      <w:tr w:rsidR="001C73D3" w:rsidRPr="003C7812" w14:paraId="0F3381E6" w14:textId="77777777" w:rsidTr="004A0A72">
        <w:tc>
          <w:tcPr>
            <w:tcW w:w="686" w:type="dxa"/>
          </w:tcPr>
          <w:p w14:paraId="45C1932C" w14:textId="77777777" w:rsidR="001C73D3" w:rsidRPr="003C7812" w:rsidRDefault="001C73D3" w:rsidP="004A0A72">
            <w:r w:rsidRPr="003C7812">
              <w:t>S4</w:t>
            </w:r>
          </w:p>
        </w:tc>
        <w:tc>
          <w:tcPr>
            <w:tcW w:w="5969" w:type="dxa"/>
          </w:tcPr>
          <w:p w14:paraId="2E37C7E4" w14:textId="77777777" w:rsidR="001C73D3" w:rsidRPr="003C7812" w:rsidRDefault="001C73D3" w:rsidP="004A0A72">
            <w:r w:rsidRPr="003C7812">
              <w:t>harm OR risk OR injury OR "adverse event" OR "adverse events" OR "adverse effect" OR "adverse effects"</w:t>
            </w:r>
          </w:p>
        </w:tc>
        <w:tc>
          <w:tcPr>
            <w:tcW w:w="1895" w:type="dxa"/>
          </w:tcPr>
          <w:p w14:paraId="2CFC458E" w14:textId="77777777" w:rsidR="001C73D3" w:rsidRPr="003C7812" w:rsidRDefault="001C73D3" w:rsidP="004A0A72">
            <w:pPr>
              <w:rPr>
                <w:sz w:val="18"/>
                <w:szCs w:val="18"/>
              </w:rPr>
            </w:pPr>
            <w:r w:rsidRPr="003C7812">
              <w:rPr>
                <w:sz w:val="18"/>
                <w:szCs w:val="18"/>
              </w:rPr>
              <w:t>Search modes - Proximity</w:t>
            </w:r>
          </w:p>
        </w:tc>
        <w:tc>
          <w:tcPr>
            <w:tcW w:w="1165" w:type="dxa"/>
          </w:tcPr>
          <w:p w14:paraId="65051640" w14:textId="77777777" w:rsidR="001C73D3" w:rsidRPr="003C7812" w:rsidRDefault="001C73D3" w:rsidP="004A0A72">
            <w:pPr>
              <w:jc w:val="right"/>
            </w:pPr>
            <w:r w:rsidRPr="003C7812">
              <w:t>1,898,014</w:t>
            </w:r>
          </w:p>
        </w:tc>
      </w:tr>
      <w:tr w:rsidR="001C73D3" w:rsidRPr="003C7812" w14:paraId="0A744AD1" w14:textId="77777777" w:rsidTr="004A0A72">
        <w:tc>
          <w:tcPr>
            <w:tcW w:w="686" w:type="dxa"/>
          </w:tcPr>
          <w:p w14:paraId="460B1691" w14:textId="77777777" w:rsidR="001C73D3" w:rsidRPr="003C7812" w:rsidRDefault="001C73D3" w:rsidP="004A0A72">
            <w:r w:rsidRPr="003C7812">
              <w:t>S5</w:t>
            </w:r>
          </w:p>
        </w:tc>
        <w:tc>
          <w:tcPr>
            <w:tcW w:w="5969" w:type="dxa"/>
          </w:tcPr>
          <w:p w14:paraId="326D937D" w14:textId="77777777" w:rsidR="001C73D3" w:rsidRPr="003C7812" w:rsidRDefault="001C73D3" w:rsidP="004A0A72">
            <w:pPr>
              <w:tabs>
                <w:tab w:val="left" w:pos="984"/>
              </w:tabs>
            </w:pPr>
            <w:r w:rsidRPr="003C7812">
              <w:t>artery dissection OR fracture OR fractures OR cauda equina OR complication OR complications OR contraindic* OR death OR stroke OR intra cranial hypotension OR dural tear OR paralysis</w:t>
            </w:r>
          </w:p>
        </w:tc>
        <w:tc>
          <w:tcPr>
            <w:tcW w:w="1895" w:type="dxa"/>
          </w:tcPr>
          <w:p w14:paraId="30C001F2" w14:textId="77777777" w:rsidR="001C73D3" w:rsidRPr="003C7812" w:rsidRDefault="001C73D3" w:rsidP="004A0A72">
            <w:pPr>
              <w:rPr>
                <w:sz w:val="18"/>
                <w:szCs w:val="18"/>
              </w:rPr>
            </w:pPr>
            <w:r w:rsidRPr="003C7812">
              <w:rPr>
                <w:sz w:val="18"/>
                <w:szCs w:val="18"/>
              </w:rPr>
              <w:t>Search modes - Proximity</w:t>
            </w:r>
          </w:p>
        </w:tc>
        <w:tc>
          <w:tcPr>
            <w:tcW w:w="1165" w:type="dxa"/>
          </w:tcPr>
          <w:p w14:paraId="51176B18" w14:textId="77777777" w:rsidR="001C73D3" w:rsidRPr="003C7812" w:rsidRDefault="001C73D3" w:rsidP="004A0A72">
            <w:pPr>
              <w:jc w:val="right"/>
            </w:pPr>
            <w:r w:rsidRPr="003C7812">
              <w:t>1,185,140</w:t>
            </w:r>
          </w:p>
        </w:tc>
      </w:tr>
      <w:tr w:rsidR="001C73D3" w:rsidRPr="003C7812" w14:paraId="412EF4D0" w14:textId="77777777" w:rsidTr="004A0A72">
        <w:tc>
          <w:tcPr>
            <w:tcW w:w="686" w:type="dxa"/>
          </w:tcPr>
          <w:p w14:paraId="2A66F843" w14:textId="77777777" w:rsidR="001C73D3" w:rsidRPr="003C7812" w:rsidRDefault="001C73D3" w:rsidP="004A0A72">
            <w:r w:rsidRPr="003C7812">
              <w:t>S6</w:t>
            </w:r>
          </w:p>
        </w:tc>
        <w:tc>
          <w:tcPr>
            <w:tcW w:w="5969" w:type="dxa"/>
          </w:tcPr>
          <w:p w14:paraId="4B4EEEFE" w14:textId="77777777" w:rsidR="001C73D3" w:rsidRPr="003C7812" w:rsidRDefault="001C73D3" w:rsidP="004A0A72">
            <w:pPr>
              <w:tabs>
                <w:tab w:val="left" w:pos="984"/>
              </w:tabs>
            </w:pPr>
            <w:r w:rsidRPr="003C7812">
              <w:t>spinal epidural hematoma OR facet dislocation OR facet subluxation OR para paresis OR hemi paresis OR brown Sequard syndrome OR spinal cord injury OR cerebrovascular accident OR aneurysm</w:t>
            </w:r>
          </w:p>
        </w:tc>
        <w:tc>
          <w:tcPr>
            <w:tcW w:w="1895" w:type="dxa"/>
          </w:tcPr>
          <w:p w14:paraId="2E335925" w14:textId="77777777" w:rsidR="001C73D3" w:rsidRPr="003C7812" w:rsidRDefault="001C73D3" w:rsidP="004A0A72">
            <w:pPr>
              <w:rPr>
                <w:sz w:val="18"/>
                <w:szCs w:val="18"/>
              </w:rPr>
            </w:pPr>
            <w:r w:rsidRPr="003C7812">
              <w:rPr>
                <w:sz w:val="18"/>
                <w:szCs w:val="18"/>
              </w:rPr>
              <w:t>Search modes - Proximity</w:t>
            </w:r>
          </w:p>
        </w:tc>
        <w:tc>
          <w:tcPr>
            <w:tcW w:w="1165" w:type="dxa"/>
          </w:tcPr>
          <w:p w14:paraId="02EFB63D" w14:textId="77777777" w:rsidR="001C73D3" w:rsidRPr="003C7812" w:rsidRDefault="001C73D3" w:rsidP="004A0A72">
            <w:pPr>
              <w:jc w:val="right"/>
            </w:pPr>
            <w:r w:rsidRPr="003C7812">
              <w:t>55,570</w:t>
            </w:r>
          </w:p>
        </w:tc>
      </w:tr>
      <w:tr w:rsidR="001C73D3" w:rsidRPr="003C7812" w14:paraId="62225F2F" w14:textId="77777777" w:rsidTr="004A0A72">
        <w:trPr>
          <w:trHeight w:val="953"/>
        </w:trPr>
        <w:tc>
          <w:tcPr>
            <w:tcW w:w="686" w:type="dxa"/>
          </w:tcPr>
          <w:p w14:paraId="4172A150" w14:textId="77777777" w:rsidR="001C73D3" w:rsidRPr="003C7812" w:rsidRDefault="001C73D3" w:rsidP="004A0A72">
            <w:r w:rsidRPr="003C7812">
              <w:t>S7</w:t>
            </w:r>
          </w:p>
        </w:tc>
        <w:tc>
          <w:tcPr>
            <w:tcW w:w="5969" w:type="dxa"/>
          </w:tcPr>
          <w:p w14:paraId="65A34B0F" w14:textId="77777777" w:rsidR="001C73D3" w:rsidRPr="003C7812" w:rsidRDefault="001C73D3" w:rsidP="004A0A72">
            <w:pPr>
              <w:tabs>
                <w:tab w:val="left" w:pos="1092"/>
              </w:tabs>
            </w:pPr>
            <w:r w:rsidRPr="003C7812">
              <w:t>S3 OR S4 OR S5 OR S6</w:t>
            </w:r>
          </w:p>
        </w:tc>
        <w:tc>
          <w:tcPr>
            <w:tcW w:w="1895" w:type="dxa"/>
          </w:tcPr>
          <w:p w14:paraId="448365DA" w14:textId="77777777" w:rsidR="001C73D3" w:rsidRPr="003C7812" w:rsidRDefault="001C73D3" w:rsidP="004A0A72">
            <w:pPr>
              <w:rPr>
                <w:sz w:val="18"/>
                <w:szCs w:val="18"/>
              </w:rPr>
            </w:pPr>
            <w:r w:rsidRPr="003C7812">
              <w:rPr>
                <w:sz w:val="18"/>
                <w:szCs w:val="18"/>
              </w:rPr>
              <w:t>Search modes - Proximity</w:t>
            </w:r>
          </w:p>
        </w:tc>
        <w:tc>
          <w:tcPr>
            <w:tcW w:w="1165" w:type="dxa"/>
          </w:tcPr>
          <w:p w14:paraId="7FE72925" w14:textId="77777777" w:rsidR="001C73D3" w:rsidRPr="003C7812" w:rsidRDefault="001C73D3" w:rsidP="004A0A72">
            <w:pPr>
              <w:jc w:val="right"/>
            </w:pPr>
            <w:r w:rsidRPr="003C7812">
              <w:t>2,582,169</w:t>
            </w:r>
          </w:p>
        </w:tc>
      </w:tr>
      <w:tr w:rsidR="001C73D3" w:rsidRPr="003C7812" w14:paraId="1F4C334C" w14:textId="77777777" w:rsidTr="004A0A72">
        <w:tc>
          <w:tcPr>
            <w:tcW w:w="686" w:type="dxa"/>
          </w:tcPr>
          <w:p w14:paraId="5BAA79E5" w14:textId="77777777" w:rsidR="001C73D3" w:rsidRPr="003C7812" w:rsidRDefault="001C73D3" w:rsidP="004A0A72">
            <w:r w:rsidRPr="003C7812">
              <w:t>S8</w:t>
            </w:r>
          </w:p>
        </w:tc>
        <w:tc>
          <w:tcPr>
            <w:tcW w:w="5969" w:type="dxa"/>
          </w:tcPr>
          <w:p w14:paraId="36132EA4" w14:textId="77777777" w:rsidR="001C73D3" w:rsidRPr="003C7812" w:rsidRDefault="001C73D3" w:rsidP="004A0A72">
            <w:pPr>
              <w:tabs>
                <w:tab w:val="left" w:pos="1428"/>
              </w:tabs>
            </w:pPr>
            <w:r w:rsidRPr="003C7812">
              <w:t>S2 AND S7</w:t>
            </w:r>
          </w:p>
        </w:tc>
        <w:tc>
          <w:tcPr>
            <w:tcW w:w="1895" w:type="dxa"/>
          </w:tcPr>
          <w:p w14:paraId="18F12B5D" w14:textId="77777777" w:rsidR="001C73D3" w:rsidRPr="003C7812" w:rsidRDefault="001C73D3" w:rsidP="004A0A72">
            <w:pPr>
              <w:rPr>
                <w:sz w:val="18"/>
                <w:szCs w:val="18"/>
              </w:rPr>
            </w:pPr>
            <w:r w:rsidRPr="003C7812">
              <w:rPr>
                <w:sz w:val="18"/>
                <w:szCs w:val="18"/>
              </w:rPr>
              <w:t>Search modes - Proximity</w:t>
            </w:r>
          </w:p>
        </w:tc>
        <w:tc>
          <w:tcPr>
            <w:tcW w:w="1165" w:type="dxa"/>
          </w:tcPr>
          <w:p w14:paraId="771943D5" w14:textId="77777777" w:rsidR="001C73D3" w:rsidRPr="003C7812" w:rsidRDefault="001C73D3" w:rsidP="004A0A72">
            <w:pPr>
              <w:jc w:val="right"/>
            </w:pPr>
            <w:r w:rsidRPr="003C7812">
              <w:t>6,270</w:t>
            </w:r>
          </w:p>
        </w:tc>
      </w:tr>
      <w:tr w:rsidR="001C73D3" w:rsidRPr="003C7812" w14:paraId="43476B46" w14:textId="77777777" w:rsidTr="004A0A72">
        <w:tc>
          <w:tcPr>
            <w:tcW w:w="686" w:type="dxa"/>
          </w:tcPr>
          <w:p w14:paraId="4958BA42" w14:textId="77777777" w:rsidR="001C73D3" w:rsidRPr="003C7812" w:rsidRDefault="001C73D3" w:rsidP="004A0A72">
            <w:r w:rsidRPr="003C7812">
              <w:t>S9</w:t>
            </w:r>
          </w:p>
        </w:tc>
        <w:tc>
          <w:tcPr>
            <w:tcW w:w="5969" w:type="dxa"/>
          </w:tcPr>
          <w:p w14:paraId="6BEE5309" w14:textId="77777777" w:rsidR="001C73D3" w:rsidRPr="003C7812" w:rsidRDefault="001C73D3" w:rsidP="004A0A72">
            <w:pPr>
              <w:tabs>
                <w:tab w:val="left" w:pos="1428"/>
              </w:tabs>
            </w:pPr>
            <w:r w:rsidRPr="003C7812">
              <w:t>S1 OR S8</w:t>
            </w:r>
          </w:p>
        </w:tc>
        <w:tc>
          <w:tcPr>
            <w:tcW w:w="1895" w:type="dxa"/>
          </w:tcPr>
          <w:p w14:paraId="30F4710A" w14:textId="77777777" w:rsidR="001C73D3" w:rsidRPr="003C7812" w:rsidRDefault="001C73D3" w:rsidP="004A0A72">
            <w:pPr>
              <w:rPr>
                <w:sz w:val="18"/>
                <w:szCs w:val="18"/>
              </w:rPr>
            </w:pPr>
            <w:r w:rsidRPr="003C7812">
              <w:rPr>
                <w:sz w:val="18"/>
                <w:szCs w:val="18"/>
              </w:rPr>
              <w:t>Search modes - Proximity</w:t>
            </w:r>
          </w:p>
        </w:tc>
        <w:tc>
          <w:tcPr>
            <w:tcW w:w="1165" w:type="dxa"/>
          </w:tcPr>
          <w:p w14:paraId="2CA14E59" w14:textId="77777777" w:rsidR="001C73D3" w:rsidRPr="003C7812" w:rsidRDefault="001C73D3" w:rsidP="004A0A72">
            <w:pPr>
              <w:jc w:val="right"/>
            </w:pPr>
            <w:r w:rsidRPr="003C7812">
              <w:t>6,574</w:t>
            </w:r>
          </w:p>
        </w:tc>
      </w:tr>
      <w:tr w:rsidR="001C73D3" w:rsidRPr="003C7812" w14:paraId="05956B19" w14:textId="77777777" w:rsidTr="004A0A72">
        <w:tc>
          <w:tcPr>
            <w:tcW w:w="686" w:type="dxa"/>
          </w:tcPr>
          <w:p w14:paraId="25EB2616" w14:textId="77777777" w:rsidR="001C73D3" w:rsidRPr="003C7812" w:rsidRDefault="001C73D3" w:rsidP="004A0A72">
            <w:r w:rsidRPr="003C7812">
              <w:t>S10</w:t>
            </w:r>
          </w:p>
        </w:tc>
        <w:tc>
          <w:tcPr>
            <w:tcW w:w="5969" w:type="dxa"/>
          </w:tcPr>
          <w:p w14:paraId="4920E2AC" w14:textId="77777777" w:rsidR="001C73D3" w:rsidRPr="003C7812" w:rsidRDefault="001C73D3" w:rsidP="004A0A72">
            <w:pPr>
              <w:tabs>
                <w:tab w:val="left" w:pos="1428"/>
              </w:tabs>
            </w:pPr>
            <w:r w:rsidRPr="003C7812">
              <w:t>S9</w:t>
            </w:r>
          </w:p>
        </w:tc>
        <w:tc>
          <w:tcPr>
            <w:tcW w:w="1895" w:type="dxa"/>
          </w:tcPr>
          <w:p w14:paraId="0DA4C1AB" w14:textId="77777777" w:rsidR="001C73D3" w:rsidRPr="003C7812" w:rsidRDefault="001C73D3" w:rsidP="004A0A72">
            <w:pPr>
              <w:rPr>
                <w:sz w:val="18"/>
                <w:szCs w:val="18"/>
              </w:rPr>
            </w:pPr>
            <w:r w:rsidRPr="003C7812">
              <w:rPr>
                <w:sz w:val="18"/>
                <w:szCs w:val="18"/>
              </w:rPr>
              <w:t>Limiters - Publication Date: 20160201-</w:t>
            </w:r>
          </w:p>
          <w:p w14:paraId="04A68727" w14:textId="77777777" w:rsidR="001C73D3" w:rsidRPr="003C7812" w:rsidRDefault="001C73D3" w:rsidP="004A0A72">
            <w:pPr>
              <w:rPr>
                <w:sz w:val="18"/>
                <w:szCs w:val="18"/>
              </w:rPr>
            </w:pPr>
            <w:r w:rsidRPr="003C7812">
              <w:rPr>
                <w:sz w:val="18"/>
                <w:szCs w:val="18"/>
              </w:rPr>
              <w:t>Search modes - Proximity</w:t>
            </w:r>
          </w:p>
        </w:tc>
        <w:tc>
          <w:tcPr>
            <w:tcW w:w="1165" w:type="dxa"/>
          </w:tcPr>
          <w:p w14:paraId="039BA855" w14:textId="77777777" w:rsidR="001C73D3" w:rsidRPr="003C7812" w:rsidRDefault="001C73D3" w:rsidP="004A0A72">
            <w:pPr>
              <w:jc w:val="right"/>
            </w:pPr>
            <w:r w:rsidRPr="003C7812">
              <w:t>2,149</w:t>
            </w:r>
          </w:p>
        </w:tc>
      </w:tr>
      <w:tr w:rsidR="001C73D3" w:rsidRPr="003C7812" w14:paraId="1B23DDDF" w14:textId="77777777" w:rsidTr="004A0A72">
        <w:tc>
          <w:tcPr>
            <w:tcW w:w="686" w:type="dxa"/>
          </w:tcPr>
          <w:p w14:paraId="503A439F" w14:textId="77777777" w:rsidR="001C73D3" w:rsidRPr="003C7812" w:rsidRDefault="001C73D3" w:rsidP="004A0A72">
            <w:r w:rsidRPr="003C7812">
              <w:t>S11</w:t>
            </w:r>
          </w:p>
        </w:tc>
        <w:tc>
          <w:tcPr>
            <w:tcW w:w="5969" w:type="dxa"/>
          </w:tcPr>
          <w:p w14:paraId="664104AC" w14:textId="77777777" w:rsidR="001C73D3" w:rsidRPr="003C7812" w:rsidRDefault="001C73D3" w:rsidP="004A0A72">
            <w:pPr>
              <w:tabs>
                <w:tab w:val="left" w:pos="1428"/>
              </w:tabs>
            </w:pPr>
            <w:r w:rsidRPr="003C7812">
              <w:t>S10</w:t>
            </w:r>
          </w:p>
        </w:tc>
        <w:tc>
          <w:tcPr>
            <w:tcW w:w="1895" w:type="dxa"/>
          </w:tcPr>
          <w:p w14:paraId="675D397C" w14:textId="77777777" w:rsidR="001C73D3" w:rsidRPr="003C7812" w:rsidRDefault="001C73D3" w:rsidP="004A0A72">
            <w:pPr>
              <w:rPr>
                <w:sz w:val="18"/>
                <w:szCs w:val="18"/>
              </w:rPr>
            </w:pPr>
            <w:r w:rsidRPr="003C7812">
              <w:rPr>
                <w:sz w:val="18"/>
                <w:szCs w:val="18"/>
              </w:rPr>
              <w:t>Limiters - Publication Date: 20160201-; Language: English</w:t>
            </w:r>
          </w:p>
          <w:p w14:paraId="7E7345AD" w14:textId="77777777" w:rsidR="001C73D3" w:rsidRPr="003C7812" w:rsidRDefault="001C73D3" w:rsidP="004A0A72">
            <w:pPr>
              <w:rPr>
                <w:sz w:val="18"/>
                <w:szCs w:val="18"/>
              </w:rPr>
            </w:pPr>
            <w:r w:rsidRPr="003C7812">
              <w:rPr>
                <w:sz w:val="18"/>
                <w:szCs w:val="18"/>
              </w:rPr>
              <w:t>Search modes - Proximity</w:t>
            </w:r>
          </w:p>
        </w:tc>
        <w:tc>
          <w:tcPr>
            <w:tcW w:w="1165" w:type="dxa"/>
          </w:tcPr>
          <w:p w14:paraId="2744F2D0" w14:textId="77777777" w:rsidR="001C73D3" w:rsidRPr="003C7812" w:rsidRDefault="001C73D3" w:rsidP="004A0A72">
            <w:pPr>
              <w:jc w:val="right"/>
            </w:pPr>
            <w:r w:rsidRPr="003C7812">
              <w:t>2,121</w:t>
            </w:r>
          </w:p>
        </w:tc>
      </w:tr>
      <w:tr w:rsidR="001C73D3" w:rsidRPr="003C7812" w14:paraId="7A1DB158" w14:textId="77777777" w:rsidTr="004A0A72">
        <w:tc>
          <w:tcPr>
            <w:tcW w:w="686" w:type="dxa"/>
          </w:tcPr>
          <w:p w14:paraId="4A03725A" w14:textId="77777777" w:rsidR="001C73D3" w:rsidRPr="003C7812" w:rsidRDefault="001C73D3" w:rsidP="004A0A72">
            <w:r w:rsidRPr="003C7812">
              <w:t>S12</w:t>
            </w:r>
          </w:p>
        </w:tc>
        <w:tc>
          <w:tcPr>
            <w:tcW w:w="5969" w:type="dxa"/>
          </w:tcPr>
          <w:p w14:paraId="0146C555" w14:textId="77777777" w:rsidR="001C73D3" w:rsidRPr="003C7812" w:rsidRDefault="001C73D3" w:rsidP="004A0A72">
            <w:pPr>
              <w:tabs>
                <w:tab w:val="left" w:pos="1428"/>
              </w:tabs>
            </w:pPr>
            <w:r w:rsidRPr="003C7812">
              <w:t>S11</w:t>
            </w:r>
          </w:p>
        </w:tc>
        <w:tc>
          <w:tcPr>
            <w:tcW w:w="1895" w:type="dxa"/>
          </w:tcPr>
          <w:p w14:paraId="130D112B" w14:textId="77777777" w:rsidR="001C73D3" w:rsidRPr="003C7812" w:rsidRDefault="001C73D3" w:rsidP="004A0A72">
            <w:pPr>
              <w:rPr>
                <w:sz w:val="18"/>
                <w:szCs w:val="18"/>
              </w:rPr>
            </w:pPr>
            <w:r w:rsidRPr="003C7812">
              <w:rPr>
                <w:sz w:val="18"/>
                <w:szCs w:val="18"/>
              </w:rPr>
              <w:t>Limiters - Publication Date: 20160201-; Peer Reviewed; Language: English</w:t>
            </w:r>
          </w:p>
          <w:p w14:paraId="77585671" w14:textId="77777777" w:rsidR="001C73D3" w:rsidRPr="003C7812" w:rsidRDefault="001C73D3" w:rsidP="004A0A72">
            <w:pPr>
              <w:rPr>
                <w:sz w:val="18"/>
                <w:szCs w:val="18"/>
              </w:rPr>
            </w:pPr>
            <w:r w:rsidRPr="003C7812">
              <w:rPr>
                <w:sz w:val="18"/>
                <w:szCs w:val="18"/>
              </w:rPr>
              <w:t>Search modes - Proximity</w:t>
            </w:r>
          </w:p>
        </w:tc>
        <w:tc>
          <w:tcPr>
            <w:tcW w:w="1165" w:type="dxa"/>
          </w:tcPr>
          <w:p w14:paraId="12F91EC2" w14:textId="77777777" w:rsidR="001C73D3" w:rsidRPr="003C7812" w:rsidRDefault="001C73D3" w:rsidP="004A0A72">
            <w:pPr>
              <w:jc w:val="right"/>
            </w:pPr>
            <w:r w:rsidRPr="003C7812">
              <w:t>1,444</w:t>
            </w:r>
          </w:p>
        </w:tc>
      </w:tr>
      <w:tr w:rsidR="001C73D3" w:rsidRPr="003C7812" w14:paraId="254DACCE" w14:textId="77777777" w:rsidTr="004A0A72">
        <w:tc>
          <w:tcPr>
            <w:tcW w:w="686" w:type="dxa"/>
          </w:tcPr>
          <w:p w14:paraId="60297800" w14:textId="77777777" w:rsidR="001C73D3" w:rsidRPr="003C7812" w:rsidRDefault="001C73D3" w:rsidP="004A0A72">
            <w:r w:rsidRPr="003C7812">
              <w:t>S13</w:t>
            </w:r>
          </w:p>
        </w:tc>
        <w:tc>
          <w:tcPr>
            <w:tcW w:w="5969" w:type="dxa"/>
          </w:tcPr>
          <w:p w14:paraId="31ED7BBB" w14:textId="77777777" w:rsidR="001C73D3" w:rsidRPr="003C7812" w:rsidRDefault="001C73D3" w:rsidP="004A0A72">
            <w:pPr>
              <w:tabs>
                <w:tab w:val="left" w:pos="1428"/>
              </w:tabs>
            </w:pPr>
            <w:r w:rsidRPr="003C7812">
              <w:t>S12</w:t>
            </w:r>
          </w:p>
        </w:tc>
        <w:tc>
          <w:tcPr>
            <w:tcW w:w="1895" w:type="dxa"/>
          </w:tcPr>
          <w:p w14:paraId="7EB085B4" w14:textId="77777777" w:rsidR="001C73D3" w:rsidRPr="003C7812" w:rsidRDefault="001C73D3" w:rsidP="004A0A72">
            <w:pPr>
              <w:rPr>
                <w:sz w:val="18"/>
                <w:szCs w:val="18"/>
              </w:rPr>
            </w:pPr>
            <w:r w:rsidRPr="003C7812">
              <w:rPr>
                <w:sz w:val="18"/>
                <w:szCs w:val="18"/>
              </w:rPr>
              <w:t>Limiters - Publication Date: 20160201-; Peer Reviewed; Language: English; Publication Type: Case Study, Clinical Trial, Questionnaire/Scale, Randomized Controlled Trial, Research</w:t>
            </w:r>
          </w:p>
          <w:p w14:paraId="55064340" w14:textId="77777777" w:rsidR="001C73D3" w:rsidRPr="003C7812" w:rsidRDefault="001C73D3" w:rsidP="004A0A72">
            <w:pPr>
              <w:rPr>
                <w:sz w:val="18"/>
                <w:szCs w:val="18"/>
              </w:rPr>
            </w:pPr>
            <w:r w:rsidRPr="003C7812">
              <w:rPr>
                <w:sz w:val="18"/>
                <w:szCs w:val="18"/>
              </w:rPr>
              <w:t>Search modes - Proximity</w:t>
            </w:r>
          </w:p>
        </w:tc>
        <w:tc>
          <w:tcPr>
            <w:tcW w:w="1165" w:type="dxa"/>
          </w:tcPr>
          <w:p w14:paraId="6C4EC7A3" w14:textId="77777777" w:rsidR="001C73D3" w:rsidRPr="003C7812" w:rsidRDefault="001C73D3" w:rsidP="004A0A72">
            <w:pPr>
              <w:jc w:val="right"/>
            </w:pPr>
            <w:r w:rsidRPr="003C7812">
              <w:t>1,121</w:t>
            </w:r>
          </w:p>
        </w:tc>
      </w:tr>
      <w:tr w:rsidR="001C73D3" w:rsidRPr="003C7812" w14:paraId="728E0CA4" w14:textId="77777777" w:rsidTr="004A0A72">
        <w:tc>
          <w:tcPr>
            <w:tcW w:w="686" w:type="dxa"/>
          </w:tcPr>
          <w:p w14:paraId="2FEB2697" w14:textId="77777777" w:rsidR="001C73D3" w:rsidRPr="003C7812" w:rsidRDefault="001C73D3" w:rsidP="004A0A72">
            <w:r w:rsidRPr="003C7812">
              <w:t>S14</w:t>
            </w:r>
          </w:p>
        </w:tc>
        <w:tc>
          <w:tcPr>
            <w:tcW w:w="5969" w:type="dxa"/>
          </w:tcPr>
          <w:p w14:paraId="6B343AD5" w14:textId="77777777" w:rsidR="001C73D3" w:rsidRPr="003C7812" w:rsidRDefault="001C73D3" w:rsidP="004A0A72">
            <w:pPr>
              <w:tabs>
                <w:tab w:val="left" w:pos="1428"/>
              </w:tabs>
            </w:pPr>
            <w:r w:rsidRPr="003C7812">
              <w:t>S13 NOT PT systematic review NOT PT Meta Analysis NOT PT Practice Guideline NOT PT Review</w:t>
            </w:r>
          </w:p>
        </w:tc>
        <w:tc>
          <w:tcPr>
            <w:tcW w:w="1895" w:type="dxa"/>
          </w:tcPr>
          <w:p w14:paraId="4DC1DE43" w14:textId="77777777" w:rsidR="001C73D3" w:rsidRPr="003C7812" w:rsidRDefault="001C73D3" w:rsidP="004A0A72">
            <w:pPr>
              <w:rPr>
                <w:sz w:val="18"/>
                <w:szCs w:val="18"/>
              </w:rPr>
            </w:pPr>
            <w:r w:rsidRPr="003C7812">
              <w:rPr>
                <w:sz w:val="18"/>
                <w:szCs w:val="18"/>
              </w:rPr>
              <w:t>Limiters - Publication Date: 20160201-; English Language; Peer Reviewed; Publication Type: Case Study, Clinical Trial, Questionnaire/Scale, Randomized Controlled Trial, Research</w:t>
            </w:r>
          </w:p>
          <w:p w14:paraId="217884F0" w14:textId="77777777" w:rsidR="001C73D3" w:rsidRPr="003C7812" w:rsidRDefault="001C73D3" w:rsidP="004A0A72">
            <w:pPr>
              <w:rPr>
                <w:sz w:val="18"/>
                <w:szCs w:val="18"/>
              </w:rPr>
            </w:pPr>
            <w:r w:rsidRPr="003C7812">
              <w:rPr>
                <w:sz w:val="18"/>
                <w:szCs w:val="18"/>
              </w:rPr>
              <w:t>Search modes - Proximity</w:t>
            </w:r>
          </w:p>
        </w:tc>
        <w:tc>
          <w:tcPr>
            <w:tcW w:w="1165" w:type="dxa"/>
          </w:tcPr>
          <w:p w14:paraId="2790A170" w14:textId="77777777" w:rsidR="001C73D3" w:rsidRPr="003C7812" w:rsidRDefault="001C73D3" w:rsidP="004A0A72">
            <w:pPr>
              <w:jc w:val="right"/>
            </w:pPr>
            <w:r w:rsidRPr="003C7812">
              <w:t>836</w:t>
            </w:r>
          </w:p>
        </w:tc>
      </w:tr>
    </w:tbl>
    <w:p w14:paraId="4E87F04E" w14:textId="77777777" w:rsidR="001C73D3" w:rsidRPr="003C7812" w:rsidRDefault="001C73D3" w:rsidP="001C73D3"/>
    <w:p w14:paraId="501ABC92" w14:textId="77777777" w:rsidR="001C73D3" w:rsidRPr="003C7812" w:rsidRDefault="001C73D3" w:rsidP="001C73D3">
      <w:r w:rsidRPr="003C7812">
        <w:t>AMED 12.10.24</w:t>
      </w:r>
    </w:p>
    <w:tbl>
      <w:tblPr>
        <w:tblStyle w:val="TableGrid"/>
        <w:tblW w:w="9715" w:type="dxa"/>
        <w:tblLook w:val="04A0" w:firstRow="1" w:lastRow="0" w:firstColumn="1" w:lastColumn="0" w:noHBand="0" w:noVBand="1"/>
      </w:tblPr>
      <w:tblGrid>
        <w:gridCol w:w="686"/>
        <w:gridCol w:w="5969"/>
        <w:gridCol w:w="1895"/>
        <w:gridCol w:w="1165"/>
      </w:tblGrid>
      <w:tr w:rsidR="001C73D3" w:rsidRPr="003C7812" w14:paraId="2B31B9AC" w14:textId="77777777" w:rsidTr="004A0A72">
        <w:tc>
          <w:tcPr>
            <w:tcW w:w="686" w:type="dxa"/>
          </w:tcPr>
          <w:p w14:paraId="2CC11DE2" w14:textId="77777777" w:rsidR="001C73D3" w:rsidRPr="003C7812" w:rsidRDefault="001C73D3" w:rsidP="004A0A72">
            <w:r w:rsidRPr="003C7812">
              <w:t>S1</w:t>
            </w:r>
          </w:p>
        </w:tc>
        <w:tc>
          <w:tcPr>
            <w:tcW w:w="5969" w:type="dxa"/>
          </w:tcPr>
          <w:p w14:paraId="07A42FB6" w14:textId="77777777" w:rsidR="001C73D3" w:rsidRPr="003C7812" w:rsidRDefault="001C73D3" w:rsidP="004A0A72">
            <w:pPr>
              <w:rPr>
                <w:b/>
              </w:rPr>
            </w:pPr>
            <w:r w:rsidRPr="003C7812">
              <w:t>spinal manipulation OR chiropract* OR manual therap* OR musculoskeletal manipulation* OR osteopathic manipulation OR orthopedic manipulation OR manipulative therap*</w:t>
            </w:r>
          </w:p>
        </w:tc>
        <w:tc>
          <w:tcPr>
            <w:tcW w:w="1895" w:type="dxa"/>
          </w:tcPr>
          <w:p w14:paraId="40C70CF8" w14:textId="77777777" w:rsidR="001C73D3" w:rsidRPr="003C7812" w:rsidRDefault="001C73D3" w:rsidP="004A0A72">
            <w:pPr>
              <w:rPr>
                <w:sz w:val="18"/>
                <w:szCs w:val="18"/>
              </w:rPr>
            </w:pPr>
            <w:r w:rsidRPr="003C7812">
              <w:rPr>
                <w:sz w:val="18"/>
                <w:szCs w:val="18"/>
              </w:rPr>
              <w:t>Search modes - Proximity</w:t>
            </w:r>
          </w:p>
        </w:tc>
        <w:tc>
          <w:tcPr>
            <w:tcW w:w="1165" w:type="dxa"/>
          </w:tcPr>
          <w:p w14:paraId="2F49543F" w14:textId="77777777" w:rsidR="001C73D3" w:rsidRPr="003C7812" w:rsidRDefault="001C73D3" w:rsidP="004A0A72">
            <w:pPr>
              <w:jc w:val="right"/>
            </w:pPr>
            <w:r w:rsidRPr="003C7812">
              <w:t>13,300</w:t>
            </w:r>
          </w:p>
        </w:tc>
      </w:tr>
      <w:tr w:rsidR="001C73D3" w:rsidRPr="003C7812" w14:paraId="32757E7E" w14:textId="77777777" w:rsidTr="004A0A72">
        <w:tc>
          <w:tcPr>
            <w:tcW w:w="686" w:type="dxa"/>
          </w:tcPr>
          <w:p w14:paraId="2DACCB96" w14:textId="77777777" w:rsidR="001C73D3" w:rsidRPr="003C7812" w:rsidRDefault="001C73D3" w:rsidP="004A0A72">
            <w:r w:rsidRPr="003C7812">
              <w:t>S2</w:t>
            </w:r>
          </w:p>
        </w:tc>
        <w:tc>
          <w:tcPr>
            <w:tcW w:w="5969" w:type="dxa"/>
          </w:tcPr>
          <w:p w14:paraId="590AF3A3" w14:textId="77777777" w:rsidR="001C73D3" w:rsidRPr="003C7812" w:rsidRDefault="001C73D3" w:rsidP="004A0A72">
            <w:r w:rsidRPr="003C7812">
              <w:t>"patient safety" OR harm OR risk OR injury OR "adverse event" OR "adverse events" OR "adverse effect" OR "adverse effects"</w:t>
            </w:r>
          </w:p>
        </w:tc>
        <w:tc>
          <w:tcPr>
            <w:tcW w:w="1895" w:type="dxa"/>
          </w:tcPr>
          <w:p w14:paraId="14318C42" w14:textId="77777777" w:rsidR="001C73D3" w:rsidRPr="003C7812" w:rsidRDefault="001C73D3" w:rsidP="004A0A72">
            <w:pPr>
              <w:rPr>
                <w:sz w:val="18"/>
                <w:szCs w:val="18"/>
              </w:rPr>
            </w:pPr>
            <w:r w:rsidRPr="003C7812">
              <w:rPr>
                <w:sz w:val="18"/>
                <w:szCs w:val="18"/>
              </w:rPr>
              <w:t>Search modes - Proximity</w:t>
            </w:r>
          </w:p>
        </w:tc>
        <w:tc>
          <w:tcPr>
            <w:tcW w:w="1165" w:type="dxa"/>
          </w:tcPr>
          <w:p w14:paraId="4BDE83DC" w14:textId="77777777" w:rsidR="001C73D3" w:rsidRPr="003C7812" w:rsidRDefault="001C73D3" w:rsidP="004A0A72">
            <w:pPr>
              <w:jc w:val="right"/>
            </w:pPr>
            <w:r w:rsidRPr="003C7812">
              <w:t>59,299</w:t>
            </w:r>
          </w:p>
        </w:tc>
      </w:tr>
      <w:tr w:rsidR="001C73D3" w:rsidRPr="003C7812" w14:paraId="085EF067" w14:textId="77777777" w:rsidTr="004A0A72">
        <w:tc>
          <w:tcPr>
            <w:tcW w:w="686" w:type="dxa"/>
          </w:tcPr>
          <w:p w14:paraId="60826D01" w14:textId="77777777" w:rsidR="001C73D3" w:rsidRPr="003C7812" w:rsidRDefault="001C73D3" w:rsidP="004A0A72">
            <w:r w:rsidRPr="003C7812">
              <w:t>S3</w:t>
            </w:r>
          </w:p>
        </w:tc>
        <w:tc>
          <w:tcPr>
            <w:tcW w:w="5969" w:type="dxa"/>
          </w:tcPr>
          <w:p w14:paraId="069CB947" w14:textId="77777777" w:rsidR="001C73D3" w:rsidRPr="003C7812" w:rsidRDefault="001C73D3" w:rsidP="004A0A72">
            <w:r w:rsidRPr="003C7812">
              <w:t>artery dissection OR fracture OR fractures OR cauda equina OR complication OR complications OR contraindic* OR death OR stroke OR intra cranial hypotension OR dural tear OR paralysis</w:t>
            </w:r>
          </w:p>
        </w:tc>
        <w:tc>
          <w:tcPr>
            <w:tcW w:w="1895" w:type="dxa"/>
          </w:tcPr>
          <w:p w14:paraId="457C7A36" w14:textId="77777777" w:rsidR="001C73D3" w:rsidRPr="003C7812" w:rsidRDefault="001C73D3" w:rsidP="004A0A72">
            <w:pPr>
              <w:rPr>
                <w:sz w:val="18"/>
                <w:szCs w:val="18"/>
              </w:rPr>
            </w:pPr>
            <w:r w:rsidRPr="003C7812">
              <w:rPr>
                <w:sz w:val="18"/>
                <w:szCs w:val="18"/>
              </w:rPr>
              <w:t>Search modes - Proximity</w:t>
            </w:r>
          </w:p>
        </w:tc>
        <w:tc>
          <w:tcPr>
            <w:tcW w:w="1165" w:type="dxa"/>
          </w:tcPr>
          <w:p w14:paraId="536943E8" w14:textId="77777777" w:rsidR="001C73D3" w:rsidRPr="003C7812" w:rsidRDefault="001C73D3" w:rsidP="004A0A72">
            <w:pPr>
              <w:jc w:val="right"/>
            </w:pPr>
            <w:r w:rsidRPr="003C7812">
              <w:t>41,439</w:t>
            </w:r>
          </w:p>
        </w:tc>
      </w:tr>
      <w:tr w:rsidR="001C73D3" w:rsidRPr="003C7812" w14:paraId="022F2F9A" w14:textId="77777777" w:rsidTr="004A0A72">
        <w:tc>
          <w:tcPr>
            <w:tcW w:w="686" w:type="dxa"/>
          </w:tcPr>
          <w:p w14:paraId="3D396015" w14:textId="77777777" w:rsidR="001C73D3" w:rsidRPr="003C7812" w:rsidRDefault="001C73D3" w:rsidP="004A0A72">
            <w:r w:rsidRPr="003C7812">
              <w:t>S4</w:t>
            </w:r>
          </w:p>
        </w:tc>
        <w:tc>
          <w:tcPr>
            <w:tcW w:w="5969" w:type="dxa"/>
          </w:tcPr>
          <w:p w14:paraId="5D27D61A" w14:textId="77777777" w:rsidR="001C73D3" w:rsidRPr="003C7812" w:rsidRDefault="001C73D3" w:rsidP="004A0A72">
            <w:pPr>
              <w:tabs>
                <w:tab w:val="left" w:pos="984"/>
              </w:tabs>
            </w:pPr>
            <w:r w:rsidRPr="003C7812">
              <w:t>spinal epidural hematoma OR facet dislocation OR facet subluxation OR para paresis OR hemi paresis OR brown Sequard syndrome OR spinal cord injury OR cerebrovascular accident OR aneurysm</w:t>
            </w:r>
          </w:p>
        </w:tc>
        <w:tc>
          <w:tcPr>
            <w:tcW w:w="1895" w:type="dxa"/>
          </w:tcPr>
          <w:p w14:paraId="5C4D806E" w14:textId="77777777" w:rsidR="001C73D3" w:rsidRPr="003C7812" w:rsidRDefault="001C73D3" w:rsidP="004A0A72">
            <w:pPr>
              <w:rPr>
                <w:sz w:val="18"/>
                <w:szCs w:val="18"/>
              </w:rPr>
            </w:pPr>
            <w:r w:rsidRPr="003C7812">
              <w:rPr>
                <w:sz w:val="18"/>
                <w:szCs w:val="18"/>
              </w:rPr>
              <w:t>Search modes - Proximity</w:t>
            </w:r>
          </w:p>
        </w:tc>
        <w:tc>
          <w:tcPr>
            <w:tcW w:w="1165" w:type="dxa"/>
          </w:tcPr>
          <w:p w14:paraId="2444E5C3" w14:textId="77777777" w:rsidR="001C73D3" w:rsidRPr="003C7812" w:rsidRDefault="001C73D3" w:rsidP="004A0A72">
            <w:pPr>
              <w:jc w:val="right"/>
            </w:pPr>
            <w:r w:rsidRPr="003C7812">
              <w:t>7,608</w:t>
            </w:r>
          </w:p>
        </w:tc>
      </w:tr>
      <w:tr w:rsidR="001C73D3" w:rsidRPr="003C7812" w14:paraId="3A785699" w14:textId="77777777" w:rsidTr="004A0A72">
        <w:tc>
          <w:tcPr>
            <w:tcW w:w="686" w:type="dxa"/>
          </w:tcPr>
          <w:p w14:paraId="6741DE8A" w14:textId="77777777" w:rsidR="001C73D3" w:rsidRPr="003C7812" w:rsidRDefault="001C73D3" w:rsidP="004A0A72">
            <w:r w:rsidRPr="003C7812">
              <w:t>S5</w:t>
            </w:r>
          </w:p>
        </w:tc>
        <w:tc>
          <w:tcPr>
            <w:tcW w:w="5969" w:type="dxa"/>
          </w:tcPr>
          <w:p w14:paraId="65034BCB" w14:textId="77777777" w:rsidR="001C73D3" w:rsidRPr="003C7812" w:rsidRDefault="001C73D3" w:rsidP="004A0A72">
            <w:pPr>
              <w:tabs>
                <w:tab w:val="left" w:pos="984"/>
              </w:tabs>
            </w:pPr>
            <w:r w:rsidRPr="003C7812">
              <w:t xml:space="preserve">S2 OR S3 OR S4 </w:t>
            </w:r>
          </w:p>
        </w:tc>
        <w:tc>
          <w:tcPr>
            <w:tcW w:w="1895" w:type="dxa"/>
          </w:tcPr>
          <w:p w14:paraId="4A7F9EA9" w14:textId="77777777" w:rsidR="001C73D3" w:rsidRPr="003C7812" w:rsidRDefault="001C73D3" w:rsidP="004A0A72">
            <w:pPr>
              <w:rPr>
                <w:sz w:val="18"/>
                <w:szCs w:val="18"/>
              </w:rPr>
            </w:pPr>
            <w:r w:rsidRPr="003C7812">
              <w:rPr>
                <w:sz w:val="18"/>
                <w:szCs w:val="18"/>
              </w:rPr>
              <w:t>Search modes - Proximity</w:t>
            </w:r>
          </w:p>
        </w:tc>
        <w:tc>
          <w:tcPr>
            <w:tcW w:w="1165" w:type="dxa"/>
          </w:tcPr>
          <w:p w14:paraId="1CF69329" w14:textId="77777777" w:rsidR="001C73D3" w:rsidRPr="003C7812" w:rsidRDefault="001C73D3" w:rsidP="004A0A72">
            <w:pPr>
              <w:jc w:val="right"/>
            </w:pPr>
            <w:r w:rsidRPr="003C7812">
              <w:t>88,557</w:t>
            </w:r>
          </w:p>
        </w:tc>
      </w:tr>
      <w:tr w:rsidR="001C73D3" w:rsidRPr="003C7812" w14:paraId="2A9F68F4" w14:textId="77777777" w:rsidTr="004A0A72">
        <w:trPr>
          <w:trHeight w:val="953"/>
        </w:trPr>
        <w:tc>
          <w:tcPr>
            <w:tcW w:w="686" w:type="dxa"/>
          </w:tcPr>
          <w:p w14:paraId="359F0918" w14:textId="77777777" w:rsidR="001C73D3" w:rsidRPr="003C7812" w:rsidRDefault="001C73D3" w:rsidP="004A0A72">
            <w:r w:rsidRPr="003C7812">
              <w:t>S6</w:t>
            </w:r>
          </w:p>
        </w:tc>
        <w:tc>
          <w:tcPr>
            <w:tcW w:w="5969" w:type="dxa"/>
          </w:tcPr>
          <w:p w14:paraId="312CAB92" w14:textId="77777777" w:rsidR="001C73D3" w:rsidRPr="003C7812" w:rsidRDefault="001C73D3" w:rsidP="004A0A72">
            <w:pPr>
              <w:tabs>
                <w:tab w:val="left" w:pos="1092"/>
              </w:tabs>
            </w:pPr>
            <w:r w:rsidRPr="003C7812">
              <w:t>S1 AND S5</w:t>
            </w:r>
          </w:p>
        </w:tc>
        <w:tc>
          <w:tcPr>
            <w:tcW w:w="1895" w:type="dxa"/>
          </w:tcPr>
          <w:p w14:paraId="19BECF51" w14:textId="77777777" w:rsidR="001C73D3" w:rsidRPr="003C7812" w:rsidRDefault="001C73D3" w:rsidP="004A0A72">
            <w:pPr>
              <w:rPr>
                <w:sz w:val="18"/>
                <w:szCs w:val="18"/>
              </w:rPr>
            </w:pPr>
            <w:r w:rsidRPr="003C7812">
              <w:rPr>
                <w:sz w:val="18"/>
                <w:szCs w:val="18"/>
              </w:rPr>
              <w:t>Search modes - Proximity</w:t>
            </w:r>
          </w:p>
        </w:tc>
        <w:tc>
          <w:tcPr>
            <w:tcW w:w="1165" w:type="dxa"/>
          </w:tcPr>
          <w:p w14:paraId="482410A5" w14:textId="77777777" w:rsidR="001C73D3" w:rsidRPr="003C7812" w:rsidRDefault="001C73D3" w:rsidP="004A0A72">
            <w:pPr>
              <w:jc w:val="right"/>
            </w:pPr>
            <w:r w:rsidRPr="003C7812">
              <w:t>2,239</w:t>
            </w:r>
          </w:p>
        </w:tc>
      </w:tr>
      <w:tr w:rsidR="001C73D3" w:rsidRPr="003C7812" w14:paraId="39F61183" w14:textId="77777777" w:rsidTr="004A0A72">
        <w:tc>
          <w:tcPr>
            <w:tcW w:w="686" w:type="dxa"/>
          </w:tcPr>
          <w:p w14:paraId="408A1868" w14:textId="77777777" w:rsidR="001C73D3" w:rsidRPr="003C7812" w:rsidRDefault="001C73D3" w:rsidP="004A0A72">
            <w:r w:rsidRPr="003C7812">
              <w:t>S7</w:t>
            </w:r>
          </w:p>
        </w:tc>
        <w:tc>
          <w:tcPr>
            <w:tcW w:w="5969" w:type="dxa"/>
          </w:tcPr>
          <w:p w14:paraId="0CD7175D" w14:textId="77777777" w:rsidR="001C73D3" w:rsidRPr="003C7812" w:rsidRDefault="001C73D3" w:rsidP="004A0A72">
            <w:pPr>
              <w:tabs>
                <w:tab w:val="left" w:pos="1428"/>
              </w:tabs>
            </w:pPr>
            <w:r w:rsidRPr="003C7812">
              <w:t>S6</w:t>
            </w:r>
          </w:p>
        </w:tc>
        <w:tc>
          <w:tcPr>
            <w:tcW w:w="1895" w:type="dxa"/>
          </w:tcPr>
          <w:p w14:paraId="32A80C80" w14:textId="77777777" w:rsidR="001C73D3" w:rsidRPr="003C7812" w:rsidRDefault="001C73D3" w:rsidP="004A0A72">
            <w:pPr>
              <w:rPr>
                <w:sz w:val="18"/>
                <w:szCs w:val="18"/>
              </w:rPr>
            </w:pPr>
            <w:r w:rsidRPr="003C7812">
              <w:rPr>
                <w:sz w:val="18"/>
                <w:szCs w:val="18"/>
              </w:rPr>
              <w:t>Limiters - Publication Date: 20160201-</w:t>
            </w:r>
          </w:p>
          <w:p w14:paraId="73F44970" w14:textId="77777777" w:rsidR="001C73D3" w:rsidRPr="003C7812" w:rsidRDefault="001C73D3" w:rsidP="004A0A72">
            <w:pPr>
              <w:rPr>
                <w:sz w:val="18"/>
                <w:szCs w:val="18"/>
              </w:rPr>
            </w:pPr>
            <w:r w:rsidRPr="003C7812">
              <w:rPr>
                <w:sz w:val="18"/>
                <w:szCs w:val="18"/>
              </w:rPr>
              <w:t>Search modes - Proximity</w:t>
            </w:r>
          </w:p>
        </w:tc>
        <w:tc>
          <w:tcPr>
            <w:tcW w:w="1165" w:type="dxa"/>
          </w:tcPr>
          <w:p w14:paraId="7DB23DB4" w14:textId="77777777" w:rsidR="001C73D3" w:rsidRPr="003C7812" w:rsidRDefault="001C73D3" w:rsidP="004A0A72">
            <w:pPr>
              <w:jc w:val="right"/>
            </w:pPr>
            <w:r w:rsidRPr="003C7812">
              <w:t>287</w:t>
            </w:r>
          </w:p>
        </w:tc>
      </w:tr>
      <w:tr w:rsidR="001C73D3" w:rsidRPr="003C7812" w14:paraId="008CFC65" w14:textId="77777777" w:rsidTr="004A0A72">
        <w:tc>
          <w:tcPr>
            <w:tcW w:w="686" w:type="dxa"/>
          </w:tcPr>
          <w:p w14:paraId="300A9074" w14:textId="77777777" w:rsidR="001C73D3" w:rsidRPr="003C7812" w:rsidRDefault="001C73D3" w:rsidP="004A0A72">
            <w:r w:rsidRPr="003C7812">
              <w:t>S8</w:t>
            </w:r>
          </w:p>
        </w:tc>
        <w:tc>
          <w:tcPr>
            <w:tcW w:w="5969" w:type="dxa"/>
          </w:tcPr>
          <w:p w14:paraId="20547F05" w14:textId="77777777" w:rsidR="001C73D3" w:rsidRPr="003C7812" w:rsidRDefault="001C73D3" w:rsidP="004A0A72">
            <w:pPr>
              <w:tabs>
                <w:tab w:val="left" w:pos="1428"/>
              </w:tabs>
            </w:pPr>
            <w:r w:rsidRPr="003C7812">
              <w:t>S7</w:t>
            </w:r>
          </w:p>
        </w:tc>
        <w:tc>
          <w:tcPr>
            <w:tcW w:w="1895" w:type="dxa"/>
          </w:tcPr>
          <w:p w14:paraId="6499A43A" w14:textId="77777777" w:rsidR="001C73D3" w:rsidRPr="003C7812" w:rsidRDefault="001C73D3" w:rsidP="004A0A72">
            <w:pPr>
              <w:rPr>
                <w:sz w:val="18"/>
                <w:szCs w:val="18"/>
              </w:rPr>
            </w:pPr>
            <w:r w:rsidRPr="003C7812">
              <w:rPr>
                <w:sz w:val="18"/>
                <w:szCs w:val="18"/>
              </w:rPr>
              <w:t>Limiters - Publication Date: 20160201-; Language: English</w:t>
            </w:r>
          </w:p>
          <w:p w14:paraId="753E34DC" w14:textId="77777777" w:rsidR="001C73D3" w:rsidRPr="003C7812" w:rsidRDefault="001C73D3" w:rsidP="004A0A72">
            <w:pPr>
              <w:jc w:val="center"/>
              <w:rPr>
                <w:sz w:val="18"/>
                <w:szCs w:val="18"/>
              </w:rPr>
            </w:pPr>
          </w:p>
          <w:p w14:paraId="6E7EDC6C" w14:textId="77777777" w:rsidR="001C73D3" w:rsidRPr="003C7812" w:rsidRDefault="001C73D3" w:rsidP="004A0A72">
            <w:pPr>
              <w:rPr>
                <w:sz w:val="18"/>
                <w:szCs w:val="18"/>
              </w:rPr>
            </w:pPr>
            <w:r w:rsidRPr="003C7812">
              <w:rPr>
                <w:sz w:val="18"/>
                <w:szCs w:val="18"/>
              </w:rPr>
              <w:t>Expanders - Apply equivalent subjects</w:t>
            </w:r>
          </w:p>
          <w:p w14:paraId="13DB08DC" w14:textId="77777777" w:rsidR="001C73D3" w:rsidRPr="003C7812" w:rsidRDefault="001C73D3" w:rsidP="004A0A72">
            <w:pPr>
              <w:rPr>
                <w:sz w:val="18"/>
                <w:szCs w:val="18"/>
              </w:rPr>
            </w:pPr>
          </w:p>
          <w:p w14:paraId="54EF8982" w14:textId="77777777" w:rsidR="001C73D3" w:rsidRPr="003C7812" w:rsidRDefault="001C73D3" w:rsidP="004A0A72">
            <w:pPr>
              <w:rPr>
                <w:sz w:val="18"/>
                <w:szCs w:val="18"/>
              </w:rPr>
            </w:pPr>
            <w:r w:rsidRPr="003C7812">
              <w:rPr>
                <w:sz w:val="18"/>
                <w:szCs w:val="18"/>
              </w:rPr>
              <w:t>Search modes - Proximity</w:t>
            </w:r>
          </w:p>
        </w:tc>
        <w:tc>
          <w:tcPr>
            <w:tcW w:w="1165" w:type="dxa"/>
          </w:tcPr>
          <w:p w14:paraId="047B12CD" w14:textId="77777777" w:rsidR="001C73D3" w:rsidRPr="003C7812" w:rsidRDefault="001C73D3" w:rsidP="004A0A72">
            <w:pPr>
              <w:jc w:val="right"/>
            </w:pPr>
            <w:r w:rsidRPr="003C7812">
              <w:t>287</w:t>
            </w:r>
          </w:p>
        </w:tc>
      </w:tr>
      <w:tr w:rsidR="001C73D3" w:rsidRPr="003C7812" w14:paraId="7E3FF947" w14:textId="77777777" w:rsidTr="004A0A72">
        <w:tc>
          <w:tcPr>
            <w:tcW w:w="686" w:type="dxa"/>
          </w:tcPr>
          <w:p w14:paraId="3BBB71D4" w14:textId="77777777" w:rsidR="001C73D3" w:rsidRPr="003C7812" w:rsidRDefault="001C73D3" w:rsidP="004A0A72">
            <w:r w:rsidRPr="003C7812">
              <w:t>S9</w:t>
            </w:r>
          </w:p>
        </w:tc>
        <w:tc>
          <w:tcPr>
            <w:tcW w:w="5969" w:type="dxa"/>
          </w:tcPr>
          <w:p w14:paraId="210AA244" w14:textId="77777777" w:rsidR="001C73D3" w:rsidRPr="003C7812" w:rsidRDefault="001C73D3" w:rsidP="004A0A72">
            <w:pPr>
              <w:tabs>
                <w:tab w:val="left" w:pos="1428"/>
              </w:tabs>
            </w:pPr>
            <w:r w:rsidRPr="003C7812">
              <w:t>S8</w:t>
            </w:r>
          </w:p>
        </w:tc>
        <w:tc>
          <w:tcPr>
            <w:tcW w:w="1895" w:type="dxa"/>
          </w:tcPr>
          <w:p w14:paraId="2FFFDE40" w14:textId="77777777" w:rsidR="001C73D3" w:rsidRPr="003C7812" w:rsidRDefault="001C73D3" w:rsidP="004A0A72">
            <w:pPr>
              <w:rPr>
                <w:sz w:val="18"/>
                <w:szCs w:val="18"/>
              </w:rPr>
            </w:pPr>
            <w:r w:rsidRPr="003C7812">
              <w:rPr>
                <w:sz w:val="18"/>
                <w:szCs w:val="18"/>
              </w:rPr>
              <w:t>Limiters - Publication Date: 20160201-; Language: English; Peer Reviewed</w:t>
            </w:r>
          </w:p>
          <w:p w14:paraId="05FE0509" w14:textId="77777777" w:rsidR="001C73D3" w:rsidRPr="003C7812" w:rsidRDefault="001C73D3" w:rsidP="004A0A72">
            <w:pPr>
              <w:rPr>
                <w:sz w:val="18"/>
                <w:szCs w:val="18"/>
              </w:rPr>
            </w:pPr>
            <w:r w:rsidRPr="003C7812">
              <w:rPr>
                <w:sz w:val="18"/>
                <w:szCs w:val="18"/>
              </w:rPr>
              <w:t>Search modes - Proximity</w:t>
            </w:r>
          </w:p>
        </w:tc>
        <w:tc>
          <w:tcPr>
            <w:tcW w:w="1165" w:type="dxa"/>
          </w:tcPr>
          <w:p w14:paraId="7D13DE31" w14:textId="77777777" w:rsidR="001C73D3" w:rsidRPr="003C7812" w:rsidRDefault="001C73D3" w:rsidP="004A0A72">
            <w:pPr>
              <w:jc w:val="right"/>
            </w:pPr>
            <w:r w:rsidRPr="003C7812">
              <w:t>188</w:t>
            </w:r>
          </w:p>
        </w:tc>
      </w:tr>
    </w:tbl>
    <w:p w14:paraId="774B262E" w14:textId="77777777" w:rsidR="001C73D3" w:rsidRPr="003C7812" w:rsidRDefault="001C73D3" w:rsidP="001C73D3"/>
    <w:p w14:paraId="1904A9A0" w14:textId="77777777" w:rsidR="001C73D3" w:rsidRPr="003C7812" w:rsidRDefault="001C73D3" w:rsidP="001C73D3">
      <w:r w:rsidRPr="003C7812">
        <w:t>ICL 12.10.24</w:t>
      </w:r>
    </w:p>
    <w:tbl>
      <w:tblPr>
        <w:tblW w:w="5197" w:type="pct"/>
        <w:shd w:val="clear" w:color="auto" w:fill="FFFFFF"/>
        <w:tblCellMar>
          <w:left w:w="0" w:type="dxa"/>
          <w:right w:w="0" w:type="dxa"/>
        </w:tblCellMar>
        <w:tblLook w:val="04A0" w:firstRow="1" w:lastRow="0" w:firstColumn="1" w:lastColumn="0" w:noHBand="0" w:noVBand="1"/>
      </w:tblPr>
      <w:tblGrid>
        <w:gridCol w:w="622"/>
        <w:gridCol w:w="8461"/>
        <w:gridCol w:w="629"/>
      </w:tblGrid>
      <w:tr w:rsidR="001C73D3" w:rsidRPr="003C7812" w14:paraId="00CA8430"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62EC1CCA" w14:textId="77777777" w:rsidR="001C73D3" w:rsidRPr="003C7812" w:rsidRDefault="003C7812" w:rsidP="004A0A72">
            <w:pPr>
              <w:spacing w:after="0" w:line="240" w:lineRule="auto"/>
              <w:rPr>
                <w:rFonts w:ascii="Lato" w:eastAsia="Times New Roman" w:hAnsi="Lato" w:cs="Times New Roman"/>
                <w:sz w:val="18"/>
                <w:szCs w:val="18"/>
              </w:rPr>
            </w:pPr>
            <w:hyperlink r:id="rId8" w:history="1">
              <w:r w:rsidR="001C73D3" w:rsidRPr="003C7812">
                <w:rPr>
                  <w:rFonts w:ascii="Lato" w:eastAsia="Times New Roman" w:hAnsi="Lato" w:cs="Times New Roman"/>
                  <w:sz w:val="18"/>
                  <w:szCs w:val="18"/>
                  <w:bdr w:val="none" w:sz="0" w:space="0" w:color="auto" w:frame="1"/>
                </w:rPr>
                <w:t>S1</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17195E08"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Subject:\"Manipulation, Cervical / adverse effects\" OR Subject:\"Manipulation, Chiropractic / adverse effects\" OR Subject:\"Manipulation, Orthopedic / adverse effects\" OR Subject:\"Manipulation, Osteopathic / adverse effects\" OR Subject:\"Manipulation, Spinal / adverse effects\" OR Subject:\"Musculoskeletal Manipulations / adverse effects\",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43391AEB"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17</w:t>
            </w:r>
          </w:p>
        </w:tc>
      </w:tr>
      <w:tr w:rsidR="001C73D3" w:rsidRPr="003C7812" w14:paraId="2A19C3AB"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743DDE9B" w14:textId="77777777" w:rsidR="001C73D3" w:rsidRPr="003C7812" w:rsidRDefault="003C7812" w:rsidP="004A0A72">
            <w:pPr>
              <w:spacing w:after="0" w:line="240" w:lineRule="auto"/>
              <w:rPr>
                <w:rFonts w:ascii="Lato" w:eastAsia="Times New Roman" w:hAnsi="Lato" w:cs="Times New Roman"/>
                <w:sz w:val="18"/>
                <w:szCs w:val="18"/>
              </w:rPr>
            </w:pPr>
            <w:hyperlink r:id="rId9" w:history="1">
              <w:r w:rsidR="001C73D3" w:rsidRPr="003C7812">
                <w:rPr>
                  <w:rFonts w:ascii="Lato" w:eastAsia="Times New Roman" w:hAnsi="Lato" w:cs="Times New Roman"/>
                  <w:sz w:val="18"/>
                  <w:szCs w:val="18"/>
                  <w:bdr w:val="none" w:sz="0" w:space="0" w:color="auto" w:frame="1"/>
                </w:rPr>
                <w:t>S2</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0491D0DB"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Fields:\"spinal manipulation\" OR All Fields:\"manual therapy\" OR All Fields:\"manual therapies\" OR All Fields:\"musculoskeletal manipulations\" OR All Fields:\"orthopedic manipulation\" OR All Fields:\"osteopathic manipulation\" OR All Fields:\"manipulative therapy\" OR All Fields:\"manipulative therapies\",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690619D4"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641</w:t>
            </w:r>
          </w:p>
        </w:tc>
      </w:tr>
      <w:tr w:rsidR="001C73D3" w:rsidRPr="003C7812" w14:paraId="3E1EC459"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9742EF2" w14:textId="77777777" w:rsidR="001C73D3" w:rsidRPr="003C7812" w:rsidRDefault="003C7812" w:rsidP="004A0A72">
            <w:pPr>
              <w:spacing w:after="0" w:line="240" w:lineRule="auto"/>
              <w:rPr>
                <w:rFonts w:ascii="Lato" w:eastAsia="Times New Roman" w:hAnsi="Lato" w:cs="Times New Roman"/>
                <w:sz w:val="18"/>
                <w:szCs w:val="18"/>
              </w:rPr>
            </w:pPr>
            <w:hyperlink r:id="rId10" w:history="1">
              <w:r w:rsidR="001C73D3" w:rsidRPr="003C7812">
                <w:rPr>
                  <w:rFonts w:ascii="Lato" w:eastAsia="Times New Roman" w:hAnsi="Lato" w:cs="Times New Roman"/>
                  <w:sz w:val="18"/>
                  <w:szCs w:val="18"/>
                  <w:bdr w:val="none" w:sz="0" w:space="0" w:color="auto" w:frame="1"/>
                </w:rPr>
                <w:t>S3</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939B9C1"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Fields:\"adverse events\" OR All Fields:\"adverse effects\" OR All Fields:\"adverse event\" OR All Fields:\"adverse effect\" OR All Fields:safety OR All Fields:risk OR All Fields:harm OR All Fields:injury OR All Fields:\"patient safety\" OR All Fields:\"artery dissection\" OR All Fields:fracture OR All Fields:fractures OR All Fields:\"cauda equina\" OR All Fields:complication* OR All Fields:contraindic* OR All Fields:death OR All Fields:stroke OR All Fields:\"intra cranial hypotension\" OR All Fields:\"dural tear\",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7697F1A8"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578</w:t>
            </w:r>
          </w:p>
        </w:tc>
      </w:tr>
      <w:tr w:rsidR="001C73D3" w:rsidRPr="003C7812" w14:paraId="3F42B0E7"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D5F7029" w14:textId="77777777" w:rsidR="001C73D3" w:rsidRPr="003C7812" w:rsidRDefault="003C7812" w:rsidP="004A0A72">
            <w:pPr>
              <w:spacing w:after="0" w:line="240" w:lineRule="auto"/>
              <w:rPr>
                <w:rFonts w:ascii="Lato" w:eastAsia="Times New Roman" w:hAnsi="Lato" w:cs="Times New Roman"/>
                <w:sz w:val="18"/>
                <w:szCs w:val="18"/>
              </w:rPr>
            </w:pPr>
            <w:hyperlink r:id="rId11" w:history="1">
              <w:r w:rsidR="001C73D3" w:rsidRPr="003C7812">
                <w:rPr>
                  <w:rFonts w:ascii="Lato" w:eastAsia="Times New Roman" w:hAnsi="Lato" w:cs="Times New Roman"/>
                  <w:sz w:val="18"/>
                  <w:szCs w:val="18"/>
                  <w:bdr w:val="none" w:sz="0" w:space="0" w:color="auto" w:frame="1"/>
                </w:rPr>
                <w:t>S4</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115EA8F8"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Fields:paralysis OR All Fields:\"spinal epidural hypotension\" OR All Fields:\"facet disclocation\" OR All Fields:\"para paresis\" OR All Fields:\"hemi paresis\" OR All Fields:\"brown sequard\" OR All Fields:\"spinal cord injury\" OR All Fields:\"cerebrovascular accident\" OR All Fields:aneurysm,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7784DDEC"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20</w:t>
            </w:r>
          </w:p>
        </w:tc>
      </w:tr>
      <w:tr w:rsidR="001C73D3" w:rsidRPr="003C7812" w14:paraId="5E7ECC74"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7C8965A8" w14:textId="77777777" w:rsidR="001C73D3" w:rsidRPr="003C7812" w:rsidRDefault="003C7812" w:rsidP="004A0A72">
            <w:pPr>
              <w:spacing w:after="0" w:line="240" w:lineRule="auto"/>
              <w:rPr>
                <w:rFonts w:ascii="Lato" w:eastAsia="Times New Roman" w:hAnsi="Lato" w:cs="Times New Roman"/>
                <w:sz w:val="18"/>
                <w:szCs w:val="18"/>
              </w:rPr>
            </w:pPr>
            <w:hyperlink r:id="rId12" w:history="1">
              <w:r w:rsidR="001C73D3" w:rsidRPr="003C7812">
                <w:rPr>
                  <w:rFonts w:ascii="Lato" w:eastAsia="Times New Roman" w:hAnsi="Lato" w:cs="Times New Roman"/>
                  <w:sz w:val="18"/>
                  <w:szCs w:val="18"/>
                  <w:bdr w:val="none" w:sz="0" w:space="0" w:color="auto" w:frame="1"/>
                </w:rPr>
                <w:t>S5</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E0DD2C5"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Fields:\"adverse events\" OR All Fields:\"adverse effects\" OR All Fields:\"adverse event\" OR All Fields:\"adverse effect\" OR All Fields:safety OR All Fields:risk OR All Fields:harm OR All Fields:injury OR All Fields:\"patient safety\" OR All Fields:\"artery dissection\" OR All Fields:fracture OR All Fields:fractures OR All Fields:\"cauda equina\" OR All Fields:complication* OR All Fields:contraindic* OR All Fields:death OR All Fields:stroke OR All Fields:\"intra cranial hypotension\" OR All Fields:\"dural tear\", Year: from 2016 to any, Peer Review only OR All Fields:paralysis OR All Fields:\"spinal epidural hypotension\" OR All Fields:\"facet disclocation\" OR All Fields:\"para paresis\" OR All Fields:\"hemi paresis\" OR All Fields:\"brown sequard\" OR All Fields:\"spinal cord injury\" OR All Fields:\"cerebrovascular accident\" OR All Fields:aneurysm,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35BA968"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1071</w:t>
            </w:r>
          </w:p>
        </w:tc>
      </w:tr>
      <w:tr w:rsidR="001C73D3" w:rsidRPr="003C7812" w14:paraId="46502A5C"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41765788" w14:textId="77777777" w:rsidR="001C73D3" w:rsidRPr="003C7812" w:rsidRDefault="003C7812" w:rsidP="004A0A72">
            <w:pPr>
              <w:spacing w:after="0" w:line="240" w:lineRule="auto"/>
              <w:rPr>
                <w:rFonts w:ascii="Lato" w:eastAsia="Times New Roman" w:hAnsi="Lato" w:cs="Times New Roman"/>
                <w:sz w:val="18"/>
                <w:szCs w:val="18"/>
              </w:rPr>
            </w:pPr>
            <w:hyperlink r:id="rId13" w:history="1">
              <w:r w:rsidR="001C73D3" w:rsidRPr="003C7812">
                <w:rPr>
                  <w:rFonts w:ascii="Lato" w:eastAsia="Times New Roman" w:hAnsi="Lato" w:cs="Times New Roman"/>
                  <w:sz w:val="18"/>
                  <w:szCs w:val="18"/>
                  <w:bdr w:val="none" w:sz="0" w:space="0" w:color="auto" w:frame="1"/>
                </w:rPr>
                <w:t>S6</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7408CAA1"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Fields:\"spinal manipulation\" OR All Fields:\"manual therapy\" OR All Fields:\"manual therapies\" OR All Fields:\"musculoskeletal manipulations\" OR All Fields:\"orthopedic manipulation\" OR All Fields:\"osteopathic manipulation\" OR All Fields:\"manipulative therapy\" OR All Fields:\"manipulative therapies\", Year: from 2016 to any, Peer Review only AND All Fields:\"adverse events\" OR All Fields:\"adverse effects\" OR All Fields:\"adverse event\" OR All Fields:\"adverse effect\" OR All Fields:safety OR All Fields:risk OR All Fields:harm OR All Fields:injury OR All Fields:\"patient safety\" OR All Fields:\"artery dissection\" OR All Fields:fracture OR All Fields:fractures OR All Fields:\"cauda equina\" OR All Fields:complication* OR All Fields:contraindic* OR All Fields:death OR All Fields:stroke OR All Fields:\"intra cranial hypotension\" OR All Fields:\"dural tear\", Year: from 2016 to any, Peer Review only OR All Fields:paralysis OR All Fields:\"spinal epidural hypotension\" OR All Fields:\"facet disclocation\" OR All Fields:\"para paresis\" OR All Fields:\"hemi paresis\" OR All Fields:\"brown sequard\" OR All Fields:\"spinal cord injury\" OR All Fields:\"cerebrovascular accident\" OR All Fields:aneurysm,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1052749B"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641</w:t>
            </w:r>
          </w:p>
        </w:tc>
      </w:tr>
      <w:tr w:rsidR="001C73D3" w:rsidRPr="003C7812" w14:paraId="328EA3D4"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0C75F347" w14:textId="77777777" w:rsidR="001C73D3" w:rsidRPr="003C7812" w:rsidRDefault="003C7812" w:rsidP="004A0A72">
            <w:pPr>
              <w:spacing w:after="0" w:line="240" w:lineRule="auto"/>
              <w:rPr>
                <w:rFonts w:ascii="Lato" w:eastAsia="Times New Roman" w:hAnsi="Lato" w:cs="Times New Roman"/>
                <w:sz w:val="18"/>
                <w:szCs w:val="18"/>
              </w:rPr>
            </w:pPr>
            <w:hyperlink r:id="rId14" w:history="1">
              <w:r w:rsidR="001C73D3" w:rsidRPr="003C7812">
                <w:rPr>
                  <w:rFonts w:ascii="Lato" w:eastAsia="Times New Roman" w:hAnsi="Lato" w:cs="Times New Roman"/>
                  <w:sz w:val="18"/>
                  <w:szCs w:val="18"/>
                  <w:bdr w:val="none" w:sz="0" w:space="0" w:color="auto" w:frame="1"/>
                </w:rPr>
                <w:t>S7</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240294D4"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Subject:\"Manipulation, Cervical / adverse effects\" OR Subject:\"Manipulation, Chiropractic / adverse effects\" OR Subject:\"Manipulation, Orthopedic / adverse effects\" OR Subject:\"Manipulation, Osteopathic / adverse effects\" OR Subject:\"Manipulation, Spinal / adverse effects\" OR Subject:\"Musculoskeletal Manipulations / adverse effects\", Year: from 2016 to any, Peer Review only OR All Fields:\"spinal manipulation\" OR All Fields:\"manual therapy\" OR All Fields:\"manual therapies\" OR All Fields:\"musculoskeletal manipulations\" OR All Fields:\"orthopedic manipulation\" OR All Fields:\"osteopathic manipulation\" OR All Fields:\"manipulative therapy\" OR All Fields:\"manipulative therapies\", Year: from 2016 to any, Peer Review only AND All Fields:\"adverse events\" OR All Fields:\"adverse effects\" OR All Fields:\"adverse event\" OR All Fields:\"adverse effect\" OR All Fields:safety OR All Fields:risk OR All Fields:harm OR All Fields:injury OR All Fields:\"patient safety\" OR All Fields:\"artery dissection\" OR All Fields:fracture OR All Fields:fractures OR All Fields:\"cauda equina\" OR All Fields:complication* OR All Fields:contraindic* OR All Fields:death OR All Fields:stroke OR All Fields:\"intra cranial hypotension\" OR All Fields:\"dural tear\", Year: from 2016 to any, Peer Review only OR All Fields:paralysis OR All Fields:\"spinal epidural hypotension\" OR All Fields:\"facet disclocation\" OR All Fields:\"para paresis\" OR All Fields:\"hemi paresis\" OR All Fields:\"brown sequard\" OR All Fields:\"spinal cord injury\" OR All Fields:\"cerebrovascular accident\" OR All Fields:aneurysm,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12145F09"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643</w:t>
            </w:r>
          </w:p>
        </w:tc>
      </w:tr>
      <w:tr w:rsidR="001C73D3" w:rsidRPr="003C7812" w14:paraId="724EF985"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252FC167" w14:textId="77777777" w:rsidR="001C73D3" w:rsidRPr="003C7812" w:rsidRDefault="003C7812" w:rsidP="004A0A72">
            <w:pPr>
              <w:spacing w:after="0" w:line="240" w:lineRule="auto"/>
              <w:rPr>
                <w:rFonts w:ascii="Lato" w:eastAsia="Times New Roman" w:hAnsi="Lato" w:cs="Times New Roman"/>
                <w:sz w:val="18"/>
                <w:szCs w:val="18"/>
              </w:rPr>
            </w:pPr>
            <w:hyperlink r:id="rId15" w:history="1">
              <w:r w:rsidR="001C73D3" w:rsidRPr="003C7812">
                <w:rPr>
                  <w:rFonts w:ascii="Lato" w:eastAsia="Times New Roman" w:hAnsi="Lato" w:cs="Times New Roman"/>
                  <w:sz w:val="18"/>
                  <w:szCs w:val="18"/>
                  <w:bdr w:val="none" w:sz="0" w:space="0" w:color="auto" w:frame="1"/>
                </w:rPr>
                <w:t>S8</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341B478A"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All Fields:\"older person\" OR All Fields:\"older persons\" OR All Fields:\"older adult\" OR All Fields:\"older adults\" OR All Fields:\"older patient\" OR All Fields:\"older patients\" OR Subject:\"Aged\" OR Subject:\"Aged, 80 and over\" OR Subject:\"Middle Aged\",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159438AD"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177</w:t>
            </w:r>
          </w:p>
        </w:tc>
      </w:tr>
      <w:tr w:rsidR="001C73D3" w:rsidRPr="003C7812" w14:paraId="7B30B924" w14:textId="77777777" w:rsidTr="004A0A72">
        <w:tc>
          <w:tcPr>
            <w:tcW w:w="320"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5AC757C1" w14:textId="77777777" w:rsidR="001C73D3" w:rsidRPr="003C7812" w:rsidRDefault="003C7812" w:rsidP="004A0A72">
            <w:pPr>
              <w:spacing w:after="0" w:line="240" w:lineRule="auto"/>
              <w:rPr>
                <w:rFonts w:ascii="Lato" w:eastAsia="Times New Roman" w:hAnsi="Lato" w:cs="Times New Roman"/>
                <w:sz w:val="18"/>
                <w:szCs w:val="18"/>
              </w:rPr>
            </w:pPr>
            <w:hyperlink r:id="rId16" w:history="1">
              <w:r w:rsidR="001C73D3" w:rsidRPr="003C7812">
                <w:rPr>
                  <w:rFonts w:ascii="Lato" w:eastAsia="Times New Roman" w:hAnsi="Lato" w:cs="Times New Roman"/>
                  <w:sz w:val="18"/>
                  <w:szCs w:val="18"/>
                  <w:bdr w:val="none" w:sz="0" w:space="0" w:color="auto" w:frame="1"/>
                </w:rPr>
                <w:t>S9</w:t>
              </w:r>
            </w:hyperlink>
          </w:p>
        </w:tc>
        <w:tc>
          <w:tcPr>
            <w:tcW w:w="4356"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2C7E6B72" w14:textId="77777777" w:rsidR="001C73D3" w:rsidRPr="003C7812" w:rsidRDefault="001C73D3" w:rsidP="004A0A72">
            <w:pPr>
              <w:spacing w:after="0" w:line="240" w:lineRule="auto"/>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Subject:\"Manipulation, Cervical / adverse effects\" OR Subject:\"Manipulation, Chiropractic / adverse effects\" OR Subject:\"Manipulation, Orthopedic / adverse effects\" OR Subject:\"Manipulation, Osteopathic / adverse effects\" OR Subject:\"Manipulation, Spinal / adverse effects\" OR Subject:\"Musculoskeletal Manipulations / adverse effects\", Year: from 2016 to any, Peer Review only OR All Fields:\"spinal manipulation\" OR All Fields:\"manual therapy\" OR All Fields:\"manual therapies\" OR All Fields:\"musculoskeletal manipulations\" OR All Fields:\"orthopedic manipulation\" OR All Fields:\"osteopathic manipulation\" OR All Fields:\"manipulative therapy\" OR All Fields:\"manipulative therapies\", Year: from 2016 to any, Peer Review only AND All Fields:\"adverse events\" OR All Fields:\"adverse effects\" OR All Fields:\"adverse event\" OR All Fields:\"adverse effect\" OR All Fields:safety OR All Fields:risk OR All Fields:harm OR All Fields:injury OR All Fields:\"patient safety\" OR All Fields:\"artery dissection\" OR All Fields:fracture OR All Fields:fractures OR All Fields:\"cauda equina\" OR All Fields:complication* OR All Fields:contraindic* OR All Fields:death OR All Fields:stroke OR All Fields:\"intra cranial hypotension\" OR All Fields:\"dural tear\", Year: from 2016 to any, Peer Review only OR All Fields:paralysis OR All Fields:\"spinal epidural hypotension\" OR All Fields:\"facet disclocation\" OR All Fields:\"para paresis\" OR All Fields:\"hemi paresis\" OR All Fields:\"brown sequard\" OR All Fields:\"spinal cord injury\" OR All Fields:\"cerebrovascular accident\" OR All Fields:aneurysm, Year: from 2016 to any, Peer Review only AND All Fields:\"older person\" OR All Fields:\"older persons\" OR All Fields:\"older adult\" OR All Fields:\"older adults\" OR All Fields:\"older patient\" OR All Fields:\"older patients\" OR Subject:\"Aged\" OR Subject:\"Aged, 80 and over\" OR Subject:\"Middle Aged\", Year: from 2016 to any, Peer Review only</w:t>
            </w:r>
          </w:p>
        </w:tc>
        <w:tc>
          <w:tcPr>
            <w:tcW w:w="324" w:type="pct"/>
            <w:tcBorders>
              <w:top w:val="single" w:sz="6" w:space="0" w:color="AAAAAA"/>
              <w:left w:val="single" w:sz="6" w:space="0" w:color="AAAAAA"/>
              <w:bottom w:val="single" w:sz="6" w:space="0" w:color="AAAAAA"/>
              <w:right w:val="single" w:sz="6" w:space="0" w:color="AAAAAA"/>
            </w:tcBorders>
            <w:shd w:val="clear" w:color="auto" w:fill="FFFFFF"/>
            <w:tcMar>
              <w:top w:w="15" w:type="dxa"/>
              <w:left w:w="30" w:type="dxa"/>
              <w:bottom w:w="30" w:type="dxa"/>
              <w:right w:w="30" w:type="dxa"/>
            </w:tcMar>
            <w:vAlign w:val="center"/>
            <w:hideMark/>
          </w:tcPr>
          <w:p w14:paraId="08ECB036" w14:textId="77777777" w:rsidR="001C73D3" w:rsidRPr="003C7812" w:rsidRDefault="001C73D3" w:rsidP="004A0A72">
            <w:pPr>
              <w:spacing w:after="0" w:line="240" w:lineRule="auto"/>
              <w:jc w:val="right"/>
              <w:rPr>
                <w:rFonts w:ascii="Lato" w:eastAsia="Times New Roman" w:hAnsi="Lato" w:cs="Times New Roman"/>
                <w:color w:val="212529"/>
                <w:sz w:val="18"/>
                <w:szCs w:val="18"/>
              </w:rPr>
            </w:pPr>
            <w:r w:rsidRPr="003C7812">
              <w:rPr>
                <w:rFonts w:ascii="Lato" w:eastAsia="Times New Roman" w:hAnsi="Lato" w:cs="Times New Roman"/>
                <w:color w:val="212529"/>
                <w:sz w:val="18"/>
                <w:szCs w:val="18"/>
              </w:rPr>
              <w:t>60</w:t>
            </w:r>
          </w:p>
        </w:tc>
      </w:tr>
    </w:tbl>
    <w:p w14:paraId="173B9CC2" w14:textId="77777777" w:rsidR="001C73D3" w:rsidRPr="003C7812" w:rsidRDefault="001C73D3" w:rsidP="001C73D3"/>
    <w:p w14:paraId="7D6BAE4C" w14:textId="77777777" w:rsidR="001C73D3" w:rsidRPr="003C7812" w:rsidRDefault="001C73D3" w:rsidP="001C73D3">
      <w:pPr>
        <w:rPr>
          <w:iCs/>
        </w:rPr>
      </w:pPr>
    </w:p>
    <w:p w14:paraId="660F782A" w14:textId="77777777" w:rsidR="001E5930" w:rsidRPr="003C7812" w:rsidRDefault="001E5930" w:rsidP="00BB6013">
      <w:pPr>
        <w:rPr>
          <w:rFonts w:cs="Calibri"/>
          <w:b/>
          <w:bCs/>
        </w:rPr>
      </w:pPr>
    </w:p>
    <w:p w14:paraId="059E5869" w14:textId="77777777" w:rsidR="00BB6013" w:rsidRPr="003C7812" w:rsidRDefault="00BB6013" w:rsidP="00BB6013">
      <w:pPr>
        <w:rPr>
          <w:rFonts w:cs="Calibri"/>
          <w:b/>
          <w:bCs/>
        </w:rPr>
      </w:pPr>
      <w:r w:rsidRPr="003C7812">
        <w:rPr>
          <w:rFonts w:ascii="Calibri" w:eastAsia="Calibri" w:hAnsi="Calibri" w:cs="Calibri"/>
          <w:b/>
          <w:bCs/>
          <w:sz w:val="27"/>
          <w:szCs w:val="27"/>
        </w:rPr>
        <w:t>PEER REVIEW ASSESSMENT: THIS SECTION TO BE FILLED IN BY THE REVIEWER</w:t>
      </w:r>
    </w:p>
    <w:tbl>
      <w:tblPr>
        <w:tblW w:w="9297" w:type="dxa"/>
        <w:tblInd w:w="147"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BB6013" w:rsidRPr="003C7812" w14:paraId="6C01E7FD" w14:textId="77777777" w:rsidTr="007B219B">
        <w:trPr>
          <w:trHeight w:hRule="exact" w:val="254"/>
        </w:trPr>
        <w:tc>
          <w:tcPr>
            <w:tcW w:w="81" w:type="dxa"/>
            <w:tcBorders>
              <w:top w:val="single" w:sz="4" w:space="0" w:color="000000"/>
              <w:left w:val="single" w:sz="4" w:space="0" w:color="000000"/>
              <w:bottom w:val="single" w:sz="4" w:space="0" w:color="000000"/>
              <w:right w:val="nil"/>
            </w:tcBorders>
          </w:tcPr>
          <w:p w14:paraId="26B25B55" w14:textId="77777777" w:rsidR="00BB6013" w:rsidRPr="003C7812" w:rsidRDefault="00BB6013" w:rsidP="007B219B"/>
        </w:tc>
        <w:tc>
          <w:tcPr>
            <w:tcW w:w="2329" w:type="dxa"/>
            <w:tcBorders>
              <w:top w:val="single" w:sz="4" w:space="0" w:color="000000"/>
              <w:left w:val="nil"/>
              <w:bottom w:val="single" w:sz="4" w:space="0" w:color="000000"/>
              <w:right w:val="nil"/>
            </w:tcBorders>
          </w:tcPr>
          <w:p w14:paraId="2366A5A5" w14:textId="5BBF1513" w:rsidR="00BB6013" w:rsidRPr="003C7812" w:rsidRDefault="00BB6013" w:rsidP="007B219B">
            <w:pPr>
              <w:pStyle w:val="TableParagraph"/>
              <w:spacing w:before="6"/>
              <w:ind w:left="-5"/>
              <w:rPr>
                <w:rFonts w:ascii="Calibri" w:eastAsia="Calibri" w:hAnsi="Calibri" w:cs="Calibri"/>
                <w:sz w:val="19"/>
                <w:szCs w:val="19"/>
              </w:rPr>
            </w:pPr>
            <w:r w:rsidRPr="003C7812">
              <w:rPr>
                <w:rFonts w:ascii="Calibri"/>
                <w:w w:val="105"/>
                <w:sz w:val="19"/>
              </w:rPr>
              <w:t>Reviewer:</w:t>
            </w:r>
            <w:r w:rsidR="001C1BB7" w:rsidRPr="003C7812">
              <w:rPr>
                <w:rFonts w:ascii="Calibri"/>
                <w:w w:val="105"/>
                <w:sz w:val="19"/>
              </w:rPr>
              <w:t xml:space="preserve"> Jennifer Smith</w:t>
            </w:r>
          </w:p>
        </w:tc>
        <w:tc>
          <w:tcPr>
            <w:tcW w:w="1665" w:type="dxa"/>
            <w:tcBorders>
              <w:top w:val="single" w:sz="4" w:space="0" w:color="000000"/>
              <w:left w:val="nil"/>
              <w:bottom w:val="single" w:sz="4" w:space="0" w:color="000000"/>
              <w:right w:val="nil"/>
            </w:tcBorders>
          </w:tcPr>
          <w:p w14:paraId="33ED75A5" w14:textId="49013E27" w:rsidR="00BB6013" w:rsidRPr="003C7812" w:rsidRDefault="001C1BB7" w:rsidP="007B219B">
            <w:pPr>
              <w:pStyle w:val="TableParagraph"/>
              <w:spacing w:before="6"/>
              <w:ind w:left="509"/>
              <w:rPr>
                <w:rFonts w:ascii="Calibri" w:eastAsia="Calibri" w:hAnsi="Calibri" w:cs="Calibri"/>
                <w:sz w:val="19"/>
                <w:szCs w:val="19"/>
              </w:rPr>
            </w:pPr>
            <w:r w:rsidRPr="003C7812">
              <w:rPr>
                <w:rFonts w:ascii="Calibri"/>
                <w:w w:val="105"/>
                <w:sz w:val="19"/>
              </w:rPr>
              <w:t>jennifer.smith@palm</w:t>
            </w:r>
          </w:p>
        </w:tc>
        <w:tc>
          <w:tcPr>
            <w:tcW w:w="5222" w:type="dxa"/>
            <w:gridSpan w:val="3"/>
            <w:tcBorders>
              <w:top w:val="single" w:sz="4" w:space="0" w:color="000000"/>
              <w:left w:val="nil"/>
              <w:bottom w:val="single" w:sz="4" w:space="0" w:color="000000"/>
              <w:right w:val="single" w:sz="4" w:space="0" w:color="000000"/>
            </w:tcBorders>
          </w:tcPr>
          <w:p w14:paraId="37C71874" w14:textId="0F59FFAC" w:rsidR="00BB6013" w:rsidRPr="003C7812" w:rsidRDefault="001C1BB7" w:rsidP="001C1BB7">
            <w:pPr>
              <w:pStyle w:val="TableParagraph"/>
              <w:spacing w:before="6"/>
              <w:rPr>
                <w:rFonts w:ascii="Calibri" w:eastAsia="Calibri" w:hAnsi="Calibri" w:cs="Calibri"/>
                <w:sz w:val="19"/>
                <w:szCs w:val="19"/>
              </w:rPr>
            </w:pPr>
            <w:r w:rsidRPr="003C7812">
              <w:rPr>
                <w:rFonts w:ascii="Calibri"/>
                <w:w w:val="105"/>
                <w:sz w:val="19"/>
              </w:rPr>
              <w:t xml:space="preserve">@palmer.edu             </w:t>
            </w:r>
            <w:r w:rsidR="00377A62" w:rsidRPr="003C7812">
              <w:rPr>
                <w:rFonts w:ascii="Calibri"/>
                <w:w w:val="105"/>
                <w:sz w:val="19"/>
              </w:rPr>
              <w:t>December 1</w:t>
            </w:r>
            <w:r w:rsidR="00BA4710" w:rsidRPr="003C7812">
              <w:rPr>
                <w:rFonts w:ascii="Calibri"/>
                <w:w w:val="105"/>
                <w:sz w:val="19"/>
              </w:rPr>
              <w:t>8</w:t>
            </w:r>
            <w:r w:rsidR="00377A62" w:rsidRPr="003C7812">
              <w:rPr>
                <w:rFonts w:ascii="Calibri"/>
                <w:w w:val="105"/>
                <w:sz w:val="19"/>
              </w:rPr>
              <w:t>, 2024</w:t>
            </w:r>
            <w:r w:rsidRPr="003C7812">
              <w:rPr>
                <w:rFonts w:ascii="Calibri"/>
                <w:w w:val="105"/>
                <w:sz w:val="19"/>
              </w:rPr>
              <w:br/>
            </w:r>
            <w:r w:rsidRPr="003C7812">
              <w:rPr>
                <w:rFonts w:ascii="Calibri"/>
                <w:w w:val="105"/>
                <w:sz w:val="19"/>
              </w:rPr>
              <w:br/>
            </w:r>
            <w:r w:rsidR="00BB6013" w:rsidRPr="003C7812">
              <w:rPr>
                <w:rFonts w:ascii="Calibri"/>
                <w:w w:val="105"/>
                <w:sz w:val="19"/>
              </w:rPr>
              <w:t>Date completed:</w:t>
            </w:r>
          </w:p>
        </w:tc>
      </w:tr>
      <w:tr w:rsidR="00BB6013" w:rsidRPr="003C7812" w14:paraId="209FF7C1" w14:textId="77777777" w:rsidTr="007B219B">
        <w:trPr>
          <w:trHeight w:hRule="exact" w:val="202"/>
        </w:trPr>
        <w:tc>
          <w:tcPr>
            <w:tcW w:w="81" w:type="dxa"/>
            <w:tcBorders>
              <w:top w:val="single" w:sz="4" w:space="0" w:color="000000"/>
              <w:left w:val="nil"/>
              <w:bottom w:val="nil"/>
              <w:right w:val="nil"/>
            </w:tcBorders>
          </w:tcPr>
          <w:p w14:paraId="202DCA8D" w14:textId="77777777" w:rsidR="00BB6013" w:rsidRPr="003C7812" w:rsidRDefault="00BB6013" w:rsidP="007B219B"/>
        </w:tc>
        <w:tc>
          <w:tcPr>
            <w:tcW w:w="2329" w:type="dxa"/>
            <w:tcBorders>
              <w:top w:val="single" w:sz="4" w:space="0" w:color="000000"/>
              <w:left w:val="nil"/>
              <w:bottom w:val="nil"/>
              <w:right w:val="nil"/>
            </w:tcBorders>
          </w:tcPr>
          <w:p w14:paraId="17C03D98" w14:textId="77777777" w:rsidR="00BB6013" w:rsidRPr="003C7812" w:rsidRDefault="00BB6013" w:rsidP="007B219B"/>
        </w:tc>
        <w:tc>
          <w:tcPr>
            <w:tcW w:w="1665" w:type="dxa"/>
            <w:tcBorders>
              <w:top w:val="single" w:sz="4" w:space="0" w:color="000000"/>
              <w:left w:val="nil"/>
              <w:bottom w:val="nil"/>
              <w:right w:val="nil"/>
            </w:tcBorders>
          </w:tcPr>
          <w:p w14:paraId="4507B6CD" w14:textId="77777777" w:rsidR="00BB6013" w:rsidRPr="003C7812" w:rsidRDefault="00BB6013" w:rsidP="007B219B"/>
        </w:tc>
        <w:tc>
          <w:tcPr>
            <w:tcW w:w="5222" w:type="dxa"/>
            <w:gridSpan w:val="3"/>
            <w:tcBorders>
              <w:top w:val="single" w:sz="4" w:space="0" w:color="000000"/>
              <w:left w:val="nil"/>
              <w:bottom w:val="nil"/>
              <w:right w:val="nil"/>
            </w:tcBorders>
          </w:tcPr>
          <w:p w14:paraId="53FCB45B" w14:textId="77777777" w:rsidR="00BB6013" w:rsidRPr="003C7812" w:rsidRDefault="00BB6013" w:rsidP="007B219B"/>
        </w:tc>
      </w:tr>
      <w:tr w:rsidR="00BB6013" w:rsidRPr="003C7812" w14:paraId="14219FF9" w14:textId="77777777" w:rsidTr="007B219B">
        <w:trPr>
          <w:trHeight w:hRule="exact" w:val="245"/>
        </w:trPr>
        <w:tc>
          <w:tcPr>
            <w:tcW w:w="81" w:type="dxa"/>
            <w:tcBorders>
              <w:top w:val="nil"/>
              <w:left w:val="nil"/>
              <w:bottom w:val="nil"/>
              <w:right w:val="nil"/>
            </w:tcBorders>
            <w:shd w:val="clear" w:color="auto" w:fill="CCCCCC"/>
          </w:tcPr>
          <w:p w14:paraId="33F061C8" w14:textId="77777777" w:rsidR="00BB6013" w:rsidRPr="003C7812" w:rsidRDefault="00BB6013" w:rsidP="007B219B">
            <w:pPr>
              <w:rPr>
                <w:b/>
                <w:sz w:val="19"/>
                <w:szCs w:val="19"/>
              </w:rPr>
            </w:pPr>
          </w:p>
          <w:p w14:paraId="27E4181D" w14:textId="77777777" w:rsidR="00BB6013" w:rsidRPr="003C7812" w:rsidRDefault="00BB6013" w:rsidP="007B219B">
            <w:pPr>
              <w:rPr>
                <w:b/>
                <w:sz w:val="19"/>
                <w:szCs w:val="19"/>
              </w:rPr>
            </w:pPr>
          </w:p>
          <w:p w14:paraId="747DDDEF" w14:textId="77777777" w:rsidR="00BB6013" w:rsidRPr="003C7812" w:rsidRDefault="00BB6013" w:rsidP="007B219B">
            <w:pPr>
              <w:rPr>
                <w:b/>
                <w:sz w:val="19"/>
                <w:szCs w:val="19"/>
              </w:rPr>
            </w:pPr>
          </w:p>
        </w:tc>
        <w:tc>
          <w:tcPr>
            <w:tcW w:w="2329" w:type="dxa"/>
            <w:tcBorders>
              <w:top w:val="nil"/>
              <w:left w:val="nil"/>
              <w:bottom w:val="nil"/>
              <w:right w:val="nil"/>
            </w:tcBorders>
            <w:shd w:val="clear" w:color="auto" w:fill="CCCCCC"/>
          </w:tcPr>
          <w:p w14:paraId="1BB80C04" w14:textId="77777777" w:rsidR="00BB6013" w:rsidRPr="003C7812" w:rsidRDefault="00BB6013" w:rsidP="007B219B">
            <w:pPr>
              <w:rPr>
                <w:rFonts w:eastAsia="Calibri" w:hAnsi="Calibri" w:cs="Calibri"/>
                <w:b/>
                <w:sz w:val="19"/>
                <w:szCs w:val="19"/>
              </w:rPr>
            </w:pPr>
            <w:r w:rsidRPr="003C7812">
              <w:rPr>
                <w:b/>
                <w:w w:val="105"/>
                <w:sz w:val="19"/>
                <w:szCs w:val="19"/>
              </w:rPr>
              <w:t>1. TRANSLATION</w:t>
            </w:r>
          </w:p>
        </w:tc>
        <w:tc>
          <w:tcPr>
            <w:tcW w:w="1665" w:type="dxa"/>
            <w:tcBorders>
              <w:top w:val="nil"/>
              <w:left w:val="nil"/>
              <w:bottom w:val="nil"/>
              <w:right w:val="nil"/>
            </w:tcBorders>
            <w:shd w:val="clear" w:color="auto" w:fill="CCCCCC"/>
          </w:tcPr>
          <w:p w14:paraId="7EB1C865" w14:textId="77777777" w:rsidR="00BB6013" w:rsidRPr="003C7812" w:rsidRDefault="00BB6013" w:rsidP="007B219B"/>
        </w:tc>
        <w:tc>
          <w:tcPr>
            <w:tcW w:w="5222" w:type="dxa"/>
            <w:gridSpan w:val="3"/>
            <w:tcBorders>
              <w:top w:val="nil"/>
              <w:left w:val="nil"/>
              <w:bottom w:val="nil"/>
              <w:right w:val="nil"/>
            </w:tcBorders>
            <w:shd w:val="clear" w:color="auto" w:fill="CCCCCC"/>
          </w:tcPr>
          <w:p w14:paraId="0561CDD2" w14:textId="77777777" w:rsidR="00BB6013" w:rsidRPr="003C7812" w:rsidRDefault="00BB6013" w:rsidP="007B219B">
            <w:pPr>
              <w:pStyle w:val="TableParagraph"/>
              <w:spacing w:before="6"/>
              <w:ind w:left="27"/>
              <w:rPr>
                <w:rFonts w:ascii="Calibri" w:eastAsia="Calibri" w:hAnsi="Calibri" w:cs="Calibri"/>
                <w:sz w:val="19"/>
                <w:szCs w:val="19"/>
              </w:rPr>
            </w:pPr>
          </w:p>
        </w:tc>
      </w:tr>
      <w:tr w:rsidR="00BB6013" w:rsidRPr="003C7812" w14:paraId="2E068674" w14:textId="77777777" w:rsidTr="007B219B">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6902CD26"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B8525C3" w14:textId="03E89D7B" w:rsidR="00BB6013" w:rsidRPr="003C7812" w:rsidRDefault="005728BF"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7D9F557F" w14:textId="77777777" w:rsidTr="007B219B">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4B60D719"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D28B472"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50D909F4" w14:textId="77777777" w:rsidTr="007B219B">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649FF267"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72350A0" w14:textId="512C4B79"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315FAAD6" w14:textId="77777777" w:rsidR="00BB6013" w:rsidRPr="003C7812" w:rsidRDefault="00BB6013" w:rsidP="00BB6013">
      <w:pPr>
        <w:spacing w:before="4"/>
        <w:rPr>
          <w:rFonts w:ascii="Calibri" w:eastAsia="Calibri" w:hAnsi="Calibri" w:cs="Calibri"/>
          <w:b/>
          <w:bCs/>
          <w:sz w:val="10"/>
          <w:szCs w:val="10"/>
        </w:rPr>
      </w:pPr>
    </w:p>
    <w:p w14:paraId="3E299B60" w14:textId="76EF8457" w:rsidR="00BB6013" w:rsidRPr="003C7812" w:rsidRDefault="00BB6013" w:rsidP="00BB6013">
      <w:pPr>
        <w:spacing w:before="72"/>
        <w:ind w:left="405" w:right="360"/>
        <w:rPr>
          <w:rFonts w:ascii="Calibri" w:eastAsia="Calibri" w:hAnsi="Calibri" w:cs="Calibri"/>
          <w:sz w:val="19"/>
          <w:szCs w:val="19"/>
        </w:rPr>
      </w:pPr>
      <w:r w:rsidRPr="003C7812">
        <w:rPr>
          <w:rFonts w:ascii="Calibri" w:eastAsia="Calibri" w:hAnsi="Calibri" w:cs="Calibri"/>
          <w:w w:val="105"/>
          <w:sz w:val="19"/>
          <w:szCs w:val="19"/>
        </w:rPr>
        <w:t>If “B” or “C,” please provide an explanation or example:</w:t>
      </w:r>
      <w:r w:rsidR="00396849" w:rsidRPr="003C7812">
        <w:rPr>
          <w:rFonts w:ascii="Calibri" w:eastAsia="Calibri" w:hAnsi="Calibri" w:cs="Calibri"/>
          <w:w w:val="105"/>
          <w:sz w:val="19"/>
          <w:szCs w:val="19"/>
        </w:rPr>
        <w:t xml:space="preserve"> </w:t>
      </w:r>
      <w:r w:rsidR="00084CAB" w:rsidRPr="003C7812">
        <w:rPr>
          <w:rFonts w:ascii="Calibri" w:eastAsia="Calibri" w:hAnsi="Calibri" w:cs="Calibri"/>
          <w:w w:val="105"/>
          <w:sz w:val="19"/>
          <w:szCs w:val="19"/>
        </w:rPr>
        <w:br/>
      </w:r>
    </w:p>
    <w:p w14:paraId="5D3A7E3A" w14:textId="0CBB64E3" w:rsidR="00BB6013" w:rsidRPr="003C7812" w:rsidRDefault="00BB6013" w:rsidP="00BB6013">
      <w:pPr>
        <w:spacing w:line="518" w:lineRule="exact"/>
        <w:ind w:left="118"/>
        <w:rPr>
          <w:rFonts w:ascii="Calibri" w:eastAsia="Calibri" w:hAnsi="Calibri" w:cs="Calibri"/>
          <w:sz w:val="20"/>
          <w:szCs w:val="20"/>
        </w:rPr>
      </w:pPr>
      <w:r w:rsidRPr="003C7812">
        <w:rPr>
          <w:noProof/>
          <w:lang w:val="en-IN" w:eastAsia="en-IN"/>
        </w:rPr>
        <mc:AlternateContent>
          <mc:Choice Requires="wps">
            <w:drawing>
              <wp:anchor distT="0" distB="0" distL="114300" distR="114300" simplePos="0" relativeHeight="251664384" behindDoc="1" locked="0" layoutInCell="1" allowOverlap="1" wp14:anchorId="62E451BC" wp14:editId="288491FF">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B6CA9" w14:textId="77777777" w:rsidR="00BB6013" w:rsidRPr="00AD5988" w:rsidRDefault="00BB6013" w:rsidP="00BB6013">
                            <w:pPr>
                              <w:pStyle w:val="BodyText"/>
                              <w:tabs>
                                <w:tab w:val="left" w:pos="3961"/>
                              </w:tabs>
                              <w:ind w:left="30"/>
                              <w:rPr>
                                <w:b/>
                                <w:bCs/>
                                <w:sz w:val="19"/>
                                <w:szCs w:val="19"/>
                              </w:rPr>
                            </w:pPr>
                            <w:r w:rsidRPr="00AD5988">
                              <w:rPr>
                                <w:b/>
                                <w:spacing w:val="1"/>
                                <w:w w:val="103"/>
                                <w:sz w:val="19"/>
                                <w:szCs w:val="19"/>
                              </w:rPr>
                              <w:t>2</w:t>
                            </w:r>
                            <w:r w:rsidRPr="00AD5988">
                              <w:rPr>
                                <w:b/>
                                <w:w w:val="103"/>
                                <w:sz w:val="19"/>
                                <w:szCs w:val="19"/>
                              </w:rPr>
                              <w:t>.</w:t>
                            </w:r>
                            <w:r>
                              <w:rPr>
                                <w:b/>
                                <w:w w:val="103"/>
                                <w:sz w:val="19"/>
                                <w:szCs w:val="19"/>
                              </w:rPr>
                              <w:t xml:space="preserve"> </w:t>
                            </w:r>
                            <w:r w:rsidRPr="00AD5988">
                              <w:rPr>
                                <w:b/>
                                <w:spacing w:val="1"/>
                                <w:w w:val="103"/>
                                <w:sz w:val="19"/>
                                <w:szCs w:val="19"/>
                              </w:rPr>
                              <w:t>B</w:t>
                            </w:r>
                            <w:r w:rsidRPr="00AD5988">
                              <w:rPr>
                                <w:b/>
                                <w:spacing w:val="2"/>
                                <w:w w:val="103"/>
                                <w:sz w:val="19"/>
                                <w:szCs w:val="19"/>
                              </w:rPr>
                              <w:t>OO</w:t>
                            </w:r>
                            <w:r w:rsidRPr="00AD5988">
                              <w:rPr>
                                <w:b/>
                                <w:spacing w:val="1"/>
                                <w:w w:val="103"/>
                                <w:sz w:val="19"/>
                                <w:szCs w:val="19"/>
                              </w:rPr>
                              <w:t>LEA</w:t>
                            </w:r>
                            <w:r w:rsidRPr="00AD5988">
                              <w:rPr>
                                <w:b/>
                                <w:w w:val="103"/>
                                <w:sz w:val="19"/>
                                <w:szCs w:val="19"/>
                              </w:rPr>
                              <w:t>N</w:t>
                            </w:r>
                            <w:r w:rsidRPr="00AD5988">
                              <w:rPr>
                                <w:b/>
                                <w:spacing w:val="4"/>
                                <w:sz w:val="19"/>
                                <w:szCs w:val="19"/>
                              </w:rPr>
                              <w:t xml:space="preserve"> AND PROXIMITY </w:t>
                            </w:r>
                            <w:r w:rsidRPr="00AD5988">
                              <w:rPr>
                                <w:b/>
                                <w:spacing w:val="2"/>
                                <w:w w:val="103"/>
                                <w:sz w:val="19"/>
                                <w:szCs w:val="19"/>
                              </w:rPr>
                              <w:t>O</w:t>
                            </w:r>
                            <w:r w:rsidRPr="00AD5988">
                              <w:rPr>
                                <w:b/>
                                <w:spacing w:val="1"/>
                                <w:w w:val="103"/>
                                <w:sz w:val="19"/>
                                <w:szCs w:val="19"/>
                              </w:rPr>
                              <w:t>PERAT</w:t>
                            </w:r>
                            <w:r w:rsidRPr="00AD5988">
                              <w:rPr>
                                <w:b/>
                                <w:spacing w:val="2"/>
                                <w:w w:val="103"/>
                                <w:sz w:val="19"/>
                                <w:szCs w:val="19"/>
                              </w:rPr>
                              <w:t>O</w:t>
                            </w:r>
                            <w:r w:rsidRPr="00AD5988">
                              <w:rPr>
                                <w:b/>
                                <w:spacing w:val="1"/>
                                <w:w w:val="103"/>
                                <w:sz w:val="19"/>
                                <w:szCs w:val="19"/>
                              </w:rPr>
                              <w:t>R</w:t>
                            </w:r>
                            <w:r w:rsidRPr="00AD5988">
                              <w:rPr>
                                <w:b/>
                                <w:w w:val="103"/>
                                <w:sz w:val="19"/>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E451BC" id="_x0000_t202" coordsize="21600,21600" o:spt="202" path="m,l,21600r21600,l21600,xe">
                <v:stroke joinstyle="miter"/>
                <v:path gradientshapeok="t" o:connecttype="rect"/>
              </v:shapetype>
              <v:shape id="Text Box 109" o:spid="_x0000_s1026" type="#_x0000_t202" style="position:absolute;left:0;text-align:left;margin-left:81.65pt;margin-top:34.1pt;width:442.1pt;height:1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" fillcolor="#ccc" stroked="f">
                <v:textbox inset="0,0,0,0">
                  <w:txbxContent>
                    <w:p w14:paraId="2BBB6CA9" w14:textId="77777777" w:rsidR="00BB6013" w:rsidRPr="00AD5988" w:rsidRDefault="00BB6013" w:rsidP="00BB6013">
                      <w:pPr>
                        <w:pStyle w:val="BodyText"/>
                        <w:tabs>
                          <w:tab w:val="left" w:pos="3961"/>
                        </w:tabs>
                        <w:ind w:left="30"/>
                        <w:rPr>
                          <w:b/>
                          <w:bCs/>
                          <w:sz w:val="19"/>
                          <w:szCs w:val="19"/>
                        </w:rPr>
                      </w:pPr>
                      <w:r w:rsidRPr="00AD5988">
                        <w:rPr>
                          <w:b/>
                          <w:spacing w:val="1"/>
                          <w:w w:val="103"/>
                          <w:sz w:val="19"/>
                          <w:szCs w:val="19"/>
                        </w:rPr>
                        <w:t>2</w:t>
                      </w:r>
                      <w:r w:rsidRPr="00AD5988">
                        <w:rPr>
                          <w:b/>
                          <w:w w:val="103"/>
                          <w:sz w:val="19"/>
                          <w:szCs w:val="19"/>
                        </w:rPr>
                        <w:t>.</w:t>
                      </w:r>
                      <w:r>
                        <w:rPr>
                          <w:b/>
                          <w:w w:val="103"/>
                          <w:sz w:val="19"/>
                          <w:szCs w:val="19"/>
                        </w:rPr>
                        <w:t xml:space="preserve"> </w:t>
                      </w:r>
                      <w:r w:rsidRPr="00AD5988">
                        <w:rPr>
                          <w:b/>
                          <w:spacing w:val="1"/>
                          <w:w w:val="103"/>
                          <w:sz w:val="19"/>
                          <w:szCs w:val="19"/>
                        </w:rPr>
                        <w:t>B</w:t>
                      </w:r>
                      <w:r w:rsidRPr="00AD5988">
                        <w:rPr>
                          <w:b/>
                          <w:spacing w:val="2"/>
                          <w:w w:val="103"/>
                          <w:sz w:val="19"/>
                          <w:szCs w:val="19"/>
                        </w:rPr>
                        <w:t>OO</w:t>
                      </w:r>
                      <w:r w:rsidRPr="00AD5988">
                        <w:rPr>
                          <w:b/>
                          <w:spacing w:val="1"/>
                          <w:w w:val="103"/>
                          <w:sz w:val="19"/>
                          <w:szCs w:val="19"/>
                        </w:rPr>
                        <w:t>LEA</w:t>
                      </w:r>
                      <w:r w:rsidRPr="00AD5988">
                        <w:rPr>
                          <w:b/>
                          <w:w w:val="103"/>
                          <w:sz w:val="19"/>
                          <w:szCs w:val="19"/>
                        </w:rPr>
                        <w:t>N</w:t>
                      </w:r>
                      <w:r w:rsidRPr="00AD5988">
                        <w:rPr>
                          <w:b/>
                          <w:spacing w:val="4"/>
                          <w:sz w:val="19"/>
                          <w:szCs w:val="19"/>
                        </w:rPr>
                        <w:t xml:space="preserve"> AND PROXIMITY </w:t>
                      </w:r>
                      <w:r w:rsidRPr="00AD5988">
                        <w:rPr>
                          <w:b/>
                          <w:spacing w:val="2"/>
                          <w:w w:val="103"/>
                          <w:sz w:val="19"/>
                          <w:szCs w:val="19"/>
                        </w:rPr>
                        <w:t>O</w:t>
                      </w:r>
                      <w:r w:rsidRPr="00AD5988">
                        <w:rPr>
                          <w:b/>
                          <w:spacing w:val="1"/>
                          <w:w w:val="103"/>
                          <w:sz w:val="19"/>
                          <w:szCs w:val="19"/>
                        </w:rPr>
                        <w:t>PERAT</w:t>
                      </w:r>
                      <w:r w:rsidRPr="00AD5988">
                        <w:rPr>
                          <w:b/>
                          <w:spacing w:val="2"/>
                          <w:w w:val="103"/>
                          <w:sz w:val="19"/>
                          <w:szCs w:val="19"/>
                        </w:rPr>
                        <w:t>O</w:t>
                      </w:r>
                      <w:r w:rsidRPr="00AD5988">
                        <w:rPr>
                          <w:b/>
                          <w:spacing w:val="1"/>
                          <w:w w:val="103"/>
                          <w:sz w:val="19"/>
                          <w:szCs w:val="19"/>
                        </w:rPr>
                        <w:t>R</w:t>
                      </w:r>
                      <w:r w:rsidRPr="00AD5988">
                        <w:rPr>
                          <w:b/>
                          <w:w w:val="103"/>
                          <w:sz w:val="19"/>
                          <w:szCs w:val="19"/>
                        </w:rPr>
                        <w:t>S</w:t>
                      </w:r>
                    </w:p>
                  </w:txbxContent>
                </v:textbox>
                <w10:wrap anchorx="page"/>
              </v:shape>
            </w:pict>
          </mc:Fallback>
        </mc:AlternateContent>
      </w:r>
      <w:r w:rsidRPr="003C7812">
        <w:rPr>
          <w:rFonts w:ascii="Calibri" w:eastAsia="Calibri" w:hAnsi="Calibri" w:cs="Calibri"/>
          <w:noProof/>
          <w:position w:val="-9"/>
          <w:sz w:val="20"/>
          <w:szCs w:val="20"/>
          <w:lang w:val="en-IN" w:eastAsia="en-IN"/>
        </w:rPr>
        <mc:AlternateContent>
          <mc:Choice Requires="wpg">
            <w:drawing>
              <wp:inline distT="0" distB="0" distL="0" distR="0" wp14:anchorId="36E4B53F" wp14:editId="7F09FDA3">
                <wp:extent cx="5742940" cy="329565"/>
                <wp:effectExtent l="0" t="0" r="22860" b="26035"/>
                <wp:docPr id="9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100" name="Group 107"/>
                        <wpg:cNvGrpSpPr>
                          <a:grpSpLocks/>
                        </wpg:cNvGrpSpPr>
                        <wpg:grpSpPr bwMode="auto">
                          <a:xfrm>
                            <a:off x="10" y="10"/>
                            <a:ext cx="9024" cy="2"/>
                            <a:chOff x="10" y="10"/>
                            <a:chExt cx="9024" cy="2"/>
                          </a:xfrm>
                        </wpg:grpSpPr>
                        <wps:wsp>
                          <wps:cNvPr id="101" name="Freeform 108"/>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05"/>
                        <wpg:cNvGrpSpPr>
                          <a:grpSpLocks/>
                        </wpg:cNvGrpSpPr>
                        <wpg:grpSpPr bwMode="auto">
                          <a:xfrm>
                            <a:off x="5" y="5"/>
                            <a:ext cx="2" cy="509"/>
                            <a:chOff x="5" y="5"/>
                            <a:chExt cx="2" cy="509"/>
                          </a:xfrm>
                        </wpg:grpSpPr>
                        <wps:wsp>
                          <wps:cNvPr id="103" name="Freeform 106"/>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03"/>
                        <wpg:cNvGrpSpPr>
                          <a:grpSpLocks/>
                        </wpg:cNvGrpSpPr>
                        <wpg:grpSpPr bwMode="auto">
                          <a:xfrm>
                            <a:off x="10" y="509"/>
                            <a:ext cx="9024" cy="2"/>
                            <a:chOff x="10" y="509"/>
                            <a:chExt cx="9024" cy="2"/>
                          </a:xfrm>
                        </wpg:grpSpPr>
                        <wps:wsp>
                          <wps:cNvPr id="105" name="Freeform 104"/>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01"/>
                        <wpg:cNvGrpSpPr>
                          <a:grpSpLocks/>
                        </wpg:cNvGrpSpPr>
                        <wpg:grpSpPr bwMode="auto">
                          <a:xfrm>
                            <a:off x="9038" y="5"/>
                            <a:ext cx="2" cy="509"/>
                            <a:chOff x="9038" y="5"/>
                            <a:chExt cx="2" cy="509"/>
                          </a:xfrm>
                        </wpg:grpSpPr>
                        <wps:wsp>
                          <wps:cNvPr id="107" name="Freeform 102"/>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BC31E9" id="Group 100"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">
                <v:group id="Group 107"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08"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" path="m,l9024,e" filled="f" strokeweight=".48pt">
                    <v:path arrowok="t" o:connecttype="custom" o:connectlocs="0,0;9024,0" o:connectangles="0,0"/>
                  </v:shape>
                </v:group>
                <v:group id="Group 105"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06"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" path="m,l,509e" filled="f" strokeweight=".48pt">
                    <v:path arrowok="t" o:connecttype="custom" o:connectlocs="0,5;0,514" o:connectangles="0,0"/>
                  </v:shape>
                </v:group>
                <v:group id="Group 103"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04"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" path="m,l9024,e" filled="f" strokeweight=".48pt">
                    <v:path arrowok="t" o:connecttype="custom" o:connectlocs="0,0;9024,0" o:connectangles="0,0"/>
                  </v:shape>
                </v:group>
                <v:group id="Group 101"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2"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" path="m,l,509e" filled="f" strokeweight=".48pt">
                    <v:path arrowok="t" o:connecttype="custom" o:connectlocs="0,5;0,514" o:connectangles="0,0"/>
                  </v:shape>
                </v:group>
                <w10:anchorlock/>
              </v:group>
            </w:pict>
          </mc:Fallback>
        </mc:AlternateContent>
      </w:r>
    </w:p>
    <w:p w14:paraId="2809546F" w14:textId="77777777" w:rsidR="00BB6013" w:rsidRPr="003C7812" w:rsidRDefault="00BB6013" w:rsidP="00BB6013">
      <w:pPr>
        <w:tabs>
          <w:tab w:val="left" w:pos="1333"/>
          <w:tab w:val="left" w:pos="4147"/>
          <w:tab w:val="left" w:pos="4320"/>
          <w:tab w:val="left" w:pos="6773"/>
        </w:tabs>
        <w:spacing w:before="10"/>
        <w:rPr>
          <w:rFonts w:ascii="Calibri" w:eastAsia="Calibri" w:hAnsi="Calibri" w:cs="Calibri"/>
          <w:sz w:val="15"/>
          <w:szCs w:val="15"/>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C7812" w14:paraId="1C9F91A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8F8E63E"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4FA589AD" w14:textId="7CB24DE8" w:rsidR="00BB6013" w:rsidRPr="003C7812" w:rsidRDefault="00034710"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74558642"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0A4A644"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78B4151"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61D598A9"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00C76E9"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493A6F88"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5A4E6695" w14:textId="77777777" w:rsidR="00BB6013" w:rsidRPr="003C7812" w:rsidRDefault="00BB6013" w:rsidP="00BB6013">
      <w:pPr>
        <w:spacing w:before="4"/>
        <w:rPr>
          <w:rFonts w:ascii="Calibri" w:eastAsia="Calibri" w:hAnsi="Calibri" w:cs="Calibri"/>
          <w:sz w:val="10"/>
          <w:szCs w:val="10"/>
        </w:rPr>
      </w:pPr>
    </w:p>
    <w:p w14:paraId="0CC23E25" w14:textId="77777777" w:rsidR="00BB6013" w:rsidRPr="003C7812" w:rsidRDefault="00BB6013" w:rsidP="00BB6013">
      <w:pPr>
        <w:spacing w:before="72"/>
        <w:ind w:left="405" w:right="360"/>
        <w:rPr>
          <w:rFonts w:ascii="Calibri" w:eastAsia="Calibri" w:hAnsi="Calibri" w:cs="Calibri"/>
          <w:sz w:val="19"/>
          <w:szCs w:val="19"/>
        </w:rPr>
      </w:pPr>
      <w:r w:rsidRPr="003C7812">
        <w:rPr>
          <w:rFonts w:ascii="Calibri" w:eastAsia="Calibri" w:hAnsi="Calibri" w:cs="Calibri"/>
          <w:w w:val="105"/>
          <w:sz w:val="19"/>
          <w:szCs w:val="19"/>
        </w:rPr>
        <w:t xml:space="preserve"> If “B” or “C,” please provide an explanation or example:</w:t>
      </w:r>
    </w:p>
    <w:p w14:paraId="12D6C705" w14:textId="77777777" w:rsidR="00BB6013" w:rsidRPr="003C7812" w:rsidRDefault="00BB6013" w:rsidP="00BB6013">
      <w:pPr>
        <w:spacing w:line="518" w:lineRule="exact"/>
        <w:ind w:left="118"/>
        <w:rPr>
          <w:rFonts w:ascii="Calibri" w:eastAsia="Calibri" w:hAnsi="Calibri" w:cs="Calibri"/>
          <w:sz w:val="20"/>
          <w:szCs w:val="20"/>
        </w:rPr>
      </w:pPr>
      <w:r w:rsidRPr="003C7812">
        <w:rPr>
          <w:rFonts w:ascii="Calibri" w:eastAsia="Calibri" w:hAnsi="Calibri" w:cs="Calibri"/>
          <w:noProof/>
          <w:position w:val="-9"/>
          <w:sz w:val="20"/>
          <w:szCs w:val="20"/>
          <w:lang w:val="en-IN" w:eastAsia="en-IN"/>
        </w:rPr>
        <mc:AlternateContent>
          <mc:Choice Requires="wpg">
            <w:drawing>
              <wp:inline distT="0" distB="0" distL="0" distR="0" wp14:anchorId="3D54488E" wp14:editId="6570509E">
                <wp:extent cx="5742940" cy="329565"/>
                <wp:effectExtent l="0" t="0" r="22860" b="26035"/>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90" name="Group 97"/>
                        <wpg:cNvGrpSpPr>
                          <a:grpSpLocks/>
                        </wpg:cNvGrpSpPr>
                        <wpg:grpSpPr bwMode="auto">
                          <a:xfrm>
                            <a:off x="10" y="10"/>
                            <a:ext cx="9024" cy="2"/>
                            <a:chOff x="10" y="10"/>
                            <a:chExt cx="9024" cy="2"/>
                          </a:xfrm>
                        </wpg:grpSpPr>
                        <wps:wsp>
                          <wps:cNvPr id="91" name="Freeform 98"/>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95"/>
                        <wpg:cNvGrpSpPr>
                          <a:grpSpLocks/>
                        </wpg:cNvGrpSpPr>
                        <wpg:grpSpPr bwMode="auto">
                          <a:xfrm>
                            <a:off x="5" y="5"/>
                            <a:ext cx="2" cy="509"/>
                            <a:chOff x="5" y="5"/>
                            <a:chExt cx="2" cy="509"/>
                          </a:xfrm>
                        </wpg:grpSpPr>
                        <wps:wsp>
                          <wps:cNvPr id="93" name="Freeform 96"/>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93"/>
                        <wpg:cNvGrpSpPr>
                          <a:grpSpLocks/>
                        </wpg:cNvGrpSpPr>
                        <wpg:grpSpPr bwMode="auto">
                          <a:xfrm>
                            <a:off x="10" y="509"/>
                            <a:ext cx="9024" cy="2"/>
                            <a:chOff x="10" y="509"/>
                            <a:chExt cx="9024" cy="2"/>
                          </a:xfrm>
                        </wpg:grpSpPr>
                        <wps:wsp>
                          <wps:cNvPr id="95" name="Freeform 94"/>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91"/>
                        <wpg:cNvGrpSpPr>
                          <a:grpSpLocks/>
                        </wpg:cNvGrpSpPr>
                        <wpg:grpSpPr bwMode="auto">
                          <a:xfrm>
                            <a:off x="9038" y="5"/>
                            <a:ext cx="2" cy="509"/>
                            <a:chOff x="9038" y="5"/>
                            <a:chExt cx="2" cy="509"/>
                          </a:xfrm>
                        </wpg:grpSpPr>
                        <wps:wsp>
                          <wps:cNvPr id="97" name="Freeform 92"/>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CD6370" id="Group 90"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">
                <v:group id="Group 97"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8"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" path="m,l9024,e" filled="f" strokeweight=".48pt">
                    <v:path arrowok="t" o:connecttype="custom" o:connectlocs="0,0;9024,0" o:connectangles="0,0"/>
                  </v:shape>
                </v:group>
                <v:group id="Group 95"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6"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" path="m,l,509e" filled="f" strokeweight=".48pt">
                    <v:path arrowok="t" o:connecttype="custom" o:connectlocs="0,5;0,514" o:connectangles="0,0"/>
                  </v:shape>
                </v:group>
                <v:group id="Group 93"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94"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" path="m,l9024,e" filled="f" strokeweight=".48pt">
                    <v:path arrowok="t" o:connecttype="custom" o:connectlocs="0,0;9024,0" o:connectangles="0,0"/>
                  </v:shape>
                </v:group>
                <v:group id="Group 91"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2"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" path="m,l,509e" filled="f" strokeweight=".48pt">
                    <v:path arrowok="t" o:connecttype="custom" o:connectlocs="0,5;0,514" o:connectangles="0,0"/>
                  </v:shape>
                </v:group>
                <w10:anchorlock/>
              </v:group>
            </w:pict>
          </mc:Fallback>
        </mc:AlternateContent>
      </w:r>
    </w:p>
    <w:p w14:paraId="549DB96C" w14:textId="77777777" w:rsidR="00BB6013" w:rsidRPr="003C7812" w:rsidRDefault="00BB6013" w:rsidP="00BB6013">
      <w:pPr>
        <w:pStyle w:val="BodyText"/>
        <w:tabs>
          <w:tab w:val="left" w:pos="4050"/>
          <w:tab w:val="left" w:pos="9074"/>
        </w:tabs>
        <w:spacing w:before="77"/>
        <w:ind w:left="233"/>
        <w:rPr>
          <w:rFonts w:ascii="Times New Roman"/>
          <w:b/>
          <w:sz w:val="19"/>
          <w:szCs w:val="19"/>
          <w:shd w:val="clear" w:color="auto" w:fill="CCCCCC"/>
        </w:rPr>
      </w:pPr>
      <w:r w:rsidRPr="003C7812">
        <w:rPr>
          <w:b/>
          <w:w w:val="105"/>
          <w:sz w:val="19"/>
          <w:szCs w:val="19"/>
          <w:shd w:val="clear" w:color="auto" w:fill="CCCCCC"/>
        </w:rPr>
        <w:t>3. SUBJECT HEADINGS</w:t>
      </w:r>
      <w:r w:rsidRPr="003C7812">
        <w:rPr>
          <w:rFonts w:ascii="Times New Roman"/>
          <w:b/>
          <w:w w:val="105"/>
          <w:sz w:val="19"/>
          <w:szCs w:val="19"/>
          <w:shd w:val="clear" w:color="auto" w:fill="CCCCCC"/>
        </w:rPr>
        <w:tab/>
      </w:r>
      <w:r w:rsidRPr="003C7812">
        <w:rPr>
          <w:rFonts w:ascii="Times New Roman"/>
          <w:b/>
          <w:sz w:val="19"/>
          <w:szCs w:val="19"/>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C7812" w14:paraId="3F5D2DE3"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1DF3D53"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C4071DE" w14:textId="5F63AB93" w:rsidR="00BB6013" w:rsidRPr="003C7812" w:rsidRDefault="00034710"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7A89C39A"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4B627F1"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B273786" w14:textId="66C70F24"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29172C9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221E66E"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3991CAA0"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7916C691" w14:textId="6339CFEF" w:rsidR="00BB6013" w:rsidRPr="003C7812" w:rsidRDefault="000B3684" w:rsidP="00BB6013">
      <w:pPr>
        <w:spacing w:before="72"/>
        <w:ind w:right="360"/>
        <w:rPr>
          <w:rFonts w:ascii="Calibri" w:eastAsia="Calibri" w:hAnsi="Calibri" w:cs="Calibri"/>
          <w:sz w:val="19"/>
          <w:szCs w:val="19"/>
        </w:rPr>
      </w:pPr>
      <w:r w:rsidRPr="003C7812">
        <w:rPr>
          <w:rFonts w:ascii="Calibri" w:eastAsia="Calibri" w:hAnsi="Calibri" w:cs="Calibri"/>
          <w:w w:val="105"/>
          <w:sz w:val="19"/>
          <w:szCs w:val="19"/>
        </w:rPr>
        <w:t xml:space="preserve">     </w:t>
      </w:r>
      <w:r w:rsidR="00BB6013" w:rsidRPr="003C7812">
        <w:rPr>
          <w:rFonts w:ascii="Calibri" w:eastAsia="Calibri" w:hAnsi="Calibri" w:cs="Calibri"/>
          <w:w w:val="105"/>
          <w:sz w:val="19"/>
          <w:szCs w:val="19"/>
        </w:rPr>
        <w:t>If “B” or “C,” please provide an explanation or example:</w:t>
      </w:r>
    </w:p>
    <w:p w14:paraId="79CC9279" w14:textId="7D9CC937" w:rsidR="00BB6013" w:rsidRPr="003C7812" w:rsidRDefault="00BB6013" w:rsidP="00BB6013">
      <w:pPr>
        <w:spacing w:line="518" w:lineRule="exact"/>
        <w:ind w:left="118"/>
        <w:rPr>
          <w:rFonts w:ascii="Calibri" w:eastAsia="Calibri" w:hAnsi="Calibri" w:cs="Calibri"/>
          <w:sz w:val="20"/>
          <w:szCs w:val="20"/>
        </w:rPr>
      </w:pPr>
      <w:r w:rsidRPr="003C7812">
        <w:rPr>
          <w:rFonts w:ascii="Calibri" w:eastAsia="Calibri" w:hAnsi="Calibri" w:cs="Calibri"/>
          <w:noProof/>
          <w:position w:val="-9"/>
          <w:sz w:val="20"/>
          <w:szCs w:val="20"/>
          <w:lang w:val="en-IN" w:eastAsia="en-IN"/>
        </w:rPr>
        <mc:AlternateContent>
          <mc:Choice Requires="wpg">
            <w:drawing>
              <wp:inline distT="0" distB="0" distL="0" distR="0" wp14:anchorId="20D19FDB" wp14:editId="24EE61F6">
                <wp:extent cx="5742940" cy="329565"/>
                <wp:effectExtent l="0" t="0" r="22860" b="26035"/>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61" name="Group 68"/>
                        <wpg:cNvGrpSpPr>
                          <a:grpSpLocks/>
                        </wpg:cNvGrpSpPr>
                        <wpg:grpSpPr bwMode="auto">
                          <a:xfrm>
                            <a:off x="10" y="10"/>
                            <a:ext cx="9024" cy="2"/>
                            <a:chOff x="10" y="10"/>
                            <a:chExt cx="9024" cy="2"/>
                          </a:xfrm>
                        </wpg:grpSpPr>
                        <wps:wsp>
                          <wps:cNvPr id="62" name="Freeform 6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6"/>
                        <wpg:cNvGrpSpPr>
                          <a:grpSpLocks/>
                        </wpg:cNvGrpSpPr>
                        <wpg:grpSpPr bwMode="auto">
                          <a:xfrm>
                            <a:off x="5" y="5"/>
                            <a:ext cx="2" cy="509"/>
                            <a:chOff x="5" y="5"/>
                            <a:chExt cx="2" cy="509"/>
                          </a:xfrm>
                        </wpg:grpSpPr>
                        <wps:wsp>
                          <wps:cNvPr id="64" name="Freeform 6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4"/>
                        <wpg:cNvGrpSpPr>
                          <a:grpSpLocks/>
                        </wpg:cNvGrpSpPr>
                        <wpg:grpSpPr bwMode="auto">
                          <a:xfrm>
                            <a:off x="10" y="509"/>
                            <a:ext cx="9024" cy="2"/>
                            <a:chOff x="10" y="509"/>
                            <a:chExt cx="9024" cy="2"/>
                          </a:xfrm>
                        </wpg:grpSpPr>
                        <wps:wsp>
                          <wps:cNvPr id="66" name="Freeform 6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2"/>
                        <wpg:cNvGrpSpPr>
                          <a:grpSpLocks/>
                        </wpg:cNvGrpSpPr>
                        <wpg:grpSpPr bwMode="auto">
                          <a:xfrm>
                            <a:off x="9038" y="5"/>
                            <a:ext cx="2" cy="509"/>
                            <a:chOff x="9038" y="5"/>
                            <a:chExt cx="2" cy="509"/>
                          </a:xfrm>
                        </wpg:grpSpPr>
                        <wps:wsp>
                          <wps:cNvPr id="68" name="Freeform 6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D9C15" id="Group 6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">
                <v:group id="Group 6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" path="m,l9024,e" filled="f" strokeweight=".48pt">
                    <v:path arrowok="t" o:connecttype="custom" o:connectlocs="0,0;9024,0" o:connectangles="0,0"/>
                  </v:shape>
                </v:group>
                <v:group id="Group 6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" path="m,l,509e" filled="f" strokeweight=".48pt">
                    <v:path arrowok="t" o:connecttype="custom" o:connectlocs="0,5;0,514" o:connectangles="0,0"/>
                  </v:shape>
                </v:group>
                <v:group id="Group 6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" path="m,l9024,e" filled="f" strokeweight=".48pt">
                    <v:path arrowok="t" o:connecttype="custom" o:connectlocs="0,0;9024,0" o:connectangles="0,0"/>
                  </v:shape>
                </v:group>
                <v:group id="Group 6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" path="m,l,509e" filled="f" strokeweight=".48pt">
                    <v:path arrowok="t" o:connecttype="custom" o:connectlocs="0,5;0,514" o:connectangles="0,0"/>
                  </v:shape>
                </v:group>
                <w10:anchorlock/>
              </v:group>
            </w:pict>
          </mc:Fallback>
        </mc:AlternateContent>
      </w:r>
    </w:p>
    <w:p w14:paraId="381C1814" w14:textId="77777777" w:rsidR="00BB6013" w:rsidRPr="003C7812" w:rsidRDefault="00BB6013" w:rsidP="00BB6013">
      <w:pPr>
        <w:pStyle w:val="BodyText"/>
        <w:tabs>
          <w:tab w:val="left" w:pos="4050"/>
          <w:tab w:val="left" w:pos="9074"/>
        </w:tabs>
        <w:spacing w:before="77"/>
        <w:ind w:left="233"/>
        <w:rPr>
          <w:rFonts w:ascii="Times New Roman"/>
          <w:b/>
          <w:sz w:val="19"/>
          <w:szCs w:val="19"/>
          <w:shd w:val="clear" w:color="auto" w:fill="CCCCCC"/>
        </w:rPr>
      </w:pPr>
      <w:r w:rsidRPr="003C7812">
        <w:rPr>
          <w:b/>
          <w:w w:val="105"/>
          <w:sz w:val="19"/>
          <w:szCs w:val="19"/>
          <w:shd w:val="clear" w:color="auto" w:fill="CCCCCC"/>
        </w:rPr>
        <w:t>4. TEXT WORD SEARCHING</w:t>
      </w:r>
      <w:r w:rsidRPr="003C7812">
        <w:rPr>
          <w:rFonts w:ascii="Times New Roman"/>
          <w:b/>
          <w:w w:val="105"/>
          <w:sz w:val="19"/>
          <w:szCs w:val="19"/>
          <w:shd w:val="clear" w:color="auto" w:fill="CCCCCC"/>
        </w:rPr>
        <w:tab/>
      </w:r>
      <w:r w:rsidRPr="003C7812">
        <w:rPr>
          <w:rFonts w:ascii="Times New Roman"/>
          <w:b/>
          <w:sz w:val="19"/>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C7812" w14:paraId="3D6793F3"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8D4954D"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7E70833C" w14:textId="02E04DD4" w:rsidR="00BB6013" w:rsidRPr="003C7812" w:rsidRDefault="00BB6013" w:rsidP="007B219B">
            <w:pPr>
              <w:pStyle w:val="TableParagraph"/>
              <w:spacing w:line="259" w:lineRule="exact"/>
              <w:ind w:left="100"/>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04B52BA8"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9A3B48F"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8529F47" w14:textId="31C2C9B9" w:rsidR="00BB6013" w:rsidRPr="003C7812" w:rsidRDefault="00465C80" w:rsidP="007B219B">
            <w:pPr>
              <w:pStyle w:val="TableParagraph"/>
              <w:spacing w:line="255" w:lineRule="exact"/>
              <w:ind w:left="100"/>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4A4455FD"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5587CBC"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1EB614B0" w14:textId="77777777" w:rsidR="00BB6013" w:rsidRPr="003C7812" w:rsidRDefault="00BB6013" w:rsidP="007B219B">
            <w:pPr>
              <w:pStyle w:val="TableParagraph"/>
              <w:spacing w:line="255" w:lineRule="exact"/>
              <w:ind w:left="100"/>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3AA3B1A3" w14:textId="77777777" w:rsidR="00BB6013" w:rsidRPr="003C7812" w:rsidRDefault="00BB6013" w:rsidP="00BB6013">
      <w:pPr>
        <w:spacing w:before="8"/>
        <w:rPr>
          <w:rFonts w:ascii="Calibri" w:eastAsia="Calibri" w:hAnsi="Calibri" w:cs="Calibri"/>
          <w:sz w:val="10"/>
          <w:szCs w:val="10"/>
        </w:rPr>
      </w:pPr>
    </w:p>
    <w:p w14:paraId="69BA800E" w14:textId="652E6624" w:rsidR="00C613B3" w:rsidRPr="003C7812" w:rsidRDefault="00BB6013" w:rsidP="007A7252">
      <w:pPr>
        <w:spacing w:before="72"/>
        <w:ind w:left="405" w:right="360"/>
        <w:rPr>
          <w:rFonts w:ascii="Calibri" w:eastAsia="Calibri" w:hAnsi="Calibri" w:cs="Calibri"/>
          <w:b/>
          <w:bCs/>
          <w:sz w:val="19"/>
          <w:szCs w:val="19"/>
        </w:rPr>
      </w:pPr>
      <w:r w:rsidRPr="003C7812">
        <w:rPr>
          <w:rFonts w:ascii="Calibri" w:eastAsia="Calibri" w:hAnsi="Calibri" w:cs="Calibri"/>
          <w:w w:val="105"/>
          <w:sz w:val="19"/>
          <w:szCs w:val="19"/>
        </w:rPr>
        <w:t>If “B” or “C,” please provide an explanation or example:</w:t>
      </w:r>
      <w:r w:rsidR="00465C80" w:rsidRPr="003C7812">
        <w:rPr>
          <w:rFonts w:ascii="Calibri" w:eastAsia="Calibri" w:hAnsi="Calibri" w:cs="Calibri"/>
          <w:w w:val="105"/>
          <w:sz w:val="19"/>
          <w:szCs w:val="19"/>
        </w:rPr>
        <w:br/>
      </w:r>
      <w:r w:rsidR="00465C80" w:rsidRPr="003C7812">
        <w:rPr>
          <w:rFonts w:ascii="Calibri" w:eastAsia="Calibri" w:hAnsi="Calibri" w:cs="Calibri"/>
          <w:w w:val="105"/>
          <w:sz w:val="19"/>
          <w:szCs w:val="19"/>
        </w:rPr>
        <w:br/>
        <w:t>In the PubMed search, I would add truncation to the following highlighted</w:t>
      </w:r>
      <w:r w:rsidR="00A820AE" w:rsidRPr="003C7812">
        <w:rPr>
          <w:rFonts w:ascii="Calibri" w:eastAsia="Calibri" w:hAnsi="Calibri" w:cs="Calibri"/>
          <w:w w:val="105"/>
          <w:sz w:val="19"/>
          <w:szCs w:val="19"/>
        </w:rPr>
        <w:t xml:space="preserve"> terms. This increased my results from 13,679 to </w:t>
      </w:r>
      <w:r w:rsidR="0027091F" w:rsidRPr="003C7812">
        <w:rPr>
          <w:rFonts w:ascii="Calibri" w:eastAsia="Calibri" w:hAnsi="Calibri" w:cs="Calibri"/>
          <w:w w:val="105"/>
          <w:sz w:val="19"/>
          <w:szCs w:val="19"/>
        </w:rPr>
        <w:t>13,7</w:t>
      </w:r>
      <w:r w:rsidR="00C03A27" w:rsidRPr="003C7812">
        <w:rPr>
          <w:rFonts w:ascii="Calibri" w:eastAsia="Calibri" w:hAnsi="Calibri" w:cs="Calibri"/>
          <w:w w:val="105"/>
          <w:sz w:val="19"/>
          <w:szCs w:val="19"/>
        </w:rPr>
        <w:t>24</w:t>
      </w:r>
      <w:r w:rsidR="0027091F" w:rsidRPr="003C7812">
        <w:rPr>
          <w:rFonts w:ascii="Calibri" w:eastAsia="Calibri" w:hAnsi="Calibri" w:cs="Calibri"/>
          <w:w w:val="105"/>
          <w:sz w:val="19"/>
          <w:szCs w:val="19"/>
        </w:rPr>
        <w:t>.</w:t>
      </w:r>
      <w:r w:rsidR="00A820AE" w:rsidRPr="003C7812">
        <w:rPr>
          <w:rFonts w:ascii="Calibri" w:eastAsia="Calibri" w:hAnsi="Calibri" w:cs="Calibri"/>
          <w:w w:val="105"/>
          <w:sz w:val="19"/>
          <w:szCs w:val="19"/>
        </w:rPr>
        <w:br/>
      </w:r>
      <w:r w:rsidR="00A820AE" w:rsidRPr="003C7812">
        <w:rPr>
          <w:rFonts w:ascii="Calibri" w:eastAsia="Calibri" w:hAnsi="Calibri" w:cs="Calibri"/>
          <w:b/>
          <w:bCs/>
          <w:sz w:val="19"/>
          <w:szCs w:val="19"/>
        </w:rPr>
        <w:t>spinal manipulation</w:t>
      </w:r>
      <w:r w:rsidR="00C03A27" w:rsidRPr="003C7812">
        <w:rPr>
          <w:rFonts w:ascii="Calibri" w:eastAsia="Calibri" w:hAnsi="Calibri" w:cs="Calibri"/>
          <w:b/>
          <w:bCs/>
          <w:sz w:val="19"/>
          <w:szCs w:val="19"/>
        </w:rPr>
        <w:t>*</w:t>
      </w:r>
      <w:r w:rsidR="00A820AE" w:rsidRPr="003C7812">
        <w:rPr>
          <w:rFonts w:ascii="Calibri" w:eastAsia="Calibri" w:hAnsi="Calibri" w:cs="Calibri"/>
          <w:b/>
          <w:bCs/>
          <w:sz w:val="19"/>
          <w:szCs w:val="19"/>
        </w:rPr>
        <w:t>[tiab] or chiropract*[tiab] or "manual therapy"[tiab:~5] or "manual therapies"[tiab:~5] or musculoskeletal manipulation*[tiab] or osteopathic manipulation*[tiab] or orthopedic manipulation*[tiab] or "manipulative therapy"[tiab:~5] or "manipulative therapies"[tiab:~5]</w:t>
      </w:r>
    </w:p>
    <w:p w14:paraId="5FD40D97" w14:textId="031168A2" w:rsidR="00C613B3" w:rsidRPr="003C7812" w:rsidRDefault="00C613B3" w:rsidP="00BB6013">
      <w:pPr>
        <w:spacing w:before="72"/>
        <w:ind w:left="405" w:right="360"/>
        <w:rPr>
          <w:rFonts w:ascii="Calibri" w:eastAsia="Calibri" w:hAnsi="Calibri" w:cs="Calibri"/>
          <w:sz w:val="19"/>
          <w:szCs w:val="19"/>
        </w:rPr>
      </w:pPr>
      <w:r w:rsidRPr="003C7812">
        <w:rPr>
          <w:rFonts w:ascii="Calibri" w:eastAsia="Calibri" w:hAnsi="Calibri" w:cs="Calibri"/>
          <w:sz w:val="19"/>
          <w:szCs w:val="19"/>
        </w:rPr>
        <w:t xml:space="preserve">Another </w:t>
      </w:r>
      <w:r w:rsidR="00E329C7" w:rsidRPr="003C7812">
        <w:rPr>
          <w:rFonts w:ascii="Calibri" w:eastAsia="Calibri" w:hAnsi="Calibri" w:cs="Calibri"/>
          <w:sz w:val="19"/>
          <w:szCs w:val="19"/>
        </w:rPr>
        <w:t>phrase to consider adding is spinal adjustment*[tiab]</w:t>
      </w:r>
      <w:r w:rsidR="00AE1721" w:rsidRPr="003C7812">
        <w:rPr>
          <w:rFonts w:ascii="Calibri" w:eastAsia="Calibri" w:hAnsi="Calibri" w:cs="Calibri"/>
          <w:sz w:val="19"/>
          <w:szCs w:val="19"/>
        </w:rPr>
        <w:t xml:space="preserve">. This increased my results to </w:t>
      </w:r>
      <w:r w:rsidR="00A87FB6" w:rsidRPr="003C7812">
        <w:rPr>
          <w:rFonts w:ascii="Calibri" w:eastAsia="Calibri" w:hAnsi="Calibri" w:cs="Calibri"/>
          <w:sz w:val="19"/>
          <w:szCs w:val="19"/>
        </w:rPr>
        <w:t>13,738</w:t>
      </w:r>
    </w:p>
    <w:p w14:paraId="7381CCD1" w14:textId="77777777" w:rsidR="00BB6013" w:rsidRPr="003C7812" w:rsidRDefault="00BB6013" w:rsidP="00BB6013">
      <w:pPr>
        <w:pStyle w:val="BodyText"/>
        <w:tabs>
          <w:tab w:val="left" w:pos="4050"/>
          <w:tab w:val="left" w:pos="9074"/>
        </w:tabs>
        <w:spacing w:before="77"/>
        <w:ind w:left="233"/>
        <w:rPr>
          <w:rFonts w:ascii="Times New Roman"/>
          <w:b/>
          <w:sz w:val="19"/>
          <w:szCs w:val="19"/>
          <w:shd w:val="clear" w:color="auto" w:fill="CCCCCC"/>
        </w:rPr>
      </w:pPr>
      <w:r w:rsidRPr="003C7812">
        <w:rPr>
          <w:b/>
          <w:w w:val="105"/>
          <w:sz w:val="19"/>
          <w:szCs w:val="19"/>
          <w:shd w:val="clear" w:color="auto" w:fill="CCCCCC"/>
        </w:rPr>
        <w:t>5. SPELLING, SYNTAX, AND LINE NUMBERS</w:t>
      </w:r>
      <w:r w:rsidRPr="003C7812">
        <w:rPr>
          <w:rFonts w:ascii="Times New Roman"/>
          <w:b/>
          <w:w w:val="105"/>
          <w:sz w:val="19"/>
          <w:szCs w:val="19"/>
          <w:shd w:val="clear" w:color="auto" w:fill="CCCCCC"/>
        </w:rPr>
        <w:tab/>
      </w:r>
      <w:r w:rsidRPr="003C7812">
        <w:rPr>
          <w:rFonts w:ascii="Times New Roman"/>
          <w:b/>
          <w:sz w:val="19"/>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C7812" w14:paraId="330D6EA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59B563A"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4347C2EA" w14:textId="78CD0D8C" w:rsidR="00BB6013" w:rsidRPr="003C7812" w:rsidRDefault="005E544E" w:rsidP="007B219B">
            <w:pPr>
              <w:pStyle w:val="TableParagraph"/>
              <w:spacing w:line="259" w:lineRule="exact"/>
              <w:ind w:left="100"/>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4721C66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55B3990"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37BC1FEE" w14:textId="72166174" w:rsidR="00BB6013" w:rsidRPr="003C7812" w:rsidRDefault="00BB6013" w:rsidP="007B219B">
            <w:pPr>
              <w:pStyle w:val="TableParagraph"/>
              <w:spacing w:line="255" w:lineRule="exact"/>
              <w:ind w:left="100"/>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566D85B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5C52832"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27A3EAA5" w14:textId="1D2E3720" w:rsidR="00BB6013" w:rsidRPr="003C7812" w:rsidRDefault="00BB6013" w:rsidP="007B219B">
            <w:pPr>
              <w:pStyle w:val="TableParagraph"/>
              <w:spacing w:line="255" w:lineRule="exact"/>
              <w:ind w:left="100"/>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12CF4A4E" w14:textId="654A00D4" w:rsidR="00BB6013" w:rsidRPr="003C7812" w:rsidRDefault="000B3684" w:rsidP="00D90773">
      <w:pPr>
        <w:spacing w:before="72"/>
        <w:ind w:right="360"/>
        <w:rPr>
          <w:rFonts w:ascii="Calibri" w:eastAsia="Calibri" w:hAnsi="Calibri" w:cs="Calibri"/>
          <w:sz w:val="20"/>
          <w:szCs w:val="20"/>
        </w:rPr>
      </w:pPr>
      <w:r w:rsidRPr="003C7812">
        <w:rPr>
          <w:rFonts w:ascii="Calibri" w:eastAsia="Calibri" w:hAnsi="Calibri" w:cs="Calibri"/>
          <w:w w:val="105"/>
          <w:sz w:val="19"/>
          <w:szCs w:val="19"/>
        </w:rPr>
        <w:t xml:space="preserve">       </w:t>
      </w:r>
      <w:r w:rsidR="00BB6013" w:rsidRPr="003C7812">
        <w:rPr>
          <w:rFonts w:ascii="Calibri" w:eastAsia="Calibri" w:hAnsi="Calibri" w:cs="Calibri"/>
          <w:w w:val="105"/>
          <w:sz w:val="19"/>
          <w:szCs w:val="19"/>
        </w:rPr>
        <w:t>If “B” or “C,” please provide an explanation or example:</w:t>
      </w:r>
      <w:r w:rsidR="00524A51" w:rsidRPr="003C7812">
        <w:rPr>
          <w:rFonts w:ascii="Calibri" w:eastAsia="Calibri" w:hAnsi="Calibri" w:cs="Calibri"/>
          <w:noProof/>
          <w:position w:val="-9"/>
          <w:sz w:val="20"/>
          <w:szCs w:val="20"/>
          <w:lang w:val="en-GB" w:eastAsia="en-GB"/>
        </w:rPr>
        <w:t xml:space="preserve"> </w:t>
      </w:r>
      <w:r w:rsidR="00BB6013" w:rsidRPr="003C7812">
        <w:rPr>
          <w:rFonts w:ascii="Calibri" w:eastAsia="Calibri" w:hAnsi="Calibri" w:cs="Calibri"/>
          <w:noProof/>
          <w:position w:val="-9"/>
          <w:sz w:val="20"/>
          <w:szCs w:val="20"/>
          <w:lang w:val="en-IN" w:eastAsia="en-IN"/>
        </w:rPr>
        <mc:AlternateContent>
          <mc:Choice Requires="wpg">
            <w:drawing>
              <wp:inline distT="0" distB="0" distL="0" distR="0" wp14:anchorId="6830E631" wp14:editId="36FBDF1C">
                <wp:extent cx="5742940" cy="329565"/>
                <wp:effectExtent l="0" t="0" r="22860" b="26035"/>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41" name="Group 48"/>
                        <wpg:cNvGrpSpPr>
                          <a:grpSpLocks/>
                        </wpg:cNvGrpSpPr>
                        <wpg:grpSpPr bwMode="auto">
                          <a:xfrm>
                            <a:off x="10" y="10"/>
                            <a:ext cx="9024" cy="2"/>
                            <a:chOff x="10" y="10"/>
                            <a:chExt cx="9024" cy="2"/>
                          </a:xfrm>
                        </wpg:grpSpPr>
                        <wps:wsp>
                          <wps:cNvPr id="42" name="Freeform 4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6"/>
                        <wpg:cNvGrpSpPr>
                          <a:grpSpLocks/>
                        </wpg:cNvGrpSpPr>
                        <wpg:grpSpPr bwMode="auto">
                          <a:xfrm>
                            <a:off x="5" y="5"/>
                            <a:ext cx="2" cy="509"/>
                            <a:chOff x="5" y="5"/>
                            <a:chExt cx="2" cy="509"/>
                          </a:xfrm>
                        </wpg:grpSpPr>
                        <wps:wsp>
                          <wps:cNvPr id="44" name="Freeform 4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4"/>
                        <wpg:cNvGrpSpPr>
                          <a:grpSpLocks/>
                        </wpg:cNvGrpSpPr>
                        <wpg:grpSpPr bwMode="auto">
                          <a:xfrm>
                            <a:off x="10" y="509"/>
                            <a:ext cx="9024" cy="2"/>
                            <a:chOff x="10" y="509"/>
                            <a:chExt cx="9024" cy="2"/>
                          </a:xfrm>
                        </wpg:grpSpPr>
                        <wps:wsp>
                          <wps:cNvPr id="46" name="Freeform 4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2"/>
                        <wpg:cNvGrpSpPr>
                          <a:grpSpLocks/>
                        </wpg:cNvGrpSpPr>
                        <wpg:grpSpPr bwMode="auto">
                          <a:xfrm>
                            <a:off x="9038" y="5"/>
                            <a:ext cx="2" cy="509"/>
                            <a:chOff x="9038" y="5"/>
                            <a:chExt cx="2" cy="509"/>
                          </a:xfrm>
                        </wpg:grpSpPr>
                        <wps:wsp>
                          <wps:cNvPr id="48" name="Freeform 4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B48C3D" id="Group 4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">
                <v:group id="Group 4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" path="m,l9024,e" filled="f" strokeweight=".48pt">
                    <v:path arrowok="t" o:connecttype="custom" o:connectlocs="0,0;9024,0" o:connectangles="0,0"/>
                  </v:shape>
                </v:group>
                <v:group id="Group 4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" path="m,l,509e" filled="f" strokeweight=".48pt">
                    <v:path arrowok="t" o:connecttype="custom" o:connectlocs="0,5;0,514" o:connectangles="0,0"/>
                  </v:shape>
                </v:group>
                <v:group id="Group 4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" path="m,l9024,e" filled="f" strokeweight=".48pt">
                    <v:path arrowok="t" o:connecttype="custom" o:connectlocs="0,0;9024,0" o:connectangles="0,0"/>
                  </v:shape>
                </v:group>
                <v:group id="Group 4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" path="m,l,509e" filled="f" strokeweight=".48pt">
                    <v:path arrowok="t" o:connecttype="custom" o:connectlocs="0,5;0,514" o:connectangles="0,0"/>
                  </v:shape>
                </v:group>
                <w10:anchorlock/>
              </v:group>
            </w:pict>
          </mc:Fallback>
        </mc:AlternateContent>
      </w:r>
    </w:p>
    <w:p w14:paraId="35625D1E" w14:textId="77777777" w:rsidR="00BB6013" w:rsidRPr="003C7812" w:rsidRDefault="00BB6013" w:rsidP="00BB6013">
      <w:pPr>
        <w:rPr>
          <w:rFonts w:ascii="Calibri" w:eastAsia="Calibri" w:hAnsi="Calibri" w:cs="Calibri"/>
          <w:sz w:val="20"/>
          <w:szCs w:val="20"/>
        </w:rPr>
      </w:pPr>
      <w:r w:rsidRPr="003C7812">
        <w:rPr>
          <w:noProof/>
          <w:lang w:val="en-IN" w:eastAsia="en-IN"/>
        </w:rPr>
        <mc:AlternateContent>
          <mc:Choice Requires="wps">
            <w:drawing>
              <wp:anchor distT="0" distB="0" distL="114300" distR="114300" simplePos="0" relativeHeight="251663360" behindDoc="1" locked="0" layoutInCell="1" allowOverlap="1" wp14:anchorId="77AB11EE" wp14:editId="78DBD2B7">
                <wp:simplePos x="0" y="0"/>
                <wp:positionH relativeFrom="page">
                  <wp:posOffset>1070610</wp:posOffset>
                </wp:positionH>
                <wp:positionV relativeFrom="paragraph">
                  <wp:posOffset>264795</wp:posOffset>
                </wp:positionV>
                <wp:extent cx="5614670" cy="155575"/>
                <wp:effectExtent l="0" t="0"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45CA5" w14:textId="77777777" w:rsidR="00BB6013" w:rsidRPr="00AD5988" w:rsidRDefault="00BB6013" w:rsidP="00BB6013">
                            <w:pPr>
                              <w:pStyle w:val="BodyText"/>
                              <w:tabs>
                                <w:tab w:val="left" w:pos="1860"/>
                              </w:tabs>
                              <w:ind w:left="30"/>
                              <w:rPr>
                                <w:b/>
                                <w:bCs/>
                                <w:sz w:val="19"/>
                                <w:szCs w:val="19"/>
                              </w:rPr>
                            </w:pPr>
                            <w:r w:rsidRPr="00AD5988">
                              <w:rPr>
                                <w:b/>
                                <w:spacing w:val="1"/>
                                <w:w w:val="103"/>
                                <w:sz w:val="19"/>
                                <w:szCs w:val="19"/>
                              </w:rPr>
                              <w:t>6</w:t>
                            </w:r>
                            <w:r w:rsidRPr="00AD5988">
                              <w:rPr>
                                <w:b/>
                                <w:w w:val="103"/>
                                <w:sz w:val="19"/>
                                <w:szCs w:val="19"/>
                              </w:rPr>
                              <w:t>.</w:t>
                            </w:r>
                            <w:r w:rsidRPr="00AD5988">
                              <w:rPr>
                                <w:b/>
                                <w:spacing w:val="3"/>
                                <w:sz w:val="19"/>
                                <w:szCs w:val="19"/>
                              </w:rPr>
                              <w:t xml:space="preserve"> LIMITS AND </w:t>
                            </w:r>
                            <w:r w:rsidRPr="00AD5988">
                              <w:rPr>
                                <w:b/>
                                <w:spacing w:val="1"/>
                                <w:w w:val="103"/>
                                <w:sz w:val="19"/>
                                <w:szCs w:val="19"/>
                              </w:rPr>
                              <w:t>F</w:t>
                            </w:r>
                            <w:r w:rsidRPr="00AD5988">
                              <w:rPr>
                                <w:b/>
                                <w:w w:val="103"/>
                                <w:sz w:val="19"/>
                                <w:szCs w:val="19"/>
                              </w:rPr>
                              <w:t>I</w:t>
                            </w:r>
                            <w:r w:rsidRPr="00AD5988">
                              <w:rPr>
                                <w:b/>
                                <w:spacing w:val="1"/>
                                <w:w w:val="103"/>
                                <w:sz w:val="19"/>
                                <w:szCs w:val="19"/>
                              </w:rPr>
                              <w:t>LTER</w:t>
                            </w:r>
                            <w:r w:rsidRPr="00AD5988">
                              <w:rPr>
                                <w:b/>
                                <w:w w:val="103"/>
                                <w:sz w:val="19"/>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B11EE" id="Text Box 30" o:spid="_x0000_s1027" type="#_x0000_t202" style="position:absolute;margin-left:84.3pt;margin-top:20.85pt;width:442.1pt;height:1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" fillcolor="#ccc" stroked="f">
                <v:textbox inset="0,0,0,0">
                  <w:txbxContent>
                    <w:p w14:paraId="50445CA5" w14:textId="77777777" w:rsidR="00BB6013" w:rsidRPr="00AD5988" w:rsidRDefault="00BB6013" w:rsidP="00BB6013">
                      <w:pPr>
                        <w:pStyle w:val="BodyText"/>
                        <w:tabs>
                          <w:tab w:val="left" w:pos="1860"/>
                        </w:tabs>
                        <w:ind w:left="30"/>
                        <w:rPr>
                          <w:b/>
                          <w:bCs/>
                          <w:sz w:val="19"/>
                          <w:szCs w:val="19"/>
                        </w:rPr>
                      </w:pPr>
                      <w:r w:rsidRPr="00AD5988">
                        <w:rPr>
                          <w:b/>
                          <w:spacing w:val="1"/>
                          <w:w w:val="103"/>
                          <w:sz w:val="19"/>
                          <w:szCs w:val="19"/>
                        </w:rPr>
                        <w:t>6</w:t>
                      </w:r>
                      <w:r w:rsidRPr="00AD5988">
                        <w:rPr>
                          <w:b/>
                          <w:w w:val="103"/>
                          <w:sz w:val="19"/>
                          <w:szCs w:val="19"/>
                        </w:rPr>
                        <w:t>.</w:t>
                      </w:r>
                      <w:r w:rsidRPr="00AD5988">
                        <w:rPr>
                          <w:b/>
                          <w:spacing w:val="3"/>
                          <w:sz w:val="19"/>
                          <w:szCs w:val="19"/>
                        </w:rPr>
                        <w:t xml:space="preserve"> LIMITS AND </w:t>
                      </w:r>
                      <w:r w:rsidRPr="00AD5988">
                        <w:rPr>
                          <w:b/>
                          <w:spacing w:val="1"/>
                          <w:w w:val="103"/>
                          <w:sz w:val="19"/>
                          <w:szCs w:val="19"/>
                        </w:rPr>
                        <w:t>F</w:t>
                      </w:r>
                      <w:r w:rsidRPr="00AD5988">
                        <w:rPr>
                          <w:b/>
                          <w:w w:val="103"/>
                          <w:sz w:val="19"/>
                          <w:szCs w:val="19"/>
                        </w:rPr>
                        <w:t>I</w:t>
                      </w:r>
                      <w:r w:rsidRPr="00AD5988">
                        <w:rPr>
                          <w:b/>
                          <w:spacing w:val="1"/>
                          <w:w w:val="103"/>
                          <w:sz w:val="19"/>
                          <w:szCs w:val="19"/>
                        </w:rPr>
                        <w:t>LTER</w:t>
                      </w:r>
                      <w:r w:rsidRPr="00AD5988">
                        <w:rPr>
                          <w:b/>
                          <w:w w:val="103"/>
                          <w:sz w:val="19"/>
                          <w:szCs w:val="19"/>
                        </w:rPr>
                        <w:t>S</w:t>
                      </w:r>
                    </w:p>
                  </w:txbxContent>
                </v:textbox>
                <w10:wrap anchorx="page"/>
              </v:shape>
            </w:pict>
          </mc:Fallback>
        </mc:AlternateContent>
      </w:r>
    </w:p>
    <w:p w14:paraId="199B0604" w14:textId="77777777" w:rsidR="00BB6013" w:rsidRPr="003C7812" w:rsidRDefault="00BB6013" w:rsidP="00BB6013">
      <w:pPr>
        <w:tabs>
          <w:tab w:val="left" w:pos="493"/>
        </w:tabs>
        <w:spacing w:before="10"/>
        <w:rPr>
          <w:rFonts w:ascii="Calibri" w:eastAsia="Calibri" w:hAnsi="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C7812" w14:paraId="6F0BA15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B42912E"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73C887B8" w14:textId="630EAC31"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682BC484"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C397E6B"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4B3936E" w14:textId="64278FA1" w:rsidR="00BB6013" w:rsidRPr="003C7812" w:rsidRDefault="00410BA8"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1733587E"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21EE8D2"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26D6BD92"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27D69412" w14:textId="77777777" w:rsidR="00BB6013" w:rsidRPr="003C7812" w:rsidRDefault="00BB6013" w:rsidP="00BB6013">
      <w:pPr>
        <w:spacing w:before="8"/>
        <w:rPr>
          <w:rFonts w:ascii="Calibri" w:eastAsia="Calibri" w:hAnsi="Calibri" w:cs="Calibri"/>
          <w:sz w:val="10"/>
          <w:szCs w:val="10"/>
        </w:rPr>
      </w:pPr>
    </w:p>
    <w:p w14:paraId="44CC0E93" w14:textId="3CA696CD" w:rsidR="00705DF6" w:rsidRPr="003C7812" w:rsidRDefault="00BB6013" w:rsidP="00705DF6">
      <w:pPr>
        <w:spacing w:before="72"/>
        <w:ind w:left="405" w:right="360"/>
        <w:rPr>
          <w:rFonts w:ascii="Calibri" w:eastAsia="Calibri" w:hAnsi="Calibri" w:cs="Calibri"/>
          <w:w w:val="105"/>
          <w:sz w:val="19"/>
          <w:szCs w:val="19"/>
          <w:lang w:val="en-US"/>
        </w:rPr>
      </w:pPr>
      <w:r w:rsidRPr="003C7812">
        <w:rPr>
          <w:rFonts w:ascii="Calibri" w:eastAsia="Calibri" w:hAnsi="Calibri" w:cs="Calibri"/>
          <w:w w:val="105"/>
          <w:sz w:val="19"/>
          <w:szCs w:val="19"/>
        </w:rPr>
        <w:t xml:space="preserve"> If “B” or “C,” please provide an explanation or example:</w:t>
      </w:r>
      <w:r w:rsidR="00BC71EB" w:rsidRPr="003C7812">
        <w:rPr>
          <w:rFonts w:ascii="Calibri" w:eastAsia="Calibri" w:hAnsi="Calibri" w:cs="Calibri"/>
          <w:w w:val="105"/>
          <w:sz w:val="19"/>
          <w:szCs w:val="19"/>
        </w:rPr>
        <w:br/>
      </w:r>
      <w:r w:rsidR="00BC71EB" w:rsidRPr="003C7812">
        <w:rPr>
          <w:rFonts w:ascii="Calibri" w:eastAsia="Calibri" w:hAnsi="Calibri" w:cs="Calibri"/>
          <w:w w:val="105"/>
          <w:sz w:val="19"/>
          <w:szCs w:val="19"/>
        </w:rPr>
        <w:br/>
      </w:r>
      <w:r w:rsidR="00566AE6" w:rsidRPr="003C7812">
        <w:rPr>
          <w:rFonts w:ascii="Calibri" w:eastAsia="Calibri" w:hAnsi="Calibri" w:cs="Calibri"/>
          <w:w w:val="105"/>
          <w:sz w:val="19"/>
          <w:szCs w:val="19"/>
        </w:rPr>
        <w:t>I noticed systematic reviews</w:t>
      </w:r>
      <w:r w:rsidR="00006764" w:rsidRPr="003C7812">
        <w:rPr>
          <w:rFonts w:ascii="Calibri" w:eastAsia="Calibri" w:hAnsi="Calibri" w:cs="Calibri"/>
          <w:w w:val="105"/>
          <w:sz w:val="19"/>
          <w:szCs w:val="19"/>
        </w:rPr>
        <w:t xml:space="preserve">, </w:t>
      </w:r>
      <w:r w:rsidR="00AE17C5" w:rsidRPr="003C7812">
        <w:rPr>
          <w:rFonts w:ascii="Calibri" w:eastAsia="Calibri" w:hAnsi="Calibri" w:cs="Calibri"/>
          <w:w w:val="105"/>
          <w:sz w:val="19"/>
          <w:szCs w:val="19"/>
        </w:rPr>
        <w:t xml:space="preserve">meta-analyses </w:t>
      </w:r>
      <w:r w:rsidR="00006764" w:rsidRPr="003C7812">
        <w:rPr>
          <w:rFonts w:ascii="Calibri" w:eastAsia="Calibri" w:hAnsi="Calibri" w:cs="Calibri"/>
          <w:w w:val="105"/>
          <w:sz w:val="19"/>
          <w:szCs w:val="19"/>
        </w:rPr>
        <w:t xml:space="preserve">etc. </w:t>
      </w:r>
      <w:r w:rsidR="00AE17C5" w:rsidRPr="003C7812">
        <w:rPr>
          <w:rFonts w:ascii="Calibri" w:eastAsia="Calibri" w:hAnsi="Calibri" w:cs="Calibri"/>
          <w:w w:val="105"/>
          <w:sz w:val="19"/>
          <w:szCs w:val="19"/>
        </w:rPr>
        <w:t>are filtered in the searches, but not listed in the exclusion criteria.</w:t>
      </w:r>
      <w:r w:rsidR="00D033CF" w:rsidRPr="003C7812">
        <w:rPr>
          <w:rFonts w:ascii="Calibri" w:eastAsia="Calibri" w:hAnsi="Calibri" w:cs="Calibri"/>
          <w:w w:val="105"/>
          <w:sz w:val="19"/>
          <w:szCs w:val="19"/>
        </w:rPr>
        <w:t xml:space="preserve"> </w:t>
      </w:r>
      <w:r w:rsidR="002D1EF3" w:rsidRPr="003C7812">
        <w:rPr>
          <w:rFonts w:ascii="Calibri" w:eastAsia="Calibri" w:hAnsi="Calibri" w:cs="Calibri"/>
          <w:w w:val="105"/>
          <w:sz w:val="19"/>
          <w:szCs w:val="19"/>
        </w:rPr>
        <w:t>Not sure if they were intended to be on the exclusion list</w:t>
      </w:r>
      <w:r w:rsidR="00C40438" w:rsidRPr="003C7812">
        <w:rPr>
          <w:rFonts w:ascii="Calibri" w:eastAsia="Calibri" w:hAnsi="Calibri" w:cs="Calibri"/>
          <w:w w:val="105"/>
          <w:sz w:val="19"/>
          <w:szCs w:val="19"/>
        </w:rPr>
        <w:t>?</w:t>
      </w:r>
      <w:r w:rsidR="00624664" w:rsidRPr="003C7812">
        <w:rPr>
          <w:rFonts w:ascii="Calibri" w:eastAsia="Calibri" w:hAnsi="Calibri" w:cs="Calibri"/>
          <w:w w:val="105"/>
          <w:sz w:val="19"/>
          <w:szCs w:val="19"/>
        </w:rPr>
        <w:br/>
      </w:r>
      <w:r w:rsidR="00624664" w:rsidRPr="003C7812">
        <w:rPr>
          <w:rFonts w:ascii="Calibri" w:eastAsia="Calibri" w:hAnsi="Calibri" w:cs="Calibri"/>
          <w:w w:val="105"/>
          <w:sz w:val="19"/>
          <w:szCs w:val="19"/>
        </w:rPr>
        <w:br/>
        <w:t xml:space="preserve">Also, not sure if it’s worth the effort, but you could use </w:t>
      </w:r>
      <w:r w:rsidR="005F2650" w:rsidRPr="003C7812">
        <w:rPr>
          <w:rFonts w:ascii="Calibri" w:eastAsia="Calibri" w:hAnsi="Calibri" w:cs="Calibri"/>
          <w:w w:val="105"/>
          <w:sz w:val="19"/>
          <w:szCs w:val="19"/>
        </w:rPr>
        <w:t>this search filter to keep adults and remove studies with only infant, child, and/or adolescent populations</w:t>
      </w:r>
      <w:r w:rsidR="00705DF6" w:rsidRPr="003C7812">
        <w:rPr>
          <w:rFonts w:ascii="Calibri" w:eastAsia="Calibri" w:hAnsi="Calibri" w:cs="Calibri"/>
          <w:w w:val="105"/>
          <w:sz w:val="19"/>
          <w:szCs w:val="19"/>
        </w:rPr>
        <w:t xml:space="preserve"> which I found </w:t>
      </w:r>
      <w:hyperlink r:id="rId17" w:history="1">
        <w:r w:rsidR="00705DF6" w:rsidRPr="003C7812">
          <w:rPr>
            <w:rStyle w:val="Hyperlink"/>
            <w:rFonts w:ascii="Calibri" w:eastAsia="Calibri" w:hAnsi="Calibri" w:cs="Calibri"/>
            <w:w w:val="105"/>
            <w:sz w:val="19"/>
            <w:szCs w:val="19"/>
          </w:rPr>
          <w:t>here</w:t>
        </w:r>
      </w:hyperlink>
      <w:r w:rsidR="00705DF6" w:rsidRPr="003C7812">
        <w:rPr>
          <w:rFonts w:ascii="Calibri" w:eastAsia="Calibri" w:hAnsi="Calibri" w:cs="Calibri"/>
          <w:w w:val="105"/>
          <w:sz w:val="19"/>
          <w:szCs w:val="19"/>
        </w:rPr>
        <w:t xml:space="preserve">. </w:t>
      </w:r>
      <w:r w:rsidR="00D033CF" w:rsidRPr="003C7812">
        <w:rPr>
          <w:rFonts w:ascii="Calibri" w:eastAsia="Calibri" w:hAnsi="Calibri" w:cs="Calibri"/>
          <w:w w:val="105"/>
          <w:sz w:val="19"/>
          <w:szCs w:val="19"/>
        </w:rPr>
        <w:t>It only reduced my results by 53</w:t>
      </w:r>
      <w:r w:rsidR="00DF759F" w:rsidRPr="003C7812">
        <w:rPr>
          <w:rFonts w:ascii="Calibri" w:eastAsia="Calibri" w:hAnsi="Calibri" w:cs="Calibri"/>
          <w:w w:val="105"/>
          <w:sz w:val="19"/>
          <w:szCs w:val="19"/>
        </w:rPr>
        <w:t xml:space="preserve"> in PubMed</w:t>
      </w:r>
      <w:r w:rsidR="00D033CF" w:rsidRPr="003C7812">
        <w:rPr>
          <w:rFonts w:ascii="Calibri" w:eastAsia="Calibri" w:hAnsi="Calibri" w:cs="Calibri"/>
          <w:w w:val="105"/>
          <w:sz w:val="19"/>
          <w:szCs w:val="19"/>
        </w:rPr>
        <w:t>.</w:t>
      </w:r>
      <w:r w:rsidR="00705DF6" w:rsidRPr="003C7812">
        <w:rPr>
          <w:rFonts w:ascii="Calibri" w:eastAsia="Calibri" w:hAnsi="Calibri" w:cs="Calibri"/>
          <w:w w:val="105"/>
          <w:sz w:val="19"/>
          <w:szCs w:val="19"/>
        </w:rPr>
        <w:br/>
      </w:r>
      <w:r w:rsidR="00705DF6" w:rsidRPr="003C7812">
        <w:rPr>
          <w:rFonts w:ascii="Calibri" w:eastAsia="Calibri" w:hAnsi="Calibri" w:cs="Calibri"/>
          <w:w w:val="105"/>
          <w:sz w:val="19"/>
          <w:szCs w:val="19"/>
          <w:lang w:val="en-US"/>
        </w:rPr>
        <w:t>NOT ((infant[mesh] OR child[mesh] OR adolescent[mesh]) NOT adult[mesh])</w:t>
      </w:r>
    </w:p>
    <w:p w14:paraId="6DFB3627" w14:textId="6357F212" w:rsidR="00BB6013" w:rsidRPr="003C7812" w:rsidRDefault="00D93C6D" w:rsidP="00BB6013">
      <w:pPr>
        <w:spacing w:before="72"/>
        <w:ind w:left="405" w:right="360"/>
        <w:rPr>
          <w:rFonts w:ascii="Calibri" w:eastAsia="Calibri" w:hAnsi="Calibri" w:cs="Calibri"/>
          <w:sz w:val="19"/>
          <w:szCs w:val="19"/>
        </w:rPr>
      </w:pPr>
      <w:r w:rsidRPr="003C7812">
        <w:br/>
      </w:r>
    </w:p>
    <w:p w14:paraId="5959582C" w14:textId="77777777" w:rsidR="00BB6013" w:rsidRPr="003C7812" w:rsidRDefault="00BB6013" w:rsidP="00BB6013">
      <w:pPr>
        <w:spacing w:line="518" w:lineRule="exact"/>
        <w:ind w:left="118"/>
        <w:rPr>
          <w:rFonts w:ascii="Calibri" w:eastAsia="Calibri" w:hAnsi="Calibri" w:cs="Calibri"/>
          <w:sz w:val="20"/>
          <w:szCs w:val="20"/>
        </w:rPr>
      </w:pPr>
      <w:r w:rsidRPr="003C7812">
        <w:rPr>
          <w:rFonts w:ascii="Calibri" w:eastAsia="Calibri" w:hAnsi="Calibri" w:cs="Calibri"/>
          <w:noProof/>
          <w:position w:val="-9"/>
          <w:sz w:val="20"/>
          <w:szCs w:val="20"/>
          <w:lang w:val="en-IN" w:eastAsia="en-IN"/>
        </w:rPr>
        <mc:AlternateContent>
          <mc:Choice Requires="wpg">
            <w:drawing>
              <wp:inline distT="0" distB="0" distL="0" distR="0" wp14:anchorId="242FAF0B" wp14:editId="545AF683">
                <wp:extent cx="5742940" cy="329565"/>
                <wp:effectExtent l="0" t="0" r="22860" b="2603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15" name="Group 18"/>
                        <wpg:cNvGrpSpPr>
                          <a:grpSpLocks/>
                        </wpg:cNvGrpSpPr>
                        <wpg:grpSpPr bwMode="auto">
                          <a:xfrm>
                            <a:off x="10" y="10"/>
                            <a:ext cx="9024" cy="2"/>
                            <a:chOff x="10" y="10"/>
                            <a:chExt cx="9024" cy="2"/>
                          </a:xfrm>
                        </wpg:grpSpPr>
                        <wps:wsp>
                          <wps:cNvPr id="16" name="Freeform 1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6"/>
                        <wpg:cNvGrpSpPr>
                          <a:grpSpLocks/>
                        </wpg:cNvGrpSpPr>
                        <wpg:grpSpPr bwMode="auto">
                          <a:xfrm>
                            <a:off x="5" y="5"/>
                            <a:ext cx="2" cy="509"/>
                            <a:chOff x="5" y="5"/>
                            <a:chExt cx="2" cy="509"/>
                          </a:xfrm>
                        </wpg:grpSpPr>
                        <wps:wsp>
                          <wps:cNvPr id="18" name="Freeform 1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4"/>
                        <wpg:cNvGrpSpPr>
                          <a:grpSpLocks/>
                        </wpg:cNvGrpSpPr>
                        <wpg:grpSpPr bwMode="auto">
                          <a:xfrm>
                            <a:off x="10" y="509"/>
                            <a:ext cx="9024" cy="2"/>
                            <a:chOff x="10" y="509"/>
                            <a:chExt cx="9024" cy="2"/>
                          </a:xfrm>
                        </wpg:grpSpPr>
                        <wps:wsp>
                          <wps:cNvPr id="30" name="Freeform 1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2"/>
                        <wpg:cNvGrpSpPr>
                          <a:grpSpLocks/>
                        </wpg:cNvGrpSpPr>
                        <wpg:grpSpPr bwMode="auto">
                          <a:xfrm>
                            <a:off x="9038" y="5"/>
                            <a:ext cx="2" cy="509"/>
                            <a:chOff x="9038" y="5"/>
                            <a:chExt cx="2" cy="509"/>
                          </a:xfrm>
                        </wpg:grpSpPr>
                        <wps:wsp>
                          <wps:cNvPr id="244" name="Freeform 1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53449D" id="Group 1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">
                <v:group id="Group 1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" path="m,l9024,e" filled="f" strokeweight=".48pt">
                    <v:path arrowok="t" o:connecttype="custom" o:connectlocs="0,0;9024,0" o:connectangles="0,0"/>
                  </v:shape>
                </v:group>
                <v:group id="Group 1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" path="m,l,509e" filled="f" strokeweight=".48pt">
                    <v:path arrowok="t" o:connecttype="custom" o:connectlocs="0,5;0,514" o:connectangles="0,0"/>
                  </v:shape>
                </v:group>
                <v:group id="Group 1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" path="m,l9024,e" filled="f" strokeweight=".48pt">
                    <v:path arrowok="t" o:connecttype="custom" o:connectlocs="0,0;9024,0" o:connectangles="0,0"/>
                  </v:shape>
                </v:group>
                <v:group id="Group 1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" path="m,l,509e" filled="f" strokeweight=".48pt">
                    <v:path arrowok="t" o:connecttype="custom" o:connectlocs="0,5;0,514" o:connectangles="0,0"/>
                  </v:shape>
                </v:group>
                <w10:anchorlock/>
              </v:group>
            </w:pict>
          </mc:Fallback>
        </mc:AlternateContent>
      </w:r>
    </w:p>
    <w:p w14:paraId="5398804D" w14:textId="77777777" w:rsidR="00BB6013" w:rsidRPr="003C7812" w:rsidRDefault="00BB6013" w:rsidP="00BB6013">
      <w:pPr>
        <w:spacing w:before="5"/>
        <w:rPr>
          <w:rFonts w:ascii="Calibri" w:eastAsia="Calibri" w:hAnsi="Calibri" w:cs="Calibri"/>
          <w:sz w:val="15"/>
          <w:szCs w:val="15"/>
        </w:rPr>
      </w:pPr>
      <w:r w:rsidRPr="003C7812">
        <w:rPr>
          <w:noProof/>
          <w:lang w:val="en-IN" w:eastAsia="en-IN"/>
        </w:rPr>
        <mc:AlternateContent>
          <mc:Choice Requires="wps">
            <w:drawing>
              <wp:anchor distT="0" distB="0" distL="114300" distR="114300" simplePos="0" relativeHeight="251660288" behindDoc="1" locked="0" layoutInCell="1" allowOverlap="1" wp14:anchorId="40AFDE4D" wp14:editId="7CE54D8A">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FDE4D" id="Text Box 20" o:spid="_x0000_s1028" type="#_x0000_t202" style="position:absolute;margin-left:66.1pt;margin-top:7.35pt;width:443.05pt;height:2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OexDt3vAQAAwQMAAA4AAAAAAAAAAAAAAAAALgIAAGRycy9l&#10;Mm9Eb2MueG1sUEsBAi0AFAAGAAgAAAAhABlECZrgAAAACgEAAA8AAAAAAAAAAAAAAAAASQQAAGRy&#10;cy9kb3ducmV2LnhtbFBLBQYAAAAABAAEAPMAAABWBQAAAAA=&#10;" fillcolor="#ccc" stroked="f">
                <v:textbox inset="0,0,0,0">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C7EEE87" w14:textId="77777777" w:rsidR="00BB6013" w:rsidRPr="003C7812" w:rsidRDefault="00BB6013" w:rsidP="00BB6013">
      <w:pPr>
        <w:spacing w:before="5"/>
        <w:rPr>
          <w:rFonts w:ascii="Calibri" w:eastAsia="Calibri" w:hAnsi="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C7812" w14:paraId="62B2FBA8"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4C9181BE"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A </w:t>
            </w:r>
            <w:r w:rsidRPr="003C7812">
              <w:rPr>
                <w:rFonts w:ascii="Calibri" w:eastAsia="Calibri" w:hAnsi="Calibri" w:cs="Calibri"/>
                <w:w w:val="75"/>
                <w:sz w:val="19"/>
                <w:szCs w:val="19"/>
              </w:rPr>
              <w:t>-­‐</w:t>
            </w:r>
            <w:r w:rsidRPr="003C7812">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052B218E" w14:textId="77777777" w:rsidR="00BB6013" w:rsidRPr="003C7812" w:rsidRDefault="00BB6013" w:rsidP="007B219B">
            <w:pPr>
              <w:pStyle w:val="TableParagraph"/>
              <w:spacing w:line="259"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r w:rsidR="00BB6013" w:rsidRPr="003C7812" w14:paraId="68F79DA5"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76D4948"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B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6A0FC31" w14:textId="45AB275C" w:rsidR="00BB6013" w:rsidRPr="003C7812" w:rsidRDefault="00D90773" w:rsidP="00D90773">
            <w:pPr>
              <w:pStyle w:val="TableParagraph"/>
              <w:spacing w:line="255" w:lineRule="exact"/>
              <w:rPr>
                <w:rFonts w:ascii="MS Gothic" w:eastAsia="MS Gothic" w:hAnsi="MS Gothic" w:cs="MS Gothic"/>
                <w:sz w:val="24"/>
                <w:szCs w:val="24"/>
              </w:rPr>
            </w:pPr>
            <w:r w:rsidRPr="003C7812">
              <w:rPr>
                <w:rFonts w:ascii="MS Gothic" w:eastAsia="MS Gothic" w:hAnsi="MS Gothic" w:cs="MS Gothic"/>
                <w:w w:val="60"/>
                <w:sz w:val="24"/>
                <w:szCs w:val="24"/>
              </w:rPr>
              <w:t xml:space="preserve"> </w:t>
            </w:r>
            <w:r w:rsidR="007E16D6" w:rsidRPr="003C7812">
              <w:rPr>
                <w:rFonts w:ascii="MS Gothic" w:eastAsia="MS Gothic" w:hAnsi="MS Gothic" w:cs="MS Gothic"/>
                <w:w w:val="60"/>
                <w:sz w:val="24"/>
                <w:szCs w:val="24"/>
              </w:rPr>
              <w:t>x</w:t>
            </w:r>
            <w:r w:rsidR="00BB6013" w:rsidRPr="003C7812">
              <w:rPr>
                <w:rFonts w:ascii="MS Gothic" w:eastAsia="MS Gothic" w:hAnsi="MS Gothic" w:cs="MS Gothic"/>
                <w:w w:val="60"/>
                <w:sz w:val="24"/>
                <w:szCs w:val="24"/>
              </w:rPr>
              <w:t>☐</w:t>
            </w:r>
          </w:p>
        </w:tc>
      </w:tr>
      <w:tr w:rsidR="00BB6013" w:rsidRPr="003C7812" w14:paraId="6D0E495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E67A578" w14:textId="77777777" w:rsidR="00BB6013" w:rsidRPr="003C7812" w:rsidRDefault="00BB6013" w:rsidP="007B219B">
            <w:pPr>
              <w:pStyle w:val="TableParagraph"/>
              <w:spacing w:before="6"/>
              <w:ind w:left="105"/>
              <w:rPr>
                <w:rFonts w:ascii="Calibri" w:eastAsia="Calibri" w:hAnsi="Calibri" w:cs="Calibri"/>
                <w:sz w:val="19"/>
                <w:szCs w:val="19"/>
              </w:rPr>
            </w:pPr>
            <w:r w:rsidRPr="003C7812">
              <w:rPr>
                <w:rFonts w:ascii="Calibri" w:eastAsia="Calibri" w:hAnsi="Calibri" w:cs="Calibri"/>
                <w:sz w:val="19"/>
                <w:szCs w:val="19"/>
              </w:rPr>
              <w:t xml:space="preserve">C </w:t>
            </w:r>
            <w:r w:rsidRPr="003C7812">
              <w:rPr>
                <w:rFonts w:ascii="Calibri" w:eastAsia="Calibri" w:hAnsi="Calibri" w:cs="Calibri"/>
                <w:w w:val="75"/>
                <w:sz w:val="19"/>
                <w:szCs w:val="19"/>
              </w:rPr>
              <w:t xml:space="preserve">-­‐ </w:t>
            </w:r>
            <w:r w:rsidRPr="003C7812">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943E753" w14:textId="77777777" w:rsidR="00BB6013" w:rsidRPr="003C7812" w:rsidRDefault="00BB6013" w:rsidP="007B219B">
            <w:pPr>
              <w:pStyle w:val="TableParagraph"/>
              <w:spacing w:line="255" w:lineRule="exact"/>
              <w:ind w:left="105"/>
              <w:rPr>
                <w:rFonts w:ascii="MS Gothic" w:eastAsia="MS Gothic" w:hAnsi="MS Gothic" w:cs="MS Gothic"/>
                <w:sz w:val="24"/>
                <w:szCs w:val="24"/>
              </w:rPr>
            </w:pPr>
            <w:r w:rsidRPr="003C7812">
              <w:rPr>
                <w:rFonts w:ascii="MS Gothic" w:eastAsia="MS Gothic" w:hAnsi="MS Gothic" w:cs="MS Gothic"/>
                <w:w w:val="60"/>
                <w:sz w:val="24"/>
                <w:szCs w:val="24"/>
              </w:rPr>
              <w:t>☐</w:t>
            </w:r>
          </w:p>
        </w:tc>
      </w:tr>
    </w:tbl>
    <w:p w14:paraId="5821A2C4" w14:textId="77777777" w:rsidR="00BB6013" w:rsidRPr="003C7812" w:rsidRDefault="00BB6013" w:rsidP="00BB6013">
      <w:pPr>
        <w:spacing w:before="72"/>
        <w:ind w:right="360"/>
        <w:rPr>
          <w:rFonts w:ascii="Calibri"/>
          <w:w w:val="105"/>
          <w:sz w:val="19"/>
        </w:rPr>
      </w:pPr>
      <w:r w:rsidRPr="003C7812">
        <w:rPr>
          <w:rFonts w:ascii="Calibri"/>
          <w:w w:val="105"/>
          <w:sz w:val="19"/>
        </w:rPr>
        <w:t>Additional comments:</w:t>
      </w:r>
    </w:p>
    <w:p w14:paraId="1D6E30B7" w14:textId="2FB0048D" w:rsidR="00BB6013" w:rsidRDefault="00C947FD" w:rsidP="00BB6013">
      <w:pPr>
        <w:spacing w:before="72"/>
        <w:ind w:right="360"/>
        <w:rPr>
          <w:rFonts w:ascii="Calibri" w:eastAsia="Calibri" w:hAnsi="Calibri" w:cs="Calibri"/>
          <w:noProof/>
          <w:position w:val="-34"/>
          <w:sz w:val="20"/>
          <w:szCs w:val="20"/>
          <w:lang w:val="en-US" w:eastAsia="en-GB"/>
        </w:rPr>
      </w:pPr>
      <w:r w:rsidRPr="003C7812">
        <w:rPr>
          <w:rFonts w:ascii="Calibri" w:eastAsia="Calibri" w:hAnsi="Calibri" w:cs="Calibri"/>
          <w:noProof/>
          <w:position w:val="-34"/>
          <w:sz w:val="20"/>
          <w:szCs w:val="20"/>
          <w:lang w:val="en-US" w:eastAsia="en-GB"/>
        </w:rPr>
        <w:t>I don't have access to AMED and our subscription to CCRCT is through Cochrane Library, not EBSCO, so the search features are slightly different which made it challenging to duplicate the search. I didn't provide any feedback on those two databases on the PRESS document.</w:t>
      </w:r>
      <w:bookmarkStart w:id="1" w:name="_GoBack"/>
      <w:bookmarkEnd w:id="1"/>
    </w:p>
    <w:p w14:paraId="27846232" w14:textId="77777777" w:rsidR="00AC3A33" w:rsidRDefault="00AC3A33" w:rsidP="00BB6013">
      <w:pPr>
        <w:spacing w:before="72"/>
        <w:ind w:right="360"/>
        <w:rPr>
          <w:rFonts w:ascii="Calibri" w:eastAsia="Calibri" w:hAnsi="Calibri" w:cs="Calibri"/>
          <w:noProof/>
          <w:position w:val="-34"/>
          <w:sz w:val="20"/>
          <w:szCs w:val="20"/>
          <w:lang w:val="en-US" w:eastAsia="en-GB"/>
        </w:rPr>
      </w:pPr>
    </w:p>
    <w:p w14:paraId="79C61DA3" w14:textId="0C1C947E" w:rsidR="00A06AC8" w:rsidRDefault="00A06AC8" w:rsidP="00A06AC8">
      <w:pPr>
        <w:spacing w:before="72"/>
        <w:ind w:right="360"/>
        <w:rPr>
          <w:rFonts w:ascii="Calibri" w:eastAsia="Calibri" w:hAnsi="Calibri" w:cs="Calibri"/>
          <w:sz w:val="19"/>
          <w:szCs w:val="19"/>
        </w:rPr>
      </w:pPr>
    </w:p>
    <w:sectPr w:rsidR="00A06AC8" w:rsidSect="008E231C">
      <w:footerReference w:type="even" r:id="rId18"/>
      <w:footerReference w:type="default" r:id="rId19"/>
      <w:footnotePr>
        <w:numFmt w:val="lowerRoman"/>
      </w:footnote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A114D" w14:textId="77777777" w:rsidR="003533D6" w:rsidRDefault="003533D6" w:rsidP="003A52ED">
      <w:pPr>
        <w:spacing w:after="0" w:line="240" w:lineRule="auto"/>
      </w:pPr>
      <w:r>
        <w:separator/>
      </w:r>
    </w:p>
  </w:endnote>
  <w:endnote w:type="continuationSeparator" w:id="0">
    <w:p w14:paraId="403C0907" w14:textId="77777777" w:rsidR="003533D6" w:rsidRDefault="003533D6" w:rsidP="003A5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chivo_narrowbold">
    <w:altName w:val="Times New Roman"/>
    <w:charset w:val="00"/>
    <w:family w:val="auto"/>
    <w:pitch w:val="default"/>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03E25" w14:textId="77777777"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9CB987" w14:textId="77777777" w:rsidR="00F15E81" w:rsidRDefault="00F15E81" w:rsidP="002300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2E001" w14:textId="77777777"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7812">
      <w:rPr>
        <w:rStyle w:val="PageNumber"/>
        <w:noProof/>
      </w:rPr>
      <w:t>9</w:t>
    </w:r>
    <w:r>
      <w:rPr>
        <w:rStyle w:val="PageNumber"/>
      </w:rPr>
      <w:fldChar w:fldCharType="end"/>
    </w:r>
  </w:p>
  <w:p w14:paraId="4CE885AA" w14:textId="77777777" w:rsidR="00F15E81" w:rsidRDefault="00F15E81" w:rsidP="0023003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4180A" w14:textId="77777777" w:rsidR="003533D6" w:rsidRDefault="003533D6" w:rsidP="003A52ED">
      <w:pPr>
        <w:spacing w:after="0" w:line="240" w:lineRule="auto"/>
      </w:pPr>
      <w:r>
        <w:separator/>
      </w:r>
    </w:p>
  </w:footnote>
  <w:footnote w:type="continuationSeparator" w:id="0">
    <w:p w14:paraId="422C7DF8" w14:textId="77777777" w:rsidR="003533D6" w:rsidRDefault="003533D6" w:rsidP="003A52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669"/>
    <w:multiLevelType w:val="hybridMultilevel"/>
    <w:tmpl w:val="43F6C5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34D63"/>
    <w:multiLevelType w:val="multilevel"/>
    <w:tmpl w:val="E92AA38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707CD"/>
    <w:multiLevelType w:val="hybridMultilevel"/>
    <w:tmpl w:val="074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3987"/>
    <w:multiLevelType w:val="hybridMultilevel"/>
    <w:tmpl w:val="41C69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9030E"/>
    <w:multiLevelType w:val="hybridMultilevel"/>
    <w:tmpl w:val="D1485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6089D"/>
    <w:multiLevelType w:val="hybridMultilevel"/>
    <w:tmpl w:val="19D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E4397"/>
    <w:multiLevelType w:val="multilevel"/>
    <w:tmpl w:val="59B29A00"/>
    <w:lvl w:ilvl="0">
      <w:start w:val="2"/>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E17BE7"/>
    <w:multiLevelType w:val="multilevel"/>
    <w:tmpl w:val="225EB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C06247"/>
    <w:multiLevelType w:val="hybridMultilevel"/>
    <w:tmpl w:val="2A0EB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694A02"/>
    <w:multiLevelType w:val="hybridMultilevel"/>
    <w:tmpl w:val="FF72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A1C95"/>
    <w:multiLevelType w:val="hybridMultilevel"/>
    <w:tmpl w:val="5EC63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E00A92"/>
    <w:multiLevelType w:val="hybridMultilevel"/>
    <w:tmpl w:val="4E7E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5458F9"/>
    <w:multiLevelType w:val="hybridMultilevel"/>
    <w:tmpl w:val="4312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61A3A"/>
    <w:multiLevelType w:val="hybridMultilevel"/>
    <w:tmpl w:val="92262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DA09CD"/>
    <w:multiLevelType w:val="hybridMultilevel"/>
    <w:tmpl w:val="465A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D742C"/>
    <w:multiLevelType w:val="hybridMultilevel"/>
    <w:tmpl w:val="FD1A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F12BBB"/>
    <w:multiLevelType w:val="hybridMultilevel"/>
    <w:tmpl w:val="CC8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D2EAC"/>
    <w:multiLevelType w:val="hybridMultilevel"/>
    <w:tmpl w:val="6A04A7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E166D"/>
    <w:multiLevelType w:val="multilevel"/>
    <w:tmpl w:val="020CE456"/>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E7504F"/>
    <w:multiLevelType w:val="hybridMultilevel"/>
    <w:tmpl w:val="7CAEBF92"/>
    <w:lvl w:ilvl="0" w:tplc="0409000F">
      <w:start w:val="1"/>
      <w:numFmt w:val="decimal"/>
      <w:lvlText w:val="%1."/>
      <w:lvlJc w:val="left"/>
      <w:pPr>
        <w:ind w:left="720" w:hanging="360"/>
      </w:pPr>
      <w:rPr>
        <w:rFonts w:hint="default"/>
      </w:rPr>
    </w:lvl>
    <w:lvl w:ilvl="1" w:tplc="C0924D34">
      <w:start w:val="1"/>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B3CF7"/>
    <w:multiLevelType w:val="hybridMultilevel"/>
    <w:tmpl w:val="0116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F6763"/>
    <w:multiLevelType w:val="hybridMultilevel"/>
    <w:tmpl w:val="BD304E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486173E3"/>
    <w:multiLevelType w:val="hybridMultilevel"/>
    <w:tmpl w:val="396C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B7CB9"/>
    <w:multiLevelType w:val="hybridMultilevel"/>
    <w:tmpl w:val="0FDE39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6387836"/>
    <w:multiLevelType w:val="hybridMultilevel"/>
    <w:tmpl w:val="1DB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73852"/>
    <w:multiLevelType w:val="hybridMultilevel"/>
    <w:tmpl w:val="A2EE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3C4525"/>
    <w:multiLevelType w:val="hybridMultilevel"/>
    <w:tmpl w:val="9F645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6F43C5"/>
    <w:multiLevelType w:val="hybridMultilevel"/>
    <w:tmpl w:val="22EC4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4108E1"/>
    <w:multiLevelType w:val="hybridMultilevel"/>
    <w:tmpl w:val="B646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57BE4"/>
    <w:multiLevelType w:val="hybridMultilevel"/>
    <w:tmpl w:val="62801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501001"/>
    <w:multiLevelType w:val="hybridMultilevel"/>
    <w:tmpl w:val="7180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B4179"/>
    <w:multiLevelType w:val="hybridMultilevel"/>
    <w:tmpl w:val="FF368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016641"/>
    <w:multiLevelType w:val="hybridMultilevel"/>
    <w:tmpl w:val="31DE9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49295D"/>
    <w:multiLevelType w:val="hybridMultilevel"/>
    <w:tmpl w:val="3D36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A33F3"/>
    <w:multiLevelType w:val="hybridMultilevel"/>
    <w:tmpl w:val="4370B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093191"/>
    <w:multiLevelType w:val="hybridMultilevel"/>
    <w:tmpl w:val="E644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B60C0"/>
    <w:multiLevelType w:val="hybridMultilevel"/>
    <w:tmpl w:val="DEA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
  </w:num>
  <w:num w:numId="4">
    <w:abstractNumId w:val="11"/>
  </w:num>
  <w:num w:numId="5">
    <w:abstractNumId w:val="35"/>
  </w:num>
  <w:num w:numId="6">
    <w:abstractNumId w:val="33"/>
  </w:num>
  <w:num w:numId="7">
    <w:abstractNumId w:val="3"/>
  </w:num>
  <w:num w:numId="8">
    <w:abstractNumId w:val="29"/>
  </w:num>
  <w:num w:numId="9">
    <w:abstractNumId w:val="24"/>
  </w:num>
  <w:num w:numId="10">
    <w:abstractNumId w:val="20"/>
  </w:num>
  <w:num w:numId="11">
    <w:abstractNumId w:val="28"/>
  </w:num>
  <w:num w:numId="12">
    <w:abstractNumId w:val="14"/>
  </w:num>
  <w:num w:numId="13">
    <w:abstractNumId w:val="18"/>
  </w:num>
  <w:num w:numId="14">
    <w:abstractNumId w:val="21"/>
  </w:num>
  <w:num w:numId="15">
    <w:abstractNumId w:val="16"/>
  </w:num>
  <w:num w:numId="16">
    <w:abstractNumId w:val="19"/>
  </w:num>
  <w:num w:numId="17">
    <w:abstractNumId w:val="34"/>
  </w:num>
  <w:num w:numId="18">
    <w:abstractNumId w:val="13"/>
  </w:num>
  <w:num w:numId="19">
    <w:abstractNumId w:val="26"/>
  </w:num>
  <w:num w:numId="20">
    <w:abstractNumId w:val="25"/>
  </w:num>
  <w:num w:numId="21">
    <w:abstractNumId w:val="36"/>
  </w:num>
  <w:num w:numId="22">
    <w:abstractNumId w:val="22"/>
  </w:num>
  <w:num w:numId="23">
    <w:abstractNumId w:val="15"/>
  </w:num>
  <w:num w:numId="24">
    <w:abstractNumId w:val="27"/>
  </w:num>
  <w:num w:numId="25">
    <w:abstractNumId w:val="12"/>
  </w:num>
  <w:num w:numId="26">
    <w:abstractNumId w:val="5"/>
  </w:num>
  <w:num w:numId="27">
    <w:abstractNumId w:val="23"/>
  </w:num>
  <w:num w:numId="28">
    <w:abstractNumId w:val="8"/>
  </w:num>
  <w:num w:numId="29">
    <w:abstractNumId w:val="2"/>
  </w:num>
  <w:num w:numId="30">
    <w:abstractNumId w:val="32"/>
  </w:num>
  <w:num w:numId="31">
    <w:abstractNumId w:val="30"/>
  </w:num>
  <w:num w:numId="32">
    <w:abstractNumId w:val="4"/>
  </w:num>
  <w:num w:numId="33">
    <w:abstractNumId w:val="0"/>
  </w:num>
  <w:num w:numId="34">
    <w:abstractNumId w:val="10"/>
  </w:num>
  <w:num w:numId="35">
    <w:abstractNumId w:val="6"/>
  </w:num>
  <w:num w:numId="36">
    <w:abstractNumId w:val="7"/>
  </w:num>
  <w:num w:numId="3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xrv2xrxr2svke09au5rpp3d0efz9zrtsz9&quot;&gt;SR Book Chapter&lt;record-ids&gt;&lt;item&gt;4&lt;/item&gt;&lt;/record-ids&gt;&lt;/item&gt;&lt;/Libraries&gt;"/>
  </w:docVars>
  <w:rsids>
    <w:rsidRoot w:val="00EC04E5"/>
    <w:rsid w:val="000012CD"/>
    <w:rsid w:val="000024DD"/>
    <w:rsid w:val="000029D3"/>
    <w:rsid w:val="00003073"/>
    <w:rsid w:val="00003875"/>
    <w:rsid w:val="00004611"/>
    <w:rsid w:val="00005650"/>
    <w:rsid w:val="00006764"/>
    <w:rsid w:val="000106A8"/>
    <w:rsid w:val="000124C0"/>
    <w:rsid w:val="00014A23"/>
    <w:rsid w:val="000152BA"/>
    <w:rsid w:val="00015DE2"/>
    <w:rsid w:val="00020901"/>
    <w:rsid w:val="000224ED"/>
    <w:rsid w:val="00024B2B"/>
    <w:rsid w:val="00027238"/>
    <w:rsid w:val="00027721"/>
    <w:rsid w:val="00034710"/>
    <w:rsid w:val="00034AC9"/>
    <w:rsid w:val="00036784"/>
    <w:rsid w:val="0003761B"/>
    <w:rsid w:val="0004186F"/>
    <w:rsid w:val="000430EA"/>
    <w:rsid w:val="00045FE5"/>
    <w:rsid w:val="000472B6"/>
    <w:rsid w:val="000477A2"/>
    <w:rsid w:val="000477F1"/>
    <w:rsid w:val="00047D36"/>
    <w:rsid w:val="00050625"/>
    <w:rsid w:val="000509F9"/>
    <w:rsid w:val="00051CA1"/>
    <w:rsid w:val="00054A17"/>
    <w:rsid w:val="00057742"/>
    <w:rsid w:val="0006028F"/>
    <w:rsid w:val="0006280A"/>
    <w:rsid w:val="00062BFE"/>
    <w:rsid w:val="00065686"/>
    <w:rsid w:val="000657E2"/>
    <w:rsid w:val="00067BDD"/>
    <w:rsid w:val="00070257"/>
    <w:rsid w:val="00071010"/>
    <w:rsid w:val="00071472"/>
    <w:rsid w:val="000722F2"/>
    <w:rsid w:val="000729FC"/>
    <w:rsid w:val="00072B63"/>
    <w:rsid w:val="000767FA"/>
    <w:rsid w:val="00076CBC"/>
    <w:rsid w:val="00076F35"/>
    <w:rsid w:val="00077C08"/>
    <w:rsid w:val="00083B01"/>
    <w:rsid w:val="00084CAB"/>
    <w:rsid w:val="0008712B"/>
    <w:rsid w:val="00090EF4"/>
    <w:rsid w:val="000920C1"/>
    <w:rsid w:val="00093D9A"/>
    <w:rsid w:val="00094ABB"/>
    <w:rsid w:val="00095046"/>
    <w:rsid w:val="00095658"/>
    <w:rsid w:val="00096874"/>
    <w:rsid w:val="000972CD"/>
    <w:rsid w:val="000A2A24"/>
    <w:rsid w:val="000A436F"/>
    <w:rsid w:val="000A4EE6"/>
    <w:rsid w:val="000A53D6"/>
    <w:rsid w:val="000A56FA"/>
    <w:rsid w:val="000A720F"/>
    <w:rsid w:val="000A7FD5"/>
    <w:rsid w:val="000B0F51"/>
    <w:rsid w:val="000B26FA"/>
    <w:rsid w:val="000B3357"/>
    <w:rsid w:val="000B3684"/>
    <w:rsid w:val="000B57D3"/>
    <w:rsid w:val="000B5FF5"/>
    <w:rsid w:val="000C5349"/>
    <w:rsid w:val="000D1569"/>
    <w:rsid w:val="000D1C61"/>
    <w:rsid w:val="000D2126"/>
    <w:rsid w:val="000D54CB"/>
    <w:rsid w:val="000D55C5"/>
    <w:rsid w:val="000D5D67"/>
    <w:rsid w:val="000E0626"/>
    <w:rsid w:val="000E0DC4"/>
    <w:rsid w:val="000E227B"/>
    <w:rsid w:val="000E2A11"/>
    <w:rsid w:val="000E46AD"/>
    <w:rsid w:val="000E568D"/>
    <w:rsid w:val="000E6E51"/>
    <w:rsid w:val="000F0405"/>
    <w:rsid w:val="000F1926"/>
    <w:rsid w:val="000F1C66"/>
    <w:rsid w:val="000F3D75"/>
    <w:rsid w:val="000F432F"/>
    <w:rsid w:val="000F7E66"/>
    <w:rsid w:val="001035C9"/>
    <w:rsid w:val="001050C8"/>
    <w:rsid w:val="00105774"/>
    <w:rsid w:val="00105BAB"/>
    <w:rsid w:val="00107D76"/>
    <w:rsid w:val="001106C1"/>
    <w:rsid w:val="00111DE6"/>
    <w:rsid w:val="00112F95"/>
    <w:rsid w:val="00113F22"/>
    <w:rsid w:val="0011434A"/>
    <w:rsid w:val="001157DB"/>
    <w:rsid w:val="001164F2"/>
    <w:rsid w:val="00116B16"/>
    <w:rsid w:val="001200BB"/>
    <w:rsid w:val="00120E1E"/>
    <w:rsid w:val="00120E47"/>
    <w:rsid w:val="0012215D"/>
    <w:rsid w:val="001223EA"/>
    <w:rsid w:val="001230C3"/>
    <w:rsid w:val="001232C5"/>
    <w:rsid w:val="00126022"/>
    <w:rsid w:val="00126521"/>
    <w:rsid w:val="00132A81"/>
    <w:rsid w:val="0013490A"/>
    <w:rsid w:val="00135184"/>
    <w:rsid w:val="00135F29"/>
    <w:rsid w:val="0014035E"/>
    <w:rsid w:val="00140747"/>
    <w:rsid w:val="00142EDB"/>
    <w:rsid w:val="00144BFD"/>
    <w:rsid w:val="00144D2F"/>
    <w:rsid w:val="001461F6"/>
    <w:rsid w:val="001475BA"/>
    <w:rsid w:val="001503A0"/>
    <w:rsid w:val="001521BB"/>
    <w:rsid w:val="00154367"/>
    <w:rsid w:val="00154BF6"/>
    <w:rsid w:val="00155619"/>
    <w:rsid w:val="001567EE"/>
    <w:rsid w:val="00156ADA"/>
    <w:rsid w:val="00160AB9"/>
    <w:rsid w:val="00160E85"/>
    <w:rsid w:val="00162C55"/>
    <w:rsid w:val="001638D9"/>
    <w:rsid w:val="001647B7"/>
    <w:rsid w:val="001668C3"/>
    <w:rsid w:val="00171E24"/>
    <w:rsid w:val="00174BCF"/>
    <w:rsid w:val="00176966"/>
    <w:rsid w:val="00177157"/>
    <w:rsid w:val="00177302"/>
    <w:rsid w:val="0017778B"/>
    <w:rsid w:val="00177A13"/>
    <w:rsid w:val="00180000"/>
    <w:rsid w:val="00180F33"/>
    <w:rsid w:val="00181E31"/>
    <w:rsid w:val="0018533B"/>
    <w:rsid w:val="00190D00"/>
    <w:rsid w:val="00194F36"/>
    <w:rsid w:val="00196021"/>
    <w:rsid w:val="001973B5"/>
    <w:rsid w:val="001A0A65"/>
    <w:rsid w:val="001A14CD"/>
    <w:rsid w:val="001A3278"/>
    <w:rsid w:val="001A609D"/>
    <w:rsid w:val="001B2118"/>
    <w:rsid w:val="001B5588"/>
    <w:rsid w:val="001C1BB7"/>
    <w:rsid w:val="001C2C62"/>
    <w:rsid w:val="001C4991"/>
    <w:rsid w:val="001C554B"/>
    <w:rsid w:val="001C5F06"/>
    <w:rsid w:val="001C73D3"/>
    <w:rsid w:val="001C78E2"/>
    <w:rsid w:val="001D3040"/>
    <w:rsid w:val="001D3F0C"/>
    <w:rsid w:val="001E0405"/>
    <w:rsid w:val="001E15E8"/>
    <w:rsid w:val="001E2371"/>
    <w:rsid w:val="001E2494"/>
    <w:rsid w:val="001E4569"/>
    <w:rsid w:val="001E58AD"/>
    <w:rsid w:val="001E5930"/>
    <w:rsid w:val="001E7981"/>
    <w:rsid w:val="001E7ED7"/>
    <w:rsid w:val="001F36F9"/>
    <w:rsid w:val="001F6FD4"/>
    <w:rsid w:val="0020142A"/>
    <w:rsid w:val="00203450"/>
    <w:rsid w:val="00203DB8"/>
    <w:rsid w:val="002042E2"/>
    <w:rsid w:val="0020476A"/>
    <w:rsid w:val="0020579B"/>
    <w:rsid w:val="00205A0E"/>
    <w:rsid w:val="0020692C"/>
    <w:rsid w:val="00207856"/>
    <w:rsid w:val="002116C9"/>
    <w:rsid w:val="0021321F"/>
    <w:rsid w:val="002144CF"/>
    <w:rsid w:val="00215879"/>
    <w:rsid w:val="002164B8"/>
    <w:rsid w:val="002171FA"/>
    <w:rsid w:val="002172B0"/>
    <w:rsid w:val="00220B8F"/>
    <w:rsid w:val="00222231"/>
    <w:rsid w:val="00222F6C"/>
    <w:rsid w:val="00223080"/>
    <w:rsid w:val="0022427F"/>
    <w:rsid w:val="00225C10"/>
    <w:rsid w:val="00230033"/>
    <w:rsid w:val="0023107B"/>
    <w:rsid w:val="002319A9"/>
    <w:rsid w:val="002327FD"/>
    <w:rsid w:val="00232872"/>
    <w:rsid w:val="00233CEE"/>
    <w:rsid w:val="00245368"/>
    <w:rsid w:val="00245D8A"/>
    <w:rsid w:val="00250614"/>
    <w:rsid w:val="00250D1E"/>
    <w:rsid w:val="002530FB"/>
    <w:rsid w:val="00253206"/>
    <w:rsid w:val="002535B0"/>
    <w:rsid w:val="00253CFA"/>
    <w:rsid w:val="00254517"/>
    <w:rsid w:val="00254A01"/>
    <w:rsid w:val="00254F96"/>
    <w:rsid w:val="00255C14"/>
    <w:rsid w:val="00257657"/>
    <w:rsid w:val="00260632"/>
    <w:rsid w:val="0026736A"/>
    <w:rsid w:val="0027091F"/>
    <w:rsid w:val="00272CA4"/>
    <w:rsid w:val="002734C9"/>
    <w:rsid w:val="0027392F"/>
    <w:rsid w:val="0027479A"/>
    <w:rsid w:val="002758CB"/>
    <w:rsid w:val="00275FA5"/>
    <w:rsid w:val="002777BA"/>
    <w:rsid w:val="00277B46"/>
    <w:rsid w:val="002809A6"/>
    <w:rsid w:val="0028383D"/>
    <w:rsid w:val="00286408"/>
    <w:rsid w:val="0028696D"/>
    <w:rsid w:val="0028704E"/>
    <w:rsid w:val="0029035A"/>
    <w:rsid w:val="00293053"/>
    <w:rsid w:val="0029366B"/>
    <w:rsid w:val="00293B3C"/>
    <w:rsid w:val="00294061"/>
    <w:rsid w:val="00294F19"/>
    <w:rsid w:val="00297866"/>
    <w:rsid w:val="002A0E1D"/>
    <w:rsid w:val="002A369F"/>
    <w:rsid w:val="002A598F"/>
    <w:rsid w:val="002A6480"/>
    <w:rsid w:val="002B03BF"/>
    <w:rsid w:val="002B78C0"/>
    <w:rsid w:val="002C0738"/>
    <w:rsid w:val="002C2757"/>
    <w:rsid w:val="002C366D"/>
    <w:rsid w:val="002D06EF"/>
    <w:rsid w:val="002D1EF3"/>
    <w:rsid w:val="002D25F3"/>
    <w:rsid w:val="002D33BE"/>
    <w:rsid w:val="002D4BF5"/>
    <w:rsid w:val="002E2683"/>
    <w:rsid w:val="002E2E49"/>
    <w:rsid w:val="002E47A8"/>
    <w:rsid w:val="002E539C"/>
    <w:rsid w:val="002E6045"/>
    <w:rsid w:val="002E643F"/>
    <w:rsid w:val="002E7372"/>
    <w:rsid w:val="002F1EE3"/>
    <w:rsid w:val="002F426B"/>
    <w:rsid w:val="002F4423"/>
    <w:rsid w:val="002F5E70"/>
    <w:rsid w:val="00300DA6"/>
    <w:rsid w:val="0030109D"/>
    <w:rsid w:val="0030408F"/>
    <w:rsid w:val="00304EBB"/>
    <w:rsid w:val="0030526C"/>
    <w:rsid w:val="00306254"/>
    <w:rsid w:val="003067DB"/>
    <w:rsid w:val="00313EB7"/>
    <w:rsid w:val="003175F5"/>
    <w:rsid w:val="003209F0"/>
    <w:rsid w:val="0032373D"/>
    <w:rsid w:val="00326E1E"/>
    <w:rsid w:val="0033221D"/>
    <w:rsid w:val="0033247F"/>
    <w:rsid w:val="00332803"/>
    <w:rsid w:val="003336C0"/>
    <w:rsid w:val="0033524A"/>
    <w:rsid w:val="00336EDC"/>
    <w:rsid w:val="003400BC"/>
    <w:rsid w:val="00341C8D"/>
    <w:rsid w:val="0034290F"/>
    <w:rsid w:val="003435E7"/>
    <w:rsid w:val="003442A1"/>
    <w:rsid w:val="003443E5"/>
    <w:rsid w:val="00344A64"/>
    <w:rsid w:val="003461DF"/>
    <w:rsid w:val="0034713F"/>
    <w:rsid w:val="00350728"/>
    <w:rsid w:val="0035098D"/>
    <w:rsid w:val="00350E85"/>
    <w:rsid w:val="00352970"/>
    <w:rsid w:val="00352C82"/>
    <w:rsid w:val="003533D6"/>
    <w:rsid w:val="00355267"/>
    <w:rsid w:val="003577F9"/>
    <w:rsid w:val="00360891"/>
    <w:rsid w:val="0036098A"/>
    <w:rsid w:val="00363AF4"/>
    <w:rsid w:val="00364243"/>
    <w:rsid w:val="0036486E"/>
    <w:rsid w:val="00364FD9"/>
    <w:rsid w:val="00365462"/>
    <w:rsid w:val="0036717D"/>
    <w:rsid w:val="0037009C"/>
    <w:rsid w:val="0037114D"/>
    <w:rsid w:val="0037387D"/>
    <w:rsid w:val="00377A62"/>
    <w:rsid w:val="00380636"/>
    <w:rsid w:val="00381A08"/>
    <w:rsid w:val="00382FA9"/>
    <w:rsid w:val="00387B67"/>
    <w:rsid w:val="00390329"/>
    <w:rsid w:val="00392D8E"/>
    <w:rsid w:val="003938B7"/>
    <w:rsid w:val="00394B17"/>
    <w:rsid w:val="00394C07"/>
    <w:rsid w:val="00396849"/>
    <w:rsid w:val="00397699"/>
    <w:rsid w:val="003A2C14"/>
    <w:rsid w:val="003A426E"/>
    <w:rsid w:val="003A5177"/>
    <w:rsid w:val="003A52ED"/>
    <w:rsid w:val="003B1D91"/>
    <w:rsid w:val="003B5537"/>
    <w:rsid w:val="003B682A"/>
    <w:rsid w:val="003B7E25"/>
    <w:rsid w:val="003B7FD0"/>
    <w:rsid w:val="003C04FF"/>
    <w:rsid w:val="003C1977"/>
    <w:rsid w:val="003C41CB"/>
    <w:rsid w:val="003C4B1E"/>
    <w:rsid w:val="003C53E0"/>
    <w:rsid w:val="003C5E83"/>
    <w:rsid w:val="003C636A"/>
    <w:rsid w:val="003C777B"/>
    <w:rsid w:val="003C7812"/>
    <w:rsid w:val="003C7BC9"/>
    <w:rsid w:val="003D06F8"/>
    <w:rsid w:val="003D1531"/>
    <w:rsid w:val="003D15FA"/>
    <w:rsid w:val="003D43FB"/>
    <w:rsid w:val="003D5444"/>
    <w:rsid w:val="003D5A7E"/>
    <w:rsid w:val="003E0190"/>
    <w:rsid w:val="003E090C"/>
    <w:rsid w:val="003E14C1"/>
    <w:rsid w:val="003E3274"/>
    <w:rsid w:val="003E7F65"/>
    <w:rsid w:val="003F1241"/>
    <w:rsid w:val="003F30FE"/>
    <w:rsid w:val="003F445A"/>
    <w:rsid w:val="003F6CFA"/>
    <w:rsid w:val="003F77E1"/>
    <w:rsid w:val="004010BA"/>
    <w:rsid w:val="00403A9F"/>
    <w:rsid w:val="00404F8D"/>
    <w:rsid w:val="00405729"/>
    <w:rsid w:val="00406206"/>
    <w:rsid w:val="00406D98"/>
    <w:rsid w:val="00410BA8"/>
    <w:rsid w:val="00410C24"/>
    <w:rsid w:val="00411B76"/>
    <w:rsid w:val="00412B90"/>
    <w:rsid w:val="00416052"/>
    <w:rsid w:val="00416987"/>
    <w:rsid w:val="00416B9D"/>
    <w:rsid w:val="00421D26"/>
    <w:rsid w:val="00425A1B"/>
    <w:rsid w:val="00425B31"/>
    <w:rsid w:val="00430587"/>
    <w:rsid w:val="00431EB5"/>
    <w:rsid w:val="00431F9D"/>
    <w:rsid w:val="004356C9"/>
    <w:rsid w:val="004362BC"/>
    <w:rsid w:val="004366B0"/>
    <w:rsid w:val="00437B7D"/>
    <w:rsid w:val="004432F5"/>
    <w:rsid w:val="00444DE2"/>
    <w:rsid w:val="0044634A"/>
    <w:rsid w:val="00446B0D"/>
    <w:rsid w:val="004500C9"/>
    <w:rsid w:val="00450396"/>
    <w:rsid w:val="00451118"/>
    <w:rsid w:val="004515E4"/>
    <w:rsid w:val="00452BC1"/>
    <w:rsid w:val="00453780"/>
    <w:rsid w:val="00453A13"/>
    <w:rsid w:val="00453E78"/>
    <w:rsid w:val="0045595A"/>
    <w:rsid w:val="00455AA2"/>
    <w:rsid w:val="00457319"/>
    <w:rsid w:val="004576B4"/>
    <w:rsid w:val="00457D95"/>
    <w:rsid w:val="00460457"/>
    <w:rsid w:val="00462390"/>
    <w:rsid w:val="00463A6A"/>
    <w:rsid w:val="00465C80"/>
    <w:rsid w:val="00466AE7"/>
    <w:rsid w:val="004710C2"/>
    <w:rsid w:val="00472FAE"/>
    <w:rsid w:val="00473E32"/>
    <w:rsid w:val="00475DC8"/>
    <w:rsid w:val="00481976"/>
    <w:rsid w:val="00481AA4"/>
    <w:rsid w:val="00484F26"/>
    <w:rsid w:val="004850B1"/>
    <w:rsid w:val="00487590"/>
    <w:rsid w:val="00487C69"/>
    <w:rsid w:val="004900EB"/>
    <w:rsid w:val="0049669B"/>
    <w:rsid w:val="004A024E"/>
    <w:rsid w:val="004A157F"/>
    <w:rsid w:val="004A52CB"/>
    <w:rsid w:val="004A73FC"/>
    <w:rsid w:val="004A773A"/>
    <w:rsid w:val="004A7754"/>
    <w:rsid w:val="004A7E08"/>
    <w:rsid w:val="004B0A7B"/>
    <w:rsid w:val="004B0AB9"/>
    <w:rsid w:val="004B181A"/>
    <w:rsid w:val="004B41AD"/>
    <w:rsid w:val="004B54C1"/>
    <w:rsid w:val="004B5B89"/>
    <w:rsid w:val="004B5D9A"/>
    <w:rsid w:val="004B6850"/>
    <w:rsid w:val="004B7D92"/>
    <w:rsid w:val="004C17E6"/>
    <w:rsid w:val="004C2716"/>
    <w:rsid w:val="004C2FE0"/>
    <w:rsid w:val="004C361D"/>
    <w:rsid w:val="004C5655"/>
    <w:rsid w:val="004C6B37"/>
    <w:rsid w:val="004D720D"/>
    <w:rsid w:val="004E07E4"/>
    <w:rsid w:val="004E71FF"/>
    <w:rsid w:val="004F0B40"/>
    <w:rsid w:val="004F305E"/>
    <w:rsid w:val="004F33E0"/>
    <w:rsid w:val="004F3A24"/>
    <w:rsid w:val="004F4EC1"/>
    <w:rsid w:val="004F7D91"/>
    <w:rsid w:val="00500DCC"/>
    <w:rsid w:val="005012F1"/>
    <w:rsid w:val="00501EC7"/>
    <w:rsid w:val="005059A6"/>
    <w:rsid w:val="00506A1C"/>
    <w:rsid w:val="005113DE"/>
    <w:rsid w:val="0051326C"/>
    <w:rsid w:val="00514DC3"/>
    <w:rsid w:val="00515978"/>
    <w:rsid w:val="0051681F"/>
    <w:rsid w:val="0051702C"/>
    <w:rsid w:val="00521469"/>
    <w:rsid w:val="00521697"/>
    <w:rsid w:val="005218B2"/>
    <w:rsid w:val="00523466"/>
    <w:rsid w:val="00523CFF"/>
    <w:rsid w:val="00524A51"/>
    <w:rsid w:val="00525A2E"/>
    <w:rsid w:val="00527A79"/>
    <w:rsid w:val="00530670"/>
    <w:rsid w:val="00532C26"/>
    <w:rsid w:val="00533759"/>
    <w:rsid w:val="00537338"/>
    <w:rsid w:val="0054011A"/>
    <w:rsid w:val="00540D8D"/>
    <w:rsid w:val="00542AEE"/>
    <w:rsid w:val="005506FC"/>
    <w:rsid w:val="00550B1E"/>
    <w:rsid w:val="00550CD6"/>
    <w:rsid w:val="00550DFA"/>
    <w:rsid w:val="005514E5"/>
    <w:rsid w:val="0055269C"/>
    <w:rsid w:val="00552B8C"/>
    <w:rsid w:val="0055519A"/>
    <w:rsid w:val="00555EC9"/>
    <w:rsid w:val="005564CA"/>
    <w:rsid w:val="00556FAC"/>
    <w:rsid w:val="005579BC"/>
    <w:rsid w:val="005604E5"/>
    <w:rsid w:val="005628B8"/>
    <w:rsid w:val="0056432B"/>
    <w:rsid w:val="0056609C"/>
    <w:rsid w:val="00566AE6"/>
    <w:rsid w:val="00566C7D"/>
    <w:rsid w:val="00567865"/>
    <w:rsid w:val="005728BF"/>
    <w:rsid w:val="00572B56"/>
    <w:rsid w:val="00582480"/>
    <w:rsid w:val="0058320D"/>
    <w:rsid w:val="005841E7"/>
    <w:rsid w:val="00586BD5"/>
    <w:rsid w:val="00586E72"/>
    <w:rsid w:val="00591211"/>
    <w:rsid w:val="00591A90"/>
    <w:rsid w:val="0059231F"/>
    <w:rsid w:val="005959E1"/>
    <w:rsid w:val="005A077C"/>
    <w:rsid w:val="005A2992"/>
    <w:rsid w:val="005A44F7"/>
    <w:rsid w:val="005A55B1"/>
    <w:rsid w:val="005A6215"/>
    <w:rsid w:val="005B1D96"/>
    <w:rsid w:val="005B22EA"/>
    <w:rsid w:val="005B28D6"/>
    <w:rsid w:val="005B38C3"/>
    <w:rsid w:val="005B4483"/>
    <w:rsid w:val="005B50A2"/>
    <w:rsid w:val="005B5599"/>
    <w:rsid w:val="005B6603"/>
    <w:rsid w:val="005B7DB9"/>
    <w:rsid w:val="005C1608"/>
    <w:rsid w:val="005C27E8"/>
    <w:rsid w:val="005C6213"/>
    <w:rsid w:val="005C773B"/>
    <w:rsid w:val="005D3777"/>
    <w:rsid w:val="005E1587"/>
    <w:rsid w:val="005E1754"/>
    <w:rsid w:val="005E27CE"/>
    <w:rsid w:val="005E46B4"/>
    <w:rsid w:val="005E48C5"/>
    <w:rsid w:val="005E544E"/>
    <w:rsid w:val="005E639E"/>
    <w:rsid w:val="005F1064"/>
    <w:rsid w:val="005F2650"/>
    <w:rsid w:val="005F2973"/>
    <w:rsid w:val="006014C2"/>
    <w:rsid w:val="006014E2"/>
    <w:rsid w:val="006018E0"/>
    <w:rsid w:val="00605442"/>
    <w:rsid w:val="006060C0"/>
    <w:rsid w:val="00611117"/>
    <w:rsid w:val="00611AB6"/>
    <w:rsid w:val="006126EC"/>
    <w:rsid w:val="00613E94"/>
    <w:rsid w:val="00615A87"/>
    <w:rsid w:val="00615B0E"/>
    <w:rsid w:val="00617F57"/>
    <w:rsid w:val="006215A1"/>
    <w:rsid w:val="00621D74"/>
    <w:rsid w:val="006221B1"/>
    <w:rsid w:val="0062430E"/>
    <w:rsid w:val="00624664"/>
    <w:rsid w:val="00626633"/>
    <w:rsid w:val="00627041"/>
    <w:rsid w:val="00627244"/>
    <w:rsid w:val="00633B5C"/>
    <w:rsid w:val="006355A8"/>
    <w:rsid w:val="006373E5"/>
    <w:rsid w:val="0063794D"/>
    <w:rsid w:val="00642144"/>
    <w:rsid w:val="00644394"/>
    <w:rsid w:val="00644A44"/>
    <w:rsid w:val="006463D6"/>
    <w:rsid w:val="0064746A"/>
    <w:rsid w:val="00650223"/>
    <w:rsid w:val="006537D8"/>
    <w:rsid w:val="006549CA"/>
    <w:rsid w:val="006551E3"/>
    <w:rsid w:val="00660A56"/>
    <w:rsid w:val="006610A3"/>
    <w:rsid w:val="006611E0"/>
    <w:rsid w:val="00662559"/>
    <w:rsid w:val="0066366D"/>
    <w:rsid w:val="006639DB"/>
    <w:rsid w:val="00664F24"/>
    <w:rsid w:val="00666DE5"/>
    <w:rsid w:val="0066743D"/>
    <w:rsid w:val="00670E14"/>
    <w:rsid w:val="00671EE0"/>
    <w:rsid w:val="00672A6F"/>
    <w:rsid w:val="006731AE"/>
    <w:rsid w:val="00674FDC"/>
    <w:rsid w:val="00682C18"/>
    <w:rsid w:val="00682F4D"/>
    <w:rsid w:val="00683115"/>
    <w:rsid w:val="00683E75"/>
    <w:rsid w:val="0068652C"/>
    <w:rsid w:val="00686BAF"/>
    <w:rsid w:val="0068796E"/>
    <w:rsid w:val="006910FF"/>
    <w:rsid w:val="0069365D"/>
    <w:rsid w:val="00695D50"/>
    <w:rsid w:val="006A2678"/>
    <w:rsid w:val="006A2811"/>
    <w:rsid w:val="006A2926"/>
    <w:rsid w:val="006A3245"/>
    <w:rsid w:val="006A406E"/>
    <w:rsid w:val="006A513E"/>
    <w:rsid w:val="006B10E2"/>
    <w:rsid w:val="006B1923"/>
    <w:rsid w:val="006B3C9B"/>
    <w:rsid w:val="006B48F5"/>
    <w:rsid w:val="006B4E6A"/>
    <w:rsid w:val="006B68F0"/>
    <w:rsid w:val="006B6A0F"/>
    <w:rsid w:val="006C0319"/>
    <w:rsid w:val="006C296F"/>
    <w:rsid w:val="006C3590"/>
    <w:rsid w:val="006C37D2"/>
    <w:rsid w:val="006C5032"/>
    <w:rsid w:val="006C65AA"/>
    <w:rsid w:val="006D1EA6"/>
    <w:rsid w:val="006D3ED9"/>
    <w:rsid w:val="006D47F7"/>
    <w:rsid w:val="006D6199"/>
    <w:rsid w:val="006D7960"/>
    <w:rsid w:val="006E2663"/>
    <w:rsid w:val="006E3C3A"/>
    <w:rsid w:val="006E421A"/>
    <w:rsid w:val="006E5754"/>
    <w:rsid w:val="006F1063"/>
    <w:rsid w:val="006F21EB"/>
    <w:rsid w:val="006F312D"/>
    <w:rsid w:val="006F399F"/>
    <w:rsid w:val="006F421E"/>
    <w:rsid w:val="006F5D7A"/>
    <w:rsid w:val="006F7DF3"/>
    <w:rsid w:val="00701553"/>
    <w:rsid w:val="00703994"/>
    <w:rsid w:val="00704048"/>
    <w:rsid w:val="0070427C"/>
    <w:rsid w:val="00704913"/>
    <w:rsid w:val="00705DF6"/>
    <w:rsid w:val="00706606"/>
    <w:rsid w:val="007111BB"/>
    <w:rsid w:val="007112A5"/>
    <w:rsid w:val="007129FE"/>
    <w:rsid w:val="00712EDE"/>
    <w:rsid w:val="00714D98"/>
    <w:rsid w:val="00714F2B"/>
    <w:rsid w:val="0072171C"/>
    <w:rsid w:val="007259CB"/>
    <w:rsid w:val="00725BBE"/>
    <w:rsid w:val="0072616C"/>
    <w:rsid w:val="00733D4A"/>
    <w:rsid w:val="00733FA6"/>
    <w:rsid w:val="00736124"/>
    <w:rsid w:val="00736646"/>
    <w:rsid w:val="007366B4"/>
    <w:rsid w:val="00736E24"/>
    <w:rsid w:val="00737F6E"/>
    <w:rsid w:val="0074022B"/>
    <w:rsid w:val="00741783"/>
    <w:rsid w:val="007418A4"/>
    <w:rsid w:val="00742082"/>
    <w:rsid w:val="00742B22"/>
    <w:rsid w:val="00743651"/>
    <w:rsid w:val="00743AFB"/>
    <w:rsid w:val="00750AB1"/>
    <w:rsid w:val="00756180"/>
    <w:rsid w:val="00756CD6"/>
    <w:rsid w:val="00757954"/>
    <w:rsid w:val="007637A1"/>
    <w:rsid w:val="007643AB"/>
    <w:rsid w:val="00764B5B"/>
    <w:rsid w:val="00765431"/>
    <w:rsid w:val="007663A7"/>
    <w:rsid w:val="00766FAD"/>
    <w:rsid w:val="00771EB2"/>
    <w:rsid w:val="00772BA2"/>
    <w:rsid w:val="0077586A"/>
    <w:rsid w:val="00776CA4"/>
    <w:rsid w:val="0078078E"/>
    <w:rsid w:val="00781074"/>
    <w:rsid w:val="00781E63"/>
    <w:rsid w:val="0078287C"/>
    <w:rsid w:val="00782D24"/>
    <w:rsid w:val="007837D4"/>
    <w:rsid w:val="00783AC3"/>
    <w:rsid w:val="00784B60"/>
    <w:rsid w:val="00785B00"/>
    <w:rsid w:val="00786733"/>
    <w:rsid w:val="00786C8B"/>
    <w:rsid w:val="007879B0"/>
    <w:rsid w:val="00790E91"/>
    <w:rsid w:val="007914B8"/>
    <w:rsid w:val="00791D57"/>
    <w:rsid w:val="00794825"/>
    <w:rsid w:val="0079612B"/>
    <w:rsid w:val="007A4276"/>
    <w:rsid w:val="007A7252"/>
    <w:rsid w:val="007C0EDB"/>
    <w:rsid w:val="007C290C"/>
    <w:rsid w:val="007C3939"/>
    <w:rsid w:val="007C7A58"/>
    <w:rsid w:val="007C7F83"/>
    <w:rsid w:val="007D1516"/>
    <w:rsid w:val="007D1E24"/>
    <w:rsid w:val="007D256E"/>
    <w:rsid w:val="007D3DE8"/>
    <w:rsid w:val="007D44AF"/>
    <w:rsid w:val="007D4CBD"/>
    <w:rsid w:val="007D5655"/>
    <w:rsid w:val="007D5CA2"/>
    <w:rsid w:val="007D62C7"/>
    <w:rsid w:val="007D6FDD"/>
    <w:rsid w:val="007E12D4"/>
    <w:rsid w:val="007E16D6"/>
    <w:rsid w:val="007E19CA"/>
    <w:rsid w:val="007E2476"/>
    <w:rsid w:val="007E2A21"/>
    <w:rsid w:val="007E43EE"/>
    <w:rsid w:val="007E4543"/>
    <w:rsid w:val="007E47F8"/>
    <w:rsid w:val="007E71AB"/>
    <w:rsid w:val="007E7604"/>
    <w:rsid w:val="007F075D"/>
    <w:rsid w:val="007F22B4"/>
    <w:rsid w:val="007F2EE0"/>
    <w:rsid w:val="007F4802"/>
    <w:rsid w:val="007F5358"/>
    <w:rsid w:val="008000A0"/>
    <w:rsid w:val="00800C88"/>
    <w:rsid w:val="0080125E"/>
    <w:rsid w:val="00804233"/>
    <w:rsid w:val="0080462B"/>
    <w:rsid w:val="008058A3"/>
    <w:rsid w:val="00805B7D"/>
    <w:rsid w:val="00806055"/>
    <w:rsid w:val="008079A7"/>
    <w:rsid w:val="00813C38"/>
    <w:rsid w:val="00814627"/>
    <w:rsid w:val="0081657D"/>
    <w:rsid w:val="00817900"/>
    <w:rsid w:val="00822353"/>
    <w:rsid w:val="008233DB"/>
    <w:rsid w:val="0082665E"/>
    <w:rsid w:val="00826D5F"/>
    <w:rsid w:val="00831A8C"/>
    <w:rsid w:val="00832314"/>
    <w:rsid w:val="0083310D"/>
    <w:rsid w:val="00833168"/>
    <w:rsid w:val="00835A02"/>
    <w:rsid w:val="0083603B"/>
    <w:rsid w:val="00836590"/>
    <w:rsid w:val="00836B5C"/>
    <w:rsid w:val="00836E1A"/>
    <w:rsid w:val="00837B5B"/>
    <w:rsid w:val="00842467"/>
    <w:rsid w:val="00842C4D"/>
    <w:rsid w:val="008444B2"/>
    <w:rsid w:val="00844CF7"/>
    <w:rsid w:val="00845D27"/>
    <w:rsid w:val="008461CA"/>
    <w:rsid w:val="00851332"/>
    <w:rsid w:val="00851C14"/>
    <w:rsid w:val="0085259A"/>
    <w:rsid w:val="00854130"/>
    <w:rsid w:val="00854A89"/>
    <w:rsid w:val="00855300"/>
    <w:rsid w:val="00855EB6"/>
    <w:rsid w:val="0085764A"/>
    <w:rsid w:val="0086058E"/>
    <w:rsid w:val="0086112E"/>
    <w:rsid w:val="00861D65"/>
    <w:rsid w:val="00864835"/>
    <w:rsid w:val="00864B3F"/>
    <w:rsid w:val="008666F9"/>
    <w:rsid w:val="0086749D"/>
    <w:rsid w:val="008675A5"/>
    <w:rsid w:val="008677A0"/>
    <w:rsid w:val="00870595"/>
    <w:rsid w:val="008719D2"/>
    <w:rsid w:val="0087332A"/>
    <w:rsid w:val="00873626"/>
    <w:rsid w:val="008745C8"/>
    <w:rsid w:val="00877340"/>
    <w:rsid w:val="008779CA"/>
    <w:rsid w:val="00880068"/>
    <w:rsid w:val="008800C1"/>
    <w:rsid w:val="0088185F"/>
    <w:rsid w:val="00884F2D"/>
    <w:rsid w:val="00890739"/>
    <w:rsid w:val="0089206A"/>
    <w:rsid w:val="00892DCB"/>
    <w:rsid w:val="00894ABC"/>
    <w:rsid w:val="00894C37"/>
    <w:rsid w:val="008954BC"/>
    <w:rsid w:val="008A00E3"/>
    <w:rsid w:val="008A13BE"/>
    <w:rsid w:val="008A1834"/>
    <w:rsid w:val="008A37F2"/>
    <w:rsid w:val="008A46FC"/>
    <w:rsid w:val="008A505D"/>
    <w:rsid w:val="008A506A"/>
    <w:rsid w:val="008A7EAE"/>
    <w:rsid w:val="008B02D8"/>
    <w:rsid w:val="008B3183"/>
    <w:rsid w:val="008B4534"/>
    <w:rsid w:val="008B5ABD"/>
    <w:rsid w:val="008B61D8"/>
    <w:rsid w:val="008C094F"/>
    <w:rsid w:val="008C5A6F"/>
    <w:rsid w:val="008C5D47"/>
    <w:rsid w:val="008C708A"/>
    <w:rsid w:val="008D1DCF"/>
    <w:rsid w:val="008D2435"/>
    <w:rsid w:val="008D2B96"/>
    <w:rsid w:val="008D3FE5"/>
    <w:rsid w:val="008D5CF7"/>
    <w:rsid w:val="008E231C"/>
    <w:rsid w:val="008E300E"/>
    <w:rsid w:val="008E4804"/>
    <w:rsid w:val="008E5742"/>
    <w:rsid w:val="008E61F2"/>
    <w:rsid w:val="008F2FF1"/>
    <w:rsid w:val="008F408C"/>
    <w:rsid w:val="008F554D"/>
    <w:rsid w:val="008F6B8C"/>
    <w:rsid w:val="008F6C6A"/>
    <w:rsid w:val="008F76D2"/>
    <w:rsid w:val="008F781A"/>
    <w:rsid w:val="00902F40"/>
    <w:rsid w:val="00905437"/>
    <w:rsid w:val="00905A68"/>
    <w:rsid w:val="0090688F"/>
    <w:rsid w:val="0091057E"/>
    <w:rsid w:val="00912359"/>
    <w:rsid w:val="0091401A"/>
    <w:rsid w:val="00915612"/>
    <w:rsid w:val="009166F3"/>
    <w:rsid w:val="00916726"/>
    <w:rsid w:val="0092061F"/>
    <w:rsid w:val="00922F79"/>
    <w:rsid w:val="0092565E"/>
    <w:rsid w:val="009262EE"/>
    <w:rsid w:val="00926BF4"/>
    <w:rsid w:val="0093115D"/>
    <w:rsid w:val="0093332F"/>
    <w:rsid w:val="009378A0"/>
    <w:rsid w:val="009400B2"/>
    <w:rsid w:val="009414FF"/>
    <w:rsid w:val="00942597"/>
    <w:rsid w:val="00942A5D"/>
    <w:rsid w:val="0094577E"/>
    <w:rsid w:val="00947018"/>
    <w:rsid w:val="009501FD"/>
    <w:rsid w:val="00953722"/>
    <w:rsid w:val="00955FD3"/>
    <w:rsid w:val="00960D8E"/>
    <w:rsid w:val="00961538"/>
    <w:rsid w:val="00962161"/>
    <w:rsid w:val="00962721"/>
    <w:rsid w:val="00974276"/>
    <w:rsid w:val="009742C6"/>
    <w:rsid w:val="00975AB9"/>
    <w:rsid w:val="009814AD"/>
    <w:rsid w:val="00983D1F"/>
    <w:rsid w:val="00983FE9"/>
    <w:rsid w:val="0098599C"/>
    <w:rsid w:val="0098681B"/>
    <w:rsid w:val="00987E7D"/>
    <w:rsid w:val="009912F1"/>
    <w:rsid w:val="0099342B"/>
    <w:rsid w:val="009943BF"/>
    <w:rsid w:val="009952CF"/>
    <w:rsid w:val="00996FB7"/>
    <w:rsid w:val="009A10CB"/>
    <w:rsid w:val="009A35A1"/>
    <w:rsid w:val="009A380D"/>
    <w:rsid w:val="009A5B80"/>
    <w:rsid w:val="009A7EC2"/>
    <w:rsid w:val="009A7FF8"/>
    <w:rsid w:val="009B5242"/>
    <w:rsid w:val="009B58F8"/>
    <w:rsid w:val="009B6A20"/>
    <w:rsid w:val="009B6D5B"/>
    <w:rsid w:val="009B7159"/>
    <w:rsid w:val="009C337C"/>
    <w:rsid w:val="009C3CB4"/>
    <w:rsid w:val="009C47A8"/>
    <w:rsid w:val="009C492A"/>
    <w:rsid w:val="009C5637"/>
    <w:rsid w:val="009C5DAF"/>
    <w:rsid w:val="009C5E61"/>
    <w:rsid w:val="009D178D"/>
    <w:rsid w:val="009D1E2B"/>
    <w:rsid w:val="009D35BB"/>
    <w:rsid w:val="009D4DC5"/>
    <w:rsid w:val="009D6F69"/>
    <w:rsid w:val="009E20C7"/>
    <w:rsid w:val="009E217D"/>
    <w:rsid w:val="009E2474"/>
    <w:rsid w:val="009E24BF"/>
    <w:rsid w:val="009E3CC9"/>
    <w:rsid w:val="009E48B2"/>
    <w:rsid w:val="009E6FA4"/>
    <w:rsid w:val="009E7036"/>
    <w:rsid w:val="009E79F3"/>
    <w:rsid w:val="009E7DDF"/>
    <w:rsid w:val="009F3349"/>
    <w:rsid w:val="009F391B"/>
    <w:rsid w:val="009F3F4D"/>
    <w:rsid w:val="009F4550"/>
    <w:rsid w:val="009F507D"/>
    <w:rsid w:val="009F5C7E"/>
    <w:rsid w:val="009F7E0F"/>
    <w:rsid w:val="00A00219"/>
    <w:rsid w:val="00A007DC"/>
    <w:rsid w:val="00A0435F"/>
    <w:rsid w:val="00A05C7E"/>
    <w:rsid w:val="00A064E7"/>
    <w:rsid w:val="00A06AC8"/>
    <w:rsid w:val="00A06C3F"/>
    <w:rsid w:val="00A101A4"/>
    <w:rsid w:val="00A107FD"/>
    <w:rsid w:val="00A10E8F"/>
    <w:rsid w:val="00A11C91"/>
    <w:rsid w:val="00A11F55"/>
    <w:rsid w:val="00A1506E"/>
    <w:rsid w:val="00A15333"/>
    <w:rsid w:val="00A17BF6"/>
    <w:rsid w:val="00A17FA8"/>
    <w:rsid w:val="00A20B7F"/>
    <w:rsid w:val="00A223A8"/>
    <w:rsid w:val="00A234E8"/>
    <w:rsid w:val="00A23EB3"/>
    <w:rsid w:val="00A24EF6"/>
    <w:rsid w:val="00A26CC3"/>
    <w:rsid w:val="00A26D9A"/>
    <w:rsid w:val="00A30276"/>
    <w:rsid w:val="00A32216"/>
    <w:rsid w:val="00A334EC"/>
    <w:rsid w:val="00A33AD1"/>
    <w:rsid w:val="00A34A3B"/>
    <w:rsid w:val="00A355B1"/>
    <w:rsid w:val="00A357C2"/>
    <w:rsid w:val="00A35905"/>
    <w:rsid w:val="00A36805"/>
    <w:rsid w:val="00A41719"/>
    <w:rsid w:val="00A43C1D"/>
    <w:rsid w:val="00A43DAB"/>
    <w:rsid w:val="00A459E1"/>
    <w:rsid w:val="00A47026"/>
    <w:rsid w:val="00A53508"/>
    <w:rsid w:val="00A53E3E"/>
    <w:rsid w:val="00A6371C"/>
    <w:rsid w:val="00A63B33"/>
    <w:rsid w:val="00A65FCC"/>
    <w:rsid w:val="00A72A36"/>
    <w:rsid w:val="00A73206"/>
    <w:rsid w:val="00A75895"/>
    <w:rsid w:val="00A75E72"/>
    <w:rsid w:val="00A820AE"/>
    <w:rsid w:val="00A82D54"/>
    <w:rsid w:val="00A83520"/>
    <w:rsid w:val="00A8537A"/>
    <w:rsid w:val="00A87FB6"/>
    <w:rsid w:val="00A90BBB"/>
    <w:rsid w:val="00A92AB1"/>
    <w:rsid w:val="00A95A40"/>
    <w:rsid w:val="00AA14CD"/>
    <w:rsid w:val="00AA30E6"/>
    <w:rsid w:val="00AA32D6"/>
    <w:rsid w:val="00AA3300"/>
    <w:rsid w:val="00AA553E"/>
    <w:rsid w:val="00AA5C11"/>
    <w:rsid w:val="00AA707D"/>
    <w:rsid w:val="00AA76F7"/>
    <w:rsid w:val="00AB18B8"/>
    <w:rsid w:val="00AB43B5"/>
    <w:rsid w:val="00AB51B9"/>
    <w:rsid w:val="00AB55DF"/>
    <w:rsid w:val="00AB769B"/>
    <w:rsid w:val="00AC0E8F"/>
    <w:rsid w:val="00AC0F83"/>
    <w:rsid w:val="00AC1035"/>
    <w:rsid w:val="00AC11CF"/>
    <w:rsid w:val="00AC2E07"/>
    <w:rsid w:val="00AC3A33"/>
    <w:rsid w:val="00AC3E9D"/>
    <w:rsid w:val="00AC3F02"/>
    <w:rsid w:val="00AC4432"/>
    <w:rsid w:val="00AC48ED"/>
    <w:rsid w:val="00AC6C12"/>
    <w:rsid w:val="00AD0F3D"/>
    <w:rsid w:val="00AD1746"/>
    <w:rsid w:val="00AD24BE"/>
    <w:rsid w:val="00AD2E0C"/>
    <w:rsid w:val="00AD394A"/>
    <w:rsid w:val="00AD5988"/>
    <w:rsid w:val="00AD5AF9"/>
    <w:rsid w:val="00AD6B29"/>
    <w:rsid w:val="00AE0747"/>
    <w:rsid w:val="00AE0FF5"/>
    <w:rsid w:val="00AE1273"/>
    <w:rsid w:val="00AE1721"/>
    <w:rsid w:val="00AE17C5"/>
    <w:rsid w:val="00AE1AF9"/>
    <w:rsid w:val="00AE6932"/>
    <w:rsid w:val="00AE6EBF"/>
    <w:rsid w:val="00AE7C7B"/>
    <w:rsid w:val="00AF09C6"/>
    <w:rsid w:val="00AF2082"/>
    <w:rsid w:val="00AF4167"/>
    <w:rsid w:val="00AF4526"/>
    <w:rsid w:val="00AF4EB6"/>
    <w:rsid w:val="00AF6F0D"/>
    <w:rsid w:val="00AF7399"/>
    <w:rsid w:val="00B01011"/>
    <w:rsid w:val="00B013E0"/>
    <w:rsid w:val="00B035EE"/>
    <w:rsid w:val="00B03AA0"/>
    <w:rsid w:val="00B10984"/>
    <w:rsid w:val="00B1202B"/>
    <w:rsid w:val="00B13024"/>
    <w:rsid w:val="00B13234"/>
    <w:rsid w:val="00B133E5"/>
    <w:rsid w:val="00B143BD"/>
    <w:rsid w:val="00B14C30"/>
    <w:rsid w:val="00B23AF3"/>
    <w:rsid w:val="00B24940"/>
    <w:rsid w:val="00B25515"/>
    <w:rsid w:val="00B328E0"/>
    <w:rsid w:val="00B3372C"/>
    <w:rsid w:val="00B34778"/>
    <w:rsid w:val="00B348F7"/>
    <w:rsid w:val="00B34EA3"/>
    <w:rsid w:val="00B352BE"/>
    <w:rsid w:val="00B35D0F"/>
    <w:rsid w:val="00B35F84"/>
    <w:rsid w:val="00B36C2B"/>
    <w:rsid w:val="00B416AA"/>
    <w:rsid w:val="00B42B99"/>
    <w:rsid w:val="00B46315"/>
    <w:rsid w:val="00B46AFD"/>
    <w:rsid w:val="00B46DAE"/>
    <w:rsid w:val="00B47ADD"/>
    <w:rsid w:val="00B51862"/>
    <w:rsid w:val="00B523BF"/>
    <w:rsid w:val="00B54F0D"/>
    <w:rsid w:val="00B562C6"/>
    <w:rsid w:val="00B5764E"/>
    <w:rsid w:val="00B576EA"/>
    <w:rsid w:val="00B57B05"/>
    <w:rsid w:val="00B638A0"/>
    <w:rsid w:val="00B64585"/>
    <w:rsid w:val="00B64DC5"/>
    <w:rsid w:val="00B67241"/>
    <w:rsid w:val="00B718CB"/>
    <w:rsid w:val="00B7236D"/>
    <w:rsid w:val="00B72D37"/>
    <w:rsid w:val="00B72FE0"/>
    <w:rsid w:val="00B757AD"/>
    <w:rsid w:val="00B75D85"/>
    <w:rsid w:val="00B77903"/>
    <w:rsid w:val="00B85082"/>
    <w:rsid w:val="00B85CC5"/>
    <w:rsid w:val="00B86B15"/>
    <w:rsid w:val="00B91B35"/>
    <w:rsid w:val="00B92E91"/>
    <w:rsid w:val="00B93BCD"/>
    <w:rsid w:val="00BA3B4F"/>
    <w:rsid w:val="00BA4710"/>
    <w:rsid w:val="00BA506C"/>
    <w:rsid w:val="00BA6EF4"/>
    <w:rsid w:val="00BB0082"/>
    <w:rsid w:val="00BB122D"/>
    <w:rsid w:val="00BB1FAC"/>
    <w:rsid w:val="00BB2DBD"/>
    <w:rsid w:val="00BB4314"/>
    <w:rsid w:val="00BB472F"/>
    <w:rsid w:val="00BB6013"/>
    <w:rsid w:val="00BB71D0"/>
    <w:rsid w:val="00BB7EA5"/>
    <w:rsid w:val="00BC69B1"/>
    <w:rsid w:val="00BC6F0D"/>
    <w:rsid w:val="00BC71EB"/>
    <w:rsid w:val="00BD00FC"/>
    <w:rsid w:val="00BD036B"/>
    <w:rsid w:val="00BD2198"/>
    <w:rsid w:val="00BD3E8B"/>
    <w:rsid w:val="00BD60E3"/>
    <w:rsid w:val="00BD79A1"/>
    <w:rsid w:val="00BE2995"/>
    <w:rsid w:val="00BE3A63"/>
    <w:rsid w:val="00BE3A7A"/>
    <w:rsid w:val="00BE3EBA"/>
    <w:rsid w:val="00BE3FB2"/>
    <w:rsid w:val="00BE4997"/>
    <w:rsid w:val="00BE617A"/>
    <w:rsid w:val="00BE69EC"/>
    <w:rsid w:val="00BE6BC4"/>
    <w:rsid w:val="00BE7352"/>
    <w:rsid w:val="00BF0AF5"/>
    <w:rsid w:val="00BF27BB"/>
    <w:rsid w:val="00BF6F61"/>
    <w:rsid w:val="00C00D17"/>
    <w:rsid w:val="00C01BCF"/>
    <w:rsid w:val="00C02318"/>
    <w:rsid w:val="00C03A27"/>
    <w:rsid w:val="00C04EF5"/>
    <w:rsid w:val="00C12268"/>
    <w:rsid w:val="00C12FF0"/>
    <w:rsid w:val="00C14A95"/>
    <w:rsid w:val="00C150DD"/>
    <w:rsid w:val="00C15BEC"/>
    <w:rsid w:val="00C176C0"/>
    <w:rsid w:val="00C21B94"/>
    <w:rsid w:val="00C22AE7"/>
    <w:rsid w:val="00C22EDF"/>
    <w:rsid w:val="00C24D29"/>
    <w:rsid w:val="00C252F9"/>
    <w:rsid w:val="00C25AC2"/>
    <w:rsid w:val="00C30733"/>
    <w:rsid w:val="00C31A64"/>
    <w:rsid w:val="00C3657C"/>
    <w:rsid w:val="00C36F3F"/>
    <w:rsid w:val="00C40438"/>
    <w:rsid w:val="00C42830"/>
    <w:rsid w:val="00C436C5"/>
    <w:rsid w:val="00C4420C"/>
    <w:rsid w:val="00C44B5F"/>
    <w:rsid w:val="00C455EB"/>
    <w:rsid w:val="00C47404"/>
    <w:rsid w:val="00C47763"/>
    <w:rsid w:val="00C47BA5"/>
    <w:rsid w:val="00C50468"/>
    <w:rsid w:val="00C51DE4"/>
    <w:rsid w:val="00C537DD"/>
    <w:rsid w:val="00C54B42"/>
    <w:rsid w:val="00C54E80"/>
    <w:rsid w:val="00C56438"/>
    <w:rsid w:val="00C60F32"/>
    <w:rsid w:val="00C613B3"/>
    <w:rsid w:val="00C6198A"/>
    <w:rsid w:val="00C62F6A"/>
    <w:rsid w:val="00C63854"/>
    <w:rsid w:val="00C64795"/>
    <w:rsid w:val="00C654EA"/>
    <w:rsid w:val="00C660CB"/>
    <w:rsid w:val="00C66F8A"/>
    <w:rsid w:val="00C66F99"/>
    <w:rsid w:val="00C74848"/>
    <w:rsid w:val="00C814C9"/>
    <w:rsid w:val="00C81E38"/>
    <w:rsid w:val="00C8541D"/>
    <w:rsid w:val="00C85AA2"/>
    <w:rsid w:val="00C87A3C"/>
    <w:rsid w:val="00C912D6"/>
    <w:rsid w:val="00C922E2"/>
    <w:rsid w:val="00C92F8C"/>
    <w:rsid w:val="00C94248"/>
    <w:rsid w:val="00C94280"/>
    <w:rsid w:val="00C947FD"/>
    <w:rsid w:val="00C9518C"/>
    <w:rsid w:val="00C9617E"/>
    <w:rsid w:val="00C973B4"/>
    <w:rsid w:val="00C97966"/>
    <w:rsid w:val="00CA314E"/>
    <w:rsid w:val="00CA32ED"/>
    <w:rsid w:val="00CA40ED"/>
    <w:rsid w:val="00CA7C3A"/>
    <w:rsid w:val="00CA7C4C"/>
    <w:rsid w:val="00CB274D"/>
    <w:rsid w:val="00CB2D87"/>
    <w:rsid w:val="00CB30B1"/>
    <w:rsid w:val="00CB47E5"/>
    <w:rsid w:val="00CB6154"/>
    <w:rsid w:val="00CB724A"/>
    <w:rsid w:val="00CC4E60"/>
    <w:rsid w:val="00CC62D2"/>
    <w:rsid w:val="00CC6D0C"/>
    <w:rsid w:val="00CD16E9"/>
    <w:rsid w:val="00CD43CC"/>
    <w:rsid w:val="00CD6EBA"/>
    <w:rsid w:val="00CD7599"/>
    <w:rsid w:val="00CE05DD"/>
    <w:rsid w:val="00CE0EDB"/>
    <w:rsid w:val="00CE1026"/>
    <w:rsid w:val="00CE199B"/>
    <w:rsid w:val="00CE1E41"/>
    <w:rsid w:val="00CE302F"/>
    <w:rsid w:val="00CE59DA"/>
    <w:rsid w:val="00CF0764"/>
    <w:rsid w:val="00CF374A"/>
    <w:rsid w:val="00CF3D22"/>
    <w:rsid w:val="00CF453E"/>
    <w:rsid w:val="00CF468B"/>
    <w:rsid w:val="00CF50EF"/>
    <w:rsid w:val="00D0217E"/>
    <w:rsid w:val="00D0293E"/>
    <w:rsid w:val="00D033CF"/>
    <w:rsid w:val="00D04BD6"/>
    <w:rsid w:val="00D05E82"/>
    <w:rsid w:val="00D07280"/>
    <w:rsid w:val="00D12A03"/>
    <w:rsid w:val="00D14499"/>
    <w:rsid w:val="00D14D61"/>
    <w:rsid w:val="00D151D7"/>
    <w:rsid w:val="00D15319"/>
    <w:rsid w:val="00D1680F"/>
    <w:rsid w:val="00D22547"/>
    <w:rsid w:val="00D25DAF"/>
    <w:rsid w:val="00D26BFE"/>
    <w:rsid w:val="00D27254"/>
    <w:rsid w:val="00D32184"/>
    <w:rsid w:val="00D3247B"/>
    <w:rsid w:val="00D336CE"/>
    <w:rsid w:val="00D34384"/>
    <w:rsid w:val="00D34EF6"/>
    <w:rsid w:val="00D35F41"/>
    <w:rsid w:val="00D368E0"/>
    <w:rsid w:val="00D37DFF"/>
    <w:rsid w:val="00D42C45"/>
    <w:rsid w:val="00D4345A"/>
    <w:rsid w:val="00D43782"/>
    <w:rsid w:val="00D4565F"/>
    <w:rsid w:val="00D466B5"/>
    <w:rsid w:val="00D475FF"/>
    <w:rsid w:val="00D514E1"/>
    <w:rsid w:val="00D525BB"/>
    <w:rsid w:val="00D531D1"/>
    <w:rsid w:val="00D5356B"/>
    <w:rsid w:val="00D541B2"/>
    <w:rsid w:val="00D54E68"/>
    <w:rsid w:val="00D55320"/>
    <w:rsid w:val="00D57BCA"/>
    <w:rsid w:val="00D6077B"/>
    <w:rsid w:val="00D63C52"/>
    <w:rsid w:val="00D65A7E"/>
    <w:rsid w:val="00D6729F"/>
    <w:rsid w:val="00D74BA8"/>
    <w:rsid w:val="00D76D94"/>
    <w:rsid w:val="00D772EE"/>
    <w:rsid w:val="00D80A87"/>
    <w:rsid w:val="00D83B53"/>
    <w:rsid w:val="00D83C93"/>
    <w:rsid w:val="00D90773"/>
    <w:rsid w:val="00D921D6"/>
    <w:rsid w:val="00D93B83"/>
    <w:rsid w:val="00D93C6D"/>
    <w:rsid w:val="00D94432"/>
    <w:rsid w:val="00D95621"/>
    <w:rsid w:val="00D97518"/>
    <w:rsid w:val="00D97C02"/>
    <w:rsid w:val="00DA0551"/>
    <w:rsid w:val="00DA085D"/>
    <w:rsid w:val="00DA1D7D"/>
    <w:rsid w:val="00DA23F4"/>
    <w:rsid w:val="00DA5D97"/>
    <w:rsid w:val="00DA5E9F"/>
    <w:rsid w:val="00DA76B5"/>
    <w:rsid w:val="00DB0C53"/>
    <w:rsid w:val="00DB6469"/>
    <w:rsid w:val="00DB6738"/>
    <w:rsid w:val="00DB6FD0"/>
    <w:rsid w:val="00DB7D58"/>
    <w:rsid w:val="00DC0B2D"/>
    <w:rsid w:val="00DC12B0"/>
    <w:rsid w:val="00DC3C52"/>
    <w:rsid w:val="00DC412D"/>
    <w:rsid w:val="00DC4B56"/>
    <w:rsid w:val="00DC6DA8"/>
    <w:rsid w:val="00DC71A1"/>
    <w:rsid w:val="00DC7601"/>
    <w:rsid w:val="00DD2D8B"/>
    <w:rsid w:val="00DD4A3A"/>
    <w:rsid w:val="00DD5929"/>
    <w:rsid w:val="00DE3F92"/>
    <w:rsid w:val="00DE45E9"/>
    <w:rsid w:val="00DE5B21"/>
    <w:rsid w:val="00DE627D"/>
    <w:rsid w:val="00DE749F"/>
    <w:rsid w:val="00DE74E7"/>
    <w:rsid w:val="00DF01AD"/>
    <w:rsid w:val="00DF1FB9"/>
    <w:rsid w:val="00DF3EF0"/>
    <w:rsid w:val="00DF46F3"/>
    <w:rsid w:val="00DF47DF"/>
    <w:rsid w:val="00DF759F"/>
    <w:rsid w:val="00E00597"/>
    <w:rsid w:val="00E006F0"/>
    <w:rsid w:val="00E01834"/>
    <w:rsid w:val="00E0375C"/>
    <w:rsid w:val="00E03E3B"/>
    <w:rsid w:val="00E03EB7"/>
    <w:rsid w:val="00E04C74"/>
    <w:rsid w:val="00E05581"/>
    <w:rsid w:val="00E05FBD"/>
    <w:rsid w:val="00E063B3"/>
    <w:rsid w:val="00E0648B"/>
    <w:rsid w:val="00E1030E"/>
    <w:rsid w:val="00E10742"/>
    <w:rsid w:val="00E11E37"/>
    <w:rsid w:val="00E137DD"/>
    <w:rsid w:val="00E15027"/>
    <w:rsid w:val="00E162AB"/>
    <w:rsid w:val="00E16ABF"/>
    <w:rsid w:val="00E16DFE"/>
    <w:rsid w:val="00E17717"/>
    <w:rsid w:val="00E17F24"/>
    <w:rsid w:val="00E2059E"/>
    <w:rsid w:val="00E20D3E"/>
    <w:rsid w:val="00E21818"/>
    <w:rsid w:val="00E22AC1"/>
    <w:rsid w:val="00E23BC8"/>
    <w:rsid w:val="00E2555E"/>
    <w:rsid w:val="00E25E9D"/>
    <w:rsid w:val="00E261B1"/>
    <w:rsid w:val="00E30156"/>
    <w:rsid w:val="00E3031E"/>
    <w:rsid w:val="00E3106E"/>
    <w:rsid w:val="00E31990"/>
    <w:rsid w:val="00E329C7"/>
    <w:rsid w:val="00E32EEE"/>
    <w:rsid w:val="00E330A8"/>
    <w:rsid w:val="00E33CAE"/>
    <w:rsid w:val="00E34771"/>
    <w:rsid w:val="00E3519F"/>
    <w:rsid w:val="00E420C1"/>
    <w:rsid w:val="00E43525"/>
    <w:rsid w:val="00E43EA6"/>
    <w:rsid w:val="00E47265"/>
    <w:rsid w:val="00E47DB8"/>
    <w:rsid w:val="00E525F7"/>
    <w:rsid w:val="00E53030"/>
    <w:rsid w:val="00E5334A"/>
    <w:rsid w:val="00E53AEA"/>
    <w:rsid w:val="00E53FA5"/>
    <w:rsid w:val="00E57309"/>
    <w:rsid w:val="00E60862"/>
    <w:rsid w:val="00E60DDD"/>
    <w:rsid w:val="00E61D84"/>
    <w:rsid w:val="00E63DF4"/>
    <w:rsid w:val="00E660E3"/>
    <w:rsid w:val="00E702FE"/>
    <w:rsid w:val="00E70887"/>
    <w:rsid w:val="00E71936"/>
    <w:rsid w:val="00E77043"/>
    <w:rsid w:val="00E77544"/>
    <w:rsid w:val="00E812B9"/>
    <w:rsid w:val="00E8268B"/>
    <w:rsid w:val="00E86AE8"/>
    <w:rsid w:val="00E86C4D"/>
    <w:rsid w:val="00E947BA"/>
    <w:rsid w:val="00E94D72"/>
    <w:rsid w:val="00E95A19"/>
    <w:rsid w:val="00EA06BC"/>
    <w:rsid w:val="00EA09DE"/>
    <w:rsid w:val="00EA10D0"/>
    <w:rsid w:val="00EA11AF"/>
    <w:rsid w:val="00EA21EA"/>
    <w:rsid w:val="00EA2D50"/>
    <w:rsid w:val="00EA3372"/>
    <w:rsid w:val="00EA4132"/>
    <w:rsid w:val="00EA66B5"/>
    <w:rsid w:val="00EA6A69"/>
    <w:rsid w:val="00EA6CC3"/>
    <w:rsid w:val="00EB161E"/>
    <w:rsid w:val="00EB1C04"/>
    <w:rsid w:val="00EB1FD8"/>
    <w:rsid w:val="00EB340B"/>
    <w:rsid w:val="00EB7048"/>
    <w:rsid w:val="00EB7CC0"/>
    <w:rsid w:val="00EC04E5"/>
    <w:rsid w:val="00EC08E0"/>
    <w:rsid w:val="00EC32CF"/>
    <w:rsid w:val="00EC40AC"/>
    <w:rsid w:val="00EC4389"/>
    <w:rsid w:val="00EC58A9"/>
    <w:rsid w:val="00EC64BA"/>
    <w:rsid w:val="00EC722A"/>
    <w:rsid w:val="00ED2E86"/>
    <w:rsid w:val="00ED3491"/>
    <w:rsid w:val="00ED43CE"/>
    <w:rsid w:val="00ED50D5"/>
    <w:rsid w:val="00ED6E94"/>
    <w:rsid w:val="00ED7FEB"/>
    <w:rsid w:val="00EE22A8"/>
    <w:rsid w:val="00EE2844"/>
    <w:rsid w:val="00EE4B8A"/>
    <w:rsid w:val="00EE7908"/>
    <w:rsid w:val="00EF007B"/>
    <w:rsid w:val="00EF0746"/>
    <w:rsid w:val="00EF091F"/>
    <w:rsid w:val="00EF1363"/>
    <w:rsid w:val="00EF1FD1"/>
    <w:rsid w:val="00EF4C19"/>
    <w:rsid w:val="00EF65FA"/>
    <w:rsid w:val="00EF6F57"/>
    <w:rsid w:val="00F00EF2"/>
    <w:rsid w:val="00F06765"/>
    <w:rsid w:val="00F07DA3"/>
    <w:rsid w:val="00F1121E"/>
    <w:rsid w:val="00F11FB2"/>
    <w:rsid w:val="00F12625"/>
    <w:rsid w:val="00F13542"/>
    <w:rsid w:val="00F148C7"/>
    <w:rsid w:val="00F15E81"/>
    <w:rsid w:val="00F20AA5"/>
    <w:rsid w:val="00F2255A"/>
    <w:rsid w:val="00F2285B"/>
    <w:rsid w:val="00F234D9"/>
    <w:rsid w:val="00F23848"/>
    <w:rsid w:val="00F25E5F"/>
    <w:rsid w:val="00F26D41"/>
    <w:rsid w:val="00F272FD"/>
    <w:rsid w:val="00F27B2A"/>
    <w:rsid w:val="00F347F3"/>
    <w:rsid w:val="00F3583D"/>
    <w:rsid w:val="00F36329"/>
    <w:rsid w:val="00F36353"/>
    <w:rsid w:val="00F36ABA"/>
    <w:rsid w:val="00F36EFA"/>
    <w:rsid w:val="00F37BF4"/>
    <w:rsid w:val="00F4036D"/>
    <w:rsid w:val="00F4110B"/>
    <w:rsid w:val="00F41C8F"/>
    <w:rsid w:val="00F41D85"/>
    <w:rsid w:val="00F4363B"/>
    <w:rsid w:val="00F45FAC"/>
    <w:rsid w:val="00F460D2"/>
    <w:rsid w:val="00F51BD7"/>
    <w:rsid w:val="00F528C8"/>
    <w:rsid w:val="00F53106"/>
    <w:rsid w:val="00F5354A"/>
    <w:rsid w:val="00F56F35"/>
    <w:rsid w:val="00F60948"/>
    <w:rsid w:val="00F61A0E"/>
    <w:rsid w:val="00F61A4B"/>
    <w:rsid w:val="00F63602"/>
    <w:rsid w:val="00F6444B"/>
    <w:rsid w:val="00F65522"/>
    <w:rsid w:val="00F708E5"/>
    <w:rsid w:val="00F716B2"/>
    <w:rsid w:val="00F72223"/>
    <w:rsid w:val="00F73452"/>
    <w:rsid w:val="00F737D7"/>
    <w:rsid w:val="00F73978"/>
    <w:rsid w:val="00F75491"/>
    <w:rsid w:val="00F75973"/>
    <w:rsid w:val="00F81A8C"/>
    <w:rsid w:val="00F82968"/>
    <w:rsid w:val="00F83EFD"/>
    <w:rsid w:val="00F8567C"/>
    <w:rsid w:val="00F856FF"/>
    <w:rsid w:val="00F85743"/>
    <w:rsid w:val="00F8672B"/>
    <w:rsid w:val="00F91487"/>
    <w:rsid w:val="00F92498"/>
    <w:rsid w:val="00F955D3"/>
    <w:rsid w:val="00F964A5"/>
    <w:rsid w:val="00F978DF"/>
    <w:rsid w:val="00FA0141"/>
    <w:rsid w:val="00FA37EB"/>
    <w:rsid w:val="00FA551A"/>
    <w:rsid w:val="00FA6EE6"/>
    <w:rsid w:val="00FA716F"/>
    <w:rsid w:val="00FA7B57"/>
    <w:rsid w:val="00FB1302"/>
    <w:rsid w:val="00FB17FD"/>
    <w:rsid w:val="00FB5463"/>
    <w:rsid w:val="00FC437C"/>
    <w:rsid w:val="00FC6576"/>
    <w:rsid w:val="00FC6AE2"/>
    <w:rsid w:val="00FC7550"/>
    <w:rsid w:val="00FC75FD"/>
    <w:rsid w:val="00FD32D5"/>
    <w:rsid w:val="00FD35FB"/>
    <w:rsid w:val="00FD732D"/>
    <w:rsid w:val="00FE0195"/>
    <w:rsid w:val="00FE2AF5"/>
    <w:rsid w:val="00FE37E7"/>
    <w:rsid w:val="00FE4669"/>
    <w:rsid w:val="00FE719C"/>
    <w:rsid w:val="00FF0413"/>
    <w:rsid w:val="00FF135C"/>
    <w:rsid w:val="00FF2061"/>
    <w:rsid w:val="00FF224A"/>
    <w:rsid w:val="00FF2CCA"/>
    <w:rsid w:val="00FF31B9"/>
    <w:rsid w:val="00FF3714"/>
    <w:rsid w:val="00FF3B2E"/>
    <w:rsid w:val="00FF3E70"/>
    <w:rsid w:val="00FF4EBD"/>
    <w:rsid w:val="00FF5CB7"/>
    <w:rsid w:val="00FF64F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8011B1"/>
  <w15:docId w15:val="{0DF0ECDF-C1E6-46A1-99CD-2C2C8051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D7A"/>
  </w:style>
  <w:style w:type="paragraph" w:styleId="Heading1">
    <w:name w:val="heading 1"/>
    <w:basedOn w:val="Normal"/>
    <w:next w:val="Normal"/>
    <w:link w:val="Heading1Char"/>
    <w:uiPriority w:val="9"/>
    <w:qFormat/>
    <w:rsid w:val="008E231C"/>
    <w:pPr>
      <w:keepNext/>
      <w:keepLines/>
      <w:numPr>
        <w:numId w:val="3"/>
      </w:numPr>
      <w:spacing w:after="240"/>
      <w:outlineLvl w:val="0"/>
    </w:pPr>
    <w:rPr>
      <w:rFonts w:eastAsiaTheme="majorEastAsia" w:cstheme="majorBidi"/>
      <w:b/>
      <w:bCs/>
      <w:sz w:val="32"/>
      <w:szCs w:val="32"/>
      <w:lang w:val="en-US"/>
    </w:rPr>
  </w:style>
  <w:style w:type="paragraph" w:styleId="Heading2">
    <w:name w:val="heading 2"/>
    <w:basedOn w:val="Normal"/>
    <w:next w:val="Normal"/>
    <w:link w:val="Heading2Char"/>
    <w:uiPriority w:val="9"/>
    <w:unhideWhenUsed/>
    <w:qFormat/>
    <w:rsid w:val="00855300"/>
    <w:pPr>
      <w:keepNext/>
      <w:keepLines/>
      <w:numPr>
        <w:ilvl w:val="1"/>
        <w:numId w:val="13"/>
      </w:numPr>
      <w:spacing w:after="120"/>
      <w:outlineLvl w:val="1"/>
    </w:pPr>
    <w:rPr>
      <w:rFonts w:eastAsiaTheme="majorEastAsia" w:cstheme="majorBidi"/>
      <w:b/>
      <w:bCs/>
      <w:sz w:val="24"/>
      <w:szCs w:val="24"/>
    </w:rPr>
  </w:style>
  <w:style w:type="paragraph" w:styleId="Heading3">
    <w:name w:val="heading 3"/>
    <w:basedOn w:val="Normal"/>
    <w:next w:val="Normal"/>
    <w:link w:val="Heading3Char"/>
    <w:uiPriority w:val="9"/>
    <w:unhideWhenUsed/>
    <w:qFormat/>
    <w:rsid w:val="00D97518"/>
    <w:pPr>
      <w:keepNext/>
      <w:keepLines/>
      <w:spacing w:before="200" w:after="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2ED"/>
  </w:style>
  <w:style w:type="paragraph" w:styleId="Footer">
    <w:name w:val="footer"/>
    <w:basedOn w:val="Normal"/>
    <w:link w:val="FooterChar"/>
    <w:uiPriority w:val="99"/>
    <w:unhideWhenUsed/>
    <w:rsid w:val="003A5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ED"/>
  </w:style>
  <w:style w:type="paragraph" w:styleId="ListParagraph">
    <w:name w:val="List Paragraph"/>
    <w:basedOn w:val="Normal"/>
    <w:uiPriority w:val="34"/>
    <w:qFormat/>
    <w:rsid w:val="00412B90"/>
    <w:pPr>
      <w:ind w:left="720"/>
      <w:contextualSpacing/>
    </w:pPr>
  </w:style>
  <w:style w:type="character" w:styleId="Hyperlink">
    <w:name w:val="Hyperlink"/>
    <w:basedOn w:val="DefaultParagraphFont"/>
    <w:uiPriority w:val="99"/>
    <w:unhideWhenUsed/>
    <w:rsid w:val="002777BA"/>
    <w:rPr>
      <w:color w:val="0000FF" w:themeColor="hyperlink"/>
      <w:u w:val="single"/>
    </w:rPr>
  </w:style>
  <w:style w:type="character" w:customStyle="1" w:styleId="Heading1Char">
    <w:name w:val="Heading 1 Char"/>
    <w:basedOn w:val="DefaultParagraphFont"/>
    <w:link w:val="Heading1"/>
    <w:uiPriority w:val="9"/>
    <w:rsid w:val="008E231C"/>
    <w:rPr>
      <w:rFonts w:eastAsiaTheme="majorEastAsia" w:cstheme="majorBidi"/>
      <w:b/>
      <w:bCs/>
      <w:sz w:val="32"/>
      <w:szCs w:val="32"/>
      <w:lang w:val="en-US"/>
    </w:rPr>
  </w:style>
  <w:style w:type="paragraph" w:styleId="TOC1">
    <w:name w:val="toc 1"/>
    <w:basedOn w:val="Normal"/>
    <w:next w:val="Normal"/>
    <w:autoRedefine/>
    <w:uiPriority w:val="39"/>
    <w:unhideWhenUsed/>
    <w:rsid w:val="00232872"/>
    <w:pPr>
      <w:spacing w:before="120" w:after="0"/>
    </w:pPr>
    <w:rPr>
      <w:b/>
    </w:rPr>
  </w:style>
  <w:style w:type="paragraph" w:styleId="TOC2">
    <w:name w:val="toc 2"/>
    <w:basedOn w:val="Normal"/>
    <w:next w:val="Normal"/>
    <w:autoRedefine/>
    <w:uiPriority w:val="39"/>
    <w:unhideWhenUsed/>
    <w:rsid w:val="00232872"/>
    <w:pPr>
      <w:spacing w:after="0"/>
      <w:ind w:left="220"/>
    </w:pPr>
    <w:rPr>
      <w:i/>
    </w:rPr>
  </w:style>
  <w:style w:type="paragraph" w:styleId="TOC3">
    <w:name w:val="toc 3"/>
    <w:basedOn w:val="Normal"/>
    <w:next w:val="Normal"/>
    <w:autoRedefine/>
    <w:uiPriority w:val="39"/>
    <w:unhideWhenUsed/>
    <w:rsid w:val="00232872"/>
    <w:pPr>
      <w:spacing w:after="0"/>
      <w:ind w:left="440"/>
    </w:pPr>
  </w:style>
  <w:style w:type="paragraph" w:styleId="TOC4">
    <w:name w:val="toc 4"/>
    <w:basedOn w:val="Normal"/>
    <w:next w:val="Normal"/>
    <w:autoRedefine/>
    <w:uiPriority w:val="39"/>
    <w:unhideWhenUsed/>
    <w:rsid w:val="00232872"/>
    <w:pPr>
      <w:spacing w:after="0"/>
      <w:ind w:left="660"/>
    </w:pPr>
    <w:rPr>
      <w:sz w:val="20"/>
      <w:szCs w:val="20"/>
    </w:rPr>
  </w:style>
  <w:style w:type="paragraph" w:styleId="TOC5">
    <w:name w:val="toc 5"/>
    <w:basedOn w:val="Normal"/>
    <w:next w:val="Normal"/>
    <w:autoRedefine/>
    <w:uiPriority w:val="39"/>
    <w:unhideWhenUsed/>
    <w:rsid w:val="00232872"/>
    <w:pPr>
      <w:spacing w:after="0"/>
      <w:ind w:left="880"/>
    </w:pPr>
    <w:rPr>
      <w:sz w:val="20"/>
      <w:szCs w:val="20"/>
    </w:rPr>
  </w:style>
  <w:style w:type="paragraph" w:styleId="TOC6">
    <w:name w:val="toc 6"/>
    <w:basedOn w:val="Normal"/>
    <w:next w:val="Normal"/>
    <w:autoRedefine/>
    <w:uiPriority w:val="39"/>
    <w:unhideWhenUsed/>
    <w:rsid w:val="00232872"/>
    <w:pPr>
      <w:spacing w:after="0"/>
      <w:ind w:left="1100"/>
    </w:pPr>
    <w:rPr>
      <w:sz w:val="20"/>
      <w:szCs w:val="20"/>
    </w:rPr>
  </w:style>
  <w:style w:type="paragraph" w:styleId="TOC7">
    <w:name w:val="toc 7"/>
    <w:basedOn w:val="Normal"/>
    <w:next w:val="Normal"/>
    <w:autoRedefine/>
    <w:uiPriority w:val="39"/>
    <w:unhideWhenUsed/>
    <w:rsid w:val="00232872"/>
    <w:pPr>
      <w:spacing w:after="0"/>
      <w:ind w:left="1320"/>
    </w:pPr>
    <w:rPr>
      <w:sz w:val="20"/>
      <w:szCs w:val="20"/>
    </w:rPr>
  </w:style>
  <w:style w:type="paragraph" w:styleId="TOC8">
    <w:name w:val="toc 8"/>
    <w:basedOn w:val="Normal"/>
    <w:next w:val="Normal"/>
    <w:autoRedefine/>
    <w:uiPriority w:val="39"/>
    <w:unhideWhenUsed/>
    <w:rsid w:val="00232872"/>
    <w:pPr>
      <w:spacing w:after="0"/>
      <w:ind w:left="1540"/>
    </w:pPr>
    <w:rPr>
      <w:sz w:val="20"/>
      <w:szCs w:val="20"/>
    </w:rPr>
  </w:style>
  <w:style w:type="paragraph" w:styleId="TOC9">
    <w:name w:val="toc 9"/>
    <w:basedOn w:val="Normal"/>
    <w:next w:val="Normal"/>
    <w:autoRedefine/>
    <w:uiPriority w:val="39"/>
    <w:unhideWhenUsed/>
    <w:rsid w:val="00232872"/>
    <w:pPr>
      <w:spacing w:after="0"/>
      <w:ind w:left="1760"/>
    </w:pPr>
    <w:rPr>
      <w:sz w:val="20"/>
      <w:szCs w:val="20"/>
    </w:rPr>
  </w:style>
  <w:style w:type="character" w:customStyle="1" w:styleId="Heading2Char">
    <w:name w:val="Heading 2 Char"/>
    <w:basedOn w:val="DefaultParagraphFont"/>
    <w:link w:val="Heading2"/>
    <w:uiPriority w:val="9"/>
    <w:rsid w:val="00855300"/>
    <w:rPr>
      <w:rFonts w:eastAsiaTheme="majorEastAsia" w:cstheme="majorBidi"/>
      <w:b/>
      <w:bCs/>
      <w:sz w:val="24"/>
      <w:szCs w:val="24"/>
    </w:rPr>
  </w:style>
  <w:style w:type="character" w:customStyle="1" w:styleId="Heading3Char">
    <w:name w:val="Heading 3 Char"/>
    <w:basedOn w:val="DefaultParagraphFont"/>
    <w:link w:val="Heading3"/>
    <w:uiPriority w:val="9"/>
    <w:rsid w:val="00D97518"/>
    <w:rPr>
      <w:rFonts w:eastAsiaTheme="majorEastAsia" w:cstheme="majorBidi"/>
      <w:b/>
      <w:bCs/>
      <w:sz w:val="24"/>
      <w:szCs w:val="24"/>
    </w:rPr>
  </w:style>
  <w:style w:type="paragraph" w:styleId="NormalWeb">
    <w:name w:val="Normal (Web)"/>
    <w:basedOn w:val="Normal"/>
    <w:uiPriority w:val="99"/>
    <w:rsid w:val="00047D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rc1">
    <w:name w:val="src1"/>
    <w:rsid w:val="0086112E"/>
    <w:rPr>
      <w:vanish w:val="0"/>
      <w:webHidden w:val="0"/>
      <w:specVanish w:val="0"/>
    </w:rPr>
  </w:style>
  <w:style w:type="table" w:styleId="TableGrid">
    <w:name w:val="Table Grid"/>
    <w:basedOn w:val="TableNormal"/>
    <w:uiPriority w:val="39"/>
    <w:rsid w:val="008611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73626"/>
    <w:pPr>
      <w:numPr>
        <w:numId w:val="0"/>
      </w:numPr>
      <w:outlineLvl w:val="9"/>
    </w:pPr>
    <w:rPr>
      <w:rFonts w:asciiTheme="majorHAnsi" w:hAnsiTheme="majorHAnsi"/>
      <w:color w:val="365F91" w:themeColor="accent1" w:themeShade="BF"/>
      <w:sz w:val="28"/>
      <w:szCs w:val="28"/>
    </w:rPr>
  </w:style>
  <w:style w:type="table" w:styleId="LightList">
    <w:name w:val="Light List"/>
    <w:basedOn w:val="TableNormal"/>
    <w:uiPriority w:val="61"/>
    <w:rsid w:val="00FF3B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uiPriority w:val="1"/>
    <w:qFormat/>
    <w:rsid w:val="00FE0195"/>
    <w:pPr>
      <w:spacing w:after="120"/>
    </w:pPr>
    <w:rPr>
      <w:rFonts w:eastAsiaTheme="minorEastAsia"/>
      <w:lang w:val="en-US" w:bidi="en-US"/>
    </w:rPr>
  </w:style>
  <w:style w:type="character" w:customStyle="1" w:styleId="BodyTextChar">
    <w:name w:val="Body Text Char"/>
    <w:basedOn w:val="DefaultParagraphFont"/>
    <w:link w:val="BodyText"/>
    <w:uiPriority w:val="1"/>
    <w:rsid w:val="00FE0195"/>
    <w:rPr>
      <w:rFonts w:eastAsiaTheme="minorEastAsia"/>
      <w:lang w:val="en-US" w:bidi="en-US"/>
    </w:rPr>
  </w:style>
  <w:style w:type="table" w:styleId="LightList-Accent3">
    <w:name w:val="Light List Accent 3"/>
    <w:basedOn w:val="TableNormal"/>
    <w:uiPriority w:val="61"/>
    <w:rsid w:val="00E660E3"/>
    <w:pPr>
      <w:spacing w:after="0" w:line="240" w:lineRule="auto"/>
    </w:pPr>
    <w:rPr>
      <w:rFonts w:eastAsiaTheme="minorEastAsia"/>
      <w:sz w:val="20"/>
      <w:szCs w:val="20"/>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33221D"/>
    <w:pPr>
      <w:widowControl w:val="0"/>
      <w:spacing w:after="0" w:line="240" w:lineRule="auto"/>
    </w:pPr>
    <w:rPr>
      <w:lang w:val="en-US"/>
    </w:rPr>
  </w:style>
  <w:style w:type="paragraph" w:styleId="BalloonText">
    <w:name w:val="Balloon Text"/>
    <w:basedOn w:val="Normal"/>
    <w:link w:val="BalloonTextChar"/>
    <w:uiPriority w:val="99"/>
    <w:semiHidden/>
    <w:unhideWhenUsed/>
    <w:rsid w:val="008648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835"/>
    <w:rPr>
      <w:rFonts w:ascii="Lucida Grande" w:hAnsi="Lucida Grande" w:cs="Lucida Grande"/>
      <w:sz w:val="18"/>
      <w:szCs w:val="18"/>
    </w:rPr>
  </w:style>
  <w:style w:type="paragraph" w:styleId="Revision">
    <w:name w:val="Revision"/>
    <w:hidden/>
    <w:uiPriority w:val="99"/>
    <w:semiHidden/>
    <w:rsid w:val="00E43525"/>
    <w:pPr>
      <w:spacing w:after="0" w:line="240" w:lineRule="auto"/>
    </w:pPr>
  </w:style>
  <w:style w:type="character" w:customStyle="1" w:styleId="hvr">
    <w:name w:val="hvr"/>
    <w:basedOn w:val="DefaultParagraphFont"/>
    <w:rsid w:val="003B7FD0"/>
  </w:style>
  <w:style w:type="character" w:customStyle="1" w:styleId="termincontext1">
    <w:name w:val="termincontext1"/>
    <w:basedOn w:val="DefaultParagraphFont"/>
    <w:rsid w:val="00D466B5"/>
    <w:rPr>
      <w:rFonts w:ascii="archivo_narrowbold" w:hAnsi="archivo_narrowbold" w:hint="default"/>
      <w:color w:val="F67F0B"/>
    </w:rPr>
  </w:style>
  <w:style w:type="paragraph" w:styleId="FootnoteText">
    <w:name w:val="footnote text"/>
    <w:basedOn w:val="Normal"/>
    <w:link w:val="FootnoteTextChar"/>
    <w:uiPriority w:val="99"/>
    <w:unhideWhenUsed/>
    <w:rsid w:val="005B4483"/>
    <w:pPr>
      <w:spacing w:after="0" w:line="240" w:lineRule="auto"/>
    </w:pPr>
    <w:rPr>
      <w:sz w:val="24"/>
      <w:szCs w:val="24"/>
    </w:rPr>
  </w:style>
  <w:style w:type="character" w:customStyle="1" w:styleId="FootnoteTextChar">
    <w:name w:val="Footnote Text Char"/>
    <w:basedOn w:val="DefaultParagraphFont"/>
    <w:link w:val="FootnoteText"/>
    <w:uiPriority w:val="99"/>
    <w:rsid w:val="005B4483"/>
    <w:rPr>
      <w:sz w:val="24"/>
      <w:szCs w:val="24"/>
    </w:rPr>
  </w:style>
  <w:style w:type="character" w:styleId="FootnoteReference">
    <w:name w:val="footnote reference"/>
    <w:basedOn w:val="DefaultParagraphFont"/>
    <w:uiPriority w:val="99"/>
    <w:unhideWhenUsed/>
    <w:rsid w:val="005B4483"/>
    <w:rPr>
      <w:vertAlign w:val="superscript"/>
    </w:rPr>
  </w:style>
  <w:style w:type="character" w:styleId="CommentReference">
    <w:name w:val="annotation reference"/>
    <w:basedOn w:val="DefaultParagraphFont"/>
    <w:uiPriority w:val="99"/>
    <w:semiHidden/>
    <w:unhideWhenUsed/>
    <w:rsid w:val="0069365D"/>
    <w:rPr>
      <w:sz w:val="18"/>
      <w:szCs w:val="18"/>
    </w:rPr>
  </w:style>
  <w:style w:type="paragraph" w:styleId="CommentText">
    <w:name w:val="annotation text"/>
    <w:basedOn w:val="Normal"/>
    <w:link w:val="CommentTextChar"/>
    <w:uiPriority w:val="99"/>
    <w:unhideWhenUsed/>
    <w:rsid w:val="0069365D"/>
    <w:pPr>
      <w:spacing w:line="240" w:lineRule="auto"/>
    </w:pPr>
    <w:rPr>
      <w:sz w:val="24"/>
      <w:szCs w:val="24"/>
    </w:rPr>
  </w:style>
  <w:style w:type="character" w:customStyle="1" w:styleId="CommentTextChar">
    <w:name w:val="Comment Text Char"/>
    <w:basedOn w:val="DefaultParagraphFont"/>
    <w:link w:val="CommentText"/>
    <w:uiPriority w:val="99"/>
    <w:rsid w:val="0069365D"/>
    <w:rPr>
      <w:sz w:val="24"/>
      <w:szCs w:val="24"/>
    </w:rPr>
  </w:style>
  <w:style w:type="paragraph" w:styleId="CommentSubject">
    <w:name w:val="annotation subject"/>
    <w:basedOn w:val="CommentText"/>
    <w:next w:val="CommentText"/>
    <w:link w:val="CommentSubjectChar"/>
    <w:uiPriority w:val="99"/>
    <w:semiHidden/>
    <w:unhideWhenUsed/>
    <w:rsid w:val="0069365D"/>
    <w:rPr>
      <w:b/>
      <w:bCs/>
      <w:sz w:val="20"/>
      <w:szCs w:val="20"/>
    </w:rPr>
  </w:style>
  <w:style w:type="character" w:customStyle="1" w:styleId="CommentSubjectChar">
    <w:name w:val="Comment Subject Char"/>
    <w:basedOn w:val="CommentTextChar"/>
    <w:link w:val="CommentSubject"/>
    <w:uiPriority w:val="99"/>
    <w:semiHidden/>
    <w:rsid w:val="0069365D"/>
    <w:rPr>
      <w:b/>
      <w:bCs/>
      <w:sz w:val="20"/>
      <w:szCs w:val="20"/>
    </w:rPr>
  </w:style>
  <w:style w:type="character" w:styleId="PageNumber">
    <w:name w:val="page number"/>
    <w:basedOn w:val="DefaultParagraphFont"/>
    <w:uiPriority w:val="99"/>
    <w:semiHidden/>
    <w:unhideWhenUsed/>
    <w:rsid w:val="00DE5B21"/>
  </w:style>
  <w:style w:type="character" w:styleId="IntenseEmphasis">
    <w:name w:val="Intense Emphasis"/>
    <w:basedOn w:val="DefaultParagraphFont"/>
    <w:uiPriority w:val="21"/>
    <w:qFormat/>
    <w:rsid w:val="0080125E"/>
    <w:rPr>
      <w:b/>
      <w:bCs/>
      <w:i/>
      <w:iCs/>
      <w:color w:val="4F81BD" w:themeColor="accent1"/>
    </w:rPr>
  </w:style>
  <w:style w:type="paragraph" w:styleId="NoSpacing">
    <w:name w:val="No Spacing"/>
    <w:uiPriority w:val="1"/>
    <w:qFormat/>
    <w:rsid w:val="00855EB6"/>
    <w:pPr>
      <w:spacing w:after="0" w:line="240" w:lineRule="auto"/>
    </w:pPr>
  </w:style>
  <w:style w:type="character" w:customStyle="1" w:styleId="xapple-converted-space">
    <w:name w:val="x_apple-converted-space"/>
    <w:basedOn w:val="DefaultParagraphFont"/>
    <w:rsid w:val="0081657D"/>
  </w:style>
  <w:style w:type="character" w:customStyle="1" w:styleId="apple-converted-space">
    <w:name w:val="apple-converted-space"/>
    <w:basedOn w:val="DefaultParagraphFont"/>
    <w:rsid w:val="00CB2D87"/>
  </w:style>
  <w:style w:type="paragraph" w:customStyle="1" w:styleId="EndNoteBibliographyTitle">
    <w:name w:val="EndNote Bibliography Title"/>
    <w:basedOn w:val="Normal"/>
    <w:rsid w:val="00F15E81"/>
    <w:pPr>
      <w:spacing w:after="0"/>
      <w:jc w:val="center"/>
    </w:pPr>
    <w:rPr>
      <w:rFonts w:ascii="Calibri" w:hAnsi="Calibri"/>
      <w:lang w:val="en-US"/>
    </w:rPr>
  </w:style>
  <w:style w:type="paragraph" w:customStyle="1" w:styleId="EndNoteBibliography">
    <w:name w:val="EndNote Bibliography"/>
    <w:basedOn w:val="Normal"/>
    <w:rsid w:val="00F15E81"/>
    <w:pPr>
      <w:spacing w:line="240" w:lineRule="auto"/>
    </w:pPr>
    <w:rPr>
      <w:rFonts w:ascii="Calibri" w:hAnsi="Calibri"/>
      <w:lang w:val="en-US"/>
    </w:rPr>
  </w:style>
  <w:style w:type="character" w:styleId="EndnoteReference">
    <w:name w:val="endnote reference"/>
    <w:basedOn w:val="DefaultParagraphFont"/>
    <w:uiPriority w:val="99"/>
    <w:semiHidden/>
    <w:unhideWhenUsed/>
    <w:rsid w:val="00071010"/>
    <w:rPr>
      <w:vertAlign w:val="superscript"/>
    </w:rPr>
  </w:style>
  <w:style w:type="character" w:customStyle="1" w:styleId="UnresolvedMention">
    <w:name w:val="Unresolved Mention"/>
    <w:basedOn w:val="DefaultParagraphFont"/>
    <w:uiPriority w:val="99"/>
    <w:semiHidden/>
    <w:unhideWhenUsed/>
    <w:rsid w:val="00360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7779">
      <w:bodyDiv w:val="1"/>
      <w:marLeft w:val="0"/>
      <w:marRight w:val="0"/>
      <w:marTop w:val="0"/>
      <w:marBottom w:val="0"/>
      <w:divBdr>
        <w:top w:val="none" w:sz="0" w:space="0" w:color="auto"/>
        <w:left w:val="none" w:sz="0" w:space="0" w:color="auto"/>
        <w:bottom w:val="none" w:sz="0" w:space="0" w:color="auto"/>
        <w:right w:val="none" w:sz="0" w:space="0" w:color="auto"/>
      </w:divBdr>
    </w:div>
    <w:div w:id="78212342">
      <w:bodyDiv w:val="1"/>
      <w:marLeft w:val="0"/>
      <w:marRight w:val="0"/>
      <w:marTop w:val="0"/>
      <w:marBottom w:val="0"/>
      <w:divBdr>
        <w:top w:val="none" w:sz="0" w:space="0" w:color="auto"/>
        <w:left w:val="none" w:sz="0" w:space="0" w:color="auto"/>
        <w:bottom w:val="none" w:sz="0" w:space="0" w:color="auto"/>
        <w:right w:val="none" w:sz="0" w:space="0" w:color="auto"/>
      </w:divBdr>
    </w:div>
    <w:div w:id="105202955">
      <w:bodyDiv w:val="1"/>
      <w:marLeft w:val="0"/>
      <w:marRight w:val="0"/>
      <w:marTop w:val="0"/>
      <w:marBottom w:val="0"/>
      <w:divBdr>
        <w:top w:val="none" w:sz="0" w:space="0" w:color="auto"/>
        <w:left w:val="none" w:sz="0" w:space="0" w:color="auto"/>
        <w:bottom w:val="none" w:sz="0" w:space="0" w:color="auto"/>
        <w:right w:val="none" w:sz="0" w:space="0" w:color="auto"/>
      </w:divBdr>
    </w:div>
    <w:div w:id="324169466">
      <w:bodyDiv w:val="1"/>
      <w:marLeft w:val="0"/>
      <w:marRight w:val="0"/>
      <w:marTop w:val="0"/>
      <w:marBottom w:val="0"/>
      <w:divBdr>
        <w:top w:val="none" w:sz="0" w:space="0" w:color="auto"/>
        <w:left w:val="none" w:sz="0" w:space="0" w:color="auto"/>
        <w:bottom w:val="none" w:sz="0" w:space="0" w:color="auto"/>
        <w:right w:val="none" w:sz="0" w:space="0" w:color="auto"/>
      </w:divBdr>
    </w:div>
    <w:div w:id="668218190">
      <w:bodyDiv w:val="1"/>
      <w:marLeft w:val="0"/>
      <w:marRight w:val="0"/>
      <w:marTop w:val="0"/>
      <w:marBottom w:val="0"/>
      <w:divBdr>
        <w:top w:val="none" w:sz="0" w:space="0" w:color="auto"/>
        <w:left w:val="none" w:sz="0" w:space="0" w:color="auto"/>
        <w:bottom w:val="none" w:sz="0" w:space="0" w:color="auto"/>
        <w:right w:val="none" w:sz="0" w:space="0" w:color="auto"/>
      </w:divBdr>
      <w:divsChild>
        <w:div w:id="819464654">
          <w:marLeft w:val="0"/>
          <w:marRight w:val="0"/>
          <w:marTop w:val="0"/>
          <w:marBottom w:val="0"/>
          <w:divBdr>
            <w:top w:val="none" w:sz="0" w:space="0" w:color="auto"/>
            <w:left w:val="none" w:sz="0" w:space="0" w:color="auto"/>
            <w:bottom w:val="none" w:sz="0" w:space="0" w:color="auto"/>
            <w:right w:val="none" w:sz="0" w:space="0" w:color="auto"/>
          </w:divBdr>
          <w:divsChild>
            <w:div w:id="725304436">
              <w:marLeft w:val="0"/>
              <w:marRight w:val="0"/>
              <w:marTop w:val="0"/>
              <w:marBottom w:val="0"/>
              <w:divBdr>
                <w:top w:val="none" w:sz="0" w:space="0" w:color="auto"/>
                <w:left w:val="none" w:sz="0" w:space="0" w:color="auto"/>
                <w:bottom w:val="none" w:sz="0" w:space="0" w:color="auto"/>
                <w:right w:val="none" w:sz="0" w:space="0" w:color="auto"/>
              </w:divBdr>
              <w:divsChild>
                <w:div w:id="6610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621">
      <w:bodyDiv w:val="1"/>
      <w:marLeft w:val="0"/>
      <w:marRight w:val="0"/>
      <w:marTop w:val="0"/>
      <w:marBottom w:val="0"/>
      <w:divBdr>
        <w:top w:val="none" w:sz="0" w:space="0" w:color="auto"/>
        <w:left w:val="none" w:sz="0" w:space="0" w:color="auto"/>
        <w:bottom w:val="none" w:sz="0" w:space="0" w:color="auto"/>
        <w:right w:val="none" w:sz="0" w:space="0" w:color="auto"/>
      </w:divBdr>
    </w:div>
    <w:div w:id="1214270047">
      <w:bodyDiv w:val="1"/>
      <w:marLeft w:val="0"/>
      <w:marRight w:val="0"/>
      <w:marTop w:val="0"/>
      <w:marBottom w:val="0"/>
      <w:divBdr>
        <w:top w:val="none" w:sz="0" w:space="0" w:color="auto"/>
        <w:left w:val="none" w:sz="0" w:space="0" w:color="auto"/>
        <w:bottom w:val="none" w:sz="0" w:space="0" w:color="auto"/>
        <w:right w:val="none" w:sz="0" w:space="0" w:color="auto"/>
      </w:divBdr>
      <w:divsChild>
        <w:div w:id="716664400">
          <w:marLeft w:val="0"/>
          <w:marRight w:val="0"/>
          <w:marTop w:val="0"/>
          <w:marBottom w:val="0"/>
          <w:divBdr>
            <w:top w:val="none" w:sz="0" w:space="0" w:color="auto"/>
            <w:left w:val="none" w:sz="0" w:space="0" w:color="auto"/>
            <w:bottom w:val="none" w:sz="0" w:space="0" w:color="auto"/>
            <w:right w:val="none" w:sz="0" w:space="0" w:color="auto"/>
          </w:divBdr>
          <w:divsChild>
            <w:div w:id="1080952495">
              <w:marLeft w:val="0"/>
              <w:marRight w:val="0"/>
              <w:marTop w:val="0"/>
              <w:marBottom w:val="0"/>
              <w:divBdr>
                <w:top w:val="none" w:sz="0" w:space="0" w:color="auto"/>
                <w:left w:val="none" w:sz="0" w:space="0" w:color="auto"/>
                <w:bottom w:val="none" w:sz="0" w:space="0" w:color="auto"/>
                <w:right w:val="none" w:sz="0" w:space="0" w:color="auto"/>
              </w:divBdr>
              <w:divsChild>
                <w:div w:id="1837452055">
                  <w:marLeft w:val="0"/>
                  <w:marRight w:val="0"/>
                  <w:marTop w:val="0"/>
                  <w:marBottom w:val="0"/>
                  <w:divBdr>
                    <w:top w:val="none" w:sz="0" w:space="0" w:color="auto"/>
                    <w:left w:val="none" w:sz="0" w:space="0" w:color="auto"/>
                    <w:bottom w:val="none" w:sz="0" w:space="0" w:color="auto"/>
                    <w:right w:val="none" w:sz="0" w:space="0" w:color="auto"/>
                  </w:divBdr>
                  <w:divsChild>
                    <w:div w:id="2094692993">
                      <w:marLeft w:val="0"/>
                      <w:marRight w:val="0"/>
                      <w:marTop w:val="0"/>
                      <w:marBottom w:val="0"/>
                      <w:divBdr>
                        <w:top w:val="none" w:sz="0" w:space="0" w:color="auto"/>
                        <w:left w:val="none" w:sz="0" w:space="0" w:color="auto"/>
                        <w:bottom w:val="none" w:sz="0" w:space="0" w:color="auto"/>
                        <w:right w:val="none" w:sz="0" w:space="0" w:color="auto"/>
                      </w:divBdr>
                      <w:divsChild>
                        <w:div w:id="1833257869">
                          <w:marLeft w:val="0"/>
                          <w:marRight w:val="0"/>
                          <w:marTop w:val="0"/>
                          <w:marBottom w:val="0"/>
                          <w:divBdr>
                            <w:top w:val="none" w:sz="0" w:space="0" w:color="auto"/>
                            <w:left w:val="none" w:sz="0" w:space="0" w:color="auto"/>
                            <w:bottom w:val="none" w:sz="0" w:space="0" w:color="auto"/>
                            <w:right w:val="none" w:sz="0" w:space="0" w:color="auto"/>
                          </w:divBdr>
                          <w:divsChild>
                            <w:div w:id="892619516">
                              <w:marLeft w:val="0"/>
                              <w:marRight w:val="0"/>
                              <w:marTop w:val="0"/>
                              <w:marBottom w:val="0"/>
                              <w:divBdr>
                                <w:top w:val="none" w:sz="0" w:space="0" w:color="auto"/>
                                <w:left w:val="none" w:sz="0" w:space="0" w:color="auto"/>
                                <w:bottom w:val="none" w:sz="0" w:space="0" w:color="auto"/>
                                <w:right w:val="none" w:sz="0" w:space="0" w:color="auto"/>
                              </w:divBdr>
                              <w:divsChild>
                                <w:div w:id="1761829364">
                                  <w:marLeft w:val="0"/>
                                  <w:marRight w:val="0"/>
                                  <w:marTop w:val="0"/>
                                  <w:marBottom w:val="0"/>
                                  <w:divBdr>
                                    <w:top w:val="none" w:sz="0" w:space="0" w:color="auto"/>
                                    <w:left w:val="none" w:sz="0" w:space="0" w:color="auto"/>
                                    <w:bottom w:val="none" w:sz="0" w:space="0" w:color="auto"/>
                                    <w:right w:val="none" w:sz="0" w:space="0" w:color="auto"/>
                                  </w:divBdr>
                                  <w:divsChild>
                                    <w:div w:id="1681814619">
                                      <w:marLeft w:val="0"/>
                                      <w:marRight w:val="0"/>
                                      <w:marTop w:val="0"/>
                                      <w:marBottom w:val="0"/>
                                      <w:divBdr>
                                        <w:top w:val="none" w:sz="0" w:space="0" w:color="auto"/>
                                        <w:left w:val="none" w:sz="0" w:space="0" w:color="auto"/>
                                        <w:bottom w:val="none" w:sz="0" w:space="0" w:color="auto"/>
                                        <w:right w:val="none" w:sz="0" w:space="0" w:color="auto"/>
                                      </w:divBdr>
                                      <w:divsChild>
                                        <w:div w:id="795027178">
                                          <w:marLeft w:val="0"/>
                                          <w:marRight w:val="0"/>
                                          <w:marTop w:val="0"/>
                                          <w:marBottom w:val="0"/>
                                          <w:divBdr>
                                            <w:top w:val="none" w:sz="0" w:space="0" w:color="auto"/>
                                            <w:left w:val="none" w:sz="0" w:space="0" w:color="auto"/>
                                            <w:bottom w:val="none" w:sz="0" w:space="0" w:color="auto"/>
                                            <w:right w:val="none" w:sz="0" w:space="0" w:color="auto"/>
                                          </w:divBdr>
                                          <w:divsChild>
                                            <w:div w:id="1571965601">
                                              <w:marLeft w:val="0"/>
                                              <w:marRight w:val="0"/>
                                              <w:marTop w:val="0"/>
                                              <w:marBottom w:val="0"/>
                                              <w:divBdr>
                                                <w:top w:val="none" w:sz="0" w:space="0" w:color="auto"/>
                                                <w:left w:val="none" w:sz="0" w:space="0" w:color="auto"/>
                                                <w:bottom w:val="none" w:sz="0" w:space="0" w:color="auto"/>
                                                <w:right w:val="none" w:sz="0" w:space="0" w:color="auto"/>
                                              </w:divBdr>
                                              <w:divsChild>
                                                <w:div w:id="628585192">
                                                  <w:marLeft w:val="0"/>
                                                  <w:marRight w:val="0"/>
                                                  <w:marTop w:val="0"/>
                                                  <w:marBottom w:val="0"/>
                                                  <w:divBdr>
                                                    <w:top w:val="none" w:sz="0" w:space="0" w:color="auto"/>
                                                    <w:left w:val="none" w:sz="0" w:space="0" w:color="auto"/>
                                                    <w:bottom w:val="none" w:sz="0" w:space="0" w:color="auto"/>
                                                    <w:right w:val="none" w:sz="0" w:space="0" w:color="auto"/>
                                                  </w:divBdr>
                                                  <w:divsChild>
                                                    <w:div w:id="2019186967">
                                                      <w:marLeft w:val="0"/>
                                                      <w:marRight w:val="0"/>
                                                      <w:marTop w:val="0"/>
                                                      <w:marBottom w:val="0"/>
                                                      <w:divBdr>
                                                        <w:top w:val="none" w:sz="0" w:space="0" w:color="auto"/>
                                                        <w:left w:val="none" w:sz="0" w:space="0" w:color="auto"/>
                                                        <w:bottom w:val="none" w:sz="0" w:space="0" w:color="auto"/>
                                                        <w:right w:val="none" w:sz="0" w:space="0" w:color="auto"/>
                                                      </w:divBdr>
                                                      <w:divsChild>
                                                        <w:div w:id="1312713980">
                                                          <w:marLeft w:val="0"/>
                                                          <w:marRight w:val="0"/>
                                                          <w:marTop w:val="0"/>
                                                          <w:marBottom w:val="0"/>
                                                          <w:divBdr>
                                                            <w:top w:val="none" w:sz="0" w:space="0" w:color="auto"/>
                                                            <w:left w:val="none" w:sz="0" w:space="0" w:color="auto"/>
                                                            <w:bottom w:val="none" w:sz="0" w:space="0" w:color="auto"/>
                                                            <w:right w:val="none" w:sz="0" w:space="0" w:color="auto"/>
                                                          </w:divBdr>
                                                        </w:div>
                                                        <w:div w:id="1409231548">
                                                          <w:marLeft w:val="0"/>
                                                          <w:marRight w:val="0"/>
                                                          <w:marTop w:val="0"/>
                                                          <w:marBottom w:val="0"/>
                                                          <w:divBdr>
                                                            <w:top w:val="none" w:sz="0" w:space="0" w:color="auto"/>
                                                            <w:left w:val="none" w:sz="0" w:space="0" w:color="auto"/>
                                                            <w:bottom w:val="none" w:sz="0" w:space="0" w:color="auto"/>
                                                            <w:right w:val="none" w:sz="0" w:space="0" w:color="auto"/>
                                                          </w:divBdr>
                                                          <w:divsChild>
                                                            <w:div w:id="1416517372">
                                                              <w:marLeft w:val="0"/>
                                                              <w:marRight w:val="0"/>
                                                              <w:marTop w:val="0"/>
                                                              <w:marBottom w:val="0"/>
                                                              <w:divBdr>
                                                                <w:top w:val="none" w:sz="0" w:space="0" w:color="auto"/>
                                                                <w:left w:val="none" w:sz="0" w:space="0" w:color="auto"/>
                                                                <w:bottom w:val="none" w:sz="0" w:space="0" w:color="auto"/>
                                                                <w:right w:val="none" w:sz="0" w:space="0" w:color="auto"/>
                                                              </w:divBdr>
                                                              <w:divsChild>
                                                                <w:div w:id="151483315">
                                                                  <w:marLeft w:val="0"/>
                                                                  <w:marRight w:val="0"/>
                                                                  <w:marTop w:val="0"/>
                                                                  <w:marBottom w:val="0"/>
                                                                  <w:divBdr>
                                                                    <w:top w:val="none" w:sz="0" w:space="0" w:color="auto"/>
                                                                    <w:left w:val="none" w:sz="0" w:space="0" w:color="auto"/>
                                                                    <w:bottom w:val="none" w:sz="0" w:space="0" w:color="auto"/>
                                                                    <w:right w:val="none" w:sz="0" w:space="0" w:color="auto"/>
                                                                  </w:divBdr>
                                                                  <w:divsChild>
                                                                    <w:div w:id="1084768205">
                                                                      <w:marLeft w:val="0"/>
                                                                      <w:marRight w:val="0"/>
                                                                      <w:marTop w:val="0"/>
                                                                      <w:marBottom w:val="0"/>
                                                                      <w:divBdr>
                                                                        <w:top w:val="none" w:sz="0" w:space="0" w:color="auto"/>
                                                                        <w:left w:val="none" w:sz="0" w:space="0" w:color="auto"/>
                                                                        <w:bottom w:val="none" w:sz="0" w:space="0" w:color="auto"/>
                                                                        <w:right w:val="none" w:sz="0" w:space="0" w:color="auto"/>
                                                                      </w:divBdr>
                                                                      <w:divsChild>
                                                                        <w:div w:id="1910267776">
                                                                          <w:marLeft w:val="0"/>
                                                                          <w:marRight w:val="0"/>
                                                                          <w:marTop w:val="0"/>
                                                                          <w:marBottom w:val="0"/>
                                                                          <w:divBdr>
                                                                            <w:top w:val="none" w:sz="0" w:space="0" w:color="auto"/>
                                                                            <w:left w:val="none" w:sz="0" w:space="0" w:color="auto"/>
                                                                            <w:bottom w:val="none" w:sz="0" w:space="0" w:color="auto"/>
                                                                            <w:right w:val="none" w:sz="0" w:space="0" w:color="auto"/>
                                                                          </w:divBdr>
                                                                          <w:divsChild>
                                                                            <w:div w:id="1558513941">
                                                                              <w:marLeft w:val="0"/>
                                                                              <w:marRight w:val="0"/>
                                                                              <w:marTop w:val="0"/>
                                                                              <w:marBottom w:val="0"/>
                                                                              <w:divBdr>
                                                                                <w:top w:val="none" w:sz="0" w:space="0" w:color="auto"/>
                                                                                <w:left w:val="none" w:sz="0" w:space="0" w:color="auto"/>
                                                                                <w:bottom w:val="none" w:sz="0" w:space="0" w:color="auto"/>
                                                                                <w:right w:val="none" w:sz="0" w:space="0" w:color="auto"/>
                                                                              </w:divBdr>
                                                                              <w:divsChild>
                                                                                <w:div w:id="2072187649">
                                                                                  <w:marLeft w:val="0"/>
                                                                                  <w:marRight w:val="0"/>
                                                                                  <w:marTop w:val="0"/>
                                                                                  <w:marBottom w:val="0"/>
                                                                                  <w:divBdr>
                                                                                    <w:top w:val="none" w:sz="0" w:space="0" w:color="auto"/>
                                                                                    <w:left w:val="none" w:sz="0" w:space="0" w:color="auto"/>
                                                                                    <w:bottom w:val="none" w:sz="0" w:space="0" w:color="auto"/>
                                                                                    <w:right w:val="none" w:sz="0" w:space="0" w:color="auto"/>
                                                                                  </w:divBdr>
                                                                                  <w:divsChild>
                                                                                    <w:div w:id="69889112">
                                                                                      <w:marLeft w:val="0"/>
                                                                                      <w:marRight w:val="0"/>
                                                                                      <w:marTop w:val="0"/>
                                                                                      <w:marBottom w:val="0"/>
                                                                                      <w:divBdr>
                                                                                        <w:top w:val="none" w:sz="0" w:space="0" w:color="auto"/>
                                                                                        <w:left w:val="none" w:sz="0" w:space="0" w:color="auto"/>
                                                                                        <w:bottom w:val="none" w:sz="0" w:space="0" w:color="auto"/>
                                                                                        <w:right w:val="none" w:sz="0" w:space="0" w:color="auto"/>
                                                                                      </w:divBdr>
                                                                                      <w:divsChild>
                                                                                        <w:div w:id="226765746">
                                                                                          <w:marLeft w:val="0"/>
                                                                                          <w:marRight w:val="0"/>
                                                                                          <w:marTop w:val="0"/>
                                                                                          <w:marBottom w:val="0"/>
                                                                                          <w:divBdr>
                                                                                            <w:top w:val="none" w:sz="0" w:space="0" w:color="auto"/>
                                                                                            <w:left w:val="none" w:sz="0" w:space="0" w:color="auto"/>
                                                                                            <w:bottom w:val="none" w:sz="0" w:space="0" w:color="auto"/>
                                                                                            <w:right w:val="none" w:sz="0" w:space="0" w:color="auto"/>
                                                                                          </w:divBdr>
                                                                                          <w:divsChild>
                                                                                            <w:div w:id="1079864125">
                                                                                              <w:marLeft w:val="0"/>
                                                                                              <w:marRight w:val="0"/>
                                                                                              <w:marTop w:val="0"/>
                                                                                              <w:marBottom w:val="0"/>
                                                                                              <w:divBdr>
                                                                                                <w:top w:val="none" w:sz="0" w:space="0" w:color="auto"/>
                                                                                                <w:left w:val="none" w:sz="0" w:space="0" w:color="auto"/>
                                                                                                <w:bottom w:val="none" w:sz="0" w:space="0" w:color="auto"/>
                                                                                                <w:right w:val="none" w:sz="0" w:space="0" w:color="auto"/>
                                                                                              </w:divBdr>
                                                                                              <w:divsChild>
                                                                                                <w:div w:id="833684457">
                                                                                                  <w:marLeft w:val="0"/>
                                                                                                  <w:marRight w:val="0"/>
                                                                                                  <w:marTop w:val="0"/>
                                                                                                  <w:marBottom w:val="0"/>
                                                                                                  <w:divBdr>
                                                                                                    <w:top w:val="none" w:sz="0" w:space="0" w:color="auto"/>
                                                                                                    <w:left w:val="none" w:sz="0" w:space="0" w:color="auto"/>
                                                                                                    <w:bottom w:val="none" w:sz="0" w:space="0" w:color="auto"/>
                                                                                                    <w:right w:val="none" w:sz="0" w:space="0" w:color="auto"/>
                                                                                                  </w:divBdr>
                                                                                                  <w:divsChild>
                                                                                                    <w:div w:id="2016881767">
                                                                                                      <w:marLeft w:val="0"/>
                                                                                                      <w:marRight w:val="0"/>
                                                                                                      <w:marTop w:val="0"/>
                                                                                                      <w:marBottom w:val="0"/>
                                                                                                      <w:divBdr>
                                                                                                        <w:top w:val="none" w:sz="0" w:space="0" w:color="auto"/>
                                                                                                        <w:left w:val="none" w:sz="0" w:space="0" w:color="auto"/>
                                                                                                        <w:bottom w:val="none" w:sz="0" w:space="0" w:color="auto"/>
                                                                                                        <w:right w:val="none" w:sz="0" w:space="0" w:color="auto"/>
                                                                                                      </w:divBdr>
                                                                                                      <w:divsChild>
                                                                                                        <w:div w:id="743376861">
                                                                                                          <w:marLeft w:val="0"/>
                                                                                                          <w:marRight w:val="0"/>
                                                                                                          <w:marTop w:val="0"/>
                                                                                                          <w:marBottom w:val="0"/>
                                                                                                          <w:divBdr>
                                                                                                            <w:top w:val="none" w:sz="0" w:space="0" w:color="auto"/>
                                                                                                            <w:left w:val="none" w:sz="0" w:space="0" w:color="auto"/>
                                                                                                            <w:bottom w:val="none" w:sz="0" w:space="0" w:color="auto"/>
                                                                                                            <w:right w:val="none" w:sz="0" w:space="0" w:color="auto"/>
                                                                                                          </w:divBdr>
                                                                                                          <w:divsChild>
                                                                                                            <w:div w:id="111900436">
                                                                                                              <w:marLeft w:val="0"/>
                                                                                                              <w:marRight w:val="0"/>
                                                                                                              <w:marTop w:val="0"/>
                                                                                                              <w:marBottom w:val="0"/>
                                                                                                              <w:divBdr>
                                                                                                                <w:top w:val="none" w:sz="0" w:space="0" w:color="auto"/>
                                                                                                                <w:left w:val="none" w:sz="0" w:space="0" w:color="auto"/>
                                                                                                                <w:bottom w:val="none" w:sz="0" w:space="0" w:color="auto"/>
                                                                                                                <w:right w:val="none" w:sz="0" w:space="0" w:color="auto"/>
                                                                                                              </w:divBdr>
                                                                                                              <w:divsChild>
                                                                                                                <w:div w:id="208231254">
                                                                                                                  <w:marLeft w:val="0"/>
                                                                                                                  <w:marRight w:val="0"/>
                                                                                                                  <w:marTop w:val="0"/>
                                                                                                                  <w:marBottom w:val="0"/>
                                                                                                                  <w:divBdr>
                                                                                                                    <w:top w:val="none" w:sz="0" w:space="0" w:color="auto"/>
                                                                                                                    <w:left w:val="none" w:sz="0" w:space="0" w:color="auto"/>
                                                                                                                    <w:bottom w:val="none" w:sz="0" w:space="0" w:color="auto"/>
                                                                                                                    <w:right w:val="none" w:sz="0" w:space="0" w:color="auto"/>
                                                                                                                  </w:divBdr>
                                                                                                                </w:div>
                                                                                                                <w:div w:id="930549782">
                                                                                                                  <w:marLeft w:val="0"/>
                                                                                                                  <w:marRight w:val="0"/>
                                                                                                                  <w:marTop w:val="0"/>
                                                                                                                  <w:marBottom w:val="0"/>
                                                                                                                  <w:divBdr>
                                                                                                                    <w:top w:val="none" w:sz="0" w:space="0" w:color="auto"/>
                                                                                                                    <w:left w:val="none" w:sz="0" w:space="0" w:color="auto"/>
                                                                                                                    <w:bottom w:val="none" w:sz="0" w:space="0" w:color="auto"/>
                                                                                                                    <w:right w:val="none" w:sz="0" w:space="0" w:color="auto"/>
                                                                                                                  </w:divBdr>
                                                                                                                  <w:divsChild>
                                                                                                                    <w:div w:id="265699489">
                                                                                                                      <w:marLeft w:val="0"/>
                                                                                                                      <w:marRight w:val="0"/>
                                                                                                                      <w:marTop w:val="0"/>
                                                                                                                      <w:marBottom w:val="0"/>
                                                                                                                      <w:divBdr>
                                                                                                                        <w:top w:val="none" w:sz="0" w:space="0" w:color="auto"/>
                                                                                                                        <w:left w:val="none" w:sz="0" w:space="0" w:color="auto"/>
                                                                                                                        <w:bottom w:val="none" w:sz="0" w:space="0" w:color="auto"/>
                                                                                                                        <w:right w:val="none" w:sz="0" w:space="0" w:color="auto"/>
                                                                                                                      </w:divBdr>
                                                                                                                      <w:divsChild>
                                                                                                                        <w:div w:id="596141151">
                                                                                                                          <w:marLeft w:val="0"/>
                                                                                                                          <w:marRight w:val="0"/>
                                                                                                                          <w:marTop w:val="0"/>
                                                                                                                          <w:marBottom w:val="0"/>
                                                                                                                          <w:divBdr>
                                                                                                                            <w:top w:val="none" w:sz="0" w:space="0" w:color="auto"/>
                                                                                                                            <w:left w:val="none" w:sz="0" w:space="0" w:color="auto"/>
                                                                                                                            <w:bottom w:val="none" w:sz="0" w:space="0" w:color="auto"/>
                                                                                                                            <w:right w:val="none" w:sz="0" w:space="0" w:color="auto"/>
                                                                                                                          </w:divBdr>
                                                                                                                          <w:divsChild>
                                                                                                                            <w:div w:id="858814233">
                                                                                                                              <w:marLeft w:val="0"/>
                                                                                                                              <w:marRight w:val="0"/>
                                                                                                                              <w:marTop w:val="0"/>
                                                                                                                              <w:marBottom w:val="0"/>
                                                                                                                              <w:divBdr>
                                                                                                                                <w:top w:val="none" w:sz="0" w:space="0" w:color="auto"/>
                                                                                                                                <w:left w:val="none" w:sz="0" w:space="0" w:color="auto"/>
                                                                                                                                <w:bottom w:val="none" w:sz="0" w:space="0" w:color="auto"/>
                                                                                                                                <w:right w:val="none" w:sz="0" w:space="0" w:color="auto"/>
                                                                                                                              </w:divBdr>
                                                                                                                              <w:divsChild>
                                                                                                                                <w:div w:id="1726026639">
                                                                                                                                  <w:marLeft w:val="0"/>
                                                                                                                                  <w:marRight w:val="0"/>
                                                                                                                                  <w:marTop w:val="0"/>
                                                                                                                                  <w:marBottom w:val="0"/>
                                                                                                                                  <w:divBdr>
                                                                                                                                    <w:top w:val="none" w:sz="0" w:space="0" w:color="auto"/>
                                                                                                                                    <w:left w:val="none" w:sz="0" w:space="0" w:color="auto"/>
                                                                                                                                    <w:bottom w:val="none" w:sz="0" w:space="0" w:color="auto"/>
                                                                                                                                    <w:right w:val="none" w:sz="0" w:space="0" w:color="auto"/>
                                                                                                                                  </w:divBdr>
                                                                                                                                  <w:divsChild>
                                                                                                                                    <w:div w:id="1735199348">
                                                                                                                                      <w:marLeft w:val="0"/>
                                                                                                                                      <w:marRight w:val="0"/>
                                                                                                                                      <w:marTop w:val="0"/>
                                                                                                                                      <w:marBottom w:val="0"/>
                                                                                                                                      <w:divBdr>
                                                                                                                                        <w:top w:val="none" w:sz="0" w:space="0" w:color="auto"/>
                                                                                                                                        <w:left w:val="none" w:sz="0" w:space="0" w:color="auto"/>
                                                                                                                                        <w:bottom w:val="none" w:sz="0" w:space="0" w:color="auto"/>
                                                                                                                                        <w:right w:val="none" w:sz="0" w:space="0" w:color="auto"/>
                                                                                                                                      </w:divBdr>
                                                                                                                                      <w:divsChild>
                                                                                                                                        <w:div w:id="1594819797">
                                                                                                                                          <w:marLeft w:val="0"/>
                                                                                                                                          <w:marRight w:val="0"/>
                                                                                                                                          <w:marTop w:val="0"/>
                                                                                                                                          <w:marBottom w:val="0"/>
                                                                                                                                          <w:divBdr>
                                                                                                                                            <w:top w:val="none" w:sz="0" w:space="0" w:color="auto"/>
                                                                                                                                            <w:left w:val="none" w:sz="0" w:space="0" w:color="auto"/>
                                                                                                                                            <w:bottom w:val="none" w:sz="0" w:space="0" w:color="auto"/>
                                                                                                                                            <w:right w:val="none" w:sz="0" w:space="0" w:color="auto"/>
                                                                                                                                          </w:divBdr>
                                                                                                                                          <w:divsChild>
                                                                                                                                            <w:div w:id="1854569949">
                                                                                                                                              <w:marLeft w:val="0"/>
                                                                                                                                              <w:marRight w:val="0"/>
                                                                                                                                              <w:marTop w:val="0"/>
                                                                                                                                              <w:marBottom w:val="0"/>
                                                                                                                                              <w:divBdr>
                                                                                                                                                <w:top w:val="none" w:sz="0" w:space="0" w:color="auto"/>
                                                                                                                                                <w:left w:val="none" w:sz="0" w:space="0" w:color="auto"/>
                                                                                                                                                <w:bottom w:val="none" w:sz="0" w:space="0" w:color="auto"/>
                                                                                                                                                <w:right w:val="none" w:sz="0" w:space="0" w:color="auto"/>
                                                                                                                                              </w:divBdr>
                                                                                                                                              <w:divsChild>
                                                                                                                                                <w:div w:id="493882688">
                                                                                                                                                  <w:marLeft w:val="0"/>
                                                                                                                                                  <w:marRight w:val="0"/>
                                                                                                                                                  <w:marTop w:val="0"/>
                                                                                                                                                  <w:marBottom w:val="0"/>
                                                                                                                                                  <w:divBdr>
                                                                                                                                                    <w:top w:val="none" w:sz="0" w:space="0" w:color="auto"/>
                                                                                                                                                    <w:left w:val="none" w:sz="0" w:space="0" w:color="auto"/>
                                                                                                                                                    <w:bottom w:val="none" w:sz="0" w:space="0" w:color="auto"/>
                                                                                                                                                    <w:right w:val="none" w:sz="0" w:space="0" w:color="auto"/>
                                                                                                                                                  </w:divBdr>
                                                                                                                                                  <w:divsChild>
                                                                                                                                                    <w:div w:id="1482430373">
                                                                                                                                                      <w:marLeft w:val="0"/>
                                                                                                                                                      <w:marRight w:val="0"/>
                                                                                                                                                      <w:marTop w:val="0"/>
                                                                                                                                                      <w:marBottom w:val="0"/>
                                                                                                                                                      <w:divBdr>
                                                                                                                                                        <w:top w:val="none" w:sz="0" w:space="0" w:color="auto"/>
                                                                                                                                                        <w:left w:val="none" w:sz="0" w:space="0" w:color="auto"/>
                                                                                                                                                        <w:bottom w:val="none" w:sz="0" w:space="0" w:color="auto"/>
                                                                                                                                                        <w:right w:val="none" w:sz="0" w:space="0" w:color="auto"/>
                                                                                                                                                      </w:divBdr>
                                                                                                                                                      <w:divsChild>
                                                                                                                                                        <w:div w:id="1116943752">
                                                                                                                                                          <w:marLeft w:val="0"/>
                                                                                                                                                          <w:marRight w:val="0"/>
                                                                                                                                                          <w:marTop w:val="0"/>
                                                                                                                                                          <w:marBottom w:val="0"/>
                                                                                                                                                          <w:divBdr>
                                                                                                                                                            <w:top w:val="none" w:sz="0" w:space="0" w:color="auto"/>
                                                                                                                                                            <w:left w:val="none" w:sz="0" w:space="0" w:color="auto"/>
                                                                                                                                                            <w:bottom w:val="none" w:sz="0" w:space="0" w:color="auto"/>
                                                                                                                                                            <w:right w:val="none" w:sz="0" w:space="0" w:color="auto"/>
                                                                                                                                                          </w:divBdr>
                                                                                                                                                          <w:divsChild>
                                                                                                                                                            <w:div w:id="1695886340">
                                                                                                                                                              <w:marLeft w:val="0"/>
                                                                                                                                                              <w:marRight w:val="0"/>
                                                                                                                                                              <w:marTop w:val="0"/>
                                                                                                                                                              <w:marBottom w:val="0"/>
                                                                                                                                                              <w:divBdr>
                                                                                                                                                                <w:top w:val="none" w:sz="0" w:space="0" w:color="auto"/>
                                                                                                                                                                <w:left w:val="none" w:sz="0" w:space="0" w:color="auto"/>
                                                                                                                                                                <w:bottom w:val="none" w:sz="0" w:space="0" w:color="auto"/>
                                                                                                                                                                <w:right w:val="none" w:sz="0" w:space="0" w:color="auto"/>
                                                                                                                                                              </w:divBdr>
                                                                                                                                                              <w:divsChild>
                                                                                                                                                                <w:div w:id="1490442702">
                                                                                                                                                                  <w:marLeft w:val="0"/>
                                                                                                                                                                  <w:marRight w:val="0"/>
                                                                                                                                                                  <w:marTop w:val="0"/>
                                                                                                                                                                  <w:marBottom w:val="0"/>
                                                                                                                                                                  <w:divBdr>
                                                                                                                                                                    <w:top w:val="none" w:sz="0" w:space="0" w:color="auto"/>
                                                                                                                                                                    <w:left w:val="none" w:sz="0" w:space="0" w:color="auto"/>
                                                                                                                                                                    <w:bottom w:val="none" w:sz="0" w:space="0" w:color="auto"/>
                                                                                                                                                                    <w:right w:val="none" w:sz="0" w:space="0" w:color="auto"/>
                                                                                                                                                                  </w:divBdr>
                                                                                                                                                                  <w:divsChild>
                                                                                                                                                                    <w:div w:id="397020827">
                                                                                                                                                                      <w:marLeft w:val="0"/>
                                                                                                                                                                      <w:marRight w:val="0"/>
                                                                                                                                                                      <w:marTop w:val="0"/>
                                                                                                                                                                      <w:marBottom w:val="0"/>
                                                                                                                                                                      <w:divBdr>
                                                                                                                                                                        <w:top w:val="none" w:sz="0" w:space="0" w:color="auto"/>
                                                                                                                                                                        <w:left w:val="none" w:sz="0" w:space="0" w:color="auto"/>
                                                                                                                                                                        <w:bottom w:val="none" w:sz="0" w:space="0" w:color="auto"/>
                                                                                                                                                                        <w:right w:val="none" w:sz="0" w:space="0" w:color="auto"/>
                                                                                                                                                                      </w:divBdr>
                                                                                                                                                                      <w:divsChild>
                                                                                                                                                                        <w:div w:id="1263488834">
                                                                                                                                                                          <w:marLeft w:val="0"/>
                                                                                                                                                                          <w:marRight w:val="0"/>
                                                                                                                                                                          <w:marTop w:val="0"/>
                                                                                                                                                                          <w:marBottom w:val="0"/>
                                                                                                                                                                          <w:divBdr>
                                                                                                                                                                            <w:top w:val="none" w:sz="0" w:space="0" w:color="auto"/>
                                                                                                                                                                            <w:left w:val="none" w:sz="0" w:space="0" w:color="auto"/>
                                                                                                                                                                            <w:bottom w:val="none" w:sz="0" w:space="0" w:color="auto"/>
                                                                                                                                                                            <w:right w:val="none" w:sz="0" w:space="0" w:color="auto"/>
                                                                                                                                                                          </w:divBdr>
                                                                                                                                                                          <w:divsChild>
                                                                                                                                                                            <w:div w:id="424036530">
                                                                                                                                                                              <w:marLeft w:val="0"/>
                                                                                                                                                                              <w:marRight w:val="0"/>
                                                                                                                                                                              <w:marTop w:val="0"/>
                                                                                                                                                                              <w:marBottom w:val="0"/>
                                                                                                                                                                              <w:divBdr>
                                                                                                                                                                                <w:top w:val="none" w:sz="0" w:space="0" w:color="auto"/>
                                                                                                                                                                                <w:left w:val="none" w:sz="0" w:space="0" w:color="auto"/>
                                                                                                                                                                                <w:bottom w:val="none" w:sz="0" w:space="0" w:color="auto"/>
                                                                                                                                                                                <w:right w:val="none" w:sz="0" w:space="0" w:color="auto"/>
                                                                                                                                                                              </w:divBdr>
                                                                                                                                                                            </w:div>
                                                                                                                                                                            <w:div w:id="34432951">
                                                                                                                                                                              <w:marLeft w:val="0"/>
                                                                                                                                                                              <w:marRight w:val="0"/>
                                                                                                                                                                              <w:marTop w:val="0"/>
                                                                                                                                                                              <w:marBottom w:val="0"/>
                                                                                                                                                                              <w:divBdr>
                                                                                                                                                                                <w:top w:val="none" w:sz="0" w:space="0" w:color="auto"/>
                                                                                                                                                                                <w:left w:val="none" w:sz="0" w:space="0" w:color="auto"/>
                                                                                                                                                                                <w:bottom w:val="none" w:sz="0" w:space="0" w:color="auto"/>
                                                                                                                                                                                <w:right w:val="none" w:sz="0" w:space="0" w:color="auto"/>
                                                                                                                                                                              </w:divBdr>
                                                                                                                                                                              <w:divsChild>
                                                                                                                                                                                <w:div w:id="905338279">
                                                                                                                                                                                  <w:marLeft w:val="0"/>
                                                                                                                                                                                  <w:marRight w:val="0"/>
                                                                                                                                                                                  <w:marTop w:val="0"/>
                                                                                                                                                                                  <w:marBottom w:val="0"/>
                                                                                                                                                                                  <w:divBdr>
                                                                                                                                                                                    <w:top w:val="none" w:sz="0" w:space="0" w:color="auto"/>
                                                                                                                                                                                    <w:left w:val="none" w:sz="0" w:space="0" w:color="auto"/>
                                                                                                                                                                                    <w:bottom w:val="none" w:sz="0" w:space="0" w:color="auto"/>
                                                                                                                                                                                    <w:right w:val="none" w:sz="0" w:space="0" w:color="auto"/>
                                                                                                                                                                                  </w:divBdr>
                                                                                                                                                                                  <w:divsChild>
                                                                                                                                                                                    <w:div w:id="1970017059">
                                                                                                                                                                                      <w:marLeft w:val="0"/>
                                                                                                                                                                                      <w:marRight w:val="0"/>
                                                                                                                                                                                      <w:marTop w:val="0"/>
                                                                                                                                                                                      <w:marBottom w:val="0"/>
                                                                                                                                                                                      <w:divBdr>
                                                                                                                                                                                        <w:top w:val="none" w:sz="0" w:space="0" w:color="auto"/>
                                                                                                                                                                                        <w:left w:val="none" w:sz="0" w:space="0" w:color="auto"/>
                                                                                                                                                                                        <w:bottom w:val="none" w:sz="0" w:space="0" w:color="auto"/>
                                                                                                                                                                                        <w:right w:val="none" w:sz="0" w:space="0" w:color="auto"/>
                                                                                                                                                                                      </w:divBdr>
                                                                                                                                                                                      <w:divsChild>
                                                                                                                                                                                        <w:div w:id="239680382">
                                                                                                                                                                                          <w:marLeft w:val="0"/>
                                                                                                                                                                                          <w:marRight w:val="0"/>
                                                                                                                                                                                          <w:marTop w:val="0"/>
                                                                                                                                                                                          <w:marBottom w:val="0"/>
                                                                                                                                                                                          <w:divBdr>
                                                                                                                                                                                            <w:top w:val="none" w:sz="0" w:space="0" w:color="auto"/>
                                                                                                                                                                                            <w:left w:val="none" w:sz="0" w:space="0" w:color="auto"/>
                                                                                                                                                                                            <w:bottom w:val="none" w:sz="0" w:space="0" w:color="auto"/>
                                                                                                                                                                                            <w:right w:val="none" w:sz="0" w:space="0" w:color="auto"/>
                                                                                                                                                                                          </w:divBdr>
                                                                                                                                                                                          <w:divsChild>
                                                                                                                                                                                            <w:div w:id="233665659">
                                                                                                                                                                                              <w:marLeft w:val="0"/>
                                                                                                                                                                                              <w:marRight w:val="0"/>
                                                                                                                                                                                              <w:marTop w:val="0"/>
                                                                                                                                                                                              <w:marBottom w:val="0"/>
                                                                                                                                                                                              <w:divBdr>
                                                                                                                                                                                                <w:top w:val="none" w:sz="0" w:space="0" w:color="auto"/>
                                                                                                                                                                                                <w:left w:val="none" w:sz="0" w:space="0" w:color="auto"/>
                                                                                                                                                                                                <w:bottom w:val="none" w:sz="0" w:space="0" w:color="auto"/>
                                                                                                                                                                                                <w:right w:val="none" w:sz="0" w:space="0" w:color="auto"/>
                                                                                                                                                                                              </w:divBdr>
                                                                                                                                                                                              <w:divsChild>
                                                                                                                                                                                                <w:div w:id="1836606962">
                                                                                                                                                                                                  <w:marLeft w:val="0"/>
                                                                                                                                                                                                  <w:marRight w:val="0"/>
                                                                                                                                                                                                  <w:marTop w:val="0"/>
                                                                                                                                                                                                  <w:marBottom w:val="0"/>
                                                                                                                                                                                                  <w:divBdr>
                                                                                                                                                                                                    <w:top w:val="none" w:sz="0" w:space="0" w:color="auto"/>
                                                                                                                                                                                                    <w:left w:val="none" w:sz="0" w:space="0" w:color="auto"/>
                                                                                                                                                                                                    <w:bottom w:val="none" w:sz="0" w:space="0" w:color="auto"/>
                                                                                                                                                                                                    <w:right w:val="none" w:sz="0" w:space="0" w:color="auto"/>
                                                                                                                                                                                                  </w:divBdr>
                                                                                                                                                                                                  <w:divsChild>
                                                                                                                                                                                                    <w:div w:id="602297672">
                                                                                                                                                                                                      <w:marLeft w:val="0"/>
                                                                                                                                                                                                      <w:marRight w:val="0"/>
                                                                                                                                                                                                      <w:marTop w:val="0"/>
                                                                                                                                                                                                      <w:marBottom w:val="0"/>
                                                                                                                                                                                                      <w:divBdr>
                                                                                                                                                                                                        <w:top w:val="none" w:sz="0" w:space="0" w:color="auto"/>
                                                                                                                                                                                                        <w:left w:val="none" w:sz="0" w:space="0" w:color="auto"/>
                                                                                                                                                                                                        <w:bottom w:val="none" w:sz="0" w:space="0" w:color="auto"/>
                                                                                                                                                                                                        <w:right w:val="none" w:sz="0" w:space="0" w:color="auto"/>
                                                                                                                                                                                                      </w:divBdr>
                                                                                                                                                                                                      <w:divsChild>
                                                                                                                                                                                                        <w:div w:id="365250898">
                                                                                                                                                                                                          <w:marLeft w:val="0"/>
                                                                                                                                                                                                          <w:marRight w:val="0"/>
                                                                                                                                                                                                          <w:marTop w:val="0"/>
                                                                                                                                                                                                          <w:marBottom w:val="0"/>
                                                                                                                                                                                                          <w:divBdr>
                                                                                                                                                                                                            <w:top w:val="none" w:sz="0" w:space="0" w:color="auto"/>
                                                                                                                                                                                                            <w:left w:val="none" w:sz="0" w:space="0" w:color="auto"/>
                                                                                                                                                                                                            <w:bottom w:val="none" w:sz="0" w:space="0" w:color="auto"/>
                                                                                                                                                                                                            <w:right w:val="none" w:sz="0" w:space="0" w:color="auto"/>
                                                                                                                                                                                                          </w:divBdr>
                                                                                                                                                                                                          <w:divsChild>
                                                                                                                                                                                                            <w:div w:id="1221017320">
                                                                                                                                                                                                              <w:marLeft w:val="0"/>
                                                                                                                                                                                                              <w:marRight w:val="0"/>
                                                                                                                                                                                                              <w:marTop w:val="0"/>
                                                                                                                                                                                                              <w:marBottom w:val="0"/>
                                                                                                                                                                                                              <w:divBdr>
                                                                                                                                                                                                                <w:top w:val="none" w:sz="0" w:space="0" w:color="auto"/>
                                                                                                                                                                                                                <w:left w:val="none" w:sz="0" w:space="0" w:color="auto"/>
                                                                                                                                                                                                                <w:bottom w:val="none" w:sz="0" w:space="0" w:color="auto"/>
                                                                                                                                                                                                                <w:right w:val="none" w:sz="0" w:space="0" w:color="auto"/>
                                                                                                                                                                                                              </w:divBdr>
                                                                                                                                                                                                              <w:divsChild>
                                                                                                                                                                                                                <w:div w:id="1809083989">
                                                                                                                                                                                                                  <w:marLeft w:val="0"/>
                                                                                                                                                                                                                  <w:marRight w:val="0"/>
                                                                                                                                                                                                                  <w:marTop w:val="0"/>
                                                                                                                                                                                                                  <w:marBottom w:val="0"/>
                                                                                                                                                                                                                  <w:divBdr>
                                                                                                                                                                                                                    <w:top w:val="none" w:sz="0" w:space="0" w:color="auto"/>
                                                                                                                                                                                                                    <w:left w:val="none" w:sz="0" w:space="0" w:color="auto"/>
                                                                                                                                                                                                                    <w:bottom w:val="none" w:sz="0" w:space="0" w:color="auto"/>
                                                                                                                                                                                                                    <w:right w:val="none" w:sz="0" w:space="0" w:color="auto"/>
                                                                                                                                                                                                                  </w:divBdr>
                                                                                                                                                                                                                  <w:divsChild>
                                                                                                                                                                                                                    <w:div w:id="775515036">
                                                                                                                                                                                                                      <w:marLeft w:val="0"/>
                                                                                                                                                                                                                      <w:marRight w:val="0"/>
                                                                                                                                                                                                                      <w:marTop w:val="0"/>
                                                                                                                                                                                                                      <w:marBottom w:val="0"/>
                                                                                                                                                                                                                      <w:divBdr>
                                                                                                                                                                                                                        <w:top w:val="none" w:sz="0" w:space="0" w:color="auto"/>
                                                                                                                                                                                                                        <w:left w:val="none" w:sz="0" w:space="0" w:color="auto"/>
                                                                                                                                                                                                                        <w:bottom w:val="none" w:sz="0" w:space="0" w:color="auto"/>
                                                                                                                                                                                                                        <w:right w:val="none" w:sz="0" w:space="0" w:color="auto"/>
                                                                                                                                                                                                                      </w:divBdr>
                                                                                                                                                                                                                      <w:divsChild>
                                                                                                                                                                                                                        <w:div w:id="800998534">
                                                                                                                                                                                                                          <w:marLeft w:val="0"/>
                                                                                                                                                                                                                          <w:marRight w:val="0"/>
                                                                                                                                                                                                                          <w:marTop w:val="0"/>
                                                                                                                                                                                                                          <w:marBottom w:val="0"/>
                                                                                                                                                                                                                          <w:divBdr>
                                                                                                                                                                                                                            <w:top w:val="none" w:sz="0" w:space="0" w:color="auto"/>
                                                                                                                                                                                                                            <w:left w:val="none" w:sz="0" w:space="0" w:color="auto"/>
                                                                                                                                                                                                                            <w:bottom w:val="none" w:sz="0" w:space="0" w:color="auto"/>
                                                                                                                                                                                                                            <w:right w:val="none" w:sz="0" w:space="0" w:color="auto"/>
                                                                                                                                                                                                                          </w:divBdr>
                                                                                                                                                                                                                          <w:divsChild>
                                                                                                                                                                                                                            <w:div w:id="1534997157">
                                                                                                                                                                                                                              <w:marLeft w:val="0"/>
                                                                                                                                                                                                                              <w:marRight w:val="0"/>
                                                                                                                                                                                                                              <w:marTop w:val="0"/>
                                                                                                                                                                                                                              <w:marBottom w:val="0"/>
                                                                                                                                                                                                                              <w:divBdr>
                                                                                                                                                                                                                                <w:top w:val="none" w:sz="0" w:space="0" w:color="auto"/>
                                                                                                                                                                                                                                <w:left w:val="none" w:sz="0" w:space="0" w:color="auto"/>
                                                                                                                                                                                                                                <w:bottom w:val="none" w:sz="0" w:space="0" w:color="auto"/>
                                                                                                                                                                                                                                <w:right w:val="none" w:sz="0" w:space="0" w:color="auto"/>
                                                                                                                                                                                                                              </w:divBdr>
                                                                                                                                                                                                                              <w:divsChild>
                                                                                                                                                                                                                                <w:div w:id="1003899444">
                                                                                                                                                                                                                                  <w:marLeft w:val="0"/>
                                                                                                                                                                                                                                  <w:marRight w:val="0"/>
                                                                                                                                                                                                                                  <w:marTop w:val="0"/>
                                                                                                                                                                                                                                  <w:marBottom w:val="0"/>
                                                                                                                                                                                                                                  <w:divBdr>
                                                                                                                                                                                                                                    <w:top w:val="none" w:sz="0" w:space="0" w:color="auto"/>
                                                                                                                                                                                                                                    <w:left w:val="none" w:sz="0" w:space="0" w:color="auto"/>
                                                                                                                                                                                                                                    <w:bottom w:val="none" w:sz="0" w:space="0" w:color="auto"/>
                                                                                                                                                                                                                                    <w:right w:val="none" w:sz="0" w:space="0" w:color="auto"/>
                                                                                                                                                                                                                                  </w:divBdr>
                                                                                                                                                                                                                                  <w:divsChild>
                                                                                                                                                                                                                                    <w:div w:id="409815477">
                                                                                                                                                                                                                                      <w:marLeft w:val="0"/>
                                                                                                                                                                                                                                      <w:marRight w:val="0"/>
                                                                                                                                                                                                                                      <w:marTop w:val="0"/>
                                                                                                                                                                                                                                      <w:marBottom w:val="0"/>
                                                                                                                                                                                                                                      <w:divBdr>
                                                                                                                                                                                                                                        <w:top w:val="none" w:sz="0" w:space="0" w:color="auto"/>
                                                                                                                                                                                                                                        <w:left w:val="none" w:sz="0" w:space="0" w:color="auto"/>
                                                                                                                                                                                                                                        <w:bottom w:val="none" w:sz="0" w:space="0" w:color="auto"/>
                                                                                                                                                                                                                                        <w:right w:val="none" w:sz="0" w:space="0" w:color="auto"/>
                                                                                                                                                                                                                                      </w:divBdr>
                                                                                                                                                                                                                                      <w:divsChild>
                                                                                                                                                                                                                                        <w:div w:id="1002582381">
                                                                                                                                                                                                                                          <w:marLeft w:val="0"/>
                                                                                                                                                                                                                                          <w:marRight w:val="0"/>
                                                                                                                                                                                                                                          <w:marTop w:val="0"/>
                                                                                                                                                                                                                                          <w:marBottom w:val="0"/>
                                                                                                                                                                                                                                          <w:divBdr>
                                                                                                                                                                                                                                            <w:top w:val="none" w:sz="0" w:space="0" w:color="auto"/>
                                                                                                                                                                                                                                            <w:left w:val="none" w:sz="0" w:space="0" w:color="auto"/>
                                                                                                                                                                                                                                            <w:bottom w:val="none" w:sz="0" w:space="0" w:color="auto"/>
                                                                                                                                                                                                                                            <w:right w:val="none" w:sz="0" w:space="0" w:color="auto"/>
                                                                                                                                                                                                                                          </w:divBdr>
                                                                                                                                                                                                                                          <w:divsChild>
                                                                                                                                                                                                                                            <w:div w:id="1757433871">
                                                                                                                                                                                                                                              <w:marLeft w:val="0"/>
                                                                                                                                                                                                                                              <w:marRight w:val="0"/>
                                                                                                                                                                                                                                              <w:marTop w:val="0"/>
                                                                                                                                                                                                                                              <w:marBottom w:val="0"/>
                                                                                                                                                                                                                                              <w:divBdr>
                                                                                                                                                                                                                                                <w:top w:val="none" w:sz="0" w:space="0" w:color="auto"/>
                                                                                                                                                                                                                                                <w:left w:val="none" w:sz="0" w:space="0" w:color="auto"/>
                                                                                                                                                                                                                                                <w:bottom w:val="none" w:sz="0" w:space="0" w:color="auto"/>
                                                                                                                                                                                                                                                <w:right w:val="none" w:sz="0" w:space="0" w:color="auto"/>
                                                                                                                                                                                                                                              </w:divBdr>
                                                                                                                                                                                                                                              <w:divsChild>
                                                                                                                                                                                                                                                <w:div w:id="379091653">
                                                                                                                                                                                                                                                  <w:marLeft w:val="0"/>
                                                                                                                                                                                                                                                  <w:marRight w:val="0"/>
                                                                                                                                                                                                                                                  <w:marTop w:val="0"/>
                                                                                                                                                                                                                                                  <w:marBottom w:val="0"/>
                                                                                                                                                                                                                                                  <w:divBdr>
                                                                                                                                                                                                                                                    <w:top w:val="none" w:sz="0" w:space="0" w:color="auto"/>
                                                                                                                                                                                                                                                    <w:left w:val="none" w:sz="0" w:space="0" w:color="auto"/>
                                                                                                                                                                                                                                                    <w:bottom w:val="none" w:sz="0" w:space="0" w:color="auto"/>
                                                                                                                                                                                                                                                    <w:right w:val="none" w:sz="0" w:space="0" w:color="auto"/>
                                                                                                                                                                                                                                                  </w:divBdr>
                                                                                                                                                                                                                                                  <w:divsChild>
                                                                                                                                                                                                                                                    <w:div w:id="1407653246">
                                                                                                                                                                                                                                                      <w:marLeft w:val="0"/>
                                                                                                                                                                                                                                                      <w:marRight w:val="0"/>
                                                                                                                                                                                                                                                      <w:marTop w:val="0"/>
                                                                                                                                                                                                                                                      <w:marBottom w:val="0"/>
                                                                                                                                                                                                                                                      <w:divBdr>
                                                                                                                                                                                                                                                        <w:top w:val="none" w:sz="0" w:space="0" w:color="auto"/>
                                                                                                                                                                                                                                                        <w:left w:val="none" w:sz="0" w:space="0" w:color="auto"/>
                                                                                                                                                                                                                                                        <w:bottom w:val="none" w:sz="0" w:space="0" w:color="auto"/>
                                                                                                                                                                                                                                                        <w:right w:val="none" w:sz="0" w:space="0" w:color="auto"/>
                                                                                                                                                                                                                                                      </w:divBdr>
                                                                                                                                                                                                                                                      <w:divsChild>
                                                                                                                                                                                                                                                        <w:div w:id="883565089">
                                                                                                                                                                                                                                                          <w:marLeft w:val="0"/>
                                                                                                                                                                                                                                                          <w:marRight w:val="0"/>
                                                                                                                                                                                                                                                          <w:marTop w:val="0"/>
                                                                                                                                                                                                                                                          <w:marBottom w:val="0"/>
                                                                                                                                                                                                                                                          <w:divBdr>
                                                                                                                                                                                                                                                            <w:top w:val="none" w:sz="0" w:space="0" w:color="auto"/>
                                                                                                                                                                                                                                                            <w:left w:val="none" w:sz="0" w:space="0" w:color="auto"/>
                                                                                                                                                                                                                                                            <w:bottom w:val="none" w:sz="0" w:space="0" w:color="auto"/>
                                                                                                                                                                                                                                                            <w:right w:val="none" w:sz="0" w:space="0" w:color="auto"/>
                                                                                                                                                                                                                                                          </w:divBdr>
                                                                                                                                                                                                                                                          <w:divsChild>
                                                                                                                                                                                                                                                            <w:div w:id="216628818">
                                                                                                                                                                                                                                                              <w:marLeft w:val="0"/>
                                                                                                                                                                                                                                                              <w:marRight w:val="0"/>
                                                                                                                                                                                                                                                              <w:marTop w:val="0"/>
                                                                                                                                                                                                                                                              <w:marBottom w:val="0"/>
                                                                                                                                                                                                                                                              <w:divBdr>
                                                                                                                                                                                                                                                                <w:top w:val="none" w:sz="0" w:space="0" w:color="auto"/>
                                                                                                                                                                                                                                                                <w:left w:val="none" w:sz="0" w:space="0" w:color="auto"/>
                                                                                                                                                                                                                                                                <w:bottom w:val="none" w:sz="0" w:space="0" w:color="auto"/>
                                                                                                                                                                                                                                                                <w:right w:val="none" w:sz="0" w:space="0" w:color="auto"/>
                                                                                                                                                                                                                                                              </w:divBdr>
                                                                                                                                                                                                                                                              <w:divsChild>
                                                                                                                                                                                                                                                                <w:div w:id="1477138755">
                                                                                                                                                                                                                                                                  <w:marLeft w:val="0"/>
                                                                                                                                                                                                                                                                  <w:marRight w:val="0"/>
                                                                                                                                                                                                                                                                  <w:marTop w:val="0"/>
                                                                                                                                                                                                                                                                  <w:marBottom w:val="0"/>
                                                                                                                                                                                                                                                                  <w:divBdr>
                                                                                                                                                                                                                                                                    <w:top w:val="none" w:sz="0" w:space="0" w:color="auto"/>
                                                                                                                                                                                                                                                                    <w:left w:val="none" w:sz="0" w:space="0" w:color="auto"/>
                                                                                                                                                                                                                                                                    <w:bottom w:val="none" w:sz="0" w:space="0" w:color="auto"/>
                                                                                                                                                                                                                                                                    <w:right w:val="none" w:sz="0" w:space="0" w:color="auto"/>
                                                                                                                                                                                                                                                                  </w:divBdr>
                                                                                                                                                                                                                                                                  <w:divsChild>
                                                                                                                                                                                                                                                                    <w:div w:id="1810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3926">
                                                                                                                                                                                                                                                      <w:marLeft w:val="0"/>
                                                                                                                                                                                                                                                      <w:marRight w:val="0"/>
                                                                                                                                                                                                                                                      <w:marTop w:val="0"/>
                                                                                                                                                                                                                                                      <w:marBottom w:val="0"/>
                                                                                                                                                                                                                                                      <w:divBdr>
                                                                                                                                                                                                                                                        <w:top w:val="none" w:sz="0" w:space="0" w:color="auto"/>
                                                                                                                                                                                                                                                        <w:left w:val="none" w:sz="0" w:space="0" w:color="auto"/>
                                                                                                                                                                                                                                                        <w:bottom w:val="none" w:sz="0" w:space="0" w:color="auto"/>
                                                                                                                                                                                                                                                        <w:right w:val="none" w:sz="0" w:space="0" w:color="auto"/>
                                                                                                                                                                                                                                                      </w:divBdr>
                                                                                                                                                                                                                                                      <w:divsChild>
                                                                                                                                                                                                                                                        <w:div w:id="3923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4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roindex.org/?action=set&amp;setId=11470414" TargetMode="External"/><Relationship Id="rId13" Type="http://schemas.openxmlformats.org/officeDocument/2006/relationships/hyperlink" Target="https://chiroindex.org/?action=set&amp;setId=1147042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iroindex.org/?action=set&amp;setId=11470427" TargetMode="External"/><Relationship Id="rId17" Type="http://schemas.openxmlformats.org/officeDocument/2006/relationships/hyperlink" Target="https://hsls.libguides.com/PubMed-search-filters/limiters" TargetMode="External"/><Relationship Id="rId2" Type="http://schemas.openxmlformats.org/officeDocument/2006/relationships/numbering" Target="numbering.xml"/><Relationship Id="rId16" Type="http://schemas.openxmlformats.org/officeDocument/2006/relationships/hyperlink" Target="https://chiroindex.org/?action=set&amp;setId=114704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roindex.org/?action=set&amp;setId=11470426" TargetMode="External"/><Relationship Id="rId5" Type="http://schemas.openxmlformats.org/officeDocument/2006/relationships/webSettings" Target="webSettings.xml"/><Relationship Id="rId15" Type="http://schemas.openxmlformats.org/officeDocument/2006/relationships/hyperlink" Target="https://chiroindex.org/?action=set&amp;setId=11470431" TargetMode="External"/><Relationship Id="rId10" Type="http://schemas.openxmlformats.org/officeDocument/2006/relationships/hyperlink" Target="https://chiroindex.org/?action=set&amp;setId=1147042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hiroindex.org/?action=set&amp;setId=11470423" TargetMode="External"/><Relationship Id="rId14" Type="http://schemas.openxmlformats.org/officeDocument/2006/relationships/hyperlink" Target="https://chiroindex.org/?action=set&amp;setId=11470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CB7974E-1403-4EA8-9DCE-CD26485D6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3161</Words>
  <Characters>18021</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A </vt:lpstr>
    </vt:vector>
  </TitlesOfParts>
  <Company>Hewlett-Packard</Company>
  <LinksUpToDate>false</LinksUpToDate>
  <CharactersWithSpaces>21140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dc:creator>
  <cp:lastModifiedBy>Suganya S</cp:lastModifiedBy>
  <cp:revision>3</cp:revision>
  <cp:lastPrinted>2015-09-28T22:08:00Z</cp:lastPrinted>
  <dcterms:created xsi:type="dcterms:W3CDTF">2025-06-01T03:03:00Z</dcterms:created>
  <dcterms:modified xsi:type="dcterms:W3CDTF">2026-03-10T06:54:00Z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jessiemcgowan@rogers.com@www.mendeley.com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