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0" w:type="auto"/>
        <w:tblLook w:val="04A0" w:firstRow="1" w:lastRow="0" w:firstColumn="1" w:lastColumn="0" w:noHBand="0" w:noVBand="1"/>
      </w:tblPr>
      <w:tblGrid>
        <w:gridCol w:w="2155"/>
        <w:gridCol w:w="10795"/>
      </w:tblGrid>
      <w:tr w:rsidR="0022108F" w:rsidRPr="00791A92" w14:paraId="3BD5E897" w14:textId="77777777" w:rsidTr="205BF5A3">
        <w:tc>
          <w:tcPr>
            <w:tcW w:w="12950" w:type="dxa"/>
            <w:gridSpan w:val="2"/>
          </w:tcPr>
          <w:p w14:paraId="26483996" w14:textId="5064100F" w:rsidR="0022108F" w:rsidRPr="00791A92" w:rsidRDefault="00FA30DB" w:rsidP="00A62B1D">
            <w:pPr>
              <w:spacing w:line="480" w:lineRule="auto"/>
              <w:rPr>
                <w:b/>
                <w:bCs/>
              </w:rPr>
            </w:pPr>
            <w:r>
              <w:rPr>
                <w:b/>
                <w:bCs/>
              </w:rPr>
              <w:t>Additional File 2</w:t>
            </w:r>
            <w:r w:rsidR="004D6207">
              <w:rPr>
                <w:b/>
                <w:bCs/>
              </w:rPr>
              <w:t xml:space="preserve">. </w:t>
            </w:r>
            <w:r w:rsidR="00311B48">
              <w:rPr>
                <w:b/>
                <w:bCs/>
              </w:rPr>
              <w:t xml:space="preserve">Table 1. </w:t>
            </w:r>
            <w:r w:rsidR="00667C93">
              <w:rPr>
                <w:b/>
                <w:bCs/>
              </w:rPr>
              <w:t xml:space="preserve">DOMAIN 1 - </w:t>
            </w:r>
            <w:r w:rsidR="000D7A4A" w:rsidRPr="000D7A4A">
              <w:rPr>
                <w:b/>
                <w:bCs/>
              </w:rPr>
              <w:t xml:space="preserve">Chiropractic </w:t>
            </w:r>
            <w:r w:rsidR="00BA19D1">
              <w:rPr>
                <w:b/>
                <w:bCs/>
              </w:rPr>
              <w:t xml:space="preserve">Service Delivery </w:t>
            </w:r>
            <w:r w:rsidR="00AD4033">
              <w:rPr>
                <w:b/>
                <w:bCs/>
              </w:rPr>
              <w:t xml:space="preserve">for a Clinical Trial in </w:t>
            </w:r>
            <w:r w:rsidR="000D7A4A" w:rsidRPr="000D7A4A">
              <w:rPr>
                <w:b/>
                <w:bCs/>
              </w:rPr>
              <w:t>Veteran Affairs (VA) Healthcare Facilities</w:t>
            </w:r>
          </w:p>
        </w:tc>
      </w:tr>
      <w:tr w:rsidR="000E2BB4" w:rsidRPr="00791A92" w14:paraId="260F29C4" w14:textId="77777777" w:rsidTr="205BF5A3">
        <w:tc>
          <w:tcPr>
            <w:tcW w:w="12950" w:type="dxa"/>
            <w:gridSpan w:val="2"/>
            <w:shd w:val="clear" w:color="auto" w:fill="E7E6E6" w:themeFill="background2"/>
          </w:tcPr>
          <w:p w14:paraId="516836E7" w14:textId="339302EF" w:rsidR="009C725E" w:rsidRPr="00791A92" w:rsidRDefault="000D7A4A" w:rsidP="00A62B1D">
            <w:pPr>
              <w:spacing w:line="480" w:lineRule="auto"/>
              <w:rPr>
                <w:b/>
                <w:bCs/>
              </w:rPr>
            </w:pPr>
            <w:r>
              <w:rPr>
                <w:b/>
                <w:bCs/>
              </w:rPr>
              <w:t>T</w:t>
            </w:r>
            <w:r w:rsidR="000E2BB4" w:rsidRPr="00791A92">
              <w:rPr>
                <w:b/>
                <w:bCs/>
              </w:rPr>
              <w:t xml:space="preserve">heme 1: </w:t>
            </w:r>
            <w:r w:rsidR="00F83BDB">
              <w:rPr>
                <w:b/>
                <w:bCs/>
              </w:rPr>
              <w:t xml:space="preserve">Appointment </w:t>
            </w:r>
            <w:r w:rsidR="000E2BB4" w:rsidRPr="00791A92">
              <w:rPr>
                <w:b/>
                <w:bCs/>
              </w:rPr>
              <w:t xml:space="preserve">Scheduling Process for VA Chiropractic Care </w:t>
            </w:r>
          </w:p>
        </w:tc>
      </w:tr>
      <w:tr w:rsidR="005E0FD6" w:rsidRPr="00791A92" w14:paraId="26DB31BD" w14:textId="77777777" w:rsidTr="008A2D73">
        <w:tc>
          <w:tcPr>
            <w:tcW w:w="2155" w:type="dxa"/>
          </w:tcPr>
          <w:p w14:paraId="398319A6" w14:textId="0E1047CD" w:rsidR="005E0FD6" w:rsidRPr="008E2D49" w:rsidRDefault="005E0FD6" w:rsidP="00A62B1D">
            <w:pPr>
              <w:spacing w:line="480" w:lineRule="auto"/>
              <w:rPr>
                <w:b/>
                <w:bCs/>
                <w:i/>
                <w:iCs/>
              </w:rPr>
            </w:pPr>
            <w:r w:rsidRPr="008E2D49">
              <w:rPr>
                <w:b/>
                <w:bCs/>
                <w:i/>
                <w:iCs/>
              </w:rPr>
              <w:t>Subtheme</w:t>
            </w:r>
          </w:p>
        </w:tc>
        <w:tc>
          <w:tcPr>
            <w:tcW w:w="10795" w:type="dxa"/>
            <w:shd w:val="clear" w:color="auto" w:fill="auto"/>
          </w:tcPr>
          <w:p w14:paraId="757BBBA9" w14:textId="36B6D060" w:rsidR="005E0FD6" w:rsidRPr="008E2D49" w:rsidRDefault="005E0FD6" w:rsidP="00A62B1D">
            <w:pPr>
              <w:spacing w:line="480" w:lineRule="auto"/>
              <w:rPr>
                <w:b/>
                <w:bCs/>
              </w:rPr>
            </w:pPr>
            <w:r w:rsidRPr="008E2D49">
              <w:rPr>
                <w:b/>
                <w:bCs/>
              </w:rPr>
              <w:t xml:space="preserve">Representative Quote (Patient </w:t>
            </w:r>
            <w:r w:rsidR="00CB2901" w:rsidRPr="008E2D49">
              <w:rPr>
                <w:b/>
                <w:bCs/>
              </w:rPr>
              <w:t>I</w:t>
            </w:r>
            <w:r w:rsidRPr="008E2D49">
              <w:rPr>
                <w:b/>
                <w:bCs/>
              </w:rPr>
              <w:t>dentification)</w:t>
            </w:r>
          </w:p>
        </w:tc>
      </w:tr>
      <w:tr w:rsidR="000E2BB4" w:rsidRPr="00791A92" w14:paraId="5CBC642F" w14:textId="77777777" w:rsidTr="008A2D73">
        <w:tc>
          <w:tcPr>
            <w:tcW w:w="2155" w:type="dxa"/>
          </w:tcPr>
          <w:p w14:paraId="4716D8BA" w14:textId="42AE5355" w:rsidR="000E2BB4" w:rsidRPr="00113B93" w:rsidRDefault="00C6644D" w:rsidP="00A62B1D">
            <w:pPr>
              <w:spacing w:line="480" w:lineRule="auto"/>
              <w:rPr>
                <w:i/>
                <w:iCs/>
              </w:rPr>
            </w:pPr>
            <w:r>
              <w:rPr>
                <w:i/>
                <w:iCs/>
              </w:rPr>
              <w:t>C</w:t>
            </w:r>
            <w:r w:rsidR="00046248" w:rsidRPr="00113B93">
              <w:rPr>
                <w:i/>
                <w:iCs/>
              </w:rPr>
              <w:t>linic hours</w:t>
            </w:r>
            <w:r>
              <w:rPr>
                <w:i/>
                <w:iCs/>
              </w:rPr>
              <w:t xml:space="preserve"> limited</w:t>
            </w:r>
            <w:r w:rsidR="00046248" w:rsidRPr="00113B93">
              <w:rPr>
                <w:i/>
                <w:iCs/>
              </w:rPr>
              <w:t xml:space="preserve"> </w:t>
            </w:r>
            <w:r w:rsidR="001A24C3" w:rsidRPr="00113B93">
              <w:rPr>
                <w:i/>
                <w:iCs/>
              </w:rPr>
              <w:t>for</w:t>
            </w:r>
            <w:r w:rsidR="000E2BB4" w:rsidRPr="00113B93">
              <w:rPr>
                <w:i/>
                <w:iCs/>
              </w:rPr>
              <w:t xml:space="preserve"> </w:t>
            </w:r>
            <w:r w:rsidR="00116830" w:rsidRPr="00113B93">
              <w:rPr>
                <w:i/>
                <w:iCs/>
              </w:rPr>
              <w:t xml:space="preserve">chiropractic </w:t>
            </w:r>
            <w:r w:rsidR="000E2BB4" w:rsidRPr="00113B93">
              <w:rPr>
                <w:i/>
                <w:iCs/>
              </w:rPr>
              <w:t>appointment</w:t>
            </w:r>
            <w:r w:rsidR="00116830" w:rsidRPr="00113B93">
              <w:rPr>
                <w:i/>
                <w:iCs/>
              </w:rPr>
              <w:t>s</w:t>
            </w:r>
            <w:r w:rsidR="000E2BB4" w:rsidRPr="00113B93">
              <w:rPr>
                <w:i/>
                <w:iCs/>
              </w:rPr>
              <w:t xml:space="preserve">  </w:t>
            </w:r>
          </w:p>
        </w:tc>
        <w:tc>
          <w:tcPr>
            <w:tcW w:w="10795" w:type="dxa"/>
            <w:shd w:val="clear" w:color="auto" w:fill="auto"/>
          </w:tcPr>
          <w:p w14:paraId="28E10BBE" w14:textId="18F5C864" w:rsidR="000E2BB4" w:rsidRPr="00177A25" w:rsidRDefault="000E2BB4" w:rsidP="00A62B1D">
            <w:pPr>
              <w:pStyle w:val="ListParagraph"/>
              <w:numPr>
                <w:ilvl w:val="0"/>
                <w:numId w:val="1"/>
              </w:numPr>
              <w:spacing w:line="480" w:lineRule="auto"/>
              <w:rPr>
                <w:rFonts w:cstheme="minorHAnsi"/>
              </w:rPr>
            </w:pPr>
            <w:r w:rsidRPr="00177A25">
              <w:rPr>
                <w:rFonts w:cstheme="minorHAnsi"/>
              </w:rPr>
              <w:t>I have a full-time job</w:t>
            </w:r>
            <w:r w:rsidR="00125151" w:rsidRPr="00177A25">
              <w:rPr>
                <w:rFonts w:cstheme="minorHAnsi"/>
              </w:rPr>
              <w:t>.</w:t>
            </w:r>
            <w:r w:rsidRPr="00177A25">
              <w:rPr>
                <w:rFonts w:cstheme="minorHAnsi"/>
              </w:rPr>
              <w:t xml:space="preserve"> I usually work until 4:30 or 5 o’clock. The latest appointment I was able to get any day was 2:30. I had to leave work early once a week for the past 7 weeks to be able to receive treatment. </w:t>
            </w:r>
            <w:r w:rsidR="00177A25" w:rsidRPr="00177A25">
              <w:rPr>
                <w:rFonts w:cstheme="minorHAnsi"/>
                <w:color w:val="000000"/>
              </w:rPr>
              <w:t xml:space="preserve">I work for a really good company. </w:t>
            </w:r>
            <w:r w:rsidR="008A2D73">
              <w:rPr>
                <w:rFonts w:cstheme="minorHAnsi"/>
                <w:color w:val="000000"/>
              </w:rPr>
              <w:t>T</w:t>
            </w:r>
            <w:r w:rsidR="00177A25" w:rsidRPr="00177A25">
              <w:rPr>
                <w:rFonts w:cstheme="minorHAnsi"/>
                <w:color w:val="000000"/>
              </w:rPr>
              <w:t>hey are helping me through this. But I think for other people that could be an issue.</w:t>
            </w:r>
            <w:r w:rsidR="00177A25" w:rsidRPr="00177A25">
              <w:rPr>
                <w:rFonts w:cstheme="minorHAnsi"/>
              </w:rPr>
              <w:t xml:space="preserve"> </w:t>
            </w:r>
            <w:r w:rsidRPr="00177A25">
              <w:rPr>
                <w:rFonts w:cstheme="minorHAnsi"/>
              </w:rPr>
              <w:t xml:space="preserve">(PTID:114) </w:t>
            </w:r>
          </w:p>
          <w:p w14:paraId="5C8C51A3" w14:textId="58FD8D3A" w:rsidR="000E2BB4" w:rsidRPr="00177A25" w:rsidRDefault="000E2BB4" w:rsidP="00A62B1D">
            <w:pPr>
              <w:pStyle w:val="ListParagraph"/>
              <w:numPr>
                <w:ilvl w:val="0"/>
                <w:numId w:val="1"/>
              </w:numPr>
              <w:spacing w:line="480" w:lineRule="auto"/>
              <w:rPr>
                <w:rFonts w:cstheme="minorHAnsi"/>
              </w:rPr>
            </w:pPr>
            <w:r w:rsidRPr="00177A25">
              <w:rPr>
                <w:rFonts w:cstheme="minorHAnsi"/>
              </w:rPr>
              <w:t>Different hours. I</w:t>
            </w:r>
            <w:r w:rsidR="00D03804" w:rsidRPr="00177A25">
              <w:rPr>
                <w:rFonts w:cstheme="minorHAnsi"/>
              </w:rPr>
              <w:t>t</w:t>
            </w:r>
            <w:r w:rsidRPr="00177A25">
              <w:rPr>
                <w:rFonts w:cstheme="minorHAnsi"/>
              </w:rPr>
              <w:t xml:space="preserve"> would improve definitely under different hours. Some of us can’t get down here at two o’clock because we work, but I would not stop this…Wouldn’t change a thing except for the times. (PTID:88)  </w:t>
            </w:r>
          </w:p>
          <w:p w14:paraId="52853E85" w14:textId="16F7079E" w:rsidR="000E2BB4" w:rsidRPr="00791A92" w:rsidRDefault="000E2BB4" w:rsidP="00A62B1D">
            <w:pPr>
              <w:pStyle w:val="ListParagraph"/>
              <w:numPr>
                <w:ilvl w:val="0"/>
                <w:numId w:val="1"/>
              </w:numPr>
              <w:spacing w:line="480" w:lineRule="auto"/>
            </w:pPr>
            <w:r w:rsidRPr="00177A25">
              <w:rPr>
                <w:rFonts w:cstheme="minorHAnsi"/>
              </w:rPr>
              <w:t>[VA clinic] only take</w:t>
            </w:r>
            <w:r w:rsidR="007637B7" w:rsidRPr="00177A25">
              <w:rPr>
                <w:rFonts w:cstheme="minorHAnsi"/>
              </w:rPr>
              <w:t>s</w:t>
            </w:r>
            <w:r w:rsidRPr="00177A25">
              <w:rPr>
                <w:rFonts w:cstheme="minorHAnsi"/>
              </w:rPr>
              <w:t xml:space="preserve"> [patients] until 3:30pm, where I could go to an outside chiropractor at 6pm at night, or on a Saturday morning. (PT:167).</w:t>
            </w:r>
          </w:p>
        </w:tc>
      </w:tr>
      <w:tr w:rsidR="00554CFA" w:rsidRPr="00791A92" w14:paraId="6FBFD31A" w14:textId="77777777" w:rsidTr="008A2D73">
        <w:tc>
          <w:tcPr>
            <w:tcW w:w="2155" w:type="dxa"/>
          </w:tcPr>
          <w:p w14:paraId="231B9065" w14:textId="0BFD5F51" w:rsidR="00554CFA" w:rsidRPr="00113B93" w:rsidRDefault="00947F01" w:rsidP="00A62B1D">
            <w:pPr>
              <w:spacing w:line="480" w:lineRule="auto"/>
              <w:rPr>
                <w:i/>
                <w:iCs/>
              </w:rPr>
            </w:pPr>
            <w:r w:rsidRPr="00113B93">
              <w:rPr>
                <w:i/>
                <w:iCs/>
              </w:rPr>
              <w:t xml:space="preserve">“Scheduling out” </w:t>
            </w:r>
            <w:r w:rsidR="001D578A" w:rsidRPr="00113B93">
              <w:rPr>
                <w:i/>
                <w:iCs/>
              </w:rPr>
              <w:t xml:space="preserve">future </w:t>
            </w:r>
            <w:r w:rsidRPr="00113B93">
              <w:rPr>
                <w:i/>
                <w:iCs/>
              </w:rPr>
              <w:t>appointments</w:t>
            </w:r>
          </w:p>
        </w:tc>
        <w:tc>
          <w:tcPr>
            <w:tcW w:w="10795" w:type="dxa"/>
            <w:shd w:val="clear" w:color="auto" w:fill="auto"/>
          </w:tcPr>
          <w:p w14:paraId="5EE17CE6" w14:textId="0412A14D" w:rsidR="00554CFA" w:rsidRDefault="001D578A" w:rsidP="00A62B1D">
            <w:pPr>
              <w:pStyle w:val="ListParagraph"/>
              <w:numPr>
                <w:ilvl w:val="0"/>
                <w:numId w:val="1"/>
              </w:numPr>
              <w:shd w:val="clear" w:color="auto" w:fill="FFFFFF" w:themeFill="background1"/>
              <w:spacing w:line="480" w:lineRule="auto"/>
            </w:pPr>
            <w:r w:rsidRPr="00D2154E">
              <w:t>I had a drill right after and [</w:t>
            </w:r>
            <w:r w:rsidR="0073164C">
              <w:t>DC</w:t>
            </w:r>
            <w:r w:rsidRPr="00D2154E">
              <w:t>] actually scheduled for additional [visit] right after the drill so that I would be able to come in and follow-up because [</w:t>
            </w:r>
            <w:r w:rsidR="0073164C">
              <w:t>DC</w:t>
            </w:r>
            <w:r w:rsidRPr="00D2154E">
              <w:t>] knew that was the time that I usually injured my back. (PTID:29)</w:t>
            </w:r>
          </w:p>
          <w:p w14:paraId="2BF0FFD4" w14:textId="7B1B8AD4" w:rsidR="008A5B35" w:rsidRDefault="008A5B35" w:rsidP="00A62B1D">
            <w:pPr>
              <w:pStyle w:val="ListParagraph"/>
              <w:numPr>
                <w:ilvl w:val="0"/>
                <w:numId w:val="1"/>
              </w:numPr>
              <w:shd w:val="clear" w:color="auto" w:fill="FFFFFF" w:themeFill="background1"/>
              <w:spacing w:line="480" w:lineRule="auto"/>
            </w:pPr>
            <w:r>
              <w:t xml:space="preserve">I know it’s extremely difficult to get in and make appointments. I like to try and make appointments one full month out because otherwise, they’d fill up quickly. </w:t>
            </w:r>
            <w:r w:rsidR="00F9225E">
              <w:t>(PTID:4)</w:t>
            </w:r>
          </w:p>
          <w:p w14:paraId="7FE977AA" w14:textId="749F5A39" w:rsidR="00EB514F" w:rsidRDefault="00EB514F" w:rsidP="00A62B1D">
            <w:pPr>
              <w:pStyle w:val="ListParagraph"/>
              <w:numPr>
                <w:ilvl w:val="0"/>
                <w:numId w:val="1"/>
              </w:numPr>
              <w:shd w:val="clear" w:color="auto" w:fill="FFFFFF" w:themeFill="background1"/>
              <w:spacing w:line="480" w:lineRule="auto"/>
            </w:pPr>
            <w:r>
              <w:t>I need to stretch out</w:t>
            </w:r>
            <w:r w:rsidR="009B7509">
              <w:t xml:space="preserve"> [appointments]</w:t>
            </w:r>
            <w:r w:rsidR="004F3C72">
              <w:t xml:space="preserve">. I just feel like at the time I was just feeling </w:t>
            </w:r>
            <w:r w:rsidR="003B25D6">
              <w:t>good</w:t>
            </w:r>
            <w:r w:rsidR="004B0ED1">
              <w:t xml:space="preserve">, I was back in a lot of pain. </w:t>
            </w:r>
            <w:proofErr w:type="gramStart"/>
            <w:r w:rsidR="004B0ED1">
              <w:t>So</w:t>
            </w:r>
            <w:proofErr w:type="gramEnd"/>
            <w:r w:rsidR="004B0ED1">
              <w:t xml:space="preserve"> I pre-booked. </w:t>
            </w:r>
            <w:r w:rsidR="00787540">
              <w:t>(PTID:94)</w:t>
            </w:r>
          </w:p>
          <w:p w14:paraId="737F251E" w14:textId="44097AB9" w:rsidR="004542BF" w:rsidRPr="00791A92" w:rsidRDefault="00FE386D" w:rsidP="00A62B1D">
            <w:pPr>
              <w:pStyle w:val="ListParagraph"/>
              <w:numPr>
                <w:ilvl w:val="0"/>
                <w:numId w:val="1"/>
              </w:numPr>
              <w:shd w:val="clear" w:color="auto" w:fill="FFFFFF" w:themeFill="background1"/>
              <w:spacing w:line="480" w:lineRule="auto"/>
            </w:pPr>
            <w:r>
              <w:t>I asked if I felt like I didn’t need that appointment, could I cancel it</w:t>
            </w:r>
            <w:r w:rsidR="002D16A5">
              <w:t xml:space="preserve"> and </w:t>
            </w:r>
            <w:r w:rsidR="00D94F05">
              <w:t xml:space="preserve">[chiropractor] said ‘no problem’. </w:t>
            </w:r>
            <w:r w:rsidR="001B61AF">
              <w:t>Yes, I can. I just didn’t have the appointments</w:t>
            </w:r>
            <w:r w:rsidR="008A0E25">
              <w:t>, cancel them and let somebody else get in and if I need it, I got it. (PTID:186)</w:t>
            </w:r>
          </w:p>
        </w:tc>
      </w:tr>
      <w:tr w:rsidR="0020431B" w:rsidRPr="00791A92" w14:paraId="4FCA84FD" w14:textId="77777777" w:rsidTr="008A2D73">
        <w:tc>
          <w:tcPr>
            <w:tcW w:w="2155" w:type="dxa"/>
          </w:tcPr>
          <w:p w14:paraId="29446676" w14:textId="77777777" w:rsidR="0020431B" w:rsidRPr="00113B93" w:rsidRDefault="0020431B" w:rsidP="00A62B1D">
            <w:pPr>
              <w:spacing w:line="480" w:lineRule="auto"/>
              <w:rPr>
                <w:i/>
                <w:iCs/>
              </w:rPr>
            </w:pPr>
            <w:r>
              <w:rPr>
                <w:i/>
                <w:iCs/>
              </w:rPr>
              <w:t>Barriers to treatment attendance</w:t>
            </w:r>
          </w:p>
        </w:tc>
        <w:tc>
          <w:tcPr>
            <w:tcW w:w="10795" w:type="dxa"/>
          </w:tcPr>
          <w:p w14:paraId="401B90B6" w14:textId="77777777" w:rsidR="0020431B" w:rsidRPr="00D321F5" w:rsidRDefault="0020431B" w:rsidP="00A62B1D">
            <w:pPr>
              <w:pStyle w:val="ListParagraph"/>
              <w:numPr>
                <w:ilvl w:val="0"/>
                <w:numId w:val="25"/>
              </w:numPr>
              <w:spacing w:line="480" w:lineRule="auto"/>
              <w:rPr>
                <w:rFonts w:cstheme="minorHAnsi"/>
              </w:rPr>
            </w:pPr>
            <w:r w:rsidRPr="00D321F5">
              <w:rPr>
                <w:rFonts w:cstheme="minorHAnsi"/>
                <w:color w:val="000000"/>
              </w:rPr>
              <w:t>I see the chiropractor when I can get in…based on my travel problems that I’ve got...Since I bounce back and forth between [two different states], it’s sometimes difficult to make an appointment. (PTID:82)</w:t>
            </w:r>
          </w:p>
          <w:p w14:paraId="7C8B79C5" w14:textId="77777777" w:rsidR="0020431B" w:rsidRPr="00D321F5" w:rsidRDefault="0020431B" w:rsidP="00A62B1D">
            <w:pPr>
              <w:pStyle w:val="ListParagraph"/>
              <w:numPr>
                <w:ilvl w:val="0"/>
                <w:numId w:val="25"/>
              </w:numPr>
              <w:spacing w:line="480" w:lineRule="auto"/>
              <w:rPr>
                <w:rFonts w:cstheme="minorHAnsi"/>
              </w:rPr>
            </w:pPr>
            <w:r w:rsidRPr="00D321F5">
              <w:rPr>
                <w:rFonts w:cstheme="minorHAnsi"/>
                <w:color w:val="000000"/>
              </w:rPr>
              <w:t>There was one week where I was out of town for work. And there was another week where he was on vacation that we didn’t see each other. But, for the most part, I was able to get my appointments scheduled. (PTID:114)</w:t>
            </w:r>
          </w:p>
          <w:p w14:paraId="0DCB6ABD" w14:textId="77777777" w:rsidR="0020431B" w:rsidRPr="00791A92" w:rsidRDefault="0020431B" w:rsidP="00A62B1D">
            <w:pPr>
              <w:pStyle w:val="ListParagraph"/>
              <w:numPr>
                <w:ilvl w:val="0"/>
                <w:numId w:val="11"/>
              </w:numPr>
              <w:shd w:val="clear" w:color="auto" w:fill="FFFFFF" w:themeFill="background1"/>
              <w:spacing w:line="480" w:lineRule="auto"/>
            </w:pPr>
            <w:r w:rsidRPr="00D321F5">
              <w:rPr>
                <w:rFonts w:cstheme="minorHAnsi"/>
              </w:rPr>
              <w:t>O</w:t>
            </w:r>
            <w:r w:rsidRPr="00D321F5">
              <w:rPr>
                <w:rStyle w:val="font261"/>
                <w:rFonts w:asciiTheme="minorHAnsi" w:hAnsiTheme="minorHAnsi" w:cstheme="minorHAnsi"/>
                <w:sz w:val="22"/>
                <w:szCs w:val="22"/>
              </w:rPr>
              <w:t>ther health issues that I’ve had have caused my need to reschedule [chiropractic appointments]. (PTID:141)</w:t>
            </w:r>
          </w:p>
        </w:tc>
      </w:tr>
      <w:tr w:rsidR="006A557E" w:rsidRPr="00791A92" w14:paraId="60651DC1" w14:textId="77777777" w:rsidTr="205BF5A3">
        <w:tc>
          <w:tcPr>
            <w:tcW w:w="12950" w:type="dxa"/>
            <w:gridSpan w:val="2"/>
            <w:shd w:val="clear" w:color="auto" w:fill="E7E6E6" w:themeFill="background2"/>
          </w:tcPr>
          <w:p w14:paraId="3D50D0C0" w14:textId="4C39DB02" w:rsidR="00113B93" w:rsidRPr="004E6138" w:rsidRDefault="00CB2901" w:rsidP="00A62B1D">
            <w:pPr>
              <w:spacing w:line="480" w:lineRule="auto"/>
              <w:rPr>
                <w:b/>
                <w:bCs/>
              </w:rPr>
            </w:pPr>
            <w:r>
              <w:rPr>
                <w:b/>
                <w:bCs/>
              </w:rPr>
              <w:t>T</w:t>
            </w:r>
            <w:r w:rsidR="006A557E" w:rsidRPr="004E6138">
              <w:rPr>
                <w:b/>
                <w:bCs/>
              </w:rPr>
              <w:t xml:space="preserve">heme 2: </w:t>
            </w:r>
            <w:r w:rsidR="004C698A">
              <w:rPr>
                <w:b/>
                <w:bCs/>
              </w:rPr>
              <w:t xml:space="preserve">Chiropractic </w:t>
            </w:r>
            <w:r w:rsidR="006A557E" w:rsidRPr="004E6138">
              <w:rPr>
                <w:b/>
                <w:bCs/>
              </w:rPr>
              <w:t xml:space="preserve">Treatment Frequency </w:t>
            </w:r>
            <w:r w:rsidR="004C698A">
              <w:rPr>
                <w:b/>
                <w:bCs/>
              </w:rPr>
              <w:t>During Clinical Trial</w:t>
            </w:r>
            <w:r w:rsidR="00F11615">
              <w:rPr>
                <w:b/>
                <w:bCs/>
              </w:rPr>
              <w:t xml:space="preserve"> </w:t>
            </w:r>
          </w:p>
        </w:tc>
      </w:tr>
      <w:tr w:rsidR="00C602F0" w:rsidRPr="00791A92" w14:paraId="34549FAA" w14:textId="77777777" w:rsidTr="008A2D73">
        <w:tc>
          <w:tcPr>
            <w:tcW w:w="2155" w:type="dxa"/>
          </w:tcPr>
          <w:p w14:paraId="4E5F5039" w14:textId="7286E576" w:rsidR="00C602F0" w:rsidRPr="008E2D49" w:rsidRDefault="00C602F0" w:rsidP="00A62B1D">
            <w:pPr>
              <w:spacing w:line="480" w:lineRule="auto"/>
              <w:rPr>
                <w:b/>
                <w:bCs/>
                <w:i/>
                <w:iCs/>
              </w:rPr>
            </w:pPr>
            <w:r w:rsidRPr="008E2D49">
              <w:rPr>
                <w:b/>
                <w:bCs/>
                <w:i/>
                <w:iCs/>
              </w:rPr>
              <w:t>Subtheme</w:t>
            </w:r>
          </w:p>
        </w:tc>
        <w:tc>
          <w:tcPr>
            <w:tcW w:w="10795" w:type="dxa"/>
          </w:tcPr>
          <w:p w14:paraId="39956BC8" w14:textId="3C1DDE32" w:rsidR="00C602F0" w:rsidRPr="008E2D49" w:rsidRDefault="00C602F0" w:rsidP="00A62B1D">
            <w:pPr>
              <w:shd w:val="clear" w:color="auto" w:fill="FFFFFF" w:themeFill="background1"/>
              <w:spacing w:line="480" w:lineRule="auto"/>
              <w:rPr>
                <w:b/>
                <w:bCs/>
              </w:rPr>
            </w:pPr>
            <w:r w:rsidRPr="008E2D49">
              <w:rPr>
                <w:b/>
                <w:bCs/>
              </w:rPr>
              <w:t>Representative Quote (Patient Identification)</w:t>
            </w:r>
          </w:p>
        </w:tc>
      </w:tr>
      <w:tr w:rsidR="000E2BB4" w:rsidRPr="00791A92" w14:paraId="01D7914C" w14:textId="77777777" w:rsidTr="008A2D73">
        <w:tc>
          <w:tcPr>
            <w:tcW w:w="2155" w:type="dxa"/>
          </w:tcPr>
          <w:p w14:paraId="2233644F" w14:textId="3B857484" w:rsidR="000E2BB4" w:rsidRPr="00791A92" w:rsidRDefault="006A557E" w:rsidP="00A62B1D">
            <w:pPr>
              <w:spacing w:line="480" w:lineRule="auto"/>
            </w:pPr>
            <w:r w:rsidRPr="00113B93">
              <w:rPr>
                <w:i/>
                <w:iCs/>
              </w:rPr>
              <w:t>Treatment frequency considered sufficient for back pain complaint</w:t>
            </w:r>
          </w:p>
        </w:tc>
        <w:tc>
          <w:tcPr>
            <w:tcW w:w="10795" w:type="dxa"/>
          </w:tcPr>
          <w:p w14:paraId="6B4825A6" w14:textId="502A4C9E" w:rsidR="004E6138" w:rsidRPr="00CB1EC0" w:rsidRDefault="004E6138" w:rsidP="00A62B1D">
            <w:pPr>
              <w:pStyle w:val="ListParagraph"/>
              <w:numPr>
                <w:ilvl w:val="0"/>
                <w:numId w:val="11"/>
              </w:numPr>
              <w:shd w:val="clear" w:color="auto" w:fill="FFFFFF" w:themeFill="background1"/>
              <w:spacing w:line="480" w:lineRule="auto"/>
            </w:pPr>
            <w:r w:rsidRPr="00CB1EC0">
              <w:t xml:space="preserve">I’d say [I had] the right </w:t>
            </w:r>
            <w:proofErr w:type="gramStart"/>
            <w:r w:rsidRPr="00CB1EC0">
              <w:t>amount</w:t>
            </w:r>
            <w:proofErr w:type="gramEnd"/>
            <w:r w:rsidRPr="00CB1EC0">
              <w:t xml:space="preserve"> of visits. (PTID:162)</w:t>
            </w:r>
          </w:p>
          <w:p w14:paraId="49D9327D" w14:textId="47F82F2E" w:rsidR="004E6138" w:rsidRDefault="004E6138" w:rsidP="00A62B1D">
            <w:pPr>
              <w:pStyle w:val="ListParagraph"/>
              <w:numPr>
                <w:ilvl w:val="0"/>
                <w:numId w:val="11"/>
              </w:numPr>
              <w:shd w:val="clear" w:color="auto" w:fill="FFFFFF" w:themeFill="background1"/>
              <w:spacing w:line="480" w:lineRule="auto"/>
            </w:pPr>
            <w:r w:rsidRPr="00CB1EC0">
              <w:t xml:space="preserve">It was probably just about the right </w:t>
            </w:r>
            <w:proofErr w:type="gramStart"/>
            <w:r w:rsidRPr="00CB1EC0">
              <w:t>amount</w:t>
            </w:r>
            <w:proofErr w:type="gramEnd"/>
            <w:r w:rsidRPr="00CB1EC0">
              <w:t xml:space="preserve"> of times. </w:t>
            </w:r>
            <w:r w:rsidR="0083267F">
              <w:t>And they were very helpful</w:t>
            </w:r>
            <w:r w:rsidR="00B8485E">
              <w:t xml:space="preserve"> in adjusting that to the days that I could make it</w:t>
            </w:r>
            <w:r w:rsidR="00D72946">
              <w:t xml:space="preserve">. </w:t>
            </w:r>
            <w:r w:rsidRPr="00CB1EC0">
              <w:t>(PTID:163)</w:t>
            </w:r>
          </w:p>
          <w:p w14:paraId="44727469" w14:textId="41FF0289" w:rsidR="000E2BB4" w:rsidRDefault="004E6138" w:rsidP="00A62B1D">
            <w:pPr>
              <w:pStyle w:val="ListParagraph"/>
              <w:numPr>
                <w:ilvl w:val="0"/>
                <w:numId w:val="11"/>
              </w:numPr>
              <w:shd w:val="clear" w:color="auto" w:fill="FFFFFF" w:themeFill="background1"/>
              <w:spacing w:line="480" w:lineRule="auto"/>
            </w:pPr>
            <w:r>
              <w:t xml:space="preserve">Just right. </w:t>
            </w:r>
            <w:r w:rsidR="00E0731E">
              <w:t>W</w:t>
            </w:r>
            <w:r>
              <w:t xml:space="preserve">e had good communication and we talked about how I felt. The </w:t>
            </w:r>
            <w:proofErr w:type="gramStart"/>
            <w:r>
              <w:t>amount</w:t>
            </w:r>
            <w:proofErr w:type="gramEnd"/>
            <w:r>
              <w:t xml:space="preserve"> of visits I needed to be seen for versus how much [chiropractor] thought. We discussed together and made that treatment plan. (PTID:135)</w:t>
            </w:r>
          </w:p>
          <w:p w14:paraId="76D7BA54" w14:textId="5519262C" w:rsidR="005828D2" w:rsidRDefault="00FD39B8" w:rsidP="00A62B1D">
            <w:pPr>
              <w:pStyle w:val="ListParagraph"/>
              <w:numPr>
                <w:ilvl w:val="0"/>
                <w:numId w:val="11"/>
              </w:numPr>
              <w:shd w:val="clear" w:color="auto" w:fill="FFFFFF" w:themeFill="background1"/>
              <w:spacing w:line="480" w:lineRule="auto"/>
            </w:pPr>
            <w:r>
              <w:t>I see the chiropractor when I can get [there], based on my travel problems that I have…</w:t>
            </w:r>
            <w:r w:rsidR="005828D2">
              <w:t>Just getting in to see the chiropractor and trying to make it a steady routine, instead of a spotty one, which has happened. I think on a weekly basis it was just about right. (PTID:82)</w:t>
            </w:r>
          </w:p>
          <w:p w14:paraId="289BF375" w14:textId="4D142B7D" w:rsidR="00C602F0" w:rsidRPr="00791A92" w:rsidRDefault="00C602F0" w:rsidP="00A62B1D">
            <w:pPr>
              <w:pStyle w:val="ListParagraph"/>
              <w:numPr>
                <w:ilvl w:val="0"/>
                <w:numId w:val="11"/>
              </w:numPr>
              <w:shd w:val="clear" w:color="auto" w:fill="FFFFFF" w:themeFill="background1"/>
              <w:spacing w:line="480" w:lineRule="auto"/>
            </w:pPr>
            <w:r>
              <w:t>It was good. No, it was about right. (PTID:13)</w:t>
            </w:r>
          </w:p>
        </w:tc>
      </w:tr>
      <w:tr w:rsidR="000E2BB4" w:rsidRPr="00791A92" w14:paraId="6C87D03B" w14:textId="77777777" w:rsidTr="008A2D73">
        <w:tc>
          <w:tcPr>
            <w:tcW w:w="2155" w:type="dxa"/>
          </w:tcPr>
          <w:p w14:paraId="45EDB027" w14:textId="453C1BD3" w:rsidR="000E2BB4" w:rsidRPr="00791A92" w:rsidRDefault="006F3253" w:rsidP="00A62B1D">
            <w:pPr>
              <w:spacing w:line="480" w:lineRule="auto"/>
            </w:pPr>
            <w:r w:rsidRPr="00113B93">
              <w:rPr>
                <w:i/>
                <w:iCs/>
              </w:rPr>
              <w:t>More</w:t>
            </w:r>
            <w:r w:rsidR="00AA58A2">
              <w:rPr>
                <w:i/>
                <w:iCs/>
              </w:rPr>
              <w:t xml:space="preserve"> or less</w:t>
            </w:r>
            <w:r w:rsidRPr="00113B93">
              <w:rPr>
                <w:i/>
                <w:iCs/>
              </w:rPr>
              <w:t xml:space="preserve"> frequent treatment</w:t>
            </w:r>
            <w:r w:rsidR="00EE617E" w:rsidRPr="00113B93">
              <w:rPr>
                <w:i/>
                <w:iCs/>
              </w:rPr>
              <w:t xml:space="preserve"> </w:t>
            </w:r>
            <w:r w:rsidR="0055683E" w:rsidRPr="00113B93">
              <w:rPr>
                <w:i/>
                <w:iCs/>
              </w:rPr>
              <w:t>desired</w:t>
            </w:r>
          </w:p>
        </w:tc>
        <w:tc>
          <w:tcPr>
            <w:tcW w:w="10795" w:type="dxa"/>
          </w:tcPr>
          <w:p w14:paraId="2A269447" w14:textId="21A89C7E" w:rsidR="00EE617E" w:rsidRDefault="00EE617E" w:rsidP="00A62B1D">
            <w:pPr>
              <w:pStyle w:val="ListParagraph"/>
              <w:numPr>
                <w:ilvl w:val="0"/>
                <w:numId w:val="11"/>
              </w:numPr>
              <w:shd w:val="clear" w:color="auto" w:fill="FFFFFF" w:themeFill="background1"/>
              <w:spacing w:line="480" w:lineRule="auto"/>
            </w:pPr>
            <w:r w:rsidRPr="00791A92">
              <w:t>When we started and [the chiropractor] did the first one [treatment], it was great. But then it was a long period before I got to see [chiropractor] the second time. I think more frequently at the beginning of the pain is better than waiting a month later because it almost puts you back where you were. (PTID:88)</w:t>
            </w:r>
          </w:p>
          <w:p w14:paraId="4BB82841" w14:textId="77777777" w:rsidR="000E2BB4" w:rsidRDefault="00EE617E" w:rsidP="00A62B1D">
            <w:pPr>
              <w:pStyle w:val="ListParagraph"/>
              <w:numPr>
                <w:ilvl w:val="0"/>
                <w:numId w:val="11"/>
              </w:numPr>
              <w:shd w:val="clear" w:color="auto" w:fill="FFFFFF" w:themeFill="background1"/>
              <w:spacing w:line="480" w:lineRule="auto"/>
            </w:pPr>
            <w:r w:rsidRPr="00791A92">
              <w:t>When you’re first seeing the chiropractor, you tend to want to see them 6 days a week. You know? It’s like, fix me! Fix me! (PTID:111)</w:t>
            </w:r>
          </w:p>
          <w:p w14:paraId="78CA2607" w14:textId="56087477" w:rsidR="00285D0D" w:rsidRDefault="00285D0D" w:rsidP="00A62B1D">
            <w:pPr>
              <w:pStyle w:val="ListParagraph"/>
              <w:numPr>
                <w:ilvl w:val="0"/>
                <w:numId w:val="11"/>
              </w:numPr>
              <w:shd w:val="clear" w:color="auto" w:fill="FFFFFF" w:themeFill="background1"/>
              <w:spacing w:line="480" w:lineRule="auto"/>
            </w:pPr>
            <w:r>
              <w:t>I</w:t>
            </w:r>
            <w:r w:rsidR="00C37F8A">
              <w:t xml:space="preserve"> would </w:t>
            </w:r>
            <w:r w:rsidR="00A304AF">
              <w:t>always love to keep going with chiropractic care</w:t>
            </w:r>
            <w:r w:rsidR="001C3BA8">
              <w:t xml:space="preserve"> because of the maintenance, but I also kno</w:t>
            </w:r>
            <w:r w:rsidR="00FD39B8">
              <w:t>w that if you do that to the VA [healthcare facility]</w:t>
            </w:r>
            <w:r w:rsidR="001C3BA8">
              <w:t>, then it might limit someone else’s ability to get help. (PTID:15)</w:t>
            </w:r>
          </w:p>
          <w:p w14:paraId="1EADACF2" w14:textId="77777777" w:rsidR="000546AC" w:rsidRDefault="00A47F62" w:rsidP="00A62B1D">
            <w:pPr>
              <w:pStyle w:val="ListParagraph"/>
              <w:numPr>
                <w:ilvl w:val="0"/>
                <w:numId w:val="11"/>
              </w:numPr>
              <w:shd w:val="clear" w:color="auto" w:fill="FFFFFF" w:themeFill="background1"/>
              <w:spacing w:line="480" w:lineRule="auto"/>
            </w:pPr>
            <w:r>
              <w:t>I’m not real familiar with chiropractic services. I mean in my case, when I’m having issues</w:t>
            </w:r>
            <w:r w:rsidR="00E23908">
              <w:t>, then yes, maybe seeing them more</w:t>
            </w:r>
            <w:r w:rsidR="00EE172B">
              <w:t xml:space="preserve"> often would be helpful, but I’ve never asked</w:t>
            </w:r>
            <w:r w:rsidR="00585E73">
              <w:t xml:space="preserve"> to do that, so if that’s the case, that’s my own fault.</w:t>
            </w:r>
            <w:r w:rsidR="00031B83">
              <w:t xml:space="preserve"> But as a rule, i</w:t>
            </w:r>
            <w:r w:rsidR="0008312F">
              <w:t>t’s just fine. (PTID:141)</w:t>
            </w:r>
          </w:p>
          <w:p w14:paraId="4A8BB411" w14:textId="769105C5" w:rsidR="00DA392A" w:rsidRPr="00791A92" w:rsidRDefault="00DA392A" w:rsidP="00A62B1D">
            <w:pPr>
              <w:pStyle w:val="ListParagraph"/>
              <w:numPr>
                <w:ilvl w:val="0"/>
                <w:numId w:val="11"/>
              </w:numPr>
              <w:shd w:val="clear" w:color="auto" w:fill="FFFFFF" w:themeFill="background1"/>
              <w:spacing w:line="480" w:lineRule="auto"/>
            </w:pPr>
            <w:r>
              <w:t>I saw [chiropractor] every 2 weeks. I thought it was excessive, but [chiropractor] thought that was what was necessary and [the chiropractor] is the doctor, so I take that advice. (PTID-52)</w:t>
            </w:r>
          </w:p>
        </w:tc>
      </w:tr>
      <w:tr w:rsidR="00D943E1" w:rsidRPr="00791A92" w14:paraId="566EDE34" w14:textId="77777777" w:rsidTr="205BF5A3">
        <w:tc>
          <w:tcPr>
            <w:tcW w:w="12950" w:type="dxa"/>
            <w:gridSpan w:val="2"/>
            <w:shd w:val="clear" w:color="auto" w:fill="E7E6E6" w:themeFill="background2"/>
          </w:tcPr>
          <w:p w14:paraId="37FBEAE3" w14:textId="42B10770" w:rsidR="00D943E1" w:rsidRPr="009C725E" w:rsidRDefault="00D943E1" w:rsidP="00A62B1D">
            <w:pPr>
              <w:shd w:val="clear" w:color="auto" w:fill="FFFFFF" w:themeFill="background1"/>
              <w:spacing w:line="480" w:lineRule="auto"/>
              <w:rPr>
                <w:b/>
                <w:bCs/>
                <w:highlight w:val="lightGray"/>
              </w:rPr>
            </w:pPr>
            <w:r w:rsidRPr="009C725E">
              <w:rPr>
                <w:b/>
                <w:bCs/>
                <w:highlight w:val="lightGray"/>
              </w:rPr>
              <w:t>Theme 3: Personnel Staffing in VA Chiropractic Clinics</w:t>
            </w:r>
          </w:p>
        </w:tc>
      </w:tr>
      <w:tr w:rsidR="00D943E1" w:rsidRPr="00791A92" w14:paraId="198F38E2" w14:textId="77777777" w:rsidTr="008A2D73">
        <w:tc>
          <w:tcPr>
            <w:tcW w:w="2155" w:type="dxa"/>
          </w:tcPr>
          <w:p w14:paraId="4FF33A5F" w14:textId="211F960C" w:rsidR="00D943E1" w:rsidRPr="008E2D49" w:rsidRDefault="00D943E1" w:rsidP="00A62B1D">
            <w:pPr>
              <w:spacing w:line="480" w:lineRule="auto"/>
              <w:rPr>
                <w:b/>
                <w:bCs/>
                <w:i/>
                <w:iCs/>
              </w:rPr>
            </w:pPr>
            <w:r w:rsidRPr="008E2D49">
              <w:rPr>
                <w:b/>
                <w:bCs/>
                <w:i/>
                <w:iCs/>
              </w:rPr>
              <w:t>Subtheme</w:t>
            </w:r>
          </w:p>
        </w:tc>
        <w:tc>
          <w:tcPr>
            <w:tcW w:w="10795" w:type="dxa"/>
          </w:tcPr>
          <w:p w14:paraId="4113396F" w14:textId="16BDBC6F" w:rsidR="00D943E1" w:rsidRPr="008E2D49" w:rsidRDefault="00D943E1" w:rsidP="00A62B1D">
            <w:pPr>
              <w:shd w:val="clear" w:color="auto" w:fill="FFFFFF" w:themeFill="background1"/>
              <w:spacing w:line="480" w:lineRule="auto"/>
              <w:rPr>
                <w:b/>
                <w:bCs/>
              </w:rPr>
            </w:pPr>
            <w:r w:rsidRPr="008E2D49">
              <w:rPr>
                <w:b/>
                <w:bCs/>
              </w:rPr>
              <w:t>Representative Quote (Patient Identification)</w:t>
            </w:r>
          </w:p>
        </w:tc>
      </w:tr>
      <w:tr w:rsidR="00D943E1" w:rsidRPr="00791A92" w14:paraId="14D5FDBB" w14:textId="77777777" w:rsidTr="008A2D73">
        <w:tc>
          <w:tcPr>
            <w:tcW w:w="2155" w:type="dxa"/>
          </w:tcPr>
          <w:p w14:paraId="5185C785" w14:textId="0FE5DA2C" w:rsidR="00D943E1" w:rsidRPr="00113B93" w:rsidRDefault="00D943E1" w:rsidP="00A62B1D">
            <w:pPr>
              <w:spacing w:line="480" w:lineRule="auto"/>
              <w:rPr>
                <w:i/>
                <w:iCs/>
              </w:rPr>
            </w:pPr>
            <w:r w:rsidRPr="00113B93">
              <w:rPr>
                <w:i/>
                <w:iCs/>
              </w:rPr>
              <w:t>Add</w:t>
            </w:r>
            <w:r>
              <w:rPr>
                <w:i/>
                <w:iCs/>
              </w:rPr>
              <w:t>itional VA</w:t>
            </w:r>
            <w:r w:rsidRPr="00113B93">
              <w:rPr>
                <w:i/>
                <w:iCs/>
              </w:rPr>
              <w:t xml:space="preserve"> chiropractors </w:t>
            </w:r>
            <w:r>
              <w:rPr>
                <w:i/>
                <w:iCs/>
              </w:rPr>
              <w:t>on</w:t>
            </w:r>
            <w:r w:rsidRPr="00113B93">
              <w:rPr>
                <w:i/>
                <w:iCs/>
              </w:rPr>
              <w:t xml:space="preserve"> staff </w:t>
            </w:r>
          </w:p>
        </w:tc>
        <w:tc>
          <w:tcPr>
            <w:tcW w:w="10795" w:type="dxa"/>
          </w:tcPr>
          <w:p w14:paraId="47D72501" w14:textId="072521CE" w:rsidR="00D943E1" w:rsidRPr="00FC5E6E" w:rsidRDefault="00D943E1" w:rsidP="00A62B1D">
            <w:pPr>
              <w:pStyle w:val="ListParagraph"/>
              <w:numPr>
                <w:ilvl w:val="0"/>
                <w:numId w:val="11"/>
              </w:numPr>
              <w:shd w:val="clear" w:color="auto" w:fill="FFFFFF" w:themeFill="background1"/>
              <w:spacing w:line="480" w:lineRule="auto"/>
            </w:pPr>
            <w:r>
              <w:t>Sometimes there’s a wait. We only have so many chiropractors here…</w:t>
            </w:r>
            <w:r w:rsidRPr="00FC5E6E">
              <w:t>[The chiropractor] is spread pretty thin. So, hire more chiropractors! Subliminal! (PTID:4)</w:t>
            </w:r>
          </w:p>
          <w:p w14:paraId="2A73A77C" w14:textId="25F997E0" w:rsidR="00D943E1" w:rsidRDefault="00D943E1" w:rsidP="00A62B1D">
            <w:pPr>
              <w:pStyle w:val="ListParagraph"/>
              <w:numPr>
                <w:ilvl w:val="0"/>
                <w:numId w:val="13"/>
              </w:numPr>
              <w:shd w:val="clear" w:color="auto" w:fill="FFFFFF" w:themeFill="background1"/>
              <w:spacing w:line="480" w:lineRule="auto"/>
            </w:pPr>
            <w:r>
              <w:t>Maybe getting more available? About 2 to 3 weeks before I can get back in with [chiropractor]. There’s a lot of other people that need to see [chiropractor]. (PTID:94)</w:t>
            </w:r>
          </w:p>
          <w:p w14:paraId="5E8ED41C" w14:textId="77777777" w:rsidR="00D943E1" w:rsidRDefault="00D943E1" w:rsidP="00A62B1D">
            <w:pPr>
              <w:pStyle w:val="ListParagraph"/>
              <w:numPr>
                <w:ilvl w:val="0"/>
                <w:numId w:val="13"/>
              </w:numPr>
              <w:shd w:val="clear" w:color="auto" w:fill="FFFFFF" w:themeFill="background1"/>
              <w:spacing w:line="480" w:lineRule="auto"/>
            </w:pPr>
            <w:r w:rsidRPr="00D548BD">
              <w:t>Increase the number of chiropractors. Increase the number of doctors and nurses. All of your budgeting issues, I understand, and hiring issues. Hopefully the new director of the VA is going to be able to take care of some of that...If there were six or seven chiropractors, it would make things easier.</w:t>
            </w:r>
            <w:r>
              <w:t xml:space="preserve"> (PTID:82)</w:t>
            </w:r>
          </w:p>
          <w:p w14:paraId="5CDC8D8F" w14:textId="77777777" w:rsidR="00D943E1" w:rsidRDefault="00D943E1" w:rsidP="00A62B1D">
            <w:pPr>
              <w:pStyle w:val="ListParagraph"/>
              <w:numPr>
                <w:ilvl w:val="0"/>
                <w:numId w:val="13"/>
              </w:numPr>
              <w:shd w:val="clear" w:color="auto" w:fill="FFFFFF" w:themeFill="background1"/>
              <w:spacing w:line="480" w:lineRule="auto"/>
            </w:pPr>
            <w:r>
              <w:t>If you’ve got to wait a month for a chiropractor, that’s not good. (PTID:88)</w:t>
            </w:r>
          </w:p>
          <w:p w14:paraId="144421EB" w14:textId="73B3EFB0" w:rsidR="00D943E1" w:rsidRPr="00791A92" w:rsidRDefault="00D943E1" w:rsidP="00A62B1D">
            <w:pPr>
              <w:pStyle w:val="ListParagraph"/>
              <w:numPr>
                <w:ilvl w:val="0"/>
                <w:numId w:val="13"/>
              </w:numPr>
              <w:shd w:val="clear" w:color="auto" w:fill="FFFFFF" w:themeFill="background1"/>
              <w:spacing w:line="480" w:lineRule="auto"/>
            </w:pPr>
            <w:r>
              <w:t xml:space="preserve">It’s just you guys [chiropractors] are overworked. You just have to be patient and everything, but like with all the other doctors and everything, you guys are just overworked. (PTID:137) </w:t>
            </w:r>
          </w:p>
        </w:tc>
      </w:tr>
      <w:tr w:rsidR="00D943E1" w:rsidRPr="00791A92" w14:paraId="20F3F2DA" w14:textId="77777777" w:rsidTr="008A2D73">
        <w:tc>
          <w:tcPr>
            <w:tcW w:w="2155" w:type="dxa"/>
          </w:tcPr>
          <w:p w14:paraId="685A16DB" w14:textId="1BD17528" w:rsidR="00D943E1" w:rsidRPr="00113B93" w:rsidRDefault="00D943E1" w:rsidP="00A62B1D">
            <w:pPr>
              <w:spacing w:line="480" w:lineRule="auto"/>
              <w:rPr>
                <w:i/>
                <w:iCs/>
              </w:rPr>
            </w:pPr>
            <w:r w:rsidRPr="00113B93">
              <w:rPr>
                <w:i/>
                <w:iCs/>
              </w:rPr>
              <w:t>Female chiropractors needed on VA staff</w:t>
            </w:r>
          </w:p>
        </w:tc>
        <w:tc>
          <w:tcPr>
            <w:tcW w:w="10795" w:type="dxa"/>
          </w:tcPr>
          <w:p w14:paraId="4725A9DA" w14:textId="416A5D58" w:rsidR="00D943E1" w:rsidRPr="007A4FB9" w:rsidRDefault="00D943E1" w:rsidP="00A62B1D">
            <w:pPr>
              <w:pStyle w:val="ListParagraph"/>
              <w:numPr>
                <w:ilvl w:val="0"/>
                <w:numId w:val="13"/>
              </w:numPr>
              <w:shd w:val="clear" w:color="auto" w:fill="FFFFFF" w:themeFill="background1"/>
              <w:spacing w:line="480" w:lineRule="auto"/>
            </w:pPr>
            <w:r w:rsidRPr="007A4FB9">
              <w:t>A patient like me, that has MST [military sexual trauma] and PTSD [post-traumatic stress disorder], I can only work with female providers. There’s a lot of individual needs, but, if I need a female provider, make sure that one is available</w:t>
            </w:r>
            <w:r>
              <w:t>…</w:t>
            </w:r>
            <w:r w:rsidRPr="007A4FB9">
              <w:t>Make sure you have a balance between male and female participants and male and female care providers. That’s really important…you don’t want to cause more stress. (PTID: 187)</w:t>
            </w:r>
          </w:p>
          <w:p w14:paraId="632BC365" w14:textId="27FD3E07" w:rsidR="00D943E1" w:rsidRPr="00FC5E6E" w:rsidRDefault="00D943E1" w:rsidP="00A62B1D">
            <w:pPr>
              <w:pStyle w:val="ListParagraph"/>
              <w:numPr>
                <w:ilvl w:val="0"/>
                <w:numId w:val="13"/>
              </w:numPr>
              <w:shd w:val="clear" w:color="auto" w:fill="FFFFFF" w:themeFill="background1"/>
              <w:spacing w:line="480" w:lineRule="auto"/>
            </w:pPr>
            <w:r w:rsidRPr="007A4FB9">
              <w:t xml:space="preserve">I was very happy to a female option. I’ve always wanted it, a female doctor, a female chiropractor, a female everything. </w:t>
            </w:r>
            <w:r w:rsidRPr="007A4FB9">
              <w:rPr>
                <w:rFonts w:cstheme="minorHAnsi"/>
              </w:rPr>
              <w:t>If I went in socks, and things, of course, a man-doctor understands that, but I just felt more comfortable with her. So, I’m glad that I had that option. I think she did a great job.”</w:t>
            </w:r>
            <w:r w:rsidRPr="007A4FB9">
              <w:t xml:space="preserve"> (PTID:15)</w:t>
            </w:r>
          </w:p>
        </w:tc>
      </w:tr>
      <w:tr w:rsidR="00D943E1" w14:paraId="2B0F2BDB" w14:textId="77777777" w:rsidTr="205BF5A3">
        <w:trPr>
          <w:trHeight w:val="278"/>
        </w:trPr>
        <w:tc>
          <w:tcPr>
            <w:tcW w:w="12950" w:type="dxa"/>
            <w:gridSpan w:val="2"/>
            <w:shd w:val="clear" w:color="auto" w:fill="E7E6E6" w:themeFill="background2"/>
          </w:tcPr>
          <w:p w14:paraId="451DACC7" w14:textId="62AB0217" w:rsidR="00D943E1" w:rsidRPr="009C725E" w:rsidRDefault="00D943E1" w:rsidP="00A62B1D">
            <w:pPr>
              <w:spacing w:line="480" w:lineRule="auto"/>
              <w:rPr>
                <w:b/>
              </w:rPr>
            </w:pPr>
            <w:r w:rsidRPr="009C725E">
              <w:rPr>
                <w:b/>
              </w:rPr>
              <w:t xml:space="preserve">Theme 4: Other Considerations for </w:t>
            </w:r>
            <w:r>
              <w:rPr>
                <w:b/>
              </w:rPr>
              <w:t xml:space="preserve">Clinical Trials in </w:t>
            </w:r>
            <w:r w:rsidRPr="009C725E">
              <w:rPr>
                <w:b/>
              </w:rPr>
              <w:t>VA Chiropractic Clinics</w:t>
            </w:r>
          </w:p>
        </w:tc>
      </w:tr>
      <w:tr w:rsidR="00D943E1" w14:paraId="2C1F6E8A" w14:textId="77777777" w:rsidTr="008A2D73">
        <w:tc>
          <w:tcPr>
            <w:tcW w:w="2155" w:type="dxa"/>
          </w:tcPr>
          <w:p w14:paraId="62591E54" w14:textId="1DBD9727" w:rsidR="00D943E1" w:rsidRPr="009C725E" w:rsidRDefault="00D943E1" w:rsidP="00A62B1D">
            <w:pPr>
              <w:spacing w:line="480" w:lineRule="auto"/>
              <w:rPr>
                <w:i/>
                <w:iCs/>
              </w:rPr>
            </w:pPr>
            <w:r w:rsidRPr="009C725E">
              <w:rPr>
                <w:b/>
                <w:bCs/>
                <w:i/>
                <w:iCs/>
              </w:rPr>
              <w:t>Subtheme</w:t>
            </w:r>
          </w:p>
        </w:tc>
        <w:tc>
          <w:tcPr>
            <w:tcW w:w="10795" w:type="dxa"/>
          </w:tcPr>
          <w:p w14:paraId="7C59D4AC" w14:textId="0D5C8644" w:rsidR="00D943E1" w:rsidRDefault="00D943E1" w:rsidP="00A62B1D">
            <w:pPr>
              <w:spacing w:line="480" w:lineRule="auto"/>
            </w:pPr>
            <w:r w:rsidRPr="009C725E">
              <w:rPr>
                <w:b/>
                <w:bCs/>
              </w:rPr>
              <w:t>Representative Quote (Patient Identification)</w:t>
            </w:r>
          </w:p>
        </w:tc>
      </w:tr>
      <w:tr w:rsidR="00D943E1" w14:paraId="1C87DE03" w14:textId="77777777" w:rsidTr="008A2D73">
        <w:tc>
          <w:tcPr>
            <w:tcW w:w="2155" w:type="dxa"/>
          </w:tcPr>
          <w:p w14:paraId="6BC80649" w14:textId="2425F750" w:rsidR="00D943E1" w:rsidRPr="009C725E" w:rsidRDefault="00D943E1" w:rsidP="00A62B1D">
            <w:pPr>
              <w:spacing w:line="480" w:lineRule="auto"/>
              <w:rPr>
                <w:i/>
                <w:iCs/>
              </w:rPr>
            </w:pPr>
            <w:r w:rsidRPr="009C725E">
              <w:rPr>
                <w:i/>
                <w:iCs/>
              </w:rPr>
              <w:t>Chiropractic clinic environment</w:t>
            </w:r>
            <w:r>
              <w:rPr>
                <w:i/>
                <w:iCs/>
              </w:rPr>
              <w:t xml:space="preserve"> and information about treatment</w:t>
            </w:r>
          </w:p>
        </w:tc>
        <w:tc>
          <w:tcPr>
            <w:tcW w:w="10795" w:type="dxa"/>
          </w:tcPr>
          <w:p w14:paraId="78909E5B" w14:textId="4B274194" w:rsidR="00D943E1" w:rsidRPr="003176B1" w:rsidRDefault="00D943E1" w:rsidP="00A62B1D">
            <w:pPr>
              <w:pStyle w:val="ListParagraph"/>
              <w:numPr>
                <w:ilvl w:val="0"/>
                <w:numId w:val="10"/>
              </w:numPr>
              <w:shd w:val="clear" w:color="auto" w:fill="FFFFFF" w:themeFill="background1"/>
              <w:spacing w:line="480" w:lineRule="auto"/>
              <w:rPr>
                <w:rFonts w:cstheme="minorHAnsi"/>
              </w:rPr>
            </w:pPr>
            <w:r w:rsidRPr="003176B1">
              <w:rPr>
                <w:rFonts w:cstheme="minorHAnsi"/>
              </w:rPr>
              <w:t>It’s the VA. What that means is it’s more of a hospital setting…I don’t necessarily get that place-of-healing-at-the-VA feeling. Construction projects in the hallway. Random people yelling outside. The room was a little small… huge halogen lights in the office…that bright light, when you’re laying down, if you have a migraine, it’s really hard to deal with. (PTID:15)</w:t>
            </w:r>
          </w:p>
          <w:p w14:paraId="40D630DE" w14:textId="52D71148" w:rsidR="00D943E1" w:rsidRPr="00C40AA2" w:rsidRDefault="00D943E1" w:rsidP="00A62B1D">
            <w:pPr>
              <w:pStyle w:val="ListParagraph"/>
              <w:numPr>
                <w:ilvl w:val="0"/>
                <w:numId w:val="10"/>
              </w:numPr>
              <w:spacing w:line="480" w:lineRule="auto"/>
              <w:rPr>
                <w:rFonts w:cstheme="minorHAnsi"/>
              </w:rPr>
            </w:pPr>
            <w:r w:rsidRPr="003176B1">
              <w:rPr>
                <w:rFonts w:cstheme="minorHAnsi"/>
                <w:color w:val="000000"/>
              </w:rPr>
              <w:t>More in depth and more informative as to what my problem is, what I can do about it and so on</w:t>
            </w:r>
            <w:r>
              <w:rPr>
                <w:rFonts w:cstheme="minorHAnsi"/>
                <w:color w:val="000000"/>
              </w:rPr>
              <w:t>…</w:t>
            </w:r>
            <w:r>
              <w:rPr>
                <w:rFonts w:cstheme="minorHAnsi"/>
              </w:rPr>
              <w:t xml:space="preserve"> N</w:t>
            </w:r>
            <w:r>
              <w:rPr>
                <w:rFonts w:ascii="Arial" w:hAnsi="Arial" w:cs="Arial"/>
                <w:color w:val="000000"/>
                <w:sz w:val="20"/>
                <w:szCs w:val="20"/>
              </w:rPr>
              <w:t>ot knowing the science of c</w:t>
            </w:r>
            <w:r w:rsidRPr="00C40AA2">
              <w:rPr>
                <w:rFonts w:ascii="Arial" w:hAnsi="Arial" w:cs="Arial"/>
                <w:color w:val="000000"/>
                <w:sz w:val="20"/>
                <w:szCs w:val="20"/>
              </w:rPr>
              <w:t xml:space="preserve">hiropractic, I don’t know </w:t>
            </w:r>
            <w:r>
              <w:rPr>
                <w:rFonts w:ascii="Arial" w:hAnsi="Arial" w:cs="Arial"/>
                <w:color w:val="000000"/>
                <w:sz w:val="20"/>
                <w:szCs w:val="20"/>
              </w:rPr>
              <w:t xml:space="preserve">if it [treatment] was enough or not. </w:t>
            </w:r>
            <w:r w:rsidRPr="00C40AA2">
              <w:rPr>
                <w:rFonts w:cstheme="minorHAnsi"/>
                <w:color w:val="000000"/>
              </w:rPr>
              <w:t>(PTID:85)</w:t>
            </w:r>
          </w:p>
          <w:p w14:paraId="2009B1D1" w14:textId="77777777" w:rsidR="00D943E1" w:rsidRDefault="00D943E1" w:rsidP="00A62B1D">
            <w:pPr>
              <w:pStyle w:val="ListParagraph"/>
              <w:numPr>
                <w:ilvl w:val="0"/>
                <w:numId w:val="10"/>
              </w:numPr>
              <w:spacing w:line="480" w:lineRule="auto"/>
              <w:rPr>
                <w:rFonts w:cstheme="minorHAnsi"/>
              </w:rPr>
            </w:pPr>
            <w:r w:rsidRPr="003176B1">
              <w:rPr>
                <w:rFonts w:cstheme="minorHAnsi"/>
              </w:rPr>
              <w:t>Me being who I am, and in the state that I’m in with PTSD…It was a lot to get used to, especially using the machine that she uses. It makes kind of a weird noise…With that being said, the only thing that I would recommend different is let me hear that gun [adjusting instrument] before it’s used on my body when I’m lying face down with my eyes closed. Because that freaked me out. (PTID:6)</w:t>
            </w:r>
          </w:p>
          <w:p w14:paraId="22B141DA" w14:textId="613CAF06" w:rsidR="00D943E1" w:rsidRDefault="00D943E1" w:rsidP="00A62B1D">
            <w:pPr>
              <w:pStyle w:val="ListParagraph"/>
              <w:numPr>
                <w:ilvl w:val="0"/>
                <w:numId w:val="10"/>
              </w:numPr>
              <w:spacing w:line="480" w:lineRule="auto"/>
            </w:pPr>
            <w:r w:rsidRPr="003176B1">
              <w:rPr>
                <w:rFonts w:cstheme="minorHAnsi"/>
                <w:color w:val="000000"/>
              </w:rPr>
              <w:t>Conti</w:t>
            </w:r>
            <w:r>
              <w:rPr>
                <w:rFonts w:cstheme="minorHAnsi"/>
                <w:color w:val="000000"/>
              </w:rPr>
              <w:t>nue to encourage students. S</w:t>
            </w:r>
            <w:r w:rsidRPr="003176B1">
              <w:rPr>
                <w:rFonts w:cstheme="minorHAnsi"/>
                <w:color w:val="000000"/>
              </w:rPr>
              <w:t xml:space="preserve">tudents to come in and participate in continuing their education </w:t>
            </w:r>
            <w:r>
              <w:rPr>
                <w:rFonts w:cstheme="minorHAnsi"/>
                <w:color w:val="000000"/>
              </w:rPr>
              <w:t>as far as working with [chiropractor]</w:t>
            </w:r>
            <w:r w:rsidRPr="003176B1">
              <w:rPr>
                <w:rFonts w:cstheme="minorHAnsi"/>
                <w:color w:val="000000"/>
              </w:rPr>
              <w:t>. I think that’s a wonderful idea for the VA to allow that to happen. And the provider that you have right now is a great person for them to work with. (PTID:135)</w:t>
            </w:r>
          </w:p>
        </w:tc>
      </w:tr>
      <w:tr w:rsidR="00D943E1" w14:paraId="1C2CCF29" w14:textId="77777777" w:rsidTr="008A2D73">
        <w:tc>
          <w:tcPr>
            <w:tcW w:w="2155" w:type="dxa"/>
          </w:tcPr>
          <w:p w14:paraId="7493BFFB" w14:textId="2BB8CD5E" w:rsidR="00D943E1" w:rsidRDefault="00D943E1" w:rsidP="00A62B1D">
            <w:pPr>
              <w:spacing w:line="480" w:lineRule="auto"/>
            </w:pPr>
            <w:r>
              <w:rPr>
                <w:i/>
                <w:iCs/>
              </w:rPr>
              <w:t>C</w:t>
            </w:r>
            <w:r w:rsidRPr="00FA28E1">
              <w:rPr>
                <w:i/>
                <w:iCs/>
              </w:rPr>
              <w:t>hiro</w:t>
            </w:r>
            <w:r>
              <w:rPr>
                <w:i/>
                <w:iCs/>
              </w:rPr>
              <w:t>practic treatment in clinical trials for back pain</w:t>
            </w:r>
          </w:p>
        </w:tc>
        <w:tc>
          <w:tcPr>
            <w:tcW w:w="10795" w:type="dxa"/>
          </w:tcPr>
          <w:p w14:paraId="171FB3CF" w14:textId="77777777" w:rsidR="00D943E1" w:rsidRPr="003176B1" w:rsidRDefault="00D943E1" w:rsidP="00A62B1D">
            <w:pPr>
              <w:pStyle w:val="ListParagraph"/>
              <w:numPr>
                <w:ilvl w:val="0"/>
                <w:numId w:val="10"/>
              </w:numPr>
              <w:shd w:val="clear" w:color="auto" w:fill="FFFFFF" w:themeFill="background1"/>
              <w:spacing w:line="480" w:lineRule="auto"/>
              <w:rPr>
                <w:rFonts w:cstheme="minorHAnsi"/>
              </w:rPr>
            </w:pPr>
            <w:r w:rsidRPr="003176B1">
              <w:rPr>
                <w:rFonts w:cstheme="minorHAnsi"/>
              </w:rPr>
              <w:t>Within the study, it was just a focus on my lower back when the whole back interacts as one piece…It’s hard to explain. Make sure that the whole back and neck and everything that is connected is taken care of. I actually had to get another referral for [the chiropractor] to treat the rest of my back. But it needs to be a full treatment because the alignment and everything. If you only treat one section, of course, it is going to keep going out of whack, if you don’t treat the rest of what’s connected. (PTID:187)</w:t>
            </w:r>
          </w:p>
          <w:p w14:paraId="3641D016" w14:textId="77777777" w:rsidR="00D943E1" w:rsidRPr="003176B1" w:rsidRDefault="00D943E1" w:rsidP="00A62B1D">
            <w:pPr>
              <w:pStyle w:val="ListParagraph"/>
              <w:numPr>
                <w:ilvl w:val="0"/>
                <w:numId w:val="10"/>
              </w:numPr>
              <w:shd w:val="clear" w:color="auto" w:fill="FFFFFF" w:themeFill="background1"/>
              <w:spacing w:line="480" w:lineRule="auto"/>
              <w:rPr>
                <w:rFonts w:cstheme="minorHAnsi"/>
              </w:rPr>
            </w:pPr>
            <w:r w:rsidRPr="003176B1">
              <w:rPr>
                <w:rFonts w:cstheme="minorHAnsi"/>
              </w:rPr>
              <w:t>I was kind of a disappointed, as it didn't do the upper back, but that's fine....the chiropractor just doing the upper back a little bit better, and the shoulders areas where it was bothering me. I don't think it would have been that much more to do that while I was there. (PTID:13)</w:t>
            </w:r>
          </w:p>
          <w:p w14:paraId="15D8A533" w14:textId="25BCAFBE" w:rsidR="00D943E1" w:rsidRPr="003176B1" w:rsidRDefault="00D943E1" w:rsidP="00A62B1D">
            <w:pPr>
              <w:pStyle w:val="ListParagraph"/>
              <w:numPr>
                <w:ilvl w:val="0"/>
                <w:numId w:val="10"/>
              </w:numPr>
              <w:shd w:val="clear" w:color="auto" w:fill="FFFFFF" w:themeFill="background1"/>
              <w:spacing w:line="480" w:lineRule="auto"/>
              <w:rPr>
                <w:rFonts w:cstheme="minorHAnsi"/>
              </w:rPr>
            </w:pPr>
            <w:r w:rsidRPr="003176B1">
              <w:rPr>
                <w:rFonts w:cstheme="minorHAnsi"/>
              </w:rPr>
              <w:t>As far as the chiropractic ca</w:t>
            </w:r>
            <w:r>
              <w:rPr>
                <w:rFonts w:cstheme="minorHAnsi"/>
              </w:rPr>
              <w:t xml:space="preserve">re I received, I was </w:t>
            </w:r>
            <w:r w:rsidRPr="003176B1">
              <w:rPr>
                <w:rFonts w:cstheme="minorHAnsi"/>
              </w:rPr>
              <w:t>unsatisfied. I could not tell if the chiropractor was holding back treatment due to a study, I could not tell if he was told to do very, very minimal treatment. (PTID:52)</w:t>
            </w:r>
          </w:p>
          <w:p w14:paraId="0888849A" w14:textId="77777777" w:rsidR="00D943E1" w:rsidRPr="003176B1" w:rsidRDefault="00D943E1" w:rsidP="00A62B1D">
            <w:pPr>
              <w:pStyle w:val="ListParagraph"/>
              <w:numPr>
                <w:ilvl w:val="0"/>
                <w:numId w:val="10"/>
              </w:numPr>
              <w:shd w:val="clear" w:color="auto" w:fill="FFFFFF" w:themeFill="background1"/>
              <w:spacing w:line="480" w:lineRule="auto"/>
              <w:rPr>
                <w:rFonts w:cstheme="minorHAnsi"/>
              </w:rPr>
            </w:pPr>
            <w:r w:rsidRPr="003176B1">
              <w:rPr>
                <w:rFonts w:cstheme="minorHAnsi"/>
              </w:rPr>
              <w:t>I did something in between my shoulder blades. I popped something out of place. And the chiropractor doesn’t seem to want to make it cavitate. Doesn’t want to make it go pop, just more or less massages that part. Pushed on it a few times, but…she hasn’t made it pop. (PTID:111)</w:t>
            </w:r>
          </w:p>
          <w:p w14:paraId="6338FC1D" w14:textId="50255276" w:rsidR="00D943E1" w:rsidRPr="003176B1" w:rsidRDefault="00D943E1" w:rsidP="00A62B1D">
            <w:pPr>
              <w:pStyle w:val="ListParagraph"/>
              <w:numPr>
                <w:ilvl w:val="0"/>
                <w:numId w:val="10"/>
              </w:numPr>
              <w:spacing w:line="480" w:lineRule="auto"/>
              <w:rPr>
                <w:rFonts w:ascii="Arial" w:hAnsi="Arial" w:cs="Arial"/>
                <w:color w:val="000000"/>
                <w:sz w:val="20"/>
                <w:szCs w:val="20"/>
              </w:rPr>
            </w:pPr>
            <w:r w:rsidRPr="003176B1">
              <w:rPr>
                <w:rFonts w:cstheme="minorHAnsi"/>
                <w:color w:val="000000"/>
              </w:rPr>
              <w:t>The very first instance [chiropractic manipulation], I was not prepared for that sharp snap and it really hurt. After that, [treatment] hasn’t really been that bad. (PTID:29)</w:t>
            </w:r>
          </w:p>
        </w:tc>
      </w:tr>
    </w:tbl>
    <w:p w14:paraId="1EF80C66" w14:textId="7001D2E1" w:rsidR="00142EFC" w:rsidRPr="00791A92" w:rsidRDefault="00142EFC" w:rsidP="00A62B1D">
      <w:pPr>
        <w:spacing w:line="480" w:lineRule="auto"/>
      </w:pPr>
    </w:p>
    <w:tbl>
      <w:tblPr>
        <w:tblStyle w:val="TableGrid"/>
        <w:tblW w:w="0" w:type="auto"/>
        <w:tblLook w:val="04A0" w:firstRow="1" w:lastRow="0" w:firstColumn="1" w:lastColumn="0" w:noHBand="0" w:noVBand="1"/>
      </w:tblPr>
      <w:tblGrid>
        <w:gridCol w:w="1885"/>
        <w:gridCol w:w="11065"/>
      </w:tblGrid>
      <w:tr w:rsidR="0022108F" w:rsidRPr="00791A92" w14:paraId="3048D8E7" w14:textId="77777777" w:rsidTr="00360654">
        <w:tc>
          <w:tcPr>
            <w:tcW w:w="12950" w:type="dxa"/>
            <w:gridSpan w:val="2"/>
            <w:shd w:val="clear" w:color="auto" w:fill="FFFFFF"/>
          </w:tcPr>
          <w:p w14:paraId="6E042693" w14:textId="3C68DE2E" w:rsidR="0022108F" w:rsidRPr="00791A92" w:rsidRDefault="00D46872" w:rsidP="00A62B1D">
            <w:pPr>
              <w:spacing w:line="480" w:lineRule="auto"/>
              <w:rPr>
                <w:b/>
                <w:bCs/>
              </w:rPr>
            </w:pPr>
            <w:r>
              <w:br w:type="page"/>
            </w:r>
            <w:r w:rsidR="0022108F" w:rsidRPr="00791A92">
              <w:rPr>
                <w:b/>
                <w:bCs/>
              </w:rPr>
              <w:t xml:space="preserve"> </w:t>
            </w:r>
            <w:r w:rsidR="00311B48">
              <w:rPr>
                <w:b/>
                <w:bCs/>
              </w:rPr>
              <w:t xml:space="preserve">Additional File 2. Table 2. </w:t>
            </w:r>
            <w:r w:rsidR="00667C93">
              <w:rPr>
                <w:b/>
                <w:bCs/>
              </w:rPr>
              <w:t xml:space="preserve">DOMAIN 2 - </w:t>
            </w:r>
            <w:r w:rsidR="00AD4033">
              <w:rPr>
                <w:b/>
                <w:bCs/>
              </w:rPr>
              <w:t xml:space="preserve">Veteran Perceptions of Selected Outcome Measures </w:t>
            </w:r>
            <w:r w:rsidR="008E2D49">
              <w:rPr>
                <w:b/>
                <w:bCs/>
              </w:rPr>
              <w:t>f</w:t>
            </w:r>
            <w:r w:rsidR="008E2D49" w:rsidRPr="00791A92">
              <w:rPr>
                <w:b/>
                <w:bCs/>
              </w:rPr>
              <w:t xml:space="preserve">or </w:t>
            </w:r>
            <w:r w:rsidR="00AD4033">
              <w:rPr>
                <w:b/>
                <w:bCs/>
              </w:rPr>
              <w:t xml:space="preserve">a </w:t>
            </w:r>
            <w:r w:rsidR="008E2D49" w:rsidRPr="00791A92">
              <w:rPr>
                <w:b/>
                <w:bCs/>
              </w:rPr>
              <w:t xml:space="preserve">Chiropractic Clinical Trial </w:t>
            </w:r>
            <w:r w:rsidR="008E2D49">
              <w:rPr>
                <w:b/>
                <w:bCs/>
              </w:rPr>
              <w:t>i</w:t>
            </w:r>
            <w:r w:rsidR="008E2D49" w:rsidRPr="00791A92">
              <w:rPr>
                <w:b/>
                <w:bCs/>
              </w:rPr>
              <w:t>n V</w:t>
            </w:r>
            <w:r w:rsidR="008E2D49">
              <w:rPr>
                <w:b/>
                <w:bCs/>
              </w:rPr>
              <w:t>eterans Affairs</w:t>
            </w:r>
            <w:r w:rsidR="00667C93">
              <w:rPr>
                <w:b/>
                <w:bCs/>
              </w:rPr>
              <w:t xml:space="preserve"> </w:t>
            </w:r>
            <w:r w:rsidR="008E2D49" w:rsidRPr="00791A92">
              <w:rPr>
                <w:b/>
                <w:bCs/>
              </w:rPr>
              <w:t xml:space="preserve">Healthcare Facilities </w:t>
            </w:r>
          </w:p>
        </w:tc>
      </w:tr>
      <w:tr w:rsidR="0091458C" w:rsidRPr="00791A92" w14:paraId="4330A888" w14:textId="77777777" w:rsidTr="009C725E">
        <w:tc>
          <w:tcPr>
            <w:tcW w:w="12950" w:type="dxa"/>
            <w:gridSpan w:val="2"/>
            <w:shd w:val="clear" w:color="auto" w:fill="E7E6E6" w:themeFill="background2"/>
          </w:tcPr>
          <w:p w14:paraId="19C2046E" w14:textId="5E48FE8D" w:rsidR="0091458C" w:rsidRDefault="008E2D49" w:rsidP="00A62B1D">
            <w:pPr>
              <w:shd w:val="clear" w:color="auto" w:fill="FFFFFF" w:themeFill="background1"/>
              <w:spacing w:line="480" w:lineRule="auto"/>
            </w:pPr>
            <w:r>
              <w:rPr>
                <w:b/>
                <w:bCs/>
              </w:rPr>
              <w:t>T</w:t>
            </w:r>
            <w:r w:rsidR="0091458C" w:rsidRPr="00791A92">
              <w:rPr>
                <w:b/>
                <w:bCs/>
              </w:rPr>
              <w:t>heme 1: Questionnaire Burden</w:t>
            </w:r>
          </w:p>
        </w:tc>
      </w:tr>
      <w:tr w:rsidR="008E2D49" w:rsidRPr="00791A92" w14:paraId="5425E420" w14:textId="77777777" w:rsidTr="00AD4033">
        <w:tc>
          <w:tcPr>
            <w:tcW w:w="1885" w:type="dxa"/>
            <w:shd w:val="clear" w:color="auto" w:fill="FFFFFF"/>
          </w:tcPr>
          <w:p w14:paraId="17B62088" w14:textId="7667D210" w:rsidR="008E2D49" w:rsidRPr="008E2D49" w:rsidRDefault="008E2D49" w:rsidP="00A62B1D">
            <w:pPr>
              <w:spacing w:line="480" w:lineRule="auto"/>
              <w:rPr>
                <w:b/>
                <w:bCs/>
                <w:i/>
                <w:iCs/>
              </w:rPr>
            </w:pPr>
            <w:r w:rsidRPr="008E2D49">
              <w:rPr>
                <w:b/>
                <w:bCs/>
                <w:i/>
                <w:iCs/>
              </w:rPr>
              <w:t>Subtheme</w:t>
            </w:r>
          </w:p>
        </w:tc>
        <w:tc>
          <w:tcPr>
            <w:tcW w:w="11065" w:type="dxa"/>
            <w:shd w:val="clear" w:color="auto" w:fill="FFFFFF"/>
          </w:tcPr>
          <w:p w14:paraId="410ABDF3" w14:textId="07F2AE38" w:rsidR="008E2D49" w:rsidRPr="008E2D49" w:rsidRDefault="008E2D49" w:rsidP="00A62B1D">
            <w:pPr>
              <w:shd w:val="clear" w:color="auto" w:fill="FFFFFF" w:themeFill="background1"/>
              <w:spacing w:line="480" w:lineRule="auto"/>
              <w:rPr>
                <w:b/>
                <w:bCs/>
              </w:rPr>
            </w:pPr>
            <w:r w:rsidRPr="008E2D49">
              <w:rPr>
                <w:b/>
                <w:bCs/>
              </w:rPr>
              <w:t>Representative Quote (Patient Identification)</w:t>
            </w:r>
          </w:p>
        </w:tc>
      </w:tr>
      <w:tr w:rsidR="0091458C" w:rsidRPr="00791A92" w14:paraId="23B2FCE3" w14:textId="77777777" w:rsidTr="00AD4033">
        <w:tc>
          <w:tcPr>
            <w:tcW w:w="1885" w:type="dxa"/>
            <w:shd w:val="clear" w:color="auto" w:fill="FFFFFF"/>
          </w:tcPr>
          <w:p w14:paraId="0C7ADE08" w14:textId="452D25A3" w:rsidR="0091458C" w:rsidRPr="00791A92" w:rsidRDefault="0091458C" w:rsidP="00A62B1D">
            <w:pPr>
              <w:spacing w:line="480" w:lineRule="auto"/>
              <w:rPr>
                <w:i/>
                <w:iCs/>
              </w:rPr>
            </w:pPr>
            <w:r w:rsidRPr="00791A92">
              <w:rPr>
                <w:i/>
                <w:iCs/>
              </w:rPr>
              <w:t>Questionnaires were not burdensome</w:t>
            </w:r>
          </w:p>
        </w:tc>
        <w:tc>
          <w:tcPr>
            <w:tcW w:w="11065" w:type="dxa"/>
            <w:shd w:val="clear" w:color="auto" w:fill="FFFFFF"/>
          </w:tcPr>
          <w:p w14:paraId="4DAB5C66" w14:textId="5F9A646D" w:rsidR="00383A93" w:rsidRDefault="00383A93" w:rsidP="00A62B1D">
            <w:pPr>
              <w:pStyle w:val="ListParagraph"/>
              <w:numPr>
                <w:ilvl w:val="0"/>
                <w:numId w:val="5"/>
              </w:numPr>
              <w:shd w:val="clear" w:color="auto" w:fill="FFFFFF" w:themeFill="background1"/>
              <w:spacing w:line="480" w:lineRule="auto"/>
            </w:pPr>
            <w:r>
              <w:t>As far as filling out the questionnaires, they were easy. They did not take as long as I thought any of them would take…very minimal burden. (PTID:52)</w:t>
            </w:r>
          </w:p>
          <w:p w14:paraId="43F5456D" w14:textId="06A5F00A" w:rsidR="0091458C" w:rsidRDefault="00383A93" w:rsidP="00A62B1D">
            <w:pPr>
              <w:pStyle w:val="ListParagraph"/>
              <w:numPr>
                <w:ilvl w:val="0"/>
                <w:numId w:val="5"/>
              </w:numPr>
              <w:shd w:val="clear" w:color="auto" w:fill="FFFFFF" w:themeFill="background1"/>
              <w:spacing w:line="480" w:lineRule="auto"/>
            </w:pPr>
            <w:r>
              <w:t>[Answering] wasn’t terrible, but it wasn’t something I was wanting to do every single day of my life. (PTID:6)</w:t>
            </w:r>
          </w:p>
          <w:p w14:paraId="683CC6AE" w14:textId="77777777" w:rsidR="00055486" w:rsidRDefault="00F57867" w:rsidP="00A62B1D">
            <w:pPr>
              <w:pStyle w:val="ListParagraph"/>
              <w:numPr>
                <w:ilvl w:val="0"/>
                <w:numId w:val="5"/>
              </w:numPr>
              <w:shd w:val="clear" w:color="auto" w:fill="FFFFFF" w:themeFill="background1"/>
              <w:spacing w:line="480" w:lineRule="auto"/>
            </w:pPr>
            <w:r>
              <w:t>[Questionnaires] were easy</w:t>
            </w:r>
            <w:r w:rsidR="00BB0AF3">
              <w:t>. I don’t think it was a burden at all. (PTID:135)</w:t>
            </w:r>
          </w:p>
          <w:p w14:paraId="60A48C9B" w14:textId="28BF5669" w:rsidR="00B564B0" w:rsidRDefault="00B564B0" w:rsidP="00A62B1D">
            <w:pPr>
              <w:pStyle w:val="ListParagraph"/>
              <w:numPr>
                <w:ilvl w:val="0"/>
                <w:numId w:val="5"/>
              </w:numPr>
              <w:shd w:val="clear" w:color="auto" w:fill="FFFFFF" w:themeFill="background1"/>
              <w:spacing w:line="480" w:lineRule="auto"/>
            </w:pPr>
            <w:r>
              <w:t>No work. No burden whatsoever. (PTID:</w:t>
            </w:r>
            <w:r w:rsidR="00297606">
              <w:t>137)</w:t>
            </w:r>
          </w:p>
        </w:tc>
      </w:tr>
      <w:tr w:rsidR="0091458C" w:rsidRPr="00791A92" w14:paraId="0033F587" w14:textId="77777777" w:rsidTr="00AD4033">
        <w:tc>
          <w:tcPr>
            <w:tcW w:w="1885" w:type="dxa"/>
            <w:shd w:val="clear" w:color="auto" w:fill="FFFFFF"/>
          </w:tcPr>
          <w:p w14:paraId="64261842" w14:textId="71CE5201" w:rsidR="0091458C" w:rsidRPr="00791A92" w:rsidRDefault="00383A93" w:rsidP="00A62B1D">
            <w:pPr>
              <w:spacing w:line="480" w:lineRule="auto"/>
              <w:rPr>
                <w:i/>
                <w:iCs/>
              </w:rPr>
            </w:pPr>
            <w:r w:rsidRPr="00791A92">
              <w:rPr>
                <w:i/>
                <w:iCs/>
              </w:rPr>
              <w:t>Questionnaires were time-consuming or repetitious</w:t>
            </w:r>
          </w:p>
        </w:tc>
        <w:tc>
          <w:tcPr>
            <w:tcW w:w="11065" w:type="dxa"/>
            <w:shd w:val="clear" w:color="auto" w:fill="FFFFFF"/>
          </w:tcPr>
          <w:p w14:paraId="2F374891" w14:textId="020AC0FA" w:rsidR="008E5C50" w:rsidRPr="00F97C2F" w:rsidRDefault="008E5C50" w:rsidP="00A62B1D">
            <w:pPr>
              <w:pStyle w:val="ListParagraph"/>
              <w:numPr>
                <w:ilvl w:val="0"/>
                <w:numId w:val="17"/>
              </w:numPr>
              <w:shd w:val="clear" w:color="auto" w:fill="FFFFFF" w:themeFill="background1"/>
              <w:spacing w:line="480" w:lineRule="auto"/>
              <w:rPr>
                <w:rFonts w:cstheme="minorHAnsi"/>
              </w:rPr>
            </w:pPr>
            <w:r w:rsidRPr="00F97C2F">
              <w:rPr>
                <w:rFonts w:cstheme="minorHAnsi"/>
              </w:rPr>
              <w:t>No particular burden. It takes some time. That’s it. And, you know, I got the time. (PTID:82)</w:t>
            </w:r>
          </w:p>
          <w:p w14:paraId="7199F4DC" w14:textId="1E2A7122" w:rsidR="004A435D" w:rsidRPr="00F97C2F" w:rsidRDefault="004A435D" w:rsidP="00A62B1D">
            <w:pPr>
              <w:pStyle w:val="ListParagraph"/>
              <w:numPr>
                <w:ilvl w:val="0"/>
                <w:numId w:val="17"/>
              </w:numPr>
              <w:shd w:val="clear" w:color="auto" w:fill="FFFFFF" w:themeFill="background1"/>
              <w:spacing w:line="480" w:lineRule="auto"/>
              <w:rPr>
                <w:rFonts w:cstheme="minorHAnsi"/>
              </w:rPr>
            </w:pPr>
            <w:r w:rsidRPr="00F97C2F">
              <w:rPr>
                <w:rFonts w:cstheme="minorHAnsi"/>
              </w:rPr>
              <w:t>I kind of felt sometimes when I was doing the study on the computer, some of the stuff seemed like it was repetitive and I’m sitting there thinking to myself, ‘Why [are] they asking me this again, they just asked this</w:t>
            </w:r>
            <w:r w:rsidR="007A66AC" w:rsidRPr="00F97C2F">
              <w:rPr>
                <w:rFonts w:cstheme="minorHAnsi"/>
              </w:rPr>
              <w:t>?’</w:t>
            </w:r>
            <w:r w:rsidRPr="00F97C2F">
              <w:rPr>
                <w:rFonts w:cstheme="minorHAnsi"/>
              </w:rPr>
              <w:t xml:space="preserve"> So maybe they </w:t>
            </w:r>
            <w:r w:rsidR="007A66AC" w:rsidRPr="00F97C2F">
              <w:rPr>
                <w:rFonts w:cstheme="minorHAnsi"/>
              </w:rPr>
              <w:t xml:space="preserve">[the researchers] </w:t>
            </w:r>
            <w:r w:rsidRPr="00F97C2F">
              <w:rPr>
                <w:rFonts w:cstheme="minorHAnsi"/>
              </w:rPr>
              <w:t>need to look at that a little bit</w:t>
            </w:r>
            <w:r w:rsidR="007A66AC" w:rsidRPr="00F97C2F">
              <w:rPr>
                <w:rFonts w:cstheme="minorHAnsi"/>
              </w:rPr>
              <w:t>. (PTID:37)</w:t>
            </w:r>
          </w:p>
          <w:p w14:paraId="76E7BDC9" w14:textId="1FE163F1" w:rsidR="008E5C50" w:rsidRPr="00F97C2F" w:rsidRDefault="008E5C50" w:rsidP="00A62B1D">
            <w:pPr>
              <w:pStyle w:val="ListParagraph"/>
              <w:numPr>
                <w:ilvl w:val="0"/>
                <w:numId w:val="17"/>
              </w:numPr>
              <w:shd w:val="clear" w:color="auto" w:fill="FFFFFF" w:themeFill="background1"/>
              <w:spacing w:line="480" w:lineRule="auto"/>
              <w:rPr>
                <w:rFonts w:cstheme="minorHAnsi"/>
              </w:rPr>
            </w:pPr>
            <w:r w:rsidRPr="00F97C2F">
              <w:rPr>
                <w:rFonts w:cstheme="minorHAnsi"/>
              </w:rPr>
              <w:t>Well, not so much as a burden as much as time consuming and a lot of repetitive questions, just asked a different way or under a different heading</w:t>
            </w:r>
            <w:r w:rsidR="009C526B" w:rsidRPr="00F97C2F">
              <w:rPr>
                <w:rFonts w:cstheme="minorHAnsi"/>
              </w:rPr>
              <w:t>,</w:t>
            </w:r>
            <w:r w:rsidRPr="00F97C2F">
              <w:rPr>
                <w:rFonts w:cstheme="minorHAnsi"/>
              </w:rPr>
              <w:t xml:space="preserve"> I guess. (PTID: 94) </w:t>
            </w:r>
          </w:p>
          <w:p w14:paraId="77B79C55" w14:textId="77777777" w:rsidR="0091458C" w:rsidRPr="00F97C2F" w:rsidRDefault="008E5C50" w:rsidP="00A62B1D">
            <w:pPr>
              <w:pStyle w:val="ListParagraph"/>
              <w:numPr>
                <w:ilvl w:val="0"/>
                <w:numId w:val="17"/>
              </w:numPr>
              <w:shd w:val="clear" w:color="auto" w:fill="FFFFFF" w:themeFill="background1"/>
              <w:spacing w:line="480" w:lineRule="auto"/>
              <w:rPr>
                <w:rFonts w:cstheme="minorHAnsi"/>
              </w:rPr>
            </w:pPr>
            <w:r w:rsidRPr="00F97C2F">
              <w:rPr>
                <w:rFonts w:cstheme="minorHAnsi"/>
              </w:rPr>
              <w:t>I felt like sometimes I was asked the same question a bunch of different ways. (PTID:15)</w:t>
            </w:r>
          </w:p>
          <w:p w14:paraId="6A12B13F" w14:textId="77777777" w:rsidR="00A70FE4" w:rsidRPr="00F97C2F" w:rsidRDefault="00A70FE4" w:rsidP="00A62B1D">
            <w:pPr>
              <w:pStyle w:val="ListParagraph"/>
              <w:numPr>
                <w:ilvl w:val="0"/>
                <w:numId w:val="17"/>
              </w:numPr>
              <w:shd w:val="clear" w:color="auto" w:fill="FFFFFF" w:themeFill="background1"/>
              <w:spacing w:line="480" w:lineRule="auto"/>
              <w:rPr>
                <w:rFonts w:cstheme="minorHAnsi"/>
              </w:rPr>
            </w:pPr>
            <w:r w:rsidRPr="00F97C2F">
              <w:rPr>
                <w:rFonts w:cstheme="minorHAnsi"/>
              </w:rPr>
              <w:t>On the questions that I got periodically</w:t>
            </w:r>
            <w:r w:rsidR="009F5890" w:rsidRPr="00F97C2F">
              <w:rPr>
                <w:rFonts w:cstheme="minorHAnsi"/>
              </w:rPr>
              <w:t>…</w:t>
            </w:r>
            <w:r w:rsidRPr="00F97C2F">
              <w:rPr>
                <w:rFonts w:cstheme="minorHAnsi"/>
              </w:rPr>
              <w:t>say for example, the pain in my back</w:t>
            </w:r>
            <w:r w:rsidR="009F5890" w:rsidRPr="00F97C2F">
              <w:rPr>
                <w:rFonts w:cstheme="minorHAnsi"/>
              </w:rPr>
              <w:t>.</w:t>
            </w:r>
            <w:r w:rsidRPr="00F97C2F">
              <w:rPr>
                <w:rFonts w:cstheme="minorHAnsi"/>
              </w:rPr>
              <w:t xml:space="preserve"> </w:t>
            </w:r>
            <w:r w:rsidR="009F5890" w:rsidRPr="00F97C2F">
              <w:rPr>
                <w:rFonts w:cstheme="minorHAnsi"/>
              </w:rPr>
              <w:t>T</w:t>
            </w:r>
            <w:r w:rsidRPr="00F97C2F">
              <w:rPr>
                <w:rFonts w:cstheme="minorHAnsi"/>
              </w:rPr>
              <w:t>he first couple of them were fine with the pain in my back. After that, the pain in my back was gone and everything was okay, fine and i</w:t>
            </w:r>
            <w:r w:rsidR="006950AD" w:rsidRPr="00F97C2F">
              <w:rPr>
                <w:rFonts w:cstheme="minorHAnsi"/>
              </w:rPr>
              <w:t>t</w:t>
            </w:r>
            <w:r w:rsidRPr="00F97C2F">
              <w:rPr>
                <w:rFonts w:cstheme="minorHAnsi"/>
              </w:rPr>
              <w:t xml:space="preserve"> still is today. But when you keep asking the same questions about that, you’re answering the same</w:t>
            </w:r>
            <w:r w:rsidR="00A60FA0" w:rsidRPr="00F97C2F">
              <w:rPr>
                <w:rFonts w:cstheme="minorHAnsi"/>
              </w:rPr>
              <w:t>,</w:t>
            </w:r>
            <w:r w:rsidRPr="00F97C2F">
              <w:rPr>
                <w:rFonts w:cstheme="minorHAnsi"/>
              </w:rPr>
              <w:t xml:space="preserve"> you’re not really feeling like you’re putting anything out to it. It’s all the same. It’s a repeat</w:t>
            </w:r>
            <w:r w:rsidR="006A0A55" w:rsidRPr="00F97C2F">
              <w:rPr>
                <w:rFonts w:cstheme="minorHAnsi"/>
              </w:rPr>
              <w:t>. (PTID:186)</w:t>
            </w:r>
          </w:p>
          <w:p w14:paraId="31178414" w14:textId="77777777" w:rsidR="00C31F8B" w:rsidRPr="00F97C2F" w:rsidRDefault="00C31F8B" w:rsidP="00A62B1D">
            <w:pPr>
              <w:pStyle w:val="ListParagraph"/>
              <w:numPr>
                <w:ilvl w:val="0"/>
                <w:numId w:val="17"/>
              </w:numPr>
              <w:shd w:val="clear" w:color="auto" w:fill="FFFFFF" w:themeFill="background1"/>
              <w:spacing w:line="480" w:lineRule="auto"/>
              <w:rPr>
                <w:rFonts w:cstheme="minorHAnsi"/>
              </w:rPr>
            </w:pPr>
            <w:r w:rsidRPr="00F97C2F">
              <w:rPr>
                <w:rFonts w:cstheme="minorHAnsi"/>
              </w:rPr>
              <w:t xml:space="preserve">It was time-consuming, and that was the </w:t>
            </w:r>
            <w:r w:rsidR="00184932" w:rsidRPr="00F97C2F">
              <w:rPr>
                <w:rFonts w:cstheme="minorHAnsi"/>
              </w:rPr>
              <w:t>biggest burden</w:t>
            </w:r>
            <w:r w:rsidR="00286B27" w:rsidRPr="00F97C2F">
              <w:rPr>
                <w:rFonts w:cstheme="minorHAnsi"/>
              </w:rPr>
              <w:t>. (PTID:141)</w:t>
            </w:r>
          </w:p>
          <w:p w14:paraId="247D9117" w14:textId="774CFC7D" w:rsidR="00836EF9" w:rsidRDefault="00836EF9" w:rsidP="00A62B1D">
            <w:pPr>
              <w:pStyle w:val="ListParagraph"/>
              <w:numPr>
                <w:ilvl w:val="0"/>
                <w:numId w:val="17"/>
              </w:numPr>
              <w:shd w:val="clear" w:color="auto" w:fill="FFFFFF" w:themeFill="background1"/>
              <w:spacing w:line="480" w:lineRule="auto"/>
            </w:pPr>
            <w:r w:rsidRPr="00F97C2F">
              <w:rPr>
                <w:rFonts w:cstheme="minorHAnsi"/>
                <w:color w:val="000000"/>
              </w:rPr>
              <w:t xml:space="preserve">It seems a little bit redundant maybe, but then </w:t>
            </w:r>
            <w:proofErr w:type="gramStart"/>
            <w:r w:rsidRPr="00F97C2F">
              <w:rPr>
                <w:rFonts w:cstheme="minorHAnsi"/>
                <w:color w:val="000000"/>
              </w:rPr>
              <w:t>again</w:t>
            </w:r>
            <w:proofErr w:type="gramEnd"/>
            <w:r w:rsidRPr="00F97C2F">
              <w:rPr>
                <w:rFonts w:cstheme="minorHAnsi"/>
                <w:color w:val="000000"/>
              </w:rPr>
              <w:t xml:space="preserve"> they’re all asked in different aspects in different ways, so </w:t>
            </w:r>
            <w:r w:rsidR="00F97C2F" w:rsidRPr="00F97C2F">
              <w:rPr>
                <w:rFonts w:cstheme="minorHAnsi"/>
                <w:color w:val="000000"/>
              </w:rPr>
              <w:t xml:space="preserve">you’re trying to get… </w:t>
            </w:r>
            <w:r w:rsidRPr="00F97C2F">
              <w:rPr>
                <w:rFonts w:cstheme="minorHAnsi"/>
                <w:color w:val="000000"/>
              </w:rPr>
              <w:t>rather than just asking somebody something once you ask them a different way and get a better answer out of it, so it’s interesting</w:t>
            </w:r>
            <w:r w:rsidR="00F97C2F" w:rsidRPr="00F97C2F">
              <w:rPr>
                <w:rFonts w:cstheme="minorHAnsi"/>
                <w:color w:val="000000"/>
              </w:rPr>
              <w:t>. (PTID:111)</w:t>
            </w:r>
            <w:r w:rsidR="00F97C2F">
              <w:rPr>
                <w:rFonts w:ascii="Arial" w:hAnsi="Arial" w:cs="Arial"/>
                <w:color w:val="000000"/>
                <w:sz w:val="18"/>
                <w:szCs w:val="18"/>
              </w:rPr>
              <w:t xml:space="preserve"> </w:t>
            </w:r>
          </w:p>
        </w:tc>
      </w:tr>
      <w:tr w:rsidR="0091458C" w:rsidRPr="00791A92" w14:paraId="311C14DC" w14:textId="77777777" w:rsidTr="007900D8">
        <w:tc>
          <w:tcPr>
            <w:tcW w:w="12950" w:type="dxa"/>
            <w:gridSpan w:val="2"/>
            <w:shd w:val="clear" w:color="auto" w:fill="FFFFFF"/>
          </w:tcPr>
          <w:p w14:paraId="390FE049" w14:textId="178A1A22" w:rsidR="0091458C" w:rsidRPr="008307F0" w:rsidRDefault="008E2D49" w:rsidP="00A62B1D">
            <w:pPr>
              <w:spacing w:line="480" w:lineRule="auto"/>
              <w:rPr>
                <w:b/>
                <w:bCs/>
              </w:rPr>
            </w:pPr>
            <w:r>
              <w:rPr>
                <w:b/>
                <w:bCs/>
              </w:rPr>
              <w:t>T</w:t>
            </w:r>
            <w:r w:rsidR="0091458C" w:rsidRPr="008307F0">
              <w:rPr>
                <w:b/>
                <w:bCs/>
              </w:rPr>
              <w:t>heme 2: Questionnaire Relevanc</w:t>
            </w:r>
            <w:r w:rsidR="00C576C2">
              <w:rPr>
                <w:b/>
                <w:bCs/>
              </w:rPr>
              <w:t>e</w:t>
            </w:r>
          </w:p>
        </w:tc>
      </w:tr>
      <w:tr w:rsidR="008E2D49" w:rsidRPr="00791A92" w14:paraId="041E582B" w14:textId="77777777" w:rsidTr="00AD4033">
        <w:tc>
          <w:tcPr>
            <w:tcW w:w="1885" w:type="dxa"/>
          </w:tcPr>
          <w:p w14:paraId="76DC346E" w14:textId="1F2892DD" w:rsidR="008E2D49" w:rsidRPr="00791A92" w:rsidRDefault="008E2D49" w:rsidP="00A62B1D">
            <w:pPr>
              <w:spacing w:line="480" w:lineRule="auto"/>
              <w:rPr>
                <w:i/>
                <w:iCs/>
              </w:rPr>
            </w:pPr>
            <w:r w:rsidRPr="008E2D49">
              <w:rPr>
                <w:b/>
                <w:bCs/>
                <w:i/>
                <w:iCs/>
              </w:rPr>
              <w:t>Subtheme</w:t>
            </w:r>
          </w:p>
        </w:tc>
        <w:tc>
          <w:tcPr>
            <w:tcW w:w="11065" w:type="dxa"/>
          </w:tcPr>
          <w:p w14:paraId="78D4506D" w14:textId="7296F648" w:rsidR="008E2D49" w:rsidRDefault="008E2D49" w:rsidP="00A62B1D">
            <w:pPr>
              <w:shd w:val="clear" w:color="auto" w:fill="FFFFFF" w:themeFill="background1"/>
              <w:spacing w:line="480" w:lineRule="auto"/>
            </w:pPr>
            <w:r w:rsidRPr="008E2D49">
              <w:rPr>
                <w:b/>
                <w:bCs/>
              </w:rPr>
              <w:t>Representative Quote (Patient Identification)</w:t>
            </w:r>
          </w:p>
        </w:tc>
      </w:tr>
      <w:tr w:rsidR="008E2D49" w:rsidRPr="00791A92" w14:paraId="1ABD929F" w14:textId="77777777" w:rsidTr="00AD4033">
        <w:tc>
          <w:tcPr>
            <w:tcW w:w="1885" w:type="dxa"/>
            <w:shd w:val="clear" w:color="auto" w:fill="FFFFFF"/>
          </w:tcPr>
          <w:p w14:paraId="58F26DB7" w14:textId="53D4712F" w:rsidR="008E2D49" w:rsidRPr="00791A92" w:rsidRDefault="008E2D49" w:rsidP="00A62B1D">
            <w:pPr>
              <w:spacing w:line="480" w:lineRule="auto"/>
              <w:rPr>
                <w:i/>
                <w:iCs/>
              </w:rPr>
            </w:pPr>
            <w:r w:rsidRPr="00791A92">
              <w:rPr>
                <w:i/>
                <w:iCs/>
              </w:rPr>
              <w:t>Questionnaires relevant</w:t>
            </w:r>
            <w:r>
              <w:rPr>
                <w:i/>
                <w:iCs/>
              </w:rPr>
              <w:t xml:space="preserve"> for back pain trial</w:t>
            </w:r>
          </w:p>
        </w:tc>
        <w:tc>
          <w:tcPr>
            <w:tcW w:w="11065" w:type="dxa"/>
            <w:shd w:val="clear" w:color="auto" w:fill="FFFFFF"/>
          </w:tcPr>
          <w:p w14:paraId="58249600" w14:textId="25BCE6CF" w:rsidR="008E2D49" w:rsidRDefault="008E2D49" w:rsidP="00A62B1D">
            <w:pPr>
              <w:pStyle w:val="ListParagraph"/>
              <w:numPr>
                <w:ilvl w:val="0"/>
                <w:numId w:val="14"/>
              </w:numPr>
              <w:shd w:val="clear" w:color="auto" w:fill="FFFFFF" w:themeFill="background1"/>
              <w:spacing w:line="480" w:lineRule="auto"/>
            </w:pPr>
            <w:r>
              <w:t xml:space="preserve">They were pretty poignant and specific questions. You were able to gauge specifically to what you, individually, perceived…because a lot of them were on a scale. </w:t>
            </w:r>
            <w:proofErr w:type="gramStart"/>
            <w:r>
              <w:t>So</w:t>
            </w:r>
            <w:proofErr w:type="gramEnd"/>
            <w:r>
              <w:t xml:space="preserve"> it was easier than a yes/no question. That makes it easier, because it is not always one or the other. It was a good set of questions. (PTID: 135)</w:t>
            </w:r>
          </w:p>
          <w:p w14:paraId="0E9B7537" w14:textId="49B9B0F2" w:rsidR="008E2D49" w:rsidRPr="00F97C2F" w:rsidRDefault="008E2D49" w:rsidP="00A62B1D">
            <w:pPr>
              <w:pStyle w:val="ListParagraph"/>
              <w:numPr>
                <w:ilvl w:val="0"/>
                <w:numId w:val="14"/>
              </w:numPr>
              <w:shd w:val="clear" w:color="auto" w:fill="FFFFFF" w:themeFill="background1"/>
              <w:spacing w:line="480" w:lineRule="auto"/>
              <w:rPr>
                <w:rFonts w:cstheme="minorHAnsi"/>
              </w:rPr>
            </w:pPr>
            <w:r>
              <w:t xml:space="preserve">I’ve done enough surveys over the years that I understand where a lot of the questions come from. Not necessarily </w:t>
            </w:r>
            <w:r w:rsidRPr="00F97C2F">
              <w:rPr>
                <w:rFonts w:cstheme="minorHAnsi"/>
              </w:rPr>
              <w:t xml:space="preserve">are they specific to the back. Some of them are whole person concepts, just a general feeling of how you’re doing. Then, how can the back contribute to that, one way or the other. (PTID:82) </w:t>
            </w:r>
          </w:p>
          <w:p w14:paraId="5B13C5E8" w14:textId="77777777" w:rsidR="008E2D49" w:rsidRPr="00F97C2F" w:rsidRDefault="008E2D49" w:rsidP="00A62B1D">
            <w:pPr>
              <w:pStyle w:val="ListParagraph"/>
              <w:numPr>
                <w:ilvl w:val="0"/>
                <w:numId w:val="14"/>
              </w:numPr>
              <w:shd w:val="clear" w:color="auto" w:fill="FFFFFF" w:themeFill="background1"/>
              <w:spacing w:line="480" w:lineRule="auto"/>
              <w:rPr>
                <w:rFonts w:cstheme="minorHAnsi"/>
              </w:rPr>
            </w:pPr>
            <w:r w:rsidRPr="00F97C2F">
              <w:rPr>
                <w:rFonts w:cstheme="minorHAnsi"/>
              </w:rPr>
              <w:t>The forms are ok…I could see how they related. (PTID:16)</w:t>
            </w:r>
          </w:p>
          <w:p w14:paraId="1B9D79B6" w14:textId="77777777" w:rsidR="00F97C2F" w:rsidRPr="00F97C2F" w:rsidRDefault="00F97C2F" w:rsidP="00A62B1D">
            <w:pPr>
              <w:pStyle w:val="ListParagraph"/>
              <w:numPr>
                <w:ilvl w:val="0"/>
                <w:numId w:val="14"/>
              </w:numPr>
              <w:shd w:val="clear" w:color="auto" w:fill="FFFFFF" w:themeFill="background1"/>
              <w:spacing w:line="480" w:lineRule="auto"/>
              <w:rPr>
                <w:rFonts w:cstheme="minorHAnsi"/>
              </w:rPr>
            </w:pPr>
            <w:r w:rsidRPr="00F97C2F">
              <w:rPr>
                <w:rFonts w:cstheme="minorHAnsi"/>
                <w:color w:val="000000"/>
              </w:rPr>
              <w:t>I think they all had something that applied to me. You can’t know everything about them. Different people are different, so you don’t know what you need to ask me. (PTID:111)</w:t>
            </w:r>
          </w:p>
          <w:p w14:paraId="6767F8B8" w14:textId="557C67AB" w:rsidR="00F97C2F" w:rsidRPr="00791A92" w:rsidRDefault="00F97C2F" w:rsidP="00A62B1D">
            <w:pPr>
              <w:pStyle w:val="ListParagraph"/>
              <w:numPr>
                <w:ilvl w:val="0"/>
                <w:numId w:val="14"/>
              </w:numPr>
              <w:shd w:val="clear" w:color="auto" w:fill="FFFFFF" w:themeFill="background1"/>
              <w:spacing w:line="480" w:lineRule="auto"/>
            </w:pPr>
            <w:r w:rsidRPr="00F97C2F">
              <w:rPr>
                <w:rFonts w:cstheme="minorHAnsi"/>
                <w:color w:val="000000"/>
              </w:rPr>
              <w:t>Everything related in some way, shape or form. Like I said, your physical, mental and emotional health all kind of run together. I mean they ask you questions about pretty much every aspect. (PTID:150)</w:t>
            </w:r>
          </w:p>
        </w:tc>
      </w:tr>
      <w:tr w:rsidR="008E2D49" w:rsidRPr="00791A92" w14:paraId="77A2DB4C" w14:textId="77777777" w:rsidTr="00AD4033">
        <w:tc>
          <w:tcPr>
            <w:tcW w:w="1885" w:type="dxa"/>
            <w:shd w:val="clear" w:color="auto" w:fill="FFFFFF"/>
          </w:tcPr>
          <w:p w14:paraId="3E4528AB" w14:textId="30D60C12" w:rsidR="008E2D49" w:rsidRDefault="008E2D49" w:rsidP="00A62B1D">
            <w:pPr>
              <w:spacing w:line="480" w:lineRule="auto"/>
              <w:rPr>
                <w:i/>
                <w:iCs/>
              </w:rPr>
            </w:pPr>
            <w:r w:rsidRPr="00791A92">
              <w:rPr>
                <w:i/>
                <w:iCs/>
              </w:rPr>
              <w:t>Question</w:t>
            </w:r>
            <w:r>
              <w:rPr>
                <w:i/>
                <w:iCs/>
              </w:rPr>
              <w:t>naire</w:t>
            </w:r>
            <w:r w:rsidRPr="00791A92">
              <w:rPr>
                <w:i/>
                <w:iCs/>
              </w:rPr>
              <w:t xml:space="preserve"> topics </w:t>
            </w:r>
            <w:r>
              <w:rPr>
                <w:i/>
                <w:iCs/>
              </w:rPr>
              <w:t xml:space="preserve">considered </w:t>
            </w:r>
            <w:r w:rsidRPr="00791A92">
              <w:rPr>
                <w:i/>
                <w:iCs/>
              </w:rPr>
              <w:t>irrelevant</w:t>
            </w:r>
            <w:r>
              <w:rPr>
                <w:i/>
                <w:iCs/>
              </w:rPr>
              <w:t>,</w:t>
            </w:r>
            <w:r w:rsidRPr="00791A92">
              <w:rPr>
                <w:i/>
                <w:iCs/>
              </w:rPr>
              <w:t xml:space="preserve"> intrusive</w:t>
            </w:r>
            <w:r>
              <w:rPr>
                <w:i/>
                <w:iCs/>
              </w:rPr>
              <w:t>, or unclear</w:t>
            </w:r>
          </w:p>
        </w:tc>
        <w:tc>
          <w:tcPr>
            <w:tcW w:w="11065" w:type="dxa"/>
            <w:shd w:val="clear" w:color="auto" w:fill="FFFFFF"/>
          </w:tcPr>
          <w:p w14:paraId="0F1D6B89" w14:textId="701E1F3D" w:rsidR="008E2D49" w:rsidRPr="00F97C2F" w:rsidRDefault="00667C93" w:rsidP="00A62B1D">
            <w:pPr>
              <w:pStyle w:val="ListParagraph"/>
              <w:numPr>
                <w:ilvl w:val="0"/>
                <w:numId w:val="24"/>
              </w:numPr>
              <w:shd w:val="clear" w:color="auto" w:fill="FFFFFF" w:themeFill="background1"/>
              <w:spacing w:line="480" w:lineRule="auto"/>
              <w:rPr>
                <w:rFonts w:cstheme="minorHAnsi"/>
              </w:rPr>
            </w:pPr>
            <w:r w:rsidRPr="00F97C2F">
              <w:rPr>
                <w:rFonts w:cstheme="minorHAnsi"/>
              </w:rPr>
              <w:t xml:space="preserve">You know, </w:t>
            </w:r>
            <w:r w:rsidR="008E2D49" w:rsidRPr="00F97C2F">
              <w:rPr>
                <w:rFonts w:cstheme="minorHAnsi"/>
              </w:rPr>
              <w:t xml:space="preserve">PTSD and depression and all that stuff is a huge thing with veterans. But really, I’m going to say it. It gets old, answering the same question every time I go somewhere. ‘Do you feel like killing yourself?’ </w:t>
            </w:r>
            <w:proofErr w:type="gramStart"/>
            <w:r w:rsidR="008E2D49" w:rsidRPr="00F97C2F">
              <w:rPr>
                <w:rFonts w:cstheme="minorHAnsi"/>
              </w:rPr>
              <w:t>Well</w:t>
            </w:r>
            <w:proofErr w:type="gramEnd"/>
            <w:r w:rsidR="008E2D49" w:rsidRPr="00F97C2F">
              <w:rPr>
                <w:rFonts w:cstheme="minorHAnsi"/>
              </w:rPr>
              <w:t xml:space="preserve"> no, I don’t feel like killing myself… I can’t go anywhere in the VA system or take any study…without someone asking me if I feel like killing myself. (PTID:114)</w:t>
            </w:r>
          </w:p>
          <w:p w14:paraId="4F0CEEE9" w14:textId="77777777" w:rsidR="00836EF9" w:rsidRPr="00F97C2F" w:rsidRDefault="00836EF9" w:rsidP="00A62B1D">
            <w:pPr>
              <w:pStyle w:val="ListParagraph"/>
              <w:numPr>
                <w:ilvl w:val="0"/>
                <w:numId w:val="15"/>
              </w:numPr>
              <w:spacing w:line="480" w:lineRule="auto"/>
              <w:rPr>
                <w:rFonts w:cstheme="minorHAnsi"/>
              </w:rPr>
            </w:pPr>
            <w:r w:rsidRPr="00F97C2F">
              <w:rPr>
                <w:rFonts w:cstheme="minorHAnsi"/>
                <w:color w:val="000000"/>
              </w:rPr>
              <w:t xml:space="preserve">Some of the questions like under the post-traumatic stress disorder like asking me if I try not to think about you know. I had an accident when I was 15, which has impacted me a lot. (PTID: 94) </w:t>
            </w:r>
          </w:p>
          <w:p w14:paraId="23649E1D" w14:textId="048D205D" w:rsidR="00836EF9" w:rsidRPr="00F97C2F" w:rsidRDefault="00836EF9" w:rsidP="00A62B1D">
            <w:pPr>
              <w:pStyle w:val="ListParagraph"/>
              <w:numPr>
                <w:ilvl w:val="0"/>
                <w:numId w:val="15"/>
              </w:numPr>
              <w:spacing w:line="480" w:lineRule="auto"/>
              <w:rPr>
                <w:rFonts w:cstheme="minorHAnsi"/>
              </w:rPr>
            </w:pPr>
            <w:r w:rsidRPr="00F97C2F">
              <w:rPr>
                <w:rFonts w:cstheme="minorHAnsi"/>
                <w:color w:val="000000"/>
              </w:rPr>
              <w:t>I kind of thought it was interesting that they had psychological questions</w:t>
            </w:r>
            <w:r w:rsidR="00F97C2F" w:rsidRPr="00F97C2F">
              <w:rPr>
                <w:rFonts w:cstheme="minorHAnsi"/>
                <w:color w:val="000000"/>
              </w:rPr>
              <w:t>. A</w:t>
            </w:r>
            <w:r w:rsidRPr="00F97C2F">
              <w:rPr>
                <w:rFonts w:cstheme="minorHAnsi"/>
                <w:color w:val="000000"/>
              </w:rPr>
              <w:t>s far as m</w:t>
            </w:r>
            <w:r w:rsidR="00F97C2F" w:rsidRPr="00F97C2F">
              <w:rPr>
                <w:rFonts w:cstheme="minorHAnsi"/>
                <w:color w:val="000000"/>
              </w:rPr>
              <w:t>ental health…</w:t>
            </w:r>
            <w:r w:rsidRPr="00F97C2F">
              <w:rPr>
                <w:rFonts w:cstheme="minorHAnsi"/>
                <w:color w:val="000000"/>
              </w:rPr>
              <w:t>I can’t say that my back is causing me a mental health problem, although I do suffer from depression</w:t>
            </w:r>
            <w:r w:rsidR="00F97C2F" w:rsidRPr="00F97C2F">
              <w:rPr>
                <w:rFonts w:cstheme="minorHAnsi"/>
                <w:color w:val="000000"/>
              </w:rPr>
              <w:t>…</w:t>
            </w:r>
            <w:r w:rsidRPr="00F97C2F">
              <w:rPr>
                <w:rFonts w:cstheme="minorHAnsi"/>
                <w:color w:val="000000"/>
              </w:rPr>
              <w:t>I think that that can be a big thing and especially if you’re trying to work and you just can’t.</w:t>
            </w:r>
            <w:r w:rsidR="00F97C2F" w:rsidRPr="00F97C2F">
              <w:rPr>
                <w:rFonts w:cstheme="minorHAnsi"/>
                <w:color w:val="000000"/>
              </w:rPr>
              <w:t xml:space="preserve"> (PTID:111)</w:t>
            </w:r>
          </w:p>
          <w:p w14:paraId="1D0E6726" w14:textId="0B205DDD" w:rsidR="008E2D49" w:rsidRPr="00F97C2F" w:rsidRDefault="008E2D49" w:rsidP="00A62B1D">
            <w:pPr>
              <w:pStyle w:val="ListParagraph"/>
              <w:numPr>
                <w:ilvl w:val="0"/>
                <w:numId w:val="15"/>
              </w:numPr>
              <w:shd w:val="clear" w:color="auto" w:fill="FFFFFF" w:themeFill="background1"/>
              <w:spacing w:line="480" w:lineRule="auto"/>
              <w:rPr>
                <w:rFonts w:cstheme="minorHAnsi"/>
              </w:rPr>
            </w:pPr>
            <w:r w:rsidRPr="00F97C2F">
              <w:rPr>
                <w:rFonts w:cstheme="minorHAnsi"/>
              </w:rPr>
              <w:t>Some of the questions, I questioned. Like the anger. The stuff like that. If you’ve ever noticed you’re angry because of [your] back…Well, no. What does this have to do with my back? (PTID:167)</w:t>
            </w:r>
          </w:p>
          <w:p w14:paraId="7B55CB84" w14:textId="67AD778B" w:rsidR="008E2D49" w:rsidRPr="00F97C2F" w:rsidRDefault="008E2D49" w:rsidP="00A62B1D">
            <w:pPr>
              <w:pStyle w:val="ListParagraph"/>
              <w:numPr>
                <w:ilvl w:val="0"/>
                <w:numId w:val="15"/>
              </w:numPr>
              <w:shd w:val="clear" w:color="auto" w:fill="FFFFFF" w:themeFill="background1"/>
              <w:spacing w:line="480" w:lineRule="auto"/>
              <w:rPr>
                <w:rFonts w:cstheme="minorHAnsi"/>
              </w:rPr>
            </w:pPr>
            <w:r w:rsidRPr="00F97C2F">
              <w:rPr>
                <w:rFonts w:cstheme="minorHAnsi"/>
              </w:rPr>
              <w:t>The only one that I was a little bit miffed by or quizzical about was the one about religion. I didn’t know how that fit with back pain. Do I believe in this, that and the other, and I’m going, ‘What does this have to do with my back pain?’ (PTID:85)</w:t>
            </w:r>
          </w:p>
          <w:p w14:paraId="7E35F91D" w14:textId="6E9B1D1C" w:rsidR="008E2D49" w:rsidRDefault="008E2D49" w:rsidP="00A62B1D">
            <w:pPr>
              <w:pStyle w:val="ListParagraph"/>
              <w:numPr>
                <w:ilvl w:val="0"/>
                <w:numId w:val="15"/>
              </w:numPr>
              <w:shd w:val="clear" w:color="auto" w:fill="FFFFFF" w:themeFill="background1"/>
              <w:spacing w:line="480" w:lineRule="auto"/>
            </w:pPr>
            <w:r w:rsidRPr="00F97C2F">
              <w:rPr>
                <w:rFonts w:cstheme="minorHAnsi"/>
              </w:rPr>
              <w:t>That I didn’t answer. The religious aspect…turned me off right then and there. (PTID:137)</w:t>
            </w:r>
          </w:p>
        </w:tc>
      </w:tr>
      <w:tr w:rsidR="008E2D49" w:rsidRPr="00791A92" w14:paraId="353AD73F" w14:textId="77777777" w:rsidTr="00D85999">
        <w:tc>
          <w:tcPr>
            <w:tcW w:w="12950" w:type="dxa"/>
            <w:gridSpan w:val="2"/>
            <w:shd w:val="clear" w:color="auto" w:fill="FFFFFF"/>
          </w:tcPr>
          <w:p w14:paraId="392400AE" w14:textId="42DC74D6" w:rsidR="008E2D49" w:rsidRDefault="008E2D49" w:rsidP="00A62B1D">
            <w:pPr>
              <w:shd w:val="clear" w:color="auto" w:fill="FFFFFF" w:themeFill="background1"/>
              <w:spacing w:line="480" w:lineRule="auto"/>
            </w:pPr>
            <w:r>
              <w:rPr>
                <w:b/>
                <w:bCs/>
              </w:rPr>
              <w:t>T</w:t>
            </w:r>
            <w:r w:rsidRPr="00E8512C">
              <w:rPr>
                <w:b/>
                <w:bCs/>
              </w:rPr>
              <w:t>heme 3: Questionnaire Timing</w:t>
            </w:r>
            <w:r w:rsidR="0081321E">
              <w:rPr>
                <w:b/>
                <w:bCs/>
              </w:rPr>
              <w:t xml:space="preserve"> and </w:t>
            </w:r>
            <w:r w:rsidR="00864909">
              <w:rPr>
                <w:b/>
                <w:bCs/>
              </w:rPr>
              <w:t>Individualization</w:t>
            </w:r>
          </w:p>
        </w:tc>
      </w:tr>
      <w:tr w:rsidR="008E2D49" w:rsidRPr="00791A92" w14:paraId="2F694D31" w14:textId="77777777" w:rsidTr="00AD4033">
        <w:tc>
          <w:tcPr>
            <w:tcW w:w="1885" w:type="dxa"/>
            <w:shd w:val="clear" w:color="auto" w:fill="FFFFFF"/>
          </w:tcPr>
          <w:p w14:paraId="7854A2B2" w14:textId="1E5344FB" w:rsidR="008E2D49" w:rsidRDefault="008E2D49" w:rsidP="00A62B1D">
            <w:pPr>
              <w:spacing w:line="480" w:lineRule="auto"/>
              <w:rPr>
                <w:i/>
                <w:iCs/>
              </w:rPr>
            </w:pPr>
            <w:r w:rsidRPr="008E2D49">
              <w:rPr>
                <w:b/>
                <w:bCs/>
                <w:i/>
                <w:iCs/>
              </w:rPr>
              <w:t>Subtheme</w:t>
            </w:r>
          </w:p>
        </w:tc>
        <w:tc>
          <w:tcPr>
            <w:tcW w:w="11065" w:type="dxa"/>
            <w:shd w:val="clear" w:color="auto" w:fill="FFFFFF"/>
          </w:tcPr>
          <w:p w14:paraId="61F281C5" w14:textId="7B8A1331" w:rsidR="008E2D49" w:rsidRDefault="008E2D49" w:rsidP="00A62B1D">
            <w:pPr>
              <w:shd w:val="clear" w:color="auto" w:fill="FFFFFF" w:themeFill="background1"/>
              <w:spacing w:line="480" w:lineRule="auto"/>
            </w:pPr>
            <w:r w:rsidRPr="008E2D49">
              <w:rPr>
                <w:b/>
                <w:bCs/>
              </w:rPr>
              <w:t>Representative Quote (Patient Identification)</w:t>
            </w:r>
          </w:p>
        </w:tc>
      </w:tr>
      <w:tr w:rsidR="008E2D49" w:rsidRPr="00791A92" w14:paraId="0A96E845" w14:textId="77777777" w:rsidTr="00AD4033">
        <w:tc>
          <w:tcPr>
            <w:tcW w:w="1885" w:type="dxa"/>
            <w:shd w:val="clear" w:color="auto" w:fill="FFFFFF"/>
          </w:tcPr>
          <w:p w14:paraId="277DD9DA" w14:textId="6834264D" w:rsidR="008E2D49" w:rsidRDefault="008E2D49" w:rsidP="00A62B1D">
            <w:pPr>
              <w:spacing w:line="480" w:lineRule="auto"/>
              <w:rPr>
                <w:i/>
                <w:iCs/>
              </w:rPr>
            </w:pPr>
            <w:r>
              <w:rPr>
                <w:i/>
                <w:iCs/>
              </w:rPr>
              <w:t>Questionnaire timing did not match symptom</w:t>
            </w:r>
            <w:r w:rsidR="0081321E">
              <w:rPr>
                <w:i/>
                <w:iCs/>
              </w:rPr>
              <w:t xml:space="preserve"> presentation</w:t>
            </w:r>
          </w:p>
        </w:tc>
        <w:tc>
          <w:tcPr>
            <w:tcW w:w="11065" w:type="dxa"/>
            <w:shd w:val="clear" w:color="auto" w:fill="FFFFFF"/>
          </w:tcPr>
          <w:p w14:paraId="374C9191" w14:textId="77777777" w:rsidR="00AD4033" w:rsidRDefault="008E2D49" w:rsidP="00A62B1D">
            <w:pPr>
              <w:pStyle w:val="ListParagraph"/>
              <w:numPr>
                <w:ilvl w:val="0"/>
                <w:numId w:val="9"/>
              </w:numPr>
              <w:shd w:val="clear" w:color="auto" w:fill="FFFFFF" w:themeFill="background1"/>
              <w:spacing w:line="480" w:lineRule="auto"/>
            </w:pPr>
            <w:r>
              <w:t>The questions never seem to come when you’re actually in pain, more like after the fact…it depends on what you are feeling at the time you’re taking the questionnaire…If you’re feeling terrible, you’re going to get negative answers all the way. If you’re feeling great, you’re going to get fairly good answers. (PTID:88)</w:t>
            </w:r>
            <w:r w:rsidRPr="00957C59">
              <w:t xml:space="preserve"> </w:t>
            </w:r>
          </w:p>
          <w:p w14:paraId="2B668FDF" w14:textId="504F9870" w:rsidR="008E2D49" w:rsidRDefault="008E2D49" w:rsidP="00A62B1D">
            <w:pPr>
              <w:pStyle w:val="ListParagraph"/>
              <w:numPr>
                <w:ilvl w:val="0"/>
                <w:numId w:val="9"/>
              </w:numPr>
              <w:shd w:val="clear" w:color="auto" w:fill="FFFFFF" w:themeFill="background1"/>
              <w:spacing w:line="480" w:lineRule="auto"/>
            </w:pPr>
            <w:r>
              <w:t>Answering the questions, sometimes it’s difficult because on that particular day or even that week, my pain might have been a 5 or a 6 where maybe the following week, I didn’t even have a 1…it’s not a constant thing with me…it’s just hard to put it in a box. (PTID: 111)</w:t>
            </w:r>
          </w:p>
          <w:p w14:paraId="221B40EF" w14:textId="18AA2984" w:rsidR="008E2D49" w:rsidRDefault="008E2D49" w:rsidP="00A62B1D">
            <w:pPr>
              <w:pStyle w:val="ListParagraph"/>
              <w:numPr>
                <w:ilvl w:val="0"/>
                <w:numId w:val="9"/>
              </w:numPr>
              <w:shd w:val="clear" w:color="auto" w:fill="FFFFFF" w:themeFill="background1"/>
              <w:spacing w:line="480" w:lineRule="auto"/>
            </w:pPr>
            <w:r>
              <w:t>I am in excruciating pain right now, but not normal for me. It’s good timing you called today. We finally have a back issue I can address at the time we need to address it. (PTID: 141)</w:t>
            </w:r>
          </w:p>
        </w:tc>
      </w:tr>
      <w:tr w:rsidR="0081321E" w:rsidRPr="00791A92" w14:paraId="381F98A6" w14:textId="77777777" w:rsidTr="00AD4033">
        <w:tc>
          <w:tcPr>
            <w:tcW w:w="1885" w:type="dxa"/>
            <w:shd w:val="clear" w:color="auto" w:fill="FFFFFF"/>
          </w:tcPr>
          <w:p w14:paraId="7460EF1B" w14:textId="3938D626" w:rsidR="0081321E" w:rsidRDefault="0081321E" w:rsidP="00A62B1D">
            <w:pPr>
              <w:spacing w:line="480" w:lineRule="auto"/>
              <w:rPr>
                <w:i/>
                <w:iCs/>
              </w:rPr>
            </w:pPr>
            <w:r w:rsidRPr="00791A92">
              <w:rPr>
                <w:i/>
                <w:iCs/>
              </w:rPr>
              <w:t>Individualized approaches to questionnaires useful or needed</w:t>
            </w:r>
          </w:p>
        </w:tc>
        <w:tc>
          <w:tcPr>
            <w:tcW w:w="11065" w:type="dxa"/>
            <w:shd w:val="clear" w:color="auto" w:fill="FFFFFF"/>
          </w:tcPr>
          <w:p w14:paraId="547C5076" w14:textId="535214EB" w:rsidR="0081321E" w:rsidRDefault="0081321E" w:rsidP="00A62B1D">
            <w:pPr>
              <w:pStyle w:val="ListParagraph"/>
              <w:numPr>
                <w:ilvl w:val="0"/>
                <w:numId w:val="16"/>
              </w:numPr>
              <w:shd w:val="clear" w:color="auto" w:fill="FFFFFF" w:themeFill="background1"/>
              <w:spacing w:line="480" w:lineRule="auto"/>
            </w:pPr>
            <w:r>
              <w:t>F</w:t>
            </w:r>
            <w:r w:rsidRPr="007A6A56">
              <w:t>lexibility is key for me</w:t>
            </w:r>
            <w:r>
              <w:t>.</w:t>
            </w:r>
            <w:r w:rsidRPr="007A6A56">
              <w:t xml:space="preserve"> </w:t>
            </w:r>
            <w:r>
              <w:t>I</w:t>
            </w:r>
            <w:r w:rsidRPr="007A6A56">
              <w:t>t asked about all the important things to me that I would want other people to be asked</w:t>
            </w:r>
            <w:r>
              <w:t>. There was a lot of questions about substance abuse and all that. I’m not a person that wants you to ask those questions…I’m not in a situation that some of those people are…so I want you to ask them, but I didn’t think they were relevant to me. (PTID:15)</w:t>
            </w:r>
          </w:p>
          <w:p w14:paraId="0EF9670C" w14:textId="10F2EB83" w:rsidR="00684BA3" w:rsidRDefault="00684BA3" w:rsidP="00A62B1D">
            <w:pPr>
              <w:pStyle w:val="ListParagraph"/>
              <w:numPr>
                <w:ilvl w:val="0"/>
                <w:numId w:val="16"/>
              </w:numPr>
              <w:shd w:val="clear" w:color="auto" w:fill="FFFFFF" w:themeFill="background1"/>
              <w:spacing w:line="480" w:lineRule="auto"/>
            </w:pPr>
            <w:r w:rsidRPr="00F97C2F">
              <w:rPr>
                <w:rFonts w:cstheme="minorHAnsi"/>
                <w:color w:val="000000"/>
              </w:rPr>
              <w:t>Those questions are for your general people. Some people do drink a lot or do drugs or smoke a lot. I don’t do any of those. At least I’ll have a drink or two here and there but not on a regular basis. (PTID:94)</w:t>
            </w:r>
          </w:p>
          <w:p w14:paraId="4027A4D8" w14:textId="77777777" w:rsidR="0081321E" w:rsidRDefault="0081321E" w:rsidP="00A62B1D">
            <w:pPr>
              <w:pStyle w:val="ListParagraph"/>
              <w:numPr>
                <w:ilvl w:val="0"/>
                <w:numId w:val="16"/>
              </w:numPr>
              <w:shd w:val="clear" w:color="auto" w:fill="FFFFFF" w:themeFill="background1"/>
              <w:spacing w:line="480" w:lineRule="auto"/>
            </w:pPr>
            <w:r>
              <w:t xml:space="preserve">It asked the 3 things that are important to me. There are some things I want to be able to do that I can’t really do or have a hard time doing…spending time with my </w:t>
            </w:r>
            <w:proofErr w:type="gramStart"/>
            <w:r>
              <w:t>7 year-old</w:t>
            </w:r>
            <w:proofErr w:type="gramEnd"/>
            <w:r>
              <w:t xml:space="preserve"> son… working on the farm…you’ve got to have all that information to get the proper care and treatment. (PTID: 187)</w:t>
            </w:r>
          </w:p>
          <w:p w14:paraId="4BEBD479" w14:textId="77777777" w:rsidR="0081321E" w:rsidRDefault="0081321E" w:rsidP="00A62B1D">
            <w:pPr>
              <w:pStyle w:val="ListParagraph"/>
              <w:numPr>
                <w:ilvl w:val="0"/>
                <w:numId w:val="16"/>
              </w:numPr>
              <w:shd w:val="clear" w:color="auto" w:fill="FFFFFF" w:themeFill="background1"/>
              <w:spacing w:line="480" w:lineRule="auto"/>
            </w:pPr>
            <w:r>
              <w:t>Topics of my welfare and being able to actually do some of the things that I always enjoyed a bit more…like going out and mowing my grass and going fishing and things like that. (PTID: 163)</w:t>
            </w:r>
          </w:p>
          <w:p w14:paraId="31431647" w14:textId="77777777" w:rsidR="0081321E" w:rsidRDefault="0081321E" w:rsidP="00A62B1D">
            <w:pPr>
              <w:pStyle w:val="ListParagraph"/>
              <w:numPr>
                <w:ilvl w:val="0"/>
                <w:numId w:val="16"/>
              </w:numPr>
              <w:shd w:val="clear" w:color="auto" w:fill="FFFFFF" w:themeFill="background1"/>
              <w:spacing w:line="480" w:lineRule="auto"/>
            </w:pPr>
            <w:r>
              <w:t>I was having a lot of problems with my neck and there wasn’t very many questions asking about my neck…If I had a place to make a comment of my own, then I could have told you about my neck. There is no place for me to do that. (PTID: 186)</w:t>
            </w:r>
          </w:p>
          <w:p w14:paraId="75BA5FFB" w14:textId="77777777" w:rsidR="0081321E" w:rsidRPr="00F97C2F" w:rsidRDefault="0081321E" w:rsidP="00A62B1D">
            <w:pPr>
              <w:pStyle w:val="ListParagraph"/>
              <w:numPr>
                <w:ilvl w:val="0"/>
                <w:numId w:val="16"/>
              </w:numPr>
              <w:shd w:val="clear" w:color="auto" w:fill="FFFFFF" w:themeFill="background1"/>
              <w:spacing w:line="480" w:lineRule="auto"/>
              <w:rPr>
                <w:rFonts w:cstheme="minorHAnsi"/>
              </w:rPr>
            </w:pPr>
            <w:r>
              <w:t xml:space="preserve">I </w:t>
            </w:r>
            <w:r w:rsidRPr="00F97C2F">
              <w:rPr>
                <w:rFonts w:cstheme="minorHAnsi"/>
              </w:rPr>
              <w:t>think that [communication] could be more emphasized…not just the care itself but the doctor-patient relationship. Are they treating you fairly, you know? (PTID: 114)</w:t>
            </w:r>
          </w:p>
          <w:p w14:paraId="45C1D545" w14:textId="659BD3FE" w:rsidR="0081321E" w:rsidRPr="003A5876" w:rsidRDefault="0081321E" w:rsidP="00A62B1D">
            <w:pPr>
              <w:pStyle w:val="ListParagraph"/>
              <w:numPr>
                <w:ilvl w:val="0"/>
                <w:numId w:val="16"/>
              </w:numPr>
              <w:shd w:val="clear" w:color="auto" w:fill="FFFFFF" w:themeFill="background1"/>
              <w:spacing w:line="480" w:lineRule="auto"/>
              <w:rPr>
                <w:rFonts w:cstheme="minorHAnsi"/>
              </w:rPr>
            </w:pPr>
            <w:r w:rsidRPr="00F97C2F">
              <w:rPr>
                <w:rFonts w:cstheme="minorHAnsi"/>
              </w:rPr>
              <w:t>The questionnaires were pretty much all kind of about the same. But I felt like I could give a little bit more detail… like I got to give more information about how I felt, like [chiropractic] was kind of really benefitting me. (PTID:150)</w:t>
            </w:r>
          </w:p>
        </w:tc>
      </w:tr>
    </w:tbl>
    <w:p w14:paraId="36981E02" w14:textId="04C3F2B8" w:rsidR="008E2D49" w:rsidRDefault="008E2D49" w:rsidP="00A62B1D">
      <w:pPr>
        <w:spacing w:line="480" w:lineRule="auto"/>
      </w:pPr>
    </w:p>
    <w:p w14:paraId="6C4334F6" w14:textId="0613EE92" w:rsidR="008E2D49" w:rsidRDefault="008E2D49" w:rsidP="00A62B1D">
      <w:pPr>
        <w:spacing w:line="480" w:lineRule="auto"/>
      </w:pPr>
    </w:p>
    <w:p w14:paraId="45B4184D" w14:textId="291523D5" w:rsidR="00F34625" w:rsidRDefault="00F34625" w:rsidP="00A62B1D">
      <w:pPr>
        <w:spacing w:line="480" w:lineRule="auto"/>
      </w:pPr>
    </w:p>
    <w:p w14:paraId="2B0C5E66" w14:textId="148E357E" w:rsidR="00F34625" w:rsidRDefault="00F34625" w:rsidP="00A62B1D">
      <w:pPr>
        <w:spacing w:line="480" w:lineRule="auto"/>
      </w:pPr>
    </w:p>
    <w:p w14:paraId="2EA6CC5C" w14:textId="2D7C1252" w:rsidR="00F34625" w:rsidRDefault="00F34625" w:rsidP="00A62B1D">
      <w:pPr>
        <w:spacing w:line="480" w:lineRule="auto"/>
      </w:pPr>
      <w:r>
        <w:br w:type="page"/>
      </w:r>
    </w:p>
    <w:tbl>
      <w:tblPr>
        <w:tblStyle w:val="TableGrid"/>
        <w:tblW w:w="0" w:type="auto"/>
        <w:tblLook w:val="04A0" w:firstRow="1" w:lastRow="0" w:firstColumn="1" w:lastColumn="0" w:noHBand="0" w:noVBand="1"/>
      </w:tblPr>
      <w:tblGrid>
        <w:gridCol w:w="1795"/>
        <w:gridCol w:w="11155"/>
      </w:tblGrid>
      <w:tr w:rsidR="00F34625" w:rsidRPr="0052738E" w14:paraId="32D65A8B" w14:textId="77777777" w:rsidTr="005F3E91">
        <w:tc>
          <w:tcPr>
            <w:tcW w:w="12950" w:type="dxa"/>
            <w:gridSpan w:val="2"/>
            <w:shd w:val="clear" w:color="auto" w:fill="FFFFFF"/>
          </w:tcPr>
          <w:p w14:paraId="39635590" w14:textId="0B0B615B" w:rsidR="00F34625" w:rsidRPr="0052738E" w:rsidRDefault="00274D9A" w:rsidP="00A62B1D">
            <w:pPr>
              <w:shd w:val="clear" w:color="auto" w:fill="FFFFFF" w:themeFill="background1"/>
              <w:spacing w:line="480" w:lineRule="auto"/>
              <w:rPr>
                <w:b/>
                <w:bCs/>
                <w:iCs/>
              </w:rPr>
            </w:pPr>
            <w:r>
              <w:rPr>
                <w:b/>
                <w:bCs/>
              </w:rPr>
              <w:t xml:space="preserve">Additional File 2. Table 3. </w:t>
            </w:r>
            <w:r w:rsidR="00F34625" w:rsidRPr="0052738E">
              <w:rPr>
                <w:b/>
                <w:bCs/>
                <w:iCs/>
              </w:rPr>
              <w:t>DOMAIN 3: Veteran Perceptions of On-line Data Collection Procedures for a Chiropractic Cl</w:t>
            </w:r>
            <w:r w:rsidR="00F34625">
              <w:rPr>
                <w:b/>
                <w:bCs/>
                <w:iCs/>
              </w:rPr>
              <w:t>inical Trial in VA</w:t>
            </w:r>
            <w:r w:rsidR="00F34625" w:rsidRPr="0052738E">
              <w:rPr>
                <w:b/>
                <w:bCs/>
                <w:iCs/>
              </w:rPr>
              <w:t xml:space="preserve"> Healthcare Facilities</w:t>
            </w:r>
          </w:p>
        </w:tc>
      </w:tr>
      <w:tr w:rsidR="00F34625" w:rsidRPr="00EE35FB" w14:paraId="43705CE0" w14:textId="77777777" w:rsidTr="005F3E91">
        <w:tc>
          <w:tcPr>
            <w:tcW w:w="12950" w:type="dxa"/>
            <w:gridSpan w:val="2"/>
            <w:shd w:val="clear" w:color="auto" w:fill="E7E6E6" w:themeFill="background2"/>
          </w:tcPr>
          <w:p w14:paraId="645C492E" w14:textId="77777777" w:rsidR="00F34625" w:rsidRPr="00EE35FB" w:rsidRDefault="00F34625" w:rsidP="00A62B1D">
            <w:pPr>
              <w:shd w:val="clear" w:color="auto" w:fill="FFFFFF" w:themeFill="background1"/>
              <w:spacing w:line="480" w:lineRule="auto"/>
            </w:pPr>
            <w:r w:rsidRPr="00EE35FB">
              <w:rPr>
                <w:b/>
                <w:bCs/>
              </w:rPr>
              <w:t>Theme 1: User Concerns</w:t>
            </w:r>
            <w:r>
              <w:rPr>
                <w:b/>
                <w:bCs/>
              </w:rPr>
              <w:t xml:space="preserve"> with On-line Data Collection </w:t>
            </w:r>
          </w:p>
        </w:tc>
      </w:tr>
      <w:tr w:rsidR="00F34625" w14:paraId="001D99E5" w14:textId="77777777" w:rsidTr="005F3E91">
        <w:tc>
          <w:tcPr>
            <w:tcW w:w="1795" w:type="dxa"/>
            <w:shd w:val="clear" w:color="auto" w:fill="FFFFFF"/>
          </w:tcPr>
          <w:p w14:paraId="48A7DE2F" w14:textId="77777777" w:rsidR="00F34625" w:rsidRPr="00AD4033" w:rsidRDefault="00F34625" w:rsidP="00A62B1D">
            <w:pPr>
              <w:spacing w:line="480" w:lineRule="auto"/>
              <w:rPr>
                <w:b/>
                <w:bCs/>
                <w:i/>
                <w:iCs/>
              </w:rPr>
            </w:pPr>
            <w:r w:rsidRPr="00AD4033">
              <w:rPr>
                <w:b/>
                <w:bCs/>
                <w:i/>
                <w:iCs/>
              </w:rPr>
              <w:t>Subtheme</w:t>
            </w:r>
          </w:p>
        </w:tc>
        <w:tc>
          <w:tcPr>
            <w:tcW w:w="11155" w:type="dxa"/>
            <w:shd w:val="clear" w:color="auto" w:fill="FFFFFF"/>
          </w:tcPr>
          <w:p w14:paraId="6B037E9F" w14:textId="77777777" w:rsidR="00F34625" w:rsidRDefault="00F34625" w:rsidP="00A62B1D">
            <w:pPr>
              <w:shd w:val="clear" w:color="auto" w:fill="FFFFFF" w:themeFill="background1"/>
              <w:spacing w:line="480" w:lineRule="auto"/>
            </w:pPr>
            <w:r w:rsidRPr="008E2D49">
              <w:rPr>
                <w:b/>
                <w:bCs/>
              </w:rPr>
              <w:t>Representative Quote (Patient Identification)</w:t>
            </w:r>
          </w:p>
        </w:tc>
      </w:tr>
      <w:tr w:rsidR="00F34625" w:rsidRPr="00B86929" w14:paraId="5A11144A" w14:textId="77777777" w:rsidTr="005F3E91">
        <w:tc>
          <w:tcPr>
            <w:tcW w:w="1795" w:type="dxa"/>
            <w:shd w:val="clear" w:color="auto" w:fill="FFFFFF"/>
          </w:tcPr>
          <w:p w14:paraId="0AA58AAF" w14:textId="77777777" w:rsidR="00F34625" w:rsidRDefault="00F34625" w:rsidP="00A62B1D">
            <w:pPr>
              <w:spacing w:line="480" w:lineRule="auto"/>
              <w:rPr>
                <w:i/>
                <w:iCs/>
              </w:rPr>
            </w:pPr>
            <w:r>
              <w:rPr>
                <w:i/>
                <w:iCs/>
              </w:rPr>
              <w:t>Little difficulty completing forms on-line</w:t>
            </w:r>
          </w:p>
        </w:tc>
        <w:tc>
          <w:tcPr>
            <w:tcW w:w="11155" w:type="dxa"/>
            <w:shd w:val="clear" w:color="auto" w:fill="FFFFFF"/>
          </w:tcPr>
          <w:p w14:paraId="0BC620AA" w14:textId="77777777" w:rsidR="00F34625" w:rsidRPr="00B86929" w:rsidRDefault="00F34625" w:rsidP="00A62B1D">
            <w:pPr>
              <w:pStyle w:val="ListParagraph"/>
              <w:numPr>
                <w:ilvl w:val="0"/>
                <w:numId w:val="10"/>
              </w:numPr>
              <w:shd w:val="clear" w:color="auto" w:fill="FFFFFF" w:themeFill="background1"/>
              <w:spacing w:line="480" w:lineRule="auto"/>
              <w:rPr>
                <w:rFonts w:cstheme="minorHAnsi"/>
              </w:rPr>
            </w:pPr>
            <w:r w:rsidRPr="00B86929">
              <w:rPr>
                <w:rFonts w:cstheme="minorHAnsi"/>
              </w:rPr>
              <w:t>I had no trouble at all. [Email] came up and said I had one [questionnaire] to do and I just clicked on it and it was there…there was times when I was doing these studies where I would be in the middle of it [a questionnaire] and it went away and I would be like, ‘Oh no! Now what do I do? How do I get it back? Do I start it all over again or what?’ I just clicked on it again and waited a bit and then it would be right where I left off again. (PTID:37)</w:t>
            </w:r>
          </w:p>
          <w:p w14:paraId="4ADFC761" w14:textId="77777777" w:rsidR="00F34625" w:rsidRPr="00B86929" w:rsidRDefault="00F34625" w:rsidP="00A62B1D">
            <w:pPr>
              <w:pStyle w:val="ListParagraph"/>
              <w:numPr>
                <w:ilvl w:val="0"/>
                <w:numId w:val="10"/>
              </w:numPr>
              <w:shd w:val="clear" w:color="auto" w:fill="FFFFFF" w:themeFill="background1"/>
              <w:spacing w:line="480" w:lineRule="auto"/>
              <w:rPr>
                <w:rFonts w:cstheme="minorHAnsi"/>
              </w:rPr>
            </w:pPr>
            <w:r w:rsidRPr="00B86929">
              <w:rPr>
                <w:rFonts w:cstheme="minorHAnsi"/>
              </w:rPr>
              <w:t>The surveys and the emails? Every time I clicked on, they worked. (PTID:187)</w:t>
            </w:r>
          </w:p>
          <w:p w14:paraId="05F0B693" w14:textId="77777777" w:rsidR="00F34625" w:rsidRPr="00B86929" w:rsidRDefault="00F34625" w:rsidP="00A62B1D">
            <w:pPr>
              <w:pStyle w:val="ListParagraph"/>
              <w:numPr>
                <w:ilvl w:val="0"/>
                <w:numId w:val="9"/>
              </w:numPr>
              <w:shd w:val="clear" w:color="auto" w:fill="FFFFFF" w:themeFill="background1"/>
              <w:spacing w:line="480" w:lineRule="auto"/>
              <w:rPr>
                <w:rFonts w:cstheme="minorHAnsi"/>
              </w:rPr>
            </w:pPr>
            <w:r w:rsidRPr="00B86929">
              <w:rPr>
                <w:rFonts w:cstheme="minorHAnsi"/>
              </w:rPr>
              <w:t xml:space="preserve">It wasn’t difficult. I think every single one I did on my phone…click the button. Take the survey. (PTID:114) </w:t>
            </w:r>
          </w:p>
          <w:p w14:paraId="7E98EC48" w14:textId="77777777" w:rsidR="00F34625" w:rsidRPr="00B86929" w:rsidRDefault="00F34625" w:rsidP="00A62B1D">
            <w:pPr>
              <w:pStyle w:val="ListParagraph"/>
              <w:numPr>
                <w:ilvl w:val="0"/>
                <w:numId w:val="9"/>
              </w:numPr>
              <w:shd w:val="clear" w:color="auto" w:fill="FFFFFF" w:themeFill="background1"/>
              <w:spacing w:line="480" w:lineRule="auto"/>
              <w:rPr>
                <w:rFonts w:cstheme="minorHAnsi"/>
              </w:rPr>
            </w:pPr>
            <w:r w:rsidRPr="00B86929">
              <w:rPr>
                <w:rFonts w:cstheme="minorHAnsi"/>
              </w:rPr>
              <w:t>The easiest part of it all. It came up and yes, as far as response and everything in it, just kind of bang, bang, bang, it was there. When you answer the last question which says…the last question, you close it and you’re done. (PTID:186)</w:t>
            </w:r>
          </w:p>
          <w:p w14:paraId="4BAD7FEA" w14:textId="77777777" w:rsidR="00F34625" w:rsidRPr="00B86929" w:rsidRDefault="00F34625" w:rsidP="00A62B1D">
            <w:pPr>
              <w:pStyle w:val="ListParagraph"/>
              <w:numPr>
                <w:ilvl w:val="0"/>
                <w:numId w:val="9"/>
              </w:numPr>
              <w:shd w:val="clear" w:color="auto" w:fill="FFFFFF" w:themeFill="background1"/>
              <w:spacing w:line="480" w:lineRule="auto"/>
              <w:rPr>
                <w:rFonts w:cstheme="minorHAnsi"/>
              </w:rPr>
            </w:pPr>
            <w:r w:rsidRPr="00B86929">
              <w:rPr>
                <w:rFonts w:cstheme="minorHAnsi"/>
                <w:color w:val="000000"/>
              </w:rPr>
              <w:t>No. Not much of a challenge. I think it was a very easy to get to. (PTID:163)</w:t>
            </w:r>
          </w:p>
        </w:tc>
      </w:tr>
      <w:tr w:rsidR="00F34625" w:rsidRPr="00B86929" w14:paraId="006C3001" w14:textId="77777777" w:rsidTr="005F3E91">
        <w:tc>
          <w:tcPr>
            <w:tcW w:w="1795" w:type="dxa"/>
            <w:shd w:val="clear" w:color="auto" w:fill="FFFFFF"/>
          </w:tcPr>
          <w:p w14:paraId="5C444461" w14:textId="77777777" w:rsidR="00F34625" w:rsidRDefault="00F34625" w:rsidP="00A62B1D">
            <w:pPr>
              <w:spacing w:line="480" w:lineRule="auto"/>
              <w:rPr>
                <w:i/>
                <w:iCs/>
              </w:rPr>
            </w:pPr>
            <w:r>
              <w:rPr>
                <w:i/>
                <w:iCs/>
              </w:rPr>
              <w:t>User challenges completing on-line forms</w:t>
            </w:r>
          </w:p>
        </w:tc>
        <w:tc>
          <w:tcPr>
            <w:tcW w:w="11155" w:type="dxa"/>
            <w:shd w:val="clear" w:color="auto" w:fill="FFFFFF"/>
          </w:tcPr>
          <w:p w14:paraId="420033DA" w14:textId="77777777" w:rsidR="00F34625" w:rsidRPr="00B86929" w:rsidRDefault="00F34625" w:rsidP="00A62B1D">
            <w:pPr>
              <w:pStyle w:val="ListParagraph"/>
              <w:numPr>
                <w:ilvl w:val="0"/>
                <w:numId w:val="21"/>
              </w:numPr>
              <w:shd w:val="clear" w:color="auto" w:fill="FFFFFF" w:themeFill="background1"/>
              <w:spacing w:line="480" w:lineRule="auto"/>
              <w:rPr>
                <w:rFonts w:cstheme="minorHAnsi"/>
              </w:rPr>
            </w:pPr>
            <w:r w:rsidRPr="00B86929">
              <w:rPr>
                <w:rFonts w:cstheme="minorHAnsi"/>
              </w:rPr>
              <w:t xml:space="preserve">I thought I started off strong and yet I did not complete…the online questionnaires on time and therefore I was locked out of those…I did not get to do the really long ones that got more in detail and more in-depth…that might have been more of a burden. I feel badly about not completing that part of the survey. (PTID:4) </w:t>
            </w:r>
          </w:p>
          <w:p w14:paraId="1CD1FA47" w14:textId="77777777" w:rsidR="00F34625" w:rsidRPr="00B86929" w:rsidRDefault="00F34625" w:rsidP="00A62B1D">
            <w:pPr>
              <w:pStyle w:val="ListParagraph"/>
              <w:numPr>
                <w:ilvl w:val="0"/>
                <w:numId w:val="10"/>
              </w:numPr>
              <w:shd w:val="clear" w:color="auto" w:fill="FFFFFF" w:themeFill="background1"/>
              <w:spacing w:line="480" w:lineRule="auto"/>
              <w:rPr>
                <w:rFonts w:cstheme="minorHAnsi"/>
              </w:rPr>
            </w:pPr>
            <w:r w:rsidRPr="00B86929">
              <w:rPr>
                <w:rFonts w:cstheme="minorHAnsi"/>
              </w:rPr>
              <w:t>Were those the online questionnaire things I was supposed to do? I forgot to do half of them but I don’t think they were difficult when I did them…it was more just when I would check my email on my phone, I wouldn’t go do it and then I’d forget about it. (PTID:7)</w:t>
            </w:r>
          </w:p>
          <w:p w14:paraId="3E7B4598" w14:textId="77777777" w:rsidR="00F34625" w:rsidRPr="00B86929" w:rsidRDefault="00F34625" w:rsidP="00A62B1D">
            <w:pPr>
              <w:pStyle w:val="ListParagraph"/>
              <w:numPr>
                <w:ilvl w:val="0"/>
                <w:numId w:val="10"/>
              </w:numPr>
              <w:shd w:val="clear" w:color="auto" w:fill="FFFFFF" w:themeFill="background1"/>
              <w:spacing w:line="480" w:lineRule="auto"/>
              <w:rPr>
                <w:rFonts w:cstheme="minorHAnsi"/>
              </w:rPr>
            </w:pPr>
            <w:r w:rsidRPr="00B86929">
              <w:rPr>
                <w:rFonts w:cstheme="minorHAnsi"/>
              </w:rPr>
              <w:t>I try to be vigilant about answering all the questions, the surveys but I don’t know. (PTID:94)</w:t>
            </w:r>
          </w:p>
          <w:p w14:paraId="1A299CDB" w14:textId="77777777" w:rsidR="00F34625" w:rsidRPr="00B86929" w:rsidRDefault="00F34625" w:rsidP="00A62B1D">
            <w:pPr>
              <w:pStyle w:val="ListParagraph"/>
              <w:numPr>
                <w:ilvl w:val="0"/>
                <w:numId w:val="10"/>
              </w:numPr>
              <w:shd w:val="clear" w:color="auto" w:fill="FFFFFF" w:themeFill="background1"/>
              <w:spacing w:line="480" w:lineRule="auto"/>
              <w:rPr>
                <w:rFonts w:cstheme="minorHAnsi"/>
              </w:rPr>
            </w:pPr>
            <w:r w:rsidRPr="00B86929">
              <w:rPr>
                <w:rFonts w:cstheme="minorHAnsi"/>
              </w:rPr>
              <w:t>I actually missed the very first one… By the time I was able to get onto it that the time had expired for the first one. And I was all like, ‘Oh my gosh. Am I kicked out of the study? I couldn’t do the thing in time.’ (PTID:150)</w:t>
            </w:r>
          </w:p>
          <w:p w14:paraId="49733FB8" w14:textId="77777777" w:rsidR="00F34625" w:rsidRPr="00B86929" w:rsidRDefault="00F34625" w:rsidP="00A62B1D">
            <w:pPr>
              <w:pStyle w:val="ListParagraph"/>
              <w:numPr>
                <w:ilvl w:val="0"/>
                <w:numId w:val="10"/>
              </w:numPr>
              <w:shd w:val="clear" w:color="auto" w:fill="FFFFFF" w:themeFill="background1"/>
              <w:spacing w:line="480" w:lineRule="auto"/>
              <w:rPr>
                <w:rFonts w:cstheme="minorHAnsi"/>
              </w:rPr>
            </w:pPr>
            <w:r w:rsidRPr="00B86929">
              <w:rPr>
                <w:rFonts w:cstheme="minorHAnsi"/>
              </w:rPr>
              <w:t>I wouldn’t say anything to make it easier because like I said, I didn’t really get to do the survey questions. (PTID:162)</w:t>
            </w:r>
          </w:p>
          <w:p w14:paraId="65605E97" w14:textId="77777777" w:rsidR="00F34625" w:rsidRPr="00B86929" w:rsidRDefault="00F34625" w:rsidP="00A62B1D">
            <w:pPr>
              <w:pStyle w:val="ListParagraph"/>
              <w:numPr>
                <w:ilvl w:val="0"/>
                <w:numId w:val="10"/>
              </w:numPr>
              <w:shd w:val="clear" w:color="auto" w:fill="FFFFFF" w:themeFill="background1"/>
              <w:spacing w:line="480" w:lineRule="auto"/>
              <w:rPr>
                <w:rFonts w:cstheme="minorHAnsi"/>
              </w:rPr>
            </w:pPr>
            <w:r w:rsidRPr="00B86929">
              <w:rPr>
                <w:rFonts w:cstheme="minorHAnsi"/>
              </w:rPr>
              <w:t>I don’t think there was any difficulty. It was more just when I would check my email on my phone, I wouldn’t go do it [questionnaire] and then I’d forget about it. (PTID:29)</w:t>
            </w:r>
          </w:p>
          <w:p w14:paraId="3D19C483" w14:textId="77777777" w:rsidR="00F34625" w:rsidRPr="00B86929" w:rsidRDefault="00F34625" w:rsidP="00A62B1D">
            <w:pPr>
              <w:pStyle w:val="ListParagraph"/>
              <w:numPr>
                <w:ilvl w:val="0"/>
                <w:numId w:val="10"/>
              </w:numPr>
              <w:shd w:val="clear" w:color="auto" w:fill="FFFFFF" w:themeFill="background1"/>
              <w:spacing w:line="480" w:lineRule="auto"/>
              <w:rPr>
                <w:rFonts w:cstheme="minorHAnsi"/>
              </w:rPr>
            </w:pPr>
            <w:r w:rsidRPr="00B86929">
              <w:rPr>
                <w:rFonts w:cstheme="minorHAnsi"/>
              </w:rPr>
              <w:t>It would be kind of cool if you went and did your therapy, and maybe…I don’t know, if I could have requested it [the forms] on paper. (PTID:4)</w:t>
            </w:r>
          </w:p>
          <w:p w14:paraId="2094A085" w14:textId="77777777" w:rsidR="00F34625" w:rsidRPr="00B86929" w:rsidRDefault="00F34625" w:rsidP="00A62B1D">
            <w:pPr>
              <w:pStyle w:val="ListParagraph"/>
              <w:numPr>
                <w:ilvl w:val="0"/>
                <w:numId w:val="10"/>
              </w:numPr>
              <w:shd w:val="clear" w:color="auto" w:fill="FFFFFF" w:themeFill="background1"/>
              <w:spacing w:line="480" w:lineRule="auto"/>
              <w:rPr>
                <w:rFonts w:cstheme="minorHAnsi"/>
              </w:rPr>
            </w:pPr>
            <w:r w:rsidRPr="00B86929">
              <w:rPr>
                <w:rFonts w:cstheme="minorHAnsi"/>
              </w:rPr>
              <w:t>I don’t think it was that bad. It was just they [survey invitations] popped up all of a sudden…it was coming in at weird times…I didn’t have too much trouble, just that they popped up out of the blue. (PTID:88)</w:t>
            </w:r>
          </w:p>
          <w:p w14:paraId="00DEDA5F" w14:textId="77777777" w:rsidR="00F34625" w:rsidRPr="00B86929" w:rsidRDefault="00F34625" w:rsidP="00A62B1D">
            <w:pPr>
              <w:pStyle w:val="ListParagraph"/>
              <w:numPr>
                <w:ilvl w:val="0"/>
                <w:numId w:val="10"/>
              </w:numPr>
              <w:shd w:val="clear" w:color="auto" w:fill="FFFFFF" w:themeFill="background1"/>
              <w:spacing w:line="480" w:lineRule="auto"/>
              <w:rPr>
                <w:rFonts w:cstheme="minorHAnsi"/>
              </w:rPr>
            </w:pPr>
            <w:r w:rsidRPr="00B86929">
              <w:rPr>
                <w:rFonts w:cstheme="minorHAnsi"/>
              </w:rPr>
              <w:t>They got easier as it went along…the next one that I got seemed that it took me a couple of hours. I don’t know. I did it for three days. I didn’t know if it was ever going to end…Maybe it’s because of my first experience, I didn’t know what I was going to have to answer, but it seemed like a long time. (PTID:111)</w:t>
            </w:r>
          </w:p>
        </w:tc>
      </w:tr>
      <w:tr w:rsidR="00F34625" w14:paraId="12FE9E53" w14:textId="77777777" w:rsidTr="005F3E91">
        <w:tc>
          <w:tcPr>
            <w:tcW w:w="1795" w:type="dxa"/>
            <w:shd w:val="clear" w:color="auto" w:fill="FFFFFF"/>
          </w:tcPr>
          <w:p w14:paraId="517A4066" w14:textId="77777777" w:rsidR="00F34625" w:rsidRPr="00AF347C" w:rsidRDefault="00F34625" w:rsidP="00A62B1D">
            <w:pPr>
              <w:spacing w:line="480" w:lineRule="auto"/>
              <w:rPr>
                <w:i/>
                <w:iCs/>
              </w:rPr>
            </w:pPr>
            <w:r>
              <w:rPr>
                <w:i/>
                <w:iCs/>
              </w:rPr>
              <w:t xml:space="preserve">Good computer-skills might be needed </w:t>
            </w:r>
          </w:p>
        </w:tc>
        <w:tc>
          <w:tcPr>
            <w:tcW w:w="11155" w:type="dxa"/>
            <w:shd w:val="clear" w:color="auto" w:fill="FFFFFF"/>
          </w:tcPr>
          <w:p w14:paraId="5A056A92" w14:textId="77777777" w:rsidR="00F34625" w:rsidRDefault="00F34625" w:rsidP="00A62B1D">
            <w:pPr>
              <w:pStyle w:val="ListParagraph"/>
              <w:numPr>
                <w:ilvl w:val="0"/>
                <w:numId w:val="10"/>
              </w:numPr>
              <w:shd w:val="clear" w:color="auto" w:fill="FFFFFF" w:themeFill="background1"/>
              <w:spacing w:line="480" w:lineRule="auto"/>
            </w:pPr>
            <w:r>
              <w:t>Someone, if they were not really good with technology, might struggle a bit, but I didn’t say it was a problem. (PTID:6)</w:t>
            </w:r>
          </w:p>
          <w:p w14:paraId="1CD648A5" w14:textId="77777777" w:rsidR="00F34625" w:rsidRDefault="00F34625" w:rsidP="00A62B1D">
            <w:pPr>
              <w:pStyle w:val="ListParagraph"/>
              <w:numPr>
                <w:ilvl w:val="0"/>
                <w:numId w:val="10"/>
              </w:numPr>
              <w:shd w:val="clear" w:color="auto" w:fill="FFFFFF" w:themeFill="background1"/>
              <w:spacing w:line="480" w:lineRule="auto"/>
            </w:pPr>
            <w:r>
              <w:t>[Online data collection] could be difficult, you know, for some. I am sure that I am one of the younger veterans in this study. You get some of these older vets that aren’t as tech savvy? That might become difficult for them. (PTID:114)</w:t>
            </w:r>
          </w:p>
          <w:p w14:paraId="63ADA11B" w14:textId="77777777" w:rsidR="00F34625" w:rsidRDefault="00F34625" w:rsidP="00A62B1D">
            <w:pPr>
              <w:pStyle w:val="ListParagraph"/>
              <w:numPr>
                <w:ilvl w:val="0"/>
                <w:numId w:val="10"/>
              </w:numPr>
              <w:shd w:val="clear" w:color="auto" w:fill="FFFFFF" w:themeFill="background1"/>
              <w:spacing w:line="480" w:lineRule="auto"/>
            </w:pPr>
            <w:r>
              <w:t xml:space="preserve">[Questionnaires] are on the computer. How hard can it be? A lot of your 60 plus years and older are going to be </w:t>
            </w:r>
            <w:proofErr w:type="spellStart"/>
            <w:r>
              <w:t>kinda</w:t>
            </w:r>
            <w:proofErr w:type="spellEnd"/>
            <w:r>
              <w:t xml:space="preserve"> iffy. I am 50 and I am awesome with a computer. So, around my age, or younger, are going to be the ones you will probably hit pretty good with a computer. (PTID:167)</w:t>
            </w:r>
          </w:p>
          <w:p w14:paraId="170A675F" w14:textId="77777777" w:rsidR="00F34625" w:rsidRDefault="00F34625" w:rsidP="00A62B1D">
            <w:pPr>
              <w:pStyle w:val="ListParagraph"/>
              <w:numPr>
                <w:ilvl w:val="0"/>
                <w:numId w:val="10"/>
              </w:numPr>
              <w:shd w:val="clear" w:color="auto" w:fill="FFFFFF" w:themeFill="background1"/>
              <w:spacing w:line="480" w:lineRule="auto"/>
            </w:pPr>
            <w:r w:rsidRPr="00627077">
              <w:t>Now there was difficulty in filling out one of the forms. I didn’t learn how to do it until after. But I had to select an a, b, c, d type thing and</w:t>
            </w:r>
            <w:r>
              <w:t>/</w:t>
            </w:r>
            <w:r w:rsidRPr="00627077">
              <w:t xml:space="preserve">or a yes, no type thing and I’d select something but it would go to something different. It was too small. </w:t>
            </w:r>
            <w:proofErr w:type="gramStart"/>
            <w:r w:rsidRPr="00627077">
              <w:t>So</w:t>
            </w:r>
            <w:proofErr w:type="gramEnd"/>
            <w:r w:rsidRPr="00627077">
              <w:t xml:space="preserve"> I gave up on that.</w:t>
            </w:r>
            <w:r>
              <w:t xml:space="preserve"> (PTID:137)</w:t>
            </w:r>
          </w:p>
          <w:p w14:paraId="052C63D5" w14:textId="77777777" w:rsidR="00F34625" w:rsidRDefault="00F34625" w:rsidP="00A62B1D">
            <w:pPr>
              <w:pStyle w:val="ListParagraph"/>
              <w:numPr>
                <w:ilvl w:val="0"/>
                <w:numId w:val="10"/>
              </w:numPr>
              <w:shd w:val="clear" w:color="auto" w:fill="FFFFFF" w:themeFill="background1"/>
              <w:spacing w:line="480" w:lineRule="auto"/>
            </w:pPr>
            <w:r w:rsidRPr="00D845E4">
              <w:t>Not too difficult. I think… I am not an internet person. I don’t like getting online</w:t>
            </w:r>
            <w:r>
              <w:t>…</w:t>
            </w:r>
            <w:r w:rsidRPr="00D845E4">
              <w:t>But I mean I have an email account just specifically for those kinds of purposes. Because I am not on the internet.</w:t>
            </w:r>
            <w:r>
              <w:t xml:space="preserve"> (PTID: 150)</w:t>
            </w:r>
          </w:p>
        </w:tc>
      </w:tr>
      <w:tr w:rsidR="00F34625" w:rsidRPr="00EE35FB" w14:paraId="76D4A277" w14:textId="77777777" w:rsidTr="005F3E91">
        <w:tc>
          <w:tcPr>
            <w:tcW w:w="12950" w:type="dxa"/>
            <w:gridSpan w:val="2"/>
            <w:shd w:val="clear" w:color="auto" w:fill="FFFFFF"/>
          </w:tcPr>
          <w:p w14:paraId="4D0C959E" w14:textId="77777777" w:rsidR="00F34625" w:rsidRPr="00EE35FB" w:rsidRDefault="00F34625" w:rsidP="00A62B1D">
            <w:pPr>
              <w:shd w:val="clear" w:color="auto" w:fill="FFFFFF" w:themeFill="background1"/>
              <w:spacing w:line="480" w:lineRule="auto"/>
              <w:rPr>
                <w:b/>
                <w:bCs/>
              </w:rPr>
            </w:pPr>
            <w:r w:rsidRPr="00EE35FB">
              <w:rPr>
                <w:b/>
                <w:bCs/>
              </w:rPr>
              <w:t>Theme 2: Technology Issues</w:t>
            </w:r>
            <w:r>
              <w:rPr>
                <w:b/>
                <w:bCs/>
              </w:rPr>
              <w:t xml:space="preserve"> with On-line Data Collection </w:t>
            </w:r>
          </w:p>
        </w:tc>
      </w:tr>
      <w:tr w:rsidR="00F34625" w14:paraId="5419ED0C" w14:textId="77777777" w:rsidTr="005F3E91">
        <w:tc>
          <w:tcPr>
            <w:tcW w:w="1795" w:type="dxa"/>
            <w:shd w:val="clear" w:color="auto" w:fill="FFFFFF"/>
          </w:tcPr>
          <w:p w14:paraId="5669A7CA" w14:textId="77777777" w:rsidR="00F34625" w:rsidRPr="00EE35FB" w:rsidRDefault="00F34625" w:rsidP="00A62B1D">
            <w:pPr>
              <w:spacing w:line="480" w:lineRule="auto"/>
              <w:rPr>
                <w:b/>
                <w:bCs/>
                <w:i/>
                <w:iCs/>
              </w:rPr>
            </w:pPr>
            <w:r w:rsidRPr="00EE35FB">
              <w:rPr>
                <w:b/>
                <w:bCs/>
                <w:i/>
                <w:iCs/>
              </w:rPr>
              <w:t xml:space="preserve">Subtheme </w:t>
            </w:r>
          </w:p>
        </w:tc>
        <w:tc>
          <w:tcPr>
            <w:tcW w:w="11155" w:type="dxa"/>
            <w:shd w:val="clear" w:color="auto" w:fill="FFFFFF"/>
          </w:tcPr>
          <w:p w14:paraId="2E56D443" w14:textId="77777777" w:rsidR="00F34625" w:rsidRDefault="00F34625" w:rsidP="00A62B1D">
            <w:pPr>
              <w:shd w:val="clear" w:color="auto" w:fill="FFFFFF" w:themeFill="background1"/>
              <w:spacing w:line="480" w:lineRule="auto"/>
            </w:pPr>
            <w:r w:rsidRPr="00EE35FB">
              <w:rPr>
                <w:b/>
                <w:bCs/>
              </w:rPr>
              <w:t>Representative Quote (Patient Identification)</w:t>
            </w:r>
          </w:p>
        </w:tc>
      </w:tr>
      <w:tr w:rsidR="00F34625" w14:paraId="20CDE8A9" w14:textId="77777777" w:rsidTr="005F3E91">
        <w:tc>
          <w:tcPr>
            <w:tcW w:w="1795" w:type="dxa"/>
            <w:shd w:val="clear" w:color="auto" w:fill="FFFFFF"/>
          </w:tcPr>
          <w:p w14:paraId="01A7D5FB" w14:textId="77777777" w:rsidR="00F34625" w:rsidRDefault="00F34625" w:rsidP="00A62B1D">
            <w:pPr>
              <w:spacing w:line="480" w:lineRule="auto"/>
              <w:rPr>
                <w:i/>
                <w:iCs/>
              </w:rPr>
            </w:pPr>
            <w:r>
              <w:rPr>
                <w:i/>
                <w:iCs/>
              </w:rPr>
              <w:t>Computer or internet access issues</w:t>
            </w:r>
          </w:p>
        </w:tc>
        <w:tc>
          <w:tcPr>
            <w:tcW w:w="11155" w:type="dxa"/>
            <w:shd w:val="clear" w:color="auto" w:fill="FFFFFF"/>
          </w:tcPr>
          <w:p w14:paraId="1EC8B1E3" w14:textId="77777777" w:rsidR="00F34625" w:rsidRDefault="00F34625" w:rsidP="00A62B1D">
            <w:pPr>
              <w:pStyle w:val="ListParagraph"/>
              <w:numPr>
                <w:ilvl w:val="0"/>
                <w:numId w:val="9"/>
              </w:numPr>
              <w:shd w:val="clear" w:color="auto" w:fill="FFFFFF" w:themeFill="background1"/>
              <w:spacing w:line="480" w:lineRule="auto"/>
            </w:pPr>
            <w:r>
              <w:t>I live in the country so sometimes the internet’s sketchy. Sometimes it works, sometimes it doesn’t. (PTID:6)</w:t>
            </w:r>
          </w:p>
          <w:p w14:paraId="145D11AF" w14:textId="77777777" w:rsidR="00F34625" w:rsidRDefault="00F34625" w:rsidP="00A62B1D">
            <w:pPr>
              <w:pStyle w:val="ListParagraph"/>
              <w:numPr>
                <w:ilvl w:val="0"/>
                <w:numId w:val="9"/>
              </w:numPr>
              <w:shd w:val="clear" w:color="auto" w:fill="FFFFFF" w:themeFill="background1"/>
              <w:spacing w:line="480" w:lineRule="auto"/>
            </w:pPr>
            <w:r>
              <w:t xml:space="preserve">The second one that I </w:t>
            </w:r>
            <w:proofErr w:type="gramStart"/>
            <w:r>
              <w:t>missed,</w:t>
            </w:r>
            <w:proofErr w:type="gramEnd"/>
            <w:r>
              <w:t xml:space="preserve"> I did not have access to a computer at that time. (PTID:4)</w:t>
            </w:r>
          </w:p>
          <w:p w14:paraId="517C18BD" w14:textId="77777777" w:rsidR="00F34625" w:rsidRDefault="00F34625" w:rsidP="00A62B1D">
            <w:pPr>
              <w:pStyle w:val="ListParagraph"/>
              <w:numPr>
                <w:ilvl w:val="0"/>
                <w:numId w:val="10"/>
              </w:numPr>
              <w:shd w:val="clear" w:color="auto" w:fill="FFFFFF" w:themeFill="background1"/>
              <w:spacing w:line="480" w:lineRule="auto"/>
            </w:pPr>
            <w:r>
              <w:t>It’s not that it was difficult for me. I just don’t have a computer at home. I don’t have Wi-Fi. I don’t have internet cable. Where I work, I do. I did my surveys when I was at work. But you know? If I didn’t have that option, I probably wouldn’t have been able to do the surveys at all. (PTID:150)</w:t>
            </w:r>
          </w:p>
        </w:tc>
      </w:tr>
      <w:tr w:rsidR="00F34625" w14:paraId="40E0346E" w14:textId="77777777" w:rsidTr="005F3E91">
        <w:tc>
          <w:tcPr>
            <w:tcW w:w="1795" w:type="dxa"/>
            <w:shd w:val="clear" w:color="auto" w:fill="FFFFFF"/>
          </w:tcPr>
          <w:p w14:paraId="16635D09" w14:textId="77777777" w:rsidR="00F34625" w:rsidRDefault="00F34625" w:rsidP="00A62B1D">
            <w:pPr>
              <w:spacing w:line="480" w:lineRule="auto"/>
              <w:rPr>
                <w:i/>
                <w:iCs/>
              </w:rPr>
            </w:pPr>
            <w:r>
              <w:rPr>
                <w:i/>
                <w:iCs/>
              </w:rPr>
              <w:t>Email invitations went to junk mail</w:t>
            </w:r>
          </w:p>
        </w:tc>
        <w:tc>
          <w:tcPr>
            <w:tcW w:w="11155" w:type="dxa"/>
            <w:shd w:val="clear" w:color="auto" w:fill="FFFFFF"/>
          </w:tcPr>
          <w:p w14:paraId="7CF4DA3D" w14:textId="77777777" w:rsidR="00F34625" w:rsidRDefault="00F34625" w:rsidP="00A62B1D">
            <w:pPr>
              <w:pStyle w:val="ListParagraph"/>
              <w:numPr>
                <w:ilvl w:val="0"/>
                <w:numId w:val="20"/>
              </w:numPr>
              <w:shd w:val="clear" w:color="auto" w:fill="FFFFFF" w:themeFill="background1"/>
              <w:spacing w:line="480" w:lineRule="auto"/>
            </w:pPr>
            <w:r>
              <w:t xml:space="preserve">You told me to check the junk mail. It went to junk mail every time, so I had issues with that. (PTID:5) </w:t>
            </w:r>
            <w:r w:rsidRPr="00357B41">
              <w:t xml:space="preserve"> </w:t>
            </w:r>
          </w:p>
          <w:p w14:paraId="58654A4C" w14:textId="77777777" w:rsidR="00F34625" w:rsidRDefault="00F34625" w:rsidP="00A62B1D">
            <w:pPr>
              <w:pStyle w:val="ListParagraph"/>
              <w:numPr>
                <w:ilvl w:val="0"/>
                <w:numId w:val="10"/>
              </w:numPr>
              <w:shd w:val="clear" w:color="auto" w:fill="FFFFFF" w:themeFill="background1"/>
              <w:spacing w:line="480" w:lineRule="auto"/>
            </w:pPr>
            <w:r>
              <w:t>I don’t know how you prevent this. But I actually have to go into my junk folder and look for them. Otherwise, I miss them. [Project manager] sent me a text message…reminder…and there was actually an email and a reminder in my junk folder. (PTID:114)</w:t>
            </w:r>
          </w:p>
        </w:tc>
      </w:tr>
    </w:tbl>
    <w:p w14:paraId="53CDEC3D" w14:textId="1DECCEAF" w:rsidR="00F34625" w:rsidRDefault="00F34625" w:rsidP="00A62B1D">
      <w:pPr>
        <w:spacing w:line="480" w:lineRule="auto"/>
      </w:pPr>
    </w:p>
    <w:p w14:paraId="20C1BFFB" w14:textId="77777777" w:rsidR="00F34625" w:rsidRDefault="00F34625" w:rsidP="00A62B1D">
      <w:pPr>
        <w:spacing w:line="480" w:lineRule="auto"/>
      </w:pPr>
    </w:p>
    <w:p w14:paraId="4D7DAC7A" w14:textId="0AE686CB" w:rsidR="00F34625" w:rsidRDefault="00F34625" w:rsidP="00A62B1D">
      <w:pPr>
        <w:spacing w:line="480" w:lineRule="auto"/>
      </w:pPr>
      <w:r>
        <w:br w:type="page"/>
      </w:r>
    </w:p>
    <w:p w14:paraId="48CDD46A" w14:textId="77777777" w:rsidR="008E2D49" w:rsidRDefault="008E2D49" w:rsidP="00A62B1D">
      <w:pPr>
        <w:spacing w:line="480" w:lineRule="auto"/>
      </w:pPr>
    </w:p>
    <w:tbl>
      <w:tblPr>
        <w:tblStyle w:val="TableGrid"/>
        <w:tblW w:w="0" w:type="auto"/>
        <w:tblLook w:val="04A0" w:firstRow="1" w:lastRow="0" w:firstColumn="1" w:lastColumn="0" w:noHBand="0" w:noVBand="1"/>
      </w:tblPr>
      <w:tblGrid>
        <w:gridCol w:w="2695"/>
        <w:gridCol w:w="10255"/>
      </w:tblGrid>
      <w:tr w:rsidR="00724FC3" w:rsidRPr="005B27BE" w14:paraId="29C5C976" w14:textId="77777777" w:rsidTr="205BF5A3">
        <w:tc>
          <w:tcPr>
            <w:tcW w:w="12950" w:type="dxa"/>
            <w:gridSpan w:val="2"/>
            <w:shd w:val="clear" w:color="auto" w:fill="FFFFFF" w:themeFill="background1"/>
          </w:tcPr>
          <w:p w14:paraId="0738D165" w14:textId="3548DBBA" w:rsidR="00724FC3" w:rsidRPr="00724FC3" w:rsidRDefault="00274D9A" w:rsidP="00A62B1D">
            <w:pPr>
              <w:shd w:val="clear" w:color="auto" w:fill="FFFFFF" w:themeFill="background1"/>
              <w:spacing w:line="480" w:lineRule="auto"/>
              <w:rPr>
                <w:b/>
                <w:bCs/>
              </w:rPr>
            </w:pPr>
            <w:r>
              <w:rPr>
                <w:b/>
                <w:bCs/>
              </w:rPr>
              <w:t xml:space="preserve">Additional File 2. Table 4. </w:t>
            </w:r>
            <w:r w:rsidR="00893B41">
              <w:rPr>
                <w:b/>
                <w:bCs/>
              </w:rPr>
              <w:t>DOMAIN 4</w:t>
            </w:r>
            <w:r w:rsidR="00724FC3" w:rsidRPr="00724FC3">
              <w:rPr>
                <w:b/>
                <w:bCs/>
              </w:rPr>
              <w:t>: CLINICAL TRIAL PLANNING CONSIDERATIONS</w:t>
            </w:r>
          </w:p>
        </w:tc>
      </w:tr>
      <w:tr w:rsidR="00724FC3" w:rsidRPr="005B27BE" w14:paraId="46614774" w14:textId="77777777" w:rsidTr="205BF5A3">
        <w:tc>
          <w:tcPr>
            <w:tcW w:w="12950" w:type="dxa"/>
            <w:gridSpan w:val="2"/>
            <w:shd w:val="clear" w:color="auto" w:fill="E7E6E6" w:themeFill="background2"/>
          </w:tcPr>
          <w:p w14:paraId="23CE8F6E" w14:textId="1BFA301C" w:rsidR="00724FC3" w:rsidRPr="005B27BE" w:rsidRDefault="005C3035" w:rsidP="00A62B1D">
            <w:pPr>
              <w:shd w:val="clear" w:color="auto" w:fill="FFFFFF" w:themeFill="background1"/>
              <w:spacing w:line="480" w:lineRule="auto"/>
              <w:rPr>
                <w:b/>
                <w:bCs/>
              </w:rPr>
            </w:pPr>
            <w:r>
              <w:rPr>
                <w:b/>
                <w:bCs/>
              </w:rPr>
              <w:t>T</w:t>
            </w:r>
            <w:r w:rsidR="00724FC3" w:rsidRPr="005B27BE">
              <w:rPr>
                <w:b/>
                <w:bCs/>
              </w:rPr>
              <w:t xml:space="preserve">heme 1: Participant Recruitment </w:t>
            </w:r>
            <w:r w:rsidR="00096CA4">
              <w:rPr>
                <w:b/>
                <w:bCs/>
              </w:rPr>
              <w:t>Through Engagement of VA Patients and VA Health System</w:t>
            </w:r>
          </w:p>
        </w:tc>
      </w:tr>
      <w:tr w:rsidR="0052738E" w14:paraId="3C7C08F0" w14:textId="77777777" w:rsidTr="205BF5A3">
        <w:trPr>
          <w:trHeight w:val="242"/>
        </w:trPr>
        <w:tc>
          <w:tcPr>
            <w:tcW w:w="2695" w:type="dxa"/>
            <w:shd w:val="clear" w:color="auto" w:fill="FFFFFF" w:themeFill="background1"/>
          </w:tcPr>
          <w:p w14:paraId="289929AC" w14:textId="0A1848A0" w:rsidR="0052738E" w:rsidRPr="0052738E" w:rsidRDefault="0052738E" w:rsidP="00A62B1D">
            <w:pPr>
              <w:spacing w:line="480" w:lineRule="auto"/>
              <w:rPr>
                <w:i/>
                <w:iCs/>
              </w:rPr>
            </w:pPr>
            <w:r w:rsidRPr="0052738E">
              <w:rPr>
                <w:b/>
                <w:bCs/>
                <w:i/>
                <w:iCs/>
              </w:rPr>
              <w:t xml:space="preserve">Subtheme </w:t>
            </w:r>
          </w:p>
        </w:tc>
        <w:tc>
          <w:tcPr>
            <w:tcW w:w="10255" w:type="dxa"/>
            <w:shd w:val="clear" w:color="auto" w:fill="FFFFFF" w:themeFill="background1"/>
          </w:tcPr>
          <w:p w14:paraId="16E07883" w14:textId="0E3E60E7" w:rsidR="0052738E" w:rsidRDefault="0052738E" w:rsidP="00A62B1D">
            <w:pPr>
              <w:shd w:val="clear" w:color="auto" w:fill="FFFFFF" w:themeFill="background1"/>
              <w:spacing w:line="480" w:lineRule="auto"/>
            </w:pPr>
            <w:r w:rsidRPr="0052738E">
              <w:rPr>
                <w:b/>
                <w:bCs/>
              </w:rPr>
              <w:t>Representative Quote (Patient Identification)</w:t>
            </w:r>
          </w:p>
        </w:tc>
      </w:tr>
      <w:tr w:rsidR="00724FC3" w14:paraId="2066A0C1" w14:textId="77777777" w:rsidTr="205BF5A3">
        <w:trPr>
          <w:trHeight w:val="2843"/>
        </w:trPr>
        <w:tc>
          <w:tcPr>
            <w:tcW w:w="2695" w:type="dxa"/>
            <w:shd w:val="clear" w:color="auto" w:fill="FFFFFF" w:themeFill="background1"/>
          </w:tcPr>
          <w:p w14:paraId="1CFEF47A" w14:textId="27175211" w:rsidR="00724FC3" w:rsidRPr="0052738E" w:rsidRDefault="00CC4329" w:rsidP="00A62B1D">
            <w:pPr>
              <w:spacing w:line="480" w:lineRule="auto"/>
              <w:rPr>
                <w:i/>
                <w:iCs/>
              </w:rPr>
            </w:pPr>
            <w:r w:rsidRPr="0052738E">
              <w:rPr>
                <w:i/>
                <w:iCs/>
              </w:rPr>
              <w:t>Encourage r</w:t>
            </w:r>
            <w:r w:rsidR="00724FC3" w:rsidRPr="0052738E">
              <w:rPr>
                <w:i/>
                <w:iCs/>
              </w:rPr>
              <w:t xml:space="preserve">esearch participation as </w:t>
            </w:r>
            <w:r w:rsidRPr="0052738E">
              <w:rPr>
                <w:i/>
                <w:iCs/>
              </w:rPr>
              <w:t xml:space="preserve">an </w:t>
            </w:r>
            <w:r w:rsidR="00724FC3" w:rsidRPr="0052738E">
              <w:rPr>
                <w:i/>
                <w:iCs/>
              </w:rPr>
              <w:t>altruistic service to other Veterans</w:t>
            </w:r>
          </w:p>
        </w:tc>
        <w:tc>
          <w:tcPr>
            <w:tcW w:w="10255" w:type="dxa"/>
            <w:shd w:val="clear" w:color="auto" w:fill="FFFFFF" w:themeFill="background1"/>
          </w:tcPr>
          <w:p w14:paraId="7BF59CCC" w14:textId="4D87E017" w:rsidR="00724FC3" w:rsidRDefault="00724FC3" w:rsidP="00A62B1D">
            <w:pPr>
              <w:pStyle w:val="ListParagraph"/>
              <w:numPr>
                <w:ilvl w:val="0"/>
                <w:numId w:val="10"/>
              </w:numPr>
              <w:shd w:val="clear" w:color="auto" w:fill="FFFFFF" w:themeFill="background1"/>
              <w:spacing w:line="480" w:lineRule="auto"/>
            </w:pPr>
            <w:r>
              <w:t>I received a call and figured I could be of use. I was recently out of the service for back problems. (PTID: 162)</w:t>
            </w:r>
          </w:p>
          <w:p w14:paraId="188D2BF5" w14:textId="77777777" w:rsidR="00724FC3" w:rsidRDefault="00724FC3" w:rsidP="00A62B1D">
            <w:pPr>
              <w:pStyle w:val="ListParagraph"/>
              <w:numPr>
                <w:ilvl w:val="0"/>
                <w:numId w:val="10"/>
              </w:numPr>
              <w:shd w:val="clear" w:color="auto" w:fill="FFFFFF" w:themeFill="background1"/>
              <w:spacing w:line="480" w:lineRule="auto"/>
            </w:pPr>
            <w:r>
              <w:t>I just wanted to participate and see how that [chiropractic] worked. But also, to contribute to the research…so that it can better assist people in the future. (PTID: 135)</w:t>
            </w:r>
          </w:p>
          <w:p w14:paraId="7ADC1491" w14:textId="77777777" w:rsidR="00724FC3" w:rsidRDefault="00724FC3" w:rsidP="00A62B1D">
            <w:pPr>
              <w:pStyle w:val="ListParagraph"/>
              <w:numPr>
                <w:ilvl w:val="0"/>
                <w:numId w:val="10"/>
              </w:numPr>
              <w:shd w:val="clear" w:color="auto" w:fill="FFFFFF" w:themeFill="background1"/>
              <w:spacing w:line="480" w:lineRule="auto"/>
            </w:pPr>
            <w:r>
              <w:t xml:space="preserve">It’s nothing to answer a few questions, every couple </w:t>
            </w:r>
            <w:proofErr w:type="gramStart"/>
            <w:r>
              <w:t>weeks</w:t>
            </w:r>
            <w:proofErr w:type="gramEnd"/>
            <w:r>
              <w:t>, and potentially help out future veterans...I have quite a few friends with back pain…it’s definitely an issue that needs to be looked into more for veterans. (PTID: 114)</w:t>
            </w:r>
          </w:p>
          <w:p w14:paraId="680DF237" w14:textId="77777777" w:rsidR="00724FC3" w:rsidRDefault="00724FC3" w:rsidP="00A62B1D">
            <w:pPr>
              <w:pStyle w:val="ListParagraph"/>
              <w:numPr>
                <w:ilvl w:val="0"/>
                <w:numId w:val="10"/>
              </w:numPr>
              <w:shd w:val="clear" w:color="auto" w:fill="FFFFFF" w:themeFill="background1"/>
              <w:spacing w:line="480" w:lineRule="auto"/>
            </w:pPr>
            <w:r>
              <w:t>I like being in studies and trying to make a difference and, as I have the opportunity to make a difference in people’s lives while getting care, then that’s a plus. (PTID: 187)</w:t>
            </w:r>
          </w:p>
          <w:p w14:paraId="7A12056A" w14:textId="49FB2B2E" w:rsidR="008C1B3E" w:rsidRDefault="00A83A66" w:rsidP="00A62B1D">
            <w:pPr>
              <w:pStyle w:val="ListParagraph"/>
              <w:numPr>
                <w:ilvl w:val="0"/>
                <w:numId w:val="10"/>
              </w:numPr>
              <w:shd w:val="clear" w:color="auto" w:fill="FFFFFF" w:themeFill="background1"/>
              <w:spacing w:line="480" w:lineRule="auto"/>
            </w:pPr>
            <w:r>
              <w:t>T</w:t>
            </w:r>
            <w:r w:rsidRPr="007D30C3">
              <w:t>here are quite a lot of vets that actually work at the VA that have back problems. Just touch base with them and see if they want to get into the study.</w:t>
            </w:r>
            <w:r>
              <w:t xml:space="preserve"> (PTID:167)</w:t>
            </w:r>
          </w:p>
        </w:tc>
      </w:tr>
      <w:tr w:rsidR="00724FC3" w14:paraId="7CD998E1" w14:textId="77777777" w:rsidTr="205BF5A3">
        <w:tc>
          <w:tcPr>
            <w:tcW w:w="2695" w:type="dxa"/>
            <w:shd w:val="clear" w:color="auto" w:fill="FFFFFF" w:themeFill="background1"/>
          </w:tcPr>
          <w:p w14:paraId="41DF0855" w14:textId="21EF9679" w:rsidR="00724FC3" w:rsidRPr="0052738E" w:rsidRDefault="008E4774" w:rsidP="00A62B1D">
            <w:pPr>
              <w:spacing w:line="480" w:lineRule="auto"/>
              <w:rPr>
                <w:i/>
                <w:iCs/>
              </w:rPr>
            </w:pPr>
            <w:r>
              <w:rPr>
                <w:i/>
                <w:iCs/>
              </w:rPr>
              <w:t xml:space="preserve">Veteran awareness of </w:t>
            </w:r>
            <w:r w:rsidR="00724FC3" w:rsidRPr="0052738E">
              <w:rPr>
                <w:i/>
                <w:iCs/>
              </w:rPr>
              <w:t>chiropractic care or its availability in VA</w:t>
            </w:r>
          </w:p>
        </w:tc>
        <w:tc>
          <w:tcPr>
            <w:tcW w:w="10255" w:type="dxa"/>
            <w:shd w:val="clear" w:color="auto" w:fill="FFFFFF" w:themeFill="background1"/>
          </w:tcPr>
          <w:p w14:paraId="244F8BE8" w14:textId="77777777" w:rsidR="00724FC3" w:rsidRPr="00564D6A" w:rsidRDefault="00724FC3" w:rsidP="00A62B1D">
            <w:pPr>
              <w:pStyle w:val="ListParagraph"/>
              <w:numPr>
                <w:ilvl w:val="0"/>
                <w:numId w:val="10"/>
              </w:numPr>
              <w:shd w:val="clear" w:color="auto" w:fill="FFFFFF" w:themeFill="background1"/>
              <w:spacing w:line="480" w:lineRule="auto"/>
              <w:rPr>
                <w:rFonts w:cstheme="minorHAnsi"/>
              </w:rPr>
            </w:pPr>
            <w:r w:rsidRPr="00564D6A">
              <w:rPr>
                <w:rFonts w:cstheme="minorHAnsi"/>
              </w:rPr>
              <w:t xml:space="preserve">Why I did this study was because I was </w:t>
            </w:r>
            <w:proofErr w:type="gramStart"/>
            <w:r w:rsidRPr="00564D6A">
              <w:rPr>
                <w:rFonts w:cstheme="minorHAnsi"/>
              </w:rPr>
              <w:t>unaware</w:t>
            </w:r>
            <w:proofErr w:type="gramEnd"/>
            <w:r w:rsidRPr="00564D6A">
              <w:rPr>
                <w:rFonts w:cstheme="minorHAnsi"/>
              </w:rPr>
              <w:t xml:space="preserve"> I could get chiropractic care at the VA. (PTID:150)</w:t>
            </w:r>
          </w:p>
          <w:p w14:paraId="1AB713C2" w14:textId="36047D07" w:rsidR="00724FC3" w:rsidRPr="00564D6A" w:rsidRDefault="00564D6A" w:rsidP="00A62B1D">
            <w:pPr>
              <w:pStyle w:val="ListParagraph"/>
              <w:numPr>
                <w:ilvl w:val="0"/>
                <w:numId w:val="10"/>
              </w:numPr>
              <w:shd w:val="clear" w:color="auto" w:fill="FFFFFF" w:themeFill="background1"/>
              <w:spacing w:line="480" w:lineRule="auto"/>
              <w:rPr>
                <w:rFonts w:cstheme="minorHAnsi"/>
              </w:rPr>
            </w:pPr>
            <w:r w:rsidRPr="00564D6A">
              <w:rPr>
                <w:rFonts w:cstheme="minorHAnsi"/>
                <w:color w:val="000000"/>
              </w:rPr>
              <w:t xml:space="preserve">Well, it sounds a little strange, but I kind of felt like, well, why not? </w:t>
            </w:r>
            <w:r w:rsidR="00724FC3" w:rsidRPr="00564D6A">
              <w:rPr>
                <w:rFonts w:cstheme="minorHAnsi"/>
              </w:rPr>
              <w:t xml:space="preserve">Maybe sometimes it [chiropractic] could help, or we’ll find out if this is a treatment that can help when I do have [back] problems. (PTID:141) </w:t>
            </w:r>
          </w:p>
          <w:p w14:paraId="7C7DB019" w14:textId="32F04F84" w:rsidR="00564D6A" w:rsidRDefault="00724FC3" w:rsidP="00A62B1D">
            <w:pPr>
              <w:pStyle w:val="ListParagraph"/>
              <w:numPr>
                <w:ilvl w:val="0"/>
                <w:numId w:val="10"/>
              </w:numPr>
              <w:shd w:val="clear" w:color="auto" w:fill="FFFFFF" w:themeFill="background1"/>
              <w:spacing w:line="480" w:lineRule="auto"/>
            </w:pPr>
            <w:r w:rsidRPr="00564D6A">
              <w:rPr>
                <w:rFonts w:cstheme="minorHAnsi"/>
              </w:rPr>
              <w:t>The chiropractic. It’s just I haven’t had that experience before. (PTID:137)</w:t>
            </w:r>
          </w:p>
        </w:tc>
      </w:tr>
      <w:tr w:rsidR="006D3AF0" w14:paraId="764A599F" w14:textId="77777777" w:rsidTr="205BF5A3">
        <w:tc>
          <w:tcPr>
            <w:tcW w:w="2695" w:type="dxa"/>
            <w:shd w:val="clear" w:color="auto" w:fill="FFFFFF" w:themeFill="background1"/>
          </w:tcPr>
          <w:p w14:paraId="7A44BBC1" w14:textId="0BFEEEF4" w:rsidR="006D3AF0" w:rsidRPr="00F94F09" w:rsidRDefault="006D3AF0" w:rsidP="00A62B1D">
            <w:pPr>
              <w:spacing w:line="480" w:lineRule="auto"/>
              <w:rPr>
                <w:i/>
                <w:iCs/>
              </w:rPr>
            </w:pPr>
            <w:r w:rsidRPr="00F94F09">
              <w:rPr>
                <w:i/>
                <w:iCs/>
              </w:rPr>
              <w:t xml:space="preserve">Offer </w:t>
            </w:r>
            <w:r w:rsidR="00EA297C">
              <w:rPr>
                <w:i/>
                <w:iCs/>
              </w:rPr>
              <w:t xml:space="preserve">financial </w:t>
            </w:r>
            <w:r w:rsidRPr="00F94F09">
              <w:rPr>
                <w:i/>
                <w:iCs/>
              </w:rPr>
              <w:t>compensation for time and travel</w:t>
            </w:r>
          </w:p>
        </w:tc>
        <w:tc>
          <w:tcPr>
            <w:tcW w:w="10255" w:type="dxa"/>
            <w:shd w:val="clear" w:color="auto" w:fill="FFFFFF" w:themeFill="background1"/>
          </w:tcPr>
          <w:p w14:paraId="6E102CD7" w14:textId="17B31FF3" w:rsidR="00E35048" w:rsidRDefault="00E35048" w:rsidP="00A62B1D">
            <w:pPr>
              <w:pStyle w:val="ListParagraph"/>
              <w:numPr>
                <w:ilvl w:val="0"/>
                <w:numId w:val="10"/>
              </w:numPr>
              <w:shd w:val="clear" w:color="auto" w:fill="FFFFFF" w:themeFill="background1"/>
              <w:spacing w:line="480" w:lineRule="auto"/>
            </w:pPr>
            <w:r>
              <w:t xml:space="preserve">The gift cards were a nice enticement, too, but I would’ve done [the study] without a doubt. (PTID:82) </w:t>
            </w:r>
          </w:p>
          <w:p w14:paraId="7D953581" w14:textId="77777777" w:rsidR="00E35048" w:rsidRPr="008C1B3E" w:rsidRDefault="00E35048" w:rsidP="00A62B1D">
            <w:pPr>
              <w:pStyle w:val="ListParagraph"/>
              <w:numPr>
                <w:ilvl w:val="0"/>
                <w:numId w:val="10"/>
              </w:numPr>
              <w:shd w:val="clear" w:color="auto" w:fill="FFFFFF" w:themeFill="background1"/>
              <w:spacing w:line="480" w:lineRule="auto"/>
              <w:rPr>
                <w:rFonts w:ascii="Arial" w:hAnsi="Arial" w:cs="Arial"/>
                <w:sz w:val="20"/>
                <w:szCs w:val="20"/>
              </w:rPr>
            </w:pPr>
            <w:r w:rsidRPr="008C1B3E">
              <w:rPr>
                <w:rFonts w:ascii="Arial" w:hAnsi="Arial" w:cs="Arial"/>
                <w:sz w:val="20"/>
                <w:szCs w:val="20"/>
              </w:rPr>
              <w:t xml:space="preserve">Obviously, the [gift card] is going to buy my hunting stuff… So, that’s a benefit right there. I mean, that makes you want to do the study. (PTID:167)  </w:t>
            </w:r>
          </w:p>
          <w:p w14:paraId="5E34DDBB" w14:textId="5C840EC9" w:rsidR="008C1B3E" w:rsidRPr="008C1B3E" w:rsidRDefault="00E35048" w:rsidP="00A62B1D">
            <w:pPr>
              <w:pStyle w:val="ListParagraph"/>
              <w:numPr>
                <w:ilvl w:val="0"/>
                <w:numId w:val="10"/>
              </w:numPr>
              <w:shd w:val="clear" w:color="auto" w:fill="FFFFFF" w:themeFill="background1"/>
              <w:spacing w:line="480" w:lineRule="auto"/>
              <w:rPr>
                <w:rFonts w:ascii="Arial" w:hAnsi="Arial" w:cs="Arial"/>
                <w:sz w:val="20"/>
                <w:szCs w:val="20"/>
              </w:rPr>
            </w:pPr>
            <w:r w:rsidRPr="008C1B3E">
              <w:rPr>
                <w:rFonts w:ascii="Arial" w:hAnsi="Arial" w:cs="Arial"/>
                <w:sz w:val="20"/>
                <w:szCs w:val="20"/>
              </w:rPr>
              <w:t>You said you were going to reimburse my travel? (PTID:13)</w:t>
            </w:r>
          </w:p>
          <w:p w14:paraId="39E3E163" w14:textId="477B7D42" w:rsidR="008C1B3E" w:rsidRPr="00AC135B" w:rsidRDefault="008C1B3E" w:rsidP="00A62B1D">
            <w:pPr>
              <w:pStyle w:val="ListParagraph"/>
              <w:numPr>
                <w:ilvl w:val="0"/>
                <w:numId w:val="10"/>
              </w:numPr>
              <w:shd w:val="clear" w:color="auto" w:fill="FFFFFF" w:themeFill="background1"/>
              <w:spacing w:line="480" w:lineRule="auto"/>
            </w:pPr>
            <w:r w:rsidRPr="008C1B3E">
              <w:rPr>
                <w:rFonts w:ascii="Arial" w:hAnsi="Arial" w:cs="Arial"/>
                <w:color w:val="000000"/>
                <w:sz w:val="20"/>
                <w:szCs w:val="20"/>
              </w:rPr>
              <w:t>This is coming from me, as a veteran. You can’t really persuade us to do something we don’t want to do…</w:t>
            </w:r>
            <w:r w:rsidR="00095948">
              <w:rPr>
                <w:rFonts w:ascii="Arial" w:hAnsi="Arial" w:cs="Arial"/>
                <w:color w:val="000000"/>
                <w:sz w:val="20"/>
                <w:szCs w:val="20"/>
              </w:rPr>
              <w:t xml:space="preserve"> </w:t>
            </w:r>
            <w:r w:rsidRPr="008C1B3E">
              <w:rPr>
                <w:rFonts w:ascii="Arial" w:hAnsi="Arial" w:cs="Arial"/>
                <w:color w:val="000000"/>
                <w:sz w:val="20"/>
                <w:szCs w:val="20"/>
              </w:rPr>
              <w:t>there was a gift card incentive…I know that’s pro</w:t>
            </w:r>
            <w:r w:rsidR="00095948">
              <w:rPr>
                <w:rFonts w:ascii="Arial" w:hAnsi="Arial" w:cs="Arial"/>
                <w:color w:val="000000"/>
                <w:sz w:val="20"/>
                <w:szCs w:val="20"/>
              </w:rPr>
              <w:t xml:space="preserve">bably nice for people. </w:t>
            </w:r>
            <w:r w:rsidRPr="008C1B3E">
              <w:rPr>
                <w:rFonts w:ascii="Arial" w:hAnsi="Arial" w:cs="Arial"/>
                <w:color w:val="000000"/>
                <w:sz w:val="20"/>
                <w:szCs w:val="20"/>
              </w:rPr>
              <w:t>I am going to admit it is nice to receive that as part of this. But that did not incentivize me in any way to take part in this study. (PTID:114)</w:t>
            </w:r>
          </w:p>
        </w:tc>
      </w:tr>
      <w:tr w:rsidR="00724FC3" w:rsidRPr="00D73993" w14:paraId="61EC28C7" w14:textId="77777777" w:rsidTr="205BF5A3">
        <w:tc>
          <w:tcPr>
            <w:tcW w:w="12950" w:type="dxa"/>
            <w:gridSpan w:val="2"/>
            <w:shd w:val="clear" w:color="auto" w:fill="E7E6E6" w:themeFill="background2"/>
          </w:tcPr>
          <w:p w14:paraId="29B6B936" w14:textId="6ED0AFC5" w:rsidR="00724FC3" w:rsidRPr="00D73993" w:rsidRDefault="005C3035" w:rsidP="00A62B1D">
            <w:pPr>
              <w:shd w:val="clear" w:color="auto" w:fill="FFFFFF" w:themeFill="background1"/>
              <w:spacing w:line="480" w:lineRule="auto"/>
              <w:rPr>
                <w:b/>
                <w:bCs/>
              </w:rPr>
            </w:pPr>
            <w:r>
              <w:rPr>
                <w:b/>
                <w:bCs/>
              </w:rPr>
              <w:t>T</w:t>
            </w:r>
            <w:r w:rsidR="00724FC3" w:rsidRPr="00D73993">
              <w:rPr>
                <w:b/>
                <w:bCs/>
              </w:rPr>
              <w:t xml:space="preserve">heme 2: </w:t>
            </w:r>
            <w:r>
              <w:rPr>
                <w:b/>
                <w:bCs/>
              </w:rPr>
              <w:t xml:space="preserve">Communication with Study </w:t>
            </w:r>
            <w:r w:rsidR="00724FC3" w:rsidRPr="00D73993">
              <w:rPr>
                <w:b/>
                <w:bCs/>
              </w:rPr>
              <w:t>Participant</w:t>
            </w:r>
            <w:r>
              <w:rPr>
                <w:b/>
                <w:bCs/>
              </w:rPr>
              <w:t>s</w:t>
            </w:r>
            <w:r w:rsidR="00724FC3" w:rsidRPr="00D73993">
              <w:rPr>
                <w:b/>
                <w:bCs/>
              </w:rPr>
              <w:t xml:space="preserve"> </w:t>
            </w:r>
            <w:r w:rsidR="00724FC3">
              <w:rPr>
                <w:b/>
                <w:bCs/>
              </w:rPr>
              <w:t xml:space="preserve"> </w:t>
            </w:r>
          </w:p>
        </w:tc>
      </w:tr>
      <w:tr w:rsidR="0052738E" w14:paraId="74FD29AF" w14:textId="77777777" w:rsidTr="205BF5A3">
        <w:tc>
          <w:tcPr>
            <w:tcW w:w="2695" w:type="dxa"/>
            <w:shd w:val="clear" w:color="auto" w:fill="FFFFFF" w:themeFill="background1"/>
          </w:tcPr>
          <w:p w14:paraId="478CA8EA" w14:textId="324B609C" w:rsidR="0052738E" w:rsidRPr="0052738E" w:rsidRDefault="0052738E" w:rsidP="00A62B1D">
            <w:pPr>
              <w:spacing w:line="480" w:lineRule="auto"/>
              <w:rPr>
                <w:i/>
                <w:iCs/>
              </w:rPr>
            </w:pPr>
            <w:r w:rsidRPr="0052738E">
              <w:rPr>
                <w:b/>
                <w:bCs/>
                <w:i/>
                <w:iCs/>
              </w:rPr>
              <w:t xml:space="preserve">Subtheme </w:t>
            </w:r>
          </w:p>
        </w:tc>
        <w:tc>
          <w:tcPr>
            <w:tcW w:w="10255" w:type="dxa"/>
            <w:shd w:val="clear" w:color="auto" w:fill="FFFFFF" w:themeFill="background1"/>
          </w:tcPr>
          <w:p w14:paraId="7A38ED86" w14:textId="5E20FB09" w:rsidR="0052738E" w:rsidRDefault="0052738E" w:rsidP="00A62B1D">
            <w:pPr>
              <w:shd w:val="clear" w:color="auto" w:fill="FFFFFF" w:themeFill="background1"/>
              <w:spacing w:line="480" w:lineRule="auto"/>
            </w:pPr>
            <w:r w:rsidRPr="0052738E">
              <w:rPr>
                <w:b/>
                <w:bCs/>
              </w:rPr>
              <w:t>Representative Quote (Patient Identification)</w:t>
            </w:r>
          </w:p>
        </w:tc>
      </w:tr>
      <w:tr w:rsidR="00724FC3" w14:paraId="6432DBA8" w14:textId="77777777" w:rsidTr="205BF5A3">
        <w:tc>
          <w:tcPr>
            <w:tcW w:w="2695" w:type="dxa"/>
            <w:shd w:val="clear" w:color="auto" w:fill="FFFFFF" w:themeFill="background1"/>
          </w:tcPr>
          <w:p w14:paraId="3BE5442B" w14:textId="7D382EB9" w:rsidR="00724FC3" w:rsidRPr="0052738E" w:rsidRDefault="003A4233" w:rsidP="00A62B1D">
            <w:pPr>
              <w:spacing w:line="480" w:lineRule="auto"/>
              <w:rPr>
                <w:i/>
                <w:iCs/>
              </w:rPr>
            </w:pPr>
            <w:r>
              <w:rPr>
                <w:i/>
                <w:iCs/>
              </w:rPr>
              <w:t>C</w:t>
            </w:r>
            <w:r w:rsidR="00724FC3" w:rsidRPr="0052738E">
              <w:rPr>
                <w:i/>
                <w:iCs/>
              </w:rPr>
              <w:t xml:space="preserve">ommunication </w:t>
            </w:r>
            <w:r>
              <w:rPr>
                <w:i/>
                <w:iCs/>
              </w:rPr>
              <w:t>preferences</w:t>
            </w:r>
            <w:r w:rsidR="006F765F">
              <w:rPr>
                <w:i/>
                <w:iCs/>
              </w:rPr>
              <w:t xml:space="preserve">, including telephone and </w:t>
            </w:r>
            <w:proofErr w:type="spellStart"/>
            <w:r w:rsidR="006F765F" w:rsidRPr="0052738E">
              <w:rPr>
                <w:i/>
                <w:iCs/>
              </w:rPr>
              <w:t>MyHealtheVet</w:t>
            </w:r>
            <w:proofErr w:type="spellEnd"/>
            <w:r w:rsidR="006F765F" w:rsidRPr="0052738E">
              <w:rPr>
                <w:i/>
                <w:iCs/>
              </w:rPr>
              <w:t xml:space="preserve"> (MHV)</w:t>
            </w:r>
          </w:p>
        </w:tc>
        <w:tc>
          <w:tcPr>
            <w:tcW w:w="10255" w:type="dxa"/>
            <w:shd w:val="clear" w:color="auto" w:fill="FFFFFF" w:themeFill="background1"/>
          </w:tcPr>
          <w:p w14:paraId="5AE5A949" w14:textId="6844574F" w:rsidR="0052738E" w:rsidRDefault="0052738E" w:rsidP="00A62B1D">
            <w:pPr>
              <w:pStyle w:val="ListParagraph"/>
              <w:numPr>
                <w:ilvl w:val="0"/>
                <w:numId w:val="10"/>
              </w:numPr>
              <w:shd w:val="clear" w:color="auto" w:fill="FFFFFF" w:themeFill="background1"/>
              <w:spacing w:line="480" w:lineRule="auto"/>
            </w:pPr>
            <w:r>
              <w:t>They called me and reminded about my appointments all the time. (PTID:37)</w:t>
            </w:r>
          </w:p>
          <w:p w14:paraId="6574F259" w14:textId="70F0A48D" w:rsidR="00724FC3" w:rsidRDefault="00724FC3" w:rsidP="00A62B1D">
            <w:pPr>
              <w:pStyle w:val="ListParagraph"/>
              <w:numPr>
                <w:ilvl w:val="0"/>
                <w:numId w:val="10"/>
              </w:numPr>
              <w:shd w:val="clear" w:color="auto" w:fill="FFFFFF" w:themeFill="background1"/>
              <w:spacing w:line="480" w:lineRule="auto"/>
            </w:pPr>
            <w:r w:rsidRPr="00CD2D49">
              <w:t>I did try to call and leave a message with the study personnel and asked them to call me back a few times and they didn’t get back to me. So</w:t>
            </w:r>
            <w:r>
              <w:t>,</w:t>
            </w:r>
            <w:r w:rsidRPr="00CD2D49">
              <w:t xml:space="preserve"> I was disappointed in that. I had a question about surveys and if I had missed one.</w:t>
            </w:r>
            <w:r>
              <w:t xml:space="preserve"> (PTID:187)</w:t>
            </w:r>
          </w:p>
          <w:p w14:paraId="50A5B853" w14:textId="6B5184AB" w:rsidR="00B72012" w:rsidRDefault="7328167A" w:rsidP="00A62B1D">
            <w:pPr>
              <w:pStyle w:val="ListParagraph"/>
              <w:numPr>
                <w:ilvl w:val="0"/>
                <w:numId w:val="10"/>
              </w:numPr>
              <w:shd w:val="clear" w:color="auto" w:fill="FFFFFF" w:themeFill="background1"/>
              <w:spacing w:line="480" w:lineRule="auto"/>
            </w:pPr>
            <w:r>
              <w:t xml:space="preserve">I got all of </w:t>
            </w:r>
            <w:r w:rsidR="009003DD">
              <w:t>the</w:t>
            </w:r>
            <w:r w:rsidR="2AB6690C">
              <w:t xml:space="preserve"> </w:t>
            </w:r>
            <w:r>
              <w:t>emails or answering machine, but</w:t>
            </w:r>
            <w:r w:rsidR="00AE7958">
              <w:t xml:space="preserve"> </w:t>
            </w:r>
            <w:r w:rsidR="00382B0D">
              <w:t xml:space="preserve">[study staff] </w:t>
            </w:r>
            <w:r>
              <w:t>never answers me back…we just couldn’t get together on a time.</w:t>
            </w:r>
            <w:r w:rsidR="005E38E5">
              <w:t xml:space="preserve"> </w:t>
            </w:r>
            <w:r w:rsidR="005E38E5" w:rsidRPr="205BF5A3">
              <w:rPr>
                <w:rFonts w:ascii="Arial" w:hAnsi="Arial" w:cs="Arial"/>
                <w:color w:val="000000" w:themeColor="text1"/>
                <w:sz w:val="20"/>
                <w:szCs w:val="20"/>
              </w:rPr>
              <w:t xml:space="preserve">Wasn’t your fault, wasn’t my fault. It just came together today. </w:t>
            </w:r>
            <w:r>
              <w:t>(PTID:186)</w:t>
            </w:r>
          </w:p>
          <w:p w14:paraId="009D2298" w14:textId="507AE905" w:rsidR="006F765F" w:rsidRPr="00B424AC" w:rsidRDefault="006F765F" w:rsidP="00A62B1D">
            <w:pPr>
              <w:pStyle w:val="ListParagraph"/>
              <w:numPr>
                <w:ilvl w:val="0"/>
                <w:numId w:val="10"/>
              </w:numPr>
              <w:shd w:val="clear" w:color="auto" w:fill="FFFFFF" w:themeFill="background1"/>
              <w:spacing w:line="480" w:lineRule="auto"/>
              <w:rPr>
                <w:rFonts w:ascii="Calibri" w:eastAsia="Times New Roman" w:hAnsi="Calibri" w:cs="Calibri"/>
                <w:bCs/>
              </w:rPr>
            </w:pPr>
            <w:r>
              <w:rPr>
                <w:rFonts w:ascii="Calibri" w:eastAsia="Times New Roman" w:hAnsi="Calibri" w:cs="Calibri"/>
                <w:bCs/>
              </w:rPr>
              <w:t>I signed up</w:t>
            </w:r>
            <w:r w:rsidRPr="00B424AC">
              <w:rPr>
                <w:rFonts w:ascii="Calibri" w:eastAsia="Times New Roman" w:hAnsi="Calibri" w:cs="Calibri"/>
                <w:bCs/>
              </w:rPr>
              <w:t xml:space="preserve"> because I wanted to get text messages…now I get my appointments texted to me. (PTID:15)</w:t>
            </w:r>
          </w:p>
          <w:p w14:paraId="2744DDEA" w14:textId="77777777" w:rsidR="006F765F" w:rsidRDefault="006F765F" w:rsidP="00A62B1D">
            <w:pPr>
              <w:pStyle w:val="ListParagraph"/>
              <w:numPr>
                <w:ilvl w:val="0"/>
                <w:numId w:val="10"/>
              </w:numPr>
              <w:shd w:val="clear" w:color="auto" w:fill="FFFFFF" w:themeFill="background1"/>
              <w:spacing w:line="480" w:lineRule="auto"/>
              <w:rPr>
                <w:rFonts w:ascii="Calibri" w:eastAsia="Times New Roman" w:hAnsi="Calibri" w:cs="Calibri"/>
                <w:bCs/>
              </w:rPr>
            </w:pPr>
            <w:r w:rsidRPr="00B424AC">
              <w:rPr>
                <w:rFonts w:ascii="Calibri" w:eastAsia="Times New Roman" w:hAnsi="Calibri" w:cs="Calibri"/>
                <w:bCs/>
              </w:rPr>
              <w:t>I use it</w:t>
            </w:r>
            <w:r>
              <w:rPr>
                <w:rFonts w:ascii="Calibri" w:eastAsia="Times New Roman" w:hAnsi="Calibri" w:cs="Calibri"/>
                <w:bCs/>
              </w:rPr>
              <w:t xml:space="preserve"> [MHV]</w:t>
            </w:r>
            <w:r w:rsidRPr="00B424AC">
              <w:rPr>
                <w:rFonts w:ascii="Calibri" w:eastAsia="Times New Roman" w:hAnsi="Calibri" w:cs="Calibri"/>
                <w:bCs/>
              </w:rPr>
              <w:t xml:space="preserve"> to refill and track my prescriptions. I use it to contact providers. I look at my medical notes and that type of thing. (PTID:135) </w:t>
            </w:r>
          </w:p>
          <w:p w14:paraId="1802126F" w14:textId="77777777" w:rsidR="006F765F" w:rsidRPr="00661772" w:rsidRDefault="006F765F" w:rsidP="00A62B1D">
            <w:pPr>
              <w:pStyle w:val="ListParagraph"/>
              <w:numPr>
                <w:ilvl w:val="0"/>
                <w:numId w:val="10"/>
              </w:numPr>
              <w:shd w:val="clear" w:color="auto" w:fill="FFFFFF" w:themeFill="background1"/>
              <w:spacing w:line="480" w:lineRule="auto"/>
            </w:pPr>
            <w:r w:rsidRPr="000339EE">
              <w:rPr>
                <w:rFonts w:ascii="Calibri" w:eastAsia="Times New Roman" w:hAnsi="Calibri" w:cs="Calibri"/>
                <w:bCs/>
              </w:rPr>
              <w:t>When I originally went to VA, I got a big packet of information. There was a pamphlet in there on the My Health</w:t>
            </w:r>
            <w:r w:rsidRPr="000339EE">
              <w:rPr>
                <w:rFonts w:ascii="Calibri" w:eastAsia="Times New Roman" w:hAnsi="Calibri" w:cs="Calibri"/>
                <w:bCs/>
                <w:i/>
                <w:iCs/>
              </w:rPr>
              <w:t>e</w:t>
            </w:r>
            <w:r w:rsidRPr="000339EE">
              <w:rPr>
                <w:rFonts w:ascii="Calibri" w:eastAsia="Times New Roman" w:hAnsi="Calibri" w:cs="Calibri"/>
                <w:bCs/>
              </w:rPr>
              <w:t>Vet…I have only been going through the VA now for maybe 6 months. I am sure there is a wealth of knowledge for me to look at</w:t>
            </w:r>
            <w:r>
              <w:rPr>
                <w:rFonts w:ascii="Calibri" w:eastAsia="Times New Roman" w:hAnsi="Calibri" w:cs="Calibri"/>
                <w:bCs/>
              </w:rPr>
              <w:t>.</w:t>
            </w:r>
            <w:r w:rsidRPr="000339EE">
              <w:rPr>
                <w:rFonts w:ascii="Calibri" w:eastAsia="Times New Roman" w:hAnsi="Calibri" w:cs="Calibri"/>
                <w:bCs/>
              </w:rPr>
              <w:t xml:space="preserve"> (PTID:114)</w:t>
            </w:r>
          </w:p>
          <w:p w14:paraId="1ECA382B" w14:textId="77777777" w:rsidR="006F765F" w:rsidRDefault="006F765F" w:rsidP="00A62B1D">
            <w:pPr>
              <w:pStyle w:val="ListParagraph"/>
              <w:numPr>
                <w:ilvl w:val="0"/>
                <w:numId w:val="10"/>
              </w:numPr>
              <w:shd w:val="clear" w:color="auto" w:fill="FFFFFF" w:themeFill="background1"/>
              <w:spacing w:line="480" w:lineRule="auto"/>
            </w:pPr>
            <w:r w:rsidRPr="001160AE">
              <w:t>I haven’t used it in a while. I was just looking at some paperwork that reminded me I need to check and see if my account’s still active or sign back out.</w:t>
            </w:r>
            <w:r>
              <w:t xml:space="preserve"> (PTID:82)</w:t>
            </w:r>
          </w:p>
          <w:p w14:paraId="4ED98A9F" w14:textId="77777777" w:rsidR="006F765F" w:rsidRDefault="006F765F" w:rsidP="00A62B1D">
            <w:pPr>
              <w:pStyle w:val="ListParagraph"/>
              <w:numPr>
                <w:ilvl w:val="0"/>
                <w:numId w:val="10"/>
              </w:numPr>
              <w:shd w:val="clear" w:color="auto" w:fill="FFFFFF" w:themeFill="background1"/>
              <w:spacing w:line="480" w:lineRule="auto"/>
            </w:pPr>
            <w:r w:rsidRPr="00625A4A">
              <w:t>I don’t use that too much… Seems like they always want to change the password all the time even though I’ve been in it.</w:t>
            </w:r>
            <w:r>
              <w:t xml:space="preserve"> (PTID:85)</w:t>
            </w:r>
          </w:p>
          <w:p w14:paraId="52821A2C" w14:textId="0AA7D26A" w:rsidR="006F765F" w:rsidRDefault="006F765F" w:rsidP="00A62B1D">
            <w:pPr>
              <w:pStyle w:val="ListParagraph"/>
              <w:numPr>
                <w:ilvl w:val="0"/>
                <w:numId w:val="10"/>
              </w:numPr>
              <w:shd w:val="clear" w:color="auto" w:fill="FFFFFF" w:themeFill="background1"/>
              <w:spacing w:line="480" w:lineRule="auto"/>
            </w:pPr>
            <w:r w:rsidRPr="000135D3">
              <w:t>No. I’m not familiar with that. I’m not using that online so much. I don’t know if that’s the same thing as when I call the telephone to reorder prescriptions or not; probably not.</w:t>
            </w:r>
            <w:r>
              <w:t xml:space="preserve"> (PTID:111)</w:t>
            </w:r>
          </w:p>
        </w:tc>
      </w:tr>
      <w:tr w:rsidR="00724FC3" w14:paraId="03E05A45" w14:textId="77777777" w:rsidTr="205BF5A3">
        <w:tc>
          <w:tcPr>
            <w:tcW w:w="2695" w:type="dxa"/>
            <w:shd w:val="clear" w:color="auto" w:fill="FFFFFF" w:themeFill="background1"/>
          </w:tcPr>
          <w:p w14:paraId="44133C29" w14:textId="4D6BC641" w:rsidR="00724FC3" w:rsidRPr="00F94F09" w:rsidRDefault="00F94F09" w:rsidP="00A62B1D">
            <w:pPr>
              <w:spacing w:line="480" w:lineRule="auto"/>
              <w:rPr>
                <w:i/>
                <w:iCs/>
              </w:rPr>
            </w:pPr>
            <w:r w:rsidRPr="00F94F09">
              <w:rPr>
                <w:i/>
              </w:rPr>
              <w:t xml:space="preserve">Potential communication </w:t>
            </w:r>
            <w:r w:rsidR="001F12E4">
              <w:rPr>
                <w:i/>
              </w:rPr>
              <w:t>challenges</w:t>
            </w:r>
            <w:r w:rsidR="008C1B3E">
              <w:rPr>
                <w:i/>
              </w:rPr>
              <w:t>, including veteran health status, cognitive concerns, and enrollment in multiple studies</w:t>
            </w:r>
          </w:p>
        </w:tc>
        <w:tc>
          <w:tcPr>
            <w:tcW w:w="10255" w:type="dxa"/>
            <w:shd w:val="clear" w:color="auto" w:fill="FFFFFF" w:themeFill="background1"/>
          </w:tcPr>
          <w:p w14:paraId="58A2EBF3" w14:textId="77777777" w:rsidR="001E0871" w:rsidRPr="007D1AE1" w:rsidRDefault="001E0871" w:rsidP="00A62B1D">
            <w:pPr>
              <w:pStyle w:val="ListParagraph"/>
              <w:numPr>
                <w:ilvl w:val="0"/>
                <w:numId w:val="10"/>
              </w:numPr>
              <w:shd w:val="clear" w:color="auto" w:fill="FFFFFF" w:themeFill="background1"/>
              <w:spacing w:line="480" w:lineRule="auto"/>
              <w:rPr>
                <w:rFonts w:cstheme="minorHAnsi"/>
              </w:rPr>
            </w:pPr>
            <w:r w:rsidRPr="007D1AE1">
              <w:rPr>
                <w:rFonts w:cstheme="minorHAnsi"/>
              </w:rPr>
              <w:t>I honestly could not remember [the questionnaires used in this study]. (PTID:162)</w:t>
            </w:r>
          </w:p>
          <w:p w14:paraId="7D42A789" w14:textId="629BAA2B" w:rsidR="001E0871" w:rsidRPr="007D1AE1" w:rsidRDefault="001E0871" w:rsidP="00A62B1D">
            <w:pPr>
              <w:pStyle w:val="ListParagraph"/>
              <w:numPr>
                <w:ilvl w:val="0"/>
                <w:numId w:val="10"/>
              </w:numPr>
              <w:spacing w:line="480" w:lineRule="auto"/>
              <w:rPr>
                <w:rFonts w:cstheme="minorHAnsi"/>
                <w:color w:val="000000"/>
              </w:rPr>
            </w:pPr>
            <w:r w:rsidRPr="007D1AE1">
              <w:rPr>
                <w:rFonts w:cstheme="minorHAnsi"/>
              </w:rPr>
              <w:t>You’re asking about things that there’s no way my brain would remember</w:t>
            </w:r>
            <w:r w:rsidR="004B40E7" w:rsidRPr="007D1AE1">
              <w:rPr>
                <w:rFonts w:cstheme="minorHAnsi"/>
              </w:rPr>
              <w:t>…</w:t>
            </w:r>
            <w:r w:rsidRPr="007D1AE1">
              <w:rPr>
                <w:rFonts w:cstheme="minorHAnsi"/>
              </w:rPr>
              <w:t xml:space="preserve"> </w:t>
            </w:r>
            <w:r w:rsidR="003176B1" w:rsidRPr="007D1AE1">
              <w:rPr>
                <w:rFonts w:cstheme="minorHAnsi"/>
              </w:rPr>
              <w:t>I don’t remember being upset or complaining…</w:t>
            </w:r>
            <w:r w:rsidR="004B40E7" w:rsidRPr="007D1AE1">
              <w:rPr>
                <w:rFonts w:cstheme="minorHAnsi"/>
                <w:color w:val="000000"/>
              </w:rPr>
              <w:t>I don’t remember what this is…I know it has something to do with chiropractic, but I honestly don’t know why I’m here. (PTID:29)</w:t>
            </w:r>
          </w:p>
          <w:p w14:paraId="77FF18B7" w14:textId="54D83E56" w:rsidR="004B40E7" w:rsidRPr="007D1AE1" w:rsidRDefault="001E0871" w:rsidP="00A62B1D">
            <w:pPr>
              <w:pStyle w:val="ListParagraph"/>
              <w:numPr>
                <w:ilvl w:val="0"/>
                <w:numId w:val="10"/>
              </w:numPr>
              <w:shd w:val="clear" w:color="auto" w:fill="FFFFFF" w:themeFill="background1"/>
              <w:spacing w:line="480" w:lineRule="auto"/>
              <w:rPr>
                <w:rFonts w:cstheme="minorHAnsi"/>
              </w:rPr>
            </w:pPr>
            <w:r w:rsidRPr="007D1AE1">
              <w:rPr>
                <w:rFonts w:cstheme="minorHAnsi"/>
              </w:rPr>
              <w:t>I think they need to follow up a little bit more, because us veterans are forgetful. I mean I have combat PTSD. I take a lot of meds. And I am forgetful…</w:t>
            </w:r>
            <w:r w:rsidR="008A30D4">
              <w:rPr>
                <w:rFonts w:cstheme="minorHAnsi"/>
              </w:rPr>
              <w:t>[staff]</w:t>
            </w:r>
            <w:r w:rsidRPr="007D1AE1">
              <w:rPr>
                <w:rFonts w:cstheme="minorHAnsi"/>
              </w:rPr>
              <w:t xml:space="preserve"> need to follow up more with the patient, to get him an appointment. (PTID:167) </w:t>
            </w:r>
          </w:p>
          <w:p w14:paraId="1F85C568" w14:textId="440D90D1" w:rsidR="007D1AE1" w:rsidRPr="007D1AE1" w:rsidRDefault="004B40E7" w:rsidP="00A62B1D">
            <w:pPr>
              <w:pStyle w:val="ListParagraph"/>
              <w:numPr>
                <w:ilvl w:val="0"/>
                <w:numId w:val="10"/>
              </w:numPr>
              <w:shd w:val="clear" w:color="auto" w:fill="FFFFFF" w:themeFill="background1"/>
              <w:spacing w:line="480" w:lineRule="auto"/>
              <w:rPr>
                <w:rFonts w:cstheme="minorHAnsi"/>
              </w:rPr>
            </w:pPr>
            <w:r w:rsidRPr="007D1AE1">
              <w:rPr>
                <w:rFonts w:cstheme="minorHAnsi"/>
                <w:color w:val="000000"/>
              </w:rPr>
              <w:t xml:space="preserve">Which study was this again, the first one? The chiropractic, okay. I thought you said </w:t>
            </w:r>
            <w:r w:rsidR="00273A67">
              <w:rPr>
                <w:rFonts w:cstheme="minorHAnsi"/>
                <w:color w:val="000000"/>
              </w:rPr>
              <w:t>[</w:t>
            </w:r>
            <w:r w:rsidR="008A30D4">
              <w:rPr>
                <w:rFonts w:cstheme="minorHAnsi"/>
                <w:color w:val="000000"/>
              </w:rPr>
              <w:t>health tracker brand name]</w:t>
            </w:r>
            <w:r w:rsidRPr="007D1AE1">
              <w:rPr>
                <w:rFonts w:cstheme="minorHAnsi"/>
                <w:color w:val="000000"/>
              </w:rPr>
              <w:t xml:space="preserve"> for a second there. (PTID:94)</w:t>
            </w:r>
          </w:p>
          <w:p w14:paraId="2D2F1FB6" w14:textId="0F60A3AE" w:rsidR="007D1AE1" w:rsidRDefault="007D1AE1" w:rsidP="00A62B1D">
            <w:pPr>
              <w:pStyle w:val="ListParagraph"/>
              <w:numPr>
                <w:ilvl w:val="0"/>
                <w:numId w:val="10"/>
              </w:numPr>
              <w:shd w:val="clear" w:color="auto" w:fill="FFFFFF" w:themeFill="background1"/>
              <w:spacing w:line="480" w:lineRule="auto"/>
            </w:pPr>
            <w:r w:rsidRPr="007D1AE1">
              <w:rPr>
                <w:rFonts w:cstheme="minorHAnsi"/>
                <w:color w:val="000000"/>
              </w:rPr>
              <w:t xml:space="preserve">It just depends on how your back </w:t>
            </w:r>
            <w:proofErr w:type="gramStart"/>
            <w:r w:rsidRPr="007D1AE1">
              <w:rPr>
                <w:rFonts w:cstheme="minorHAnsi"/>
                <w:color w:val="000000"/>
              </w:rPr>
              <w:t>feels</w:t>
            </w:r>
            <w:proofErr w:type="gramEnd"/>
            <w:r w:rsidRPr="007D1AE1">
              <w:rPr>
                <w:rFonts w:cstheme="minorHAnsi"/>
                <w:color w:val="000000"/>
              </w:rPr>
              <w:t xml:space="preserve"> I think. It definitely puts you out… I should bring my wife in and let you talk about this. My wife understands when I’m out and when I’m focusing on my family </w:t>
            </w:r>
            <w:proofErr w:type="gramStart"/>
            <w:r w:rsidRPr="007D1AE1">
              <w:rPr>
                <w:rFonts w:cstheme="minorHAnsi"/>
                <w:color w:val="000000"/>
              </w:rPr>
              <w:t>versus</w:t>
            </w:r>
            <w:proofErr w:type="gramEnd"/>
            <w:r w:rsidRPr="007D1AE1">
              <w:rPr>
                <w:rFonts w:cstheme="minorHAnsi"/>
                <w:color w:val="000000"/>
              </w:rPr>
              <w:t xml:space="preserve"> I’m focusing on something else. (PTID:12)</w:t>
            </w:r>
          </w:p>
        </w:tc>
      </w:tr>
    </w:tbl>
    <w:p w14:paraId="4754471C" w14:textId="738BB4BF" w:rsidR="00724FC3" w:rsidRDefault="00724FC3" w:rsidP="00A62B1D">
      <w:pPr>
        <w:spacing w:line="480" w:lineRule="auto"/>
      </w:pPr>
    </w:p>
    <w:sectPr w:rsidR="00724FC3" w:rsidSect="000E2BB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2F23" w14:textId="77777777" w:rsidR="00F022D8" w:rsidRDefault="00F022D8" w:rsidP="008C1B3E">
      <w:pPr>
        <w:spacing w:after="0" w:line="240" w:lineRule="auto"/>
      </w:pPr>
      <w:r>
        <w:separator/>
      </w:r>
    </w:p>
  </w:endnote>
  <w:endnote w:type="continuationSeparator" w:id="0">
    <w:p w14:paraId="22E1ADEA" w14:textId="77777777" w:rsidR="00F022D8" w:rsidRDefault="00F022D8" w:rsidP="008C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0F7F" w14:textId="77777777" w:rsidR="00F022D8" w:rsidRDefault="00F022D8" w:rsidP="008C1B3E">
      <w:pPr>
        <w:spacing w:after="0" w:line="240" w:lineRule="auto"/>
      </w:pPr>
      <w:r>
        <w:separator/>
      </w:r>
    </w:p>
  </w:footnote>
  <w:footnote w:type="continuationSeparator" w:id="0">
    <w:p w14:paraId="12155135" w14:textId="77777777" w:rsidR="00F022D8" w:rsidRDefault="00F022D8" w:rsidP="008C1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043"/>
    <w:multiLevelType w:val="hybridMultilevel"/>
    <w:tmpl w:val="C5D2A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667ACF"/>
    <w:multiLevelType w:val="hybridMultilevel"/>
    <w:tmpl w:val="56743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678E6"/>
    <w:multiLevelType w:val="hybridMultilevel"/>
    <w:tmpl w:val="A52E5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AE5F86"/>
    <w:multiLevelType w:val="hybridMultilevel"/>
    <w:tmpl w:val="E8409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CE5E8A"/>
    <w:multiLevelType w:val="hybridMultilevel"/>
    <w:tmpl w:val="5058C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B063B1"/>
    <w:multiLevelType w:val="hybridMultilevel"/>
    <w:tmpl w:val="7F5C7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62DDC"/>
    <w:multiLevelType w:val="hybridMultilevel"/>
    <w:tmpl w:val="29FE5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3A4DF8"/>
    <w:multiLevelType w:val="hybridMultilevel"/>
    <w:tmpl w:val="AE6CD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7C71DA"/>
    <w:multiLevelType w:val="hybridMultilevel"/>
    <w:tmpl w:val="0958C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635C1B"/>
    <w:multiLevelType w:val="hybridMultilevel"/>
    <w:tmpl w:val="86ECB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287CAB"/>
    <w:multiLevelType w:val="hybridMultilevel"/>
    <w:tmpl w:val="11240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C258F4"/>
    <w:multiLevelType w:val="hybridMultilevel"/>
    <w:tmpl w:val="9216B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00288B"/>
    <w:multiLevelType w:val="hybridMultilevel"/>
    <w:tmpl w:val="44409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4361A3"/>
    <w:multiLevelType w:val="hybridMultilevel"/>
    <w:tmpl w:val="547A6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0151D4"/>
    <w:multiLevelType w:val="hybridMultilevel"/>
    <w:tmpl w:val="FA58A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C36E1B"/>
    <w:multiLevelType w:val="hybridMultilevel"/>
    <w:tmpl w:val="B2A61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A94E6E"/>
    <w:multiLevelType w:val="hybridMultilevel"/>
    <w:tmpl w:val="31A87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BA5BBB"/>
    <w:multiLevelType w:val="hybridMultilevel"/>
    <w:tmpl w:val="B1EE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D7CDA"/>
    <w:multiLevelType w:val="hybridMultilevel"/>
    <w:tmpl w:val="03A63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DE13A1"/>
    <w:multiLevelType w:val="hybridMultilevel"/>
    <w:tmpl w:val="E3EC5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2E602E"/>
    <w:multiLevelType w:val="hybridMultilevel"/>
    <w:tmpl w:val="094AD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3C4A39"/>
    <w:multiLevelType w:val="hybridMultilevel"/>
    <w:tmpl w:val="4C92E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970202"/>
    <w:multiLevelType w:val="hybridMultilevel"/>
    <w:tmpl w:val="8ED60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E31A6B"/>
    <w:multiLevelType w:val="hybridMultilevel"/>
    <w:tmpl w:val="6DCE0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851DF2"/>
    <w:multiLevelType w:val="hybridMultilevel"/>
    <w:tmpl w:val="6C74F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3"/>
  </w:num>
  <w:num w:numId="3">
    <w:abstractNumId w:val="20"/>
  </w:num>
  <w:num w:numId="4">
    <w:abstractNumId w:val="6"/>
  </w:num>
  <w:num w:numId="5">
    <w:abstractNumId w:val="22"/>
  </w:num>
  <w:num w:numId="6">
    <w:abstractNumId w:val="5"/>
  </w:num>
  <w:num w:numId="7">
    <w:abstractNumId w:val="2"/>
  </w:num>
  <w:num w:numId="8">
    <w:abstractNumId w:val="12"/>
  </w:num>
  <w:num w:numId="9">
    <w:abstractNumId w:val="16"/>
  </w:num>
  <w:num w:numId="10">
    <w:abstractNumId w:val="19"/>
  </w:num>
  <w:num w:numId="11">
    <w:abstractNumId w:val="15"/>
  </w:num>
  <w:num w:numId="12">
    <w:abstractNumId w:val="10"/>
  </w:num>
  <w:num w:numId="13">
    <w:abstractNumId w:val="13"/>
  </w:num>
  <w:num w:numId="14">
    <w:abstractNumId w:val="0"/>
  </w:num>
  <w:num w:numId="15">
    <w:abstractNumId w:val="21"/>
  </w:num>
  <w:num w:numId="16">
    <w:abstractNumId w:val="11"/>
  </w:num>
  <w:num w:numId="17">
    <w:abstractNumId w:val="18"/>
  </w:num>
  <w:num w:numId="18">
    <w:abstractNumId w:val="1"/>
  </w:num>
  <w:num w:numId="19">
    <w:abstractNumId w:val="7"/>
  </w:num>
  <w:num w:numId="20">
    <w:abstractNumId w:val="4"/>
  </w:num>
  <w:num w:numId="21">
    <w:abstractNumId w:val="23"/>
  </w:num>
  <w:num w:numId="22">
    <w:abstractNumId w:val="17"/>
  </w:num>
  <w:num w:numId="23">
    <w:abstractNumId w:val="14"/>
  </w:num>
  <w:num w:numId="24">
    <w:abstractNumId w:val="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B4"/>
    <w:rsid w:val="00004051"/>
    <w:rsid w:val="000105F1"/>
    <w:rsid w:val="0001114E"/>
    <w:rsid w:val="000135D3"/>
    <w:rsid w:val="0002084D"/>
    <w:rsid w:val="000277F5"/>
    <w:rsid w:val="00031B83"/>
    <w:rsid w:val="00031D23"/>
    <w:rsid w:val="00032365"/>
    <w:rsid w:val="000339EE"/>
    <w:rsid w:val="00036758"/>
    <w:rsid w:val="00043644"/>
    <w:rsid w:val="00046248"/>
    <w:rsid w:val="0004763E"/>
    <w:rsid w:val="000546AC"/>
    <w:rsid w:val="00055486"/>
    <w:rsid w:val="0005660F"/>
    <w:rsid w:val="0006455A"/>
    <w:rsid w:val="000712B6"/>
    <w:rsid w:val="00076B69"/>
    <w:rsid w:val="00082354"/>
    <w:rsid w:val="0008312F"/>
    <w:rsid w:val="00084149"/>
    <w:rsid w:val="00095948"/>
    <w:rsid w:val="00096CA4"/>
    <w:rsid w:val="00097CE1"/>
    <w:rsid w:val="000A4A08"/>
    <w:rsid w:val="000B6989"/>
    <w:rsid w:val="000D7A4A"/>
    <w:rsid w:val="000E2BB4"/>
    <w:rsid w:val="000E5AD4"/>
    <w:rsid w:val="00113B93"/>
    <w:rsid w:val="001146DB"/>
    <w:rsid w:val="001160AE"/>
    <w:rsid w:val="00116830"/>
    <w:rsid w:val="00122901"/>
    <w:rsid w:val="0012311D"/>
    <w:rsid w:val="00125151"/>
    <w:rsid w:val="00131CC6"/>
    <w:rsid w:val="001322E1"/>
    <w:rsid w:val="00135E35"/>
    <w:rsid w:val="00142EFC"/>
    <w:rsid w:val="00145EC9"/>
    <w:rsid w:val="001505C6"/>
    <w:rsid w:val="001637A0"/>
    <w:rsid w:val="00175643"/>
    <w:rsid w:val="00177A25"/>
    <w:rsid w:val="00177DD6"/>
    <w:rsid w:val="00184932"/>
    <w:rsid w:val="00187ADE"/>
    <w:rsid w:val="00194B5F"/>
    <w:rsid w:val="001955C9"/>
    <w:rsid w:val="00195FA7"/>
    <w:rsid w:val="001A0F01"/>
    <w:rsid w:val="001A24C3"/>
    <w:rsid w:val="001A529F"/>
    <w:rsid w:val="001B61AF"/>
    <w:rsid w:val="001B7AA3"/>
    <w:rsid w:val="001C3BA8"/>
    <w:rsid w:val="001C4667"/>
    <w:rsid w:val="001C6419"/>
    <w:rsid w:val="001C7E3D"/>
    <w:rsid w:val="001D578A"/>
    <w:rsid w:val="001D5A2B"/>
    <w:rsid w:val="001E0871"/>
    <w:rsid w:val="001E3257"/>
    <w:rsid w:val="001F12E4"/>
    <w:rsid w:val="001F5EAE"/>
    <w:rsid w:val="0020431B"/>
    <w:rsid w:val="00207A76"/>
    <w:rsid w:val="00211A17"/>
    <w:rsid w:val="00217032"/>
    <w:rsid w:val="0022108F"/>
    <w:rsid w:val="00227D49"/>
    <w:rsid w:val="00253B88"/>
    <w:rsid w:val="00254264"/>
    <w:rsid w:val="00256A05"/>
    <w:rsid w:val="002611C5"/>
    <w:rsid w:val="002644D9"/>
    <w:rsid w:val="00273A67"/>
    <w:rsid w:val="00274D9A"/>
    <w:rsid w:val="002755A1"/>
    <w:rsid w:val="00285D0D"/>
    <w:rsid w:val="00286B27"/>
    <w:rsid w:val="0028714D"/>
    <w:rsid w:val="00290DB8"/>
    <w:rsid w:val="002928D7"/>
    <w:rsid w:val="002932ED"/>
    <w:rsid w:val="00293591"/>
    <w:rsid w:val="00294FBB"/>
    <w:rsid w:val="00297606"/>
    <w:rsid w:val="00297839"/>
    <w:rsid w:val="002A3260"/>
    <w:rsid w:val="002A6570"/>
    <w:rsid w:val="002A6AD8"/>
    <w:rsid w:val="002B5BD9"/>
    <w:rsid w:val="002C186A"/>
    <w:rsid w:val="002C1932"/>
    <w:rsid w:val="002D16A5"/>
    <w:rsid w:val="002E4867"/>
    <w:rsid w:val="002F4C0B"/>
    <w:rsid w:val="002F5A8F"/>
    <w:rsid w:val="00304107"/>
    <w:rsid w:val="00311B48"/>
    <w:rsid w:val="00314F7E"/>
    <w:rsid w:val="00315123"/>
    <w:rsid w:val="003176B1"/>
    <w:rsid w:val="00320250"/>
    <w:rsid w:val="00323637"/>
    <w:rsid w:val="00324010"/>
    <w:rsid w:val="0033217F"/>
    <w:rsid w:val="00340014"/>
    <w:rsid w:val="00345915"/>
    <w:rsid w:val="00346396"/>
    <w:rsid w:val="003469C6"/>
    <w:rsid w:val="0035765D"/>
    <w:rsid w:val="00360654"/>
    <w:rsid w:val="003620B0"/>
    <w:rsid w:val="00377677"/>
    <w:rsid w:val="0038049E"/>
    <w:rsid w:val="003809EE"/>
    <w:rsid w:val="00382B0D"/>
    <w:rsid w:val="00383A93"/>
    <w:rsid w:val="00394DAB"/>
    <w:rsid w:val="00396793"/>
    <w:rsid w:val="003A4233"/>
    <w:rsid w:val="003A446B"/>
    <w:rsid w:val="003A47ED"/>
    <w:rsid w:val="003A5876"/>
    <w:rsid w:val="003B25D6"/>
    <w:rsid w:val="003B5B37"/>
    <w:rsid w:val="003C0D87"/>
    <w:rsid w:val="003C1140"/>
    <w:rsid w:val="003C2B2C"/>
    <w:rsid w:val="003D0122"/>
    <w:rsid w:val="003E3B38"/>
    <w:rsid w:val="003E4DCA"/>
    <w:rsid w:val="003E4F85"/>
    <w:rsid w:val="003E69CE"/>
    <w:rsid w:val="003F5638"/>
    <w:rsid w:val="004032F6"/>
    <w:rsid w:val="00410155"/>
    <w:rsid w:val="0041225D"/>
    <w:rsid w:val="00422072"/>
    <w:rsid w:val="004310C7"/>
    <w:rsid w:val="00436C87"/>
    <w:rsid w:val="00440B84"/>
    <w:rsid w:val="00440BD6"/>
    <w:rsid w:val="00446866"/>
    <w:rsid w:val="004542BF"/>
    <w:rsid w:val="0045576E"/>
    <w:rsid w:val="00456BAE"/>
    <w:rsid w:val="00462B0B"/>
    <w:rsid w:val="00474A34"/>
    <w:rsid w:val="004829A7"/>
    <w:rsid w:val="004844F2"/>
    <w:rsid w:val="00487D41"/>
    <w:rsid w:val="00491380"/>
    <w:rsid w:val="004A435D"/>
    <w:rsid w:val="004A78FE"/>
    <w:rsid w:val="004B0ED1"/>
    <w:rsid w:val="004B1063"/>
    <w:rsid w:val="004B3A5F"/>
    <w:rsid w:val="004B3B19"/>
    <w:rsid w:val="004B40E7"/>
    <w:rsid w:val="004C2D64"/>
    <w:rsid w:val="004C698A"/>
    <w:rsid w:val="004C7952"/>
    <w:rsid w:val="004D3F5C"/>
    <w:rsid w:val="004D58BD"/>
    <w:rsid w:val="004D6207"/>
    <w:rsid w:val="004E6138"/>
    <w:rsid w:val="004F2A6B"/>
    <w:rsid w:val="004F3C72"/>
    <w:rsid w:val="00500298"/>
    <w:rsid w:val="005017AC"/>
    <w:rsid w:val="0050798D"/>
    <w:rsid w:val="0051358B"/>
    <w:rsid w:val="005144A3"/>
    <w:rsid w:val="0052270A"/>
    <w:rsid w:val="0052738E"/>
    <w:rsid w:val="00532F39"/>
    <w:rsid w:val="00533F36"/>
    <w:rsid w:val="00534ABF"/>
    <w:rsid w:val="00540CB4"/>
    <w:rsid w:val="00543405"/>
    <w:rsid w:val="005446F2"/>
    <w:rsid w:val="00547678"/>
    <w:rsid w:val="00552431"/>
    <w:rsid w:val="00552B84"/>
    <w:rsid w:val="00554CFA"/>
    <w:rsid w:val="0055683E"/>
    <w:rsid w:val="00556D9D"/>
    <w:rsid w:val="005572F8"/>
    <w:rsid w:val="005634BF"/>
    <w:rsid w:val="00564D6A"/>
    <w:rsid w:val="00571821"/>
    <w:rsid w:val="005754DD"/>
    <w:rsid w:val="005755E5"/>
    <w:rsid w:val="005828D2"/>
    <w:rsid w:val="00585E73"/>
    <w:rsid w:val="0059175E"/>
    <w:rsid w:val="00592444"/>
    <w:rsid w:val="00594C64"/>
    <w:rsid w:val="00597D97"/>
    <w:rsid w:val="005A020F"/>
    <w:rsid w:val="005A1943"/>
    <w:rsid w:val="005B27BE"/>
    <w:rsid w:val="005B6424"/>
    <w:rsid w:val="005B7ACD"/>
    <w:rsid w:val="005C3035"/>
    <w:rsid w:val="005D0007"/>
    <w:rsid w:val="005E0FD6"/>
    <w:rsid w:val="005E311C"/>
    <w:rsid w:val="005E38E5"/>
    <w:rsid w:val="005F1D6A"/>
    <w:rsid w:val="005F4934"/>
    <w:rsid w:val="005F6C46"/>
    <w:rsid w:val="00600F06"/>
    <w:rsid w:val="00601818"/>
    <w:rsid w:val="00607B6E"/>
    <w:rsid w:val="0061062E"/>
    <w:rsid w:val="00610E2B"/>
    <w:rsid w:val="00611759"/>
    <w:rsid w:val="00611794"/>
    <w:rsid w:val="00615240"/>
    <w:rsid w:val="0062567C"/>
    <w:rsid w:val="00625A4A"/>
    <w:rsid w:val="00627077"/>
    <w:rsid w:val="0063503A"/>
    <w:rsid w:val="00636B4D"/>
    <w:rsid w:val="00645B0E"/>
    <w:rsid w:val="00661772"/>
    <w:rsid w:val="00662F1A"/>
    <w:rsid w:val="006674FF"/>
    <w:rsid w:val="00667C93"/>
    <w:rsid w:val="0068093B"/>
    <w:rsid w:val="00684BA3"/>
    <w:rsid w:val="006950AD"/>
    <w:rsid w:val="006A0A55"/>
    <w:rsid w:val="006A4321"/>
    <w:rsid w:val="006A557E"/>
    <w:rsid w:val="006B16AD"/>
    <w:rsid w:val="006B79A5"/>
    <w:rsid w:val="006D24A1"/>
    <w:rsid w:val="006D3AF0"/>
    <w:rsid w:val="006D4668"/>
    <w:rsid w:val="006E13CC"/>
    <w:rsid w:val="006E2BED"/>
    <w:rsid w:val="006E30C8"/>
    <w:rsid w:val="006E3167"/>
    <w:rsid w:val="006E69B3"/>
    <w:rsid w:val="006E7245"/>
    <w:rsid w:val="006F047B"/>
    <w:rsid w:val="006F1647"/>
    <w:rsid w:val="006F3253"/>
    <w:rsid w:val="006F765F"/>
    <w:rsid w:val="007003EF"/>
    <w:rsid w:val="00710264"/>
    <w:rsid w:val="007206C4"/>
    <w:rsid w:val="007206C5"/>
    <w:rsid w:val="00724898"/>
    <w:rsid w:val="00724FC3"/>
    <w:rsid w:val="0072654C"/>
    <w:rsid w:val="0073164C"/>
    <w:rsid w:val="00733EB0"/>
    <w:rsid w:val="007376AD"/>
    <w:rsid w:val="00737986"/>
    <w:rsid w:val="007507B4"/>
    <w:rsid w:val="00755C65"/>
    <w:rsid w:val="007635A7"/>
    <w:rsid w:val="007637B7"/>
    <w:rsid w:val="007730E1"/>
    <w:rsid w:val="007855BC"/>
    <w:rsid w:val="00787540"/>
    <w:rsid w:val="007915B8"/>
    <w:rsid w:val="00791A92"/>
    <w:rsid w:val="007922FE"/>
    <w:rsid w:val="00796A40"/>
    <w:rsid w:val="007A2126"/>
    <w:rsid w:val="007A39CE"/>
    <w:rsid w:val="007A4FB9"/>
    <w:rsid w:val="007A66AC"/>
    <w:rsid w:val="007A6A56"/>
    <w:rsid w:val="007B0670"/>
    <w:rsid w:val="007B630A"/>
    <w:rsid w:val="007B71E6"/>
    <w:rsid w:val="007C3EC9"/>
    <w:rsid w:val="007D07EC"/>
    <w:rsid w:val="007D1AE1"/>
    <w:rsid w:val="007D30C3"/>
    <w:rsid w:val="007E28C2"/>
    <w:rsid w:val="007F316B"/>
    <w:rsid w:val="007F5650"/>
    <w:rsid w:val="008060FF"/>
    <w:rsid w:val="00807041"/>
    <w:rsid w:val="00810BEC"/>
    <w:rsid w:val="0081321E"/>
    <w:rsid w:val="0081650B"/>
    <w:rsid w:val="00825A16"/>
    <w:rsid w:val="00827B02"/>
    <w:rsid w:val="008307F0"/>
    <w:rsid w:val="0083267F"/>
    <w:rsid w:val="00836EF9"/>
    <w:rsid w:val="00842738"/>
    <w:rsid w:val="00846D46"/>
    <w:rsid w:val="00850970"/>
    <w:rsid w:val="008542E9"/>
    <w:rsid w:val="00861302"/>
    <w:rsid w:val="00864909"/>
    <w:rsid w:val="00865C39"/>
    <w:rsid w:val="008853F8"/>
    <w:rsid w:val="00886393"/>
    <w:rsid w:val="00886854"/>
    <w:rsid w:val="00893B41"/>
    <w:rsid w:val="0089483A"/>
    <w:rsid w:val="008A0E25"/>
    <w:rsid w:val="008A2D73"/>
    <w:rsid w:val="008A30D4"/>
    <w:rsid w:val="008A4E39"/>
    <w:rsid w:val="008A5A4E"/>
    <w:rsid w:val="008A5B35"/>
    <w:rsid w:val="008A63BB"/>
    <w:rsid w:val="008A6A79"/>
    <w:rsid w:val="008B6123"/>
    <w:rsid w:val="008C1B3E"/>
    <w:rsid w:val="008C7987"/>
    <w:rsid w:val="008D399E"/>
    <w:rsid w:val="008E2D25"/>
    <w:rsid w:val="008E2D49"/>
    <w:rsid w:val="008E4774"/>
    <w:rsid w:val="008E5C50"/>
    <w:rsid w:val="008F6B99"/>
    <w:rsid w:val="009003DD"/>
    <w:rsid w:val="00900CE2"/>
    <w:rsid w:val="0091458C"/>
    <w:rsid w:val="00917C6C"/>
    <w:rsid w:val="00925663"/>
    <w:rsid w:val="00933084"/>
    <w:rsid w:val="0093335E"/>
    <w:rsid w:val="009341C0"/>
    <w:rsid w:val="00942D7C"/>
    <w:rsid w:val="00943574"/>
    <w:rsid w:val="009476D2"/>
    <w:rsid w:val="00947F01"/>
    <w:rsid w:val="00951CBC"/>
    <w:rsid w:val="00963AEA"/>
    <w:rsid w:val="00971B9A"/>
    <w:rsid w:val="009848A4"/>
    <w:rsid w:val="00992132"/>
    <w:rsid w:val="00996C41"/>
    <w:rsid w:val="009A043B"/>
    <w:rsid w:val="009B1FF4"/>
    <w:rsid w:val="009B3EFC"/>
    <w:rsid w:val="009B551D"/>
    <w:rsid w:val="009B60DA"/>
    <w:rsid w:val="009B7509"/>
    <w:rsid w:val="009C28C2"/>
    <w:rsid w:val="009C526B"/>
    <w:rsid w:val="009C725E"/>
    <w:rsid w:val="009D3201"/>
    <w:rsid w:val="009D3FA1"/>
    <w:rsid w:val="009D4E7F"/>
    <w:rsid w:val="009F0B7C"/>
    <w:rsid w:val="009F0FE9"/>
    <w:rsid w:val="009F19E5"/>
    <w:rsid w:val="009F5890"/>
    <w:rsid w:val="00A03BE4"/>
    <w:rsid w:val="00A03D02"/>
    <w:rsid w:val="00A03F66"/>
    <w:rsid w:val="00A304AF"/>
    <w:rsid w:val="00A32A69"/>
    <w:rsid w:val="00A47F62"/>
    <w:rsid w:val="00A57667"/>
    <w:rsid w:val="00A60FA0"/>
    <w:rsid w:val="00A62B1D"/>
    <w:rsid w:val="00A70FE4"/>
    <w:rsid w:val="00A73B43"/>
    <w:rsid w:val="00A76312"/>
    <w:rsid w:val="00A81CB1"/>
    <w:rsid w:val="00A821F8"/>
    <w:rsid w:val="00A82BD6"/>
    <w:rsid w:val="00A83A66"/>
    <w:rsid w:val="00A90784"/>
    <w:rsid w:val="00A911BC"/>
    <w:rsid w:val="00A95592"/>
    <w:rsid w:val="00AA58A2"/>
    <w:rsid w:val="00AB09E4"/>
    <w:rsid w:val="00AC135B"/>
    <w:rsid w:val="00AC2193"/>
    <w:rsid w:val="00AC45FF"/>
    <w:rsid w:val="00AD4033"/>
    <w:rsid w:val="00AD4F01"/>
    <w:rsid w:val="00AD74EE"/>
    <w:rsid w:val="00AD78C5"/>
    <w:rsid w:val="00AE7958"/>
    <w:rsid w:val="00AE7A08"/>
    <w:rsid w:val="00AF347C"/>
    <w:rsid w:val="00B00BD2"/>
    <w:rsid w:val="00B11350"/>
    <w:rsid w:val="00B21B26"/>
    <w:rsid w:val="00B40173"/>
    <w:rsid w:val="00B412AE"/>
    <w:rsid w:val="00B424AC"/>
    <w:rsid w:val="00B5193C"/>
    <w:rsid w:val="00B564B0"/>
    <w:rsid w:val="00B57A6B"/>
    <w:rsid w:val="00B6239D"/>
    <w:rsid w:val="00B62802"/>
    <w:rsid w:val="00B71C11"/>
    <w:rsid w:val="00B72012"/>
    <w:rsid w:val="00B779E4"/>
    <w:rsid w:val="00B77CF8"/>
    <w:rsid w:val="00B8240A"/>
    <w:rsid w:val="00B8485E"/>
    <w:rsid w:val="00B86929"/>
    <w:rsid w:val="00BA19D1"/>
    <w:rsid w:val="00BA5F1E"/>
    <w:rsid w:val="00BB0AF3"/>
    <w:rsid w:val="00BB6A6A"/>
    <w:rsid w:val="00BD55AA"/>
    <w:rsid w:val="00BE2B3B"/>
    <w:rsid w:val="00BF3513"/>
    <w:rsid w:val="00BF39BD"/>
    <w:rsid w:val="00C02DBC"/>
    <w:rsid w:val="00C04669"/>
    <w:rsid w:val="00C11B00"/>
    <w:rsid w:val="00C2479C"/>
    <w:rsid w:val="00C31F8B"/>
    <w:rsid w:val="00C37F8A"/>
    <w:rsid w:val="00C40AA2"/>
    <w:rsid w:val="00C56173"/>
    <w:rsid w:val="00C576C2"/>
    <w:rsid w:val="00C602F0"/>
    <w:rsid w:val="00C6644D"/>
    <w:rsid w:val="00C66AC8"/>
    <w:rsid w:val="00C66BF4"/>
    <w:rsid w:val="00CB2901"/>
    <w:rsid w:val="00CB3FF4"/>
    <w:rsid w:val="00CB7744"/>
    <w:rsid w:val="00CC02EB"/>
    <w:rsid w:val="00CC4329"/>
    <w:rsid w:val="00CD2D49"/>
    <w:rsid w:val="00CE2538"/>
    <w:rsid w:val="00CE4825"/>
    <w:rsid w:val="00CF2A21"/>
    <w:rsid w:val="00D004DD"/>
    <w:rsid w:val="00D03804"/>
    <w:rsid w:val="00D1727A"/>
    <w:rsid w:val="00D27461"/>
    <w:rsid w:val="00D30888"/>
    <w:rsid w:val="00D321F5"/>
    <w:rsid w:val="00D40A21"/>
    <w:rsid w:val="00D44F1F"/>
    <w:rsid w:val="00D45B4E"/>
    <w:rsid w:val="00D46872"/>
    <w:rsid w:val="00D539F3"/>
    <w:rsid w:val="00D53AE2"/>
    <w:rsid w:val="00D548BD"/>
    <w:rsid w:val="00D72946"/>
    <w:rsid w:val="00D73993"/>
    <w:rsid w:val="00D827A0"/>
    <w:rsid w:val="00D845E4"/>
    <w:rsid w:val="00D943E1"/>
    <w:rsid w:val="00D94F05"/>
    <w:rsid w:val="00D97214"/>
    <w:rsid w:val="00DA392A"/>
    <w:rsid w:val="00DA4E98"/>
    <w:rsid w:val="00DA6E42"/>
    <w:rsid w:val="00DC1656"/>
    <w:rsid w:val="00DD29CA"/>
    <w:rsid w:val="00DD5FA1"/>
    <w:rsid w:val="00DE3F63"/>
    <w:rsid w:val="00DF1143"/>
    <w:rsid w:val="00DF270B"/>
    <w:rsid w:val="00E0731E"/>
    <w:rsid w:val="00E10EF4"/>
    <w:rsid w:val="00E11552"/>
    <w:rsid w:val="00E11C9B"/>
    <w:rsid w:val="00E22C93"/>
    <w:rsid w:val="00E23908"/>
    <w:rsid w:val="00E257CF"/>
    <w:rsid w:val="00E35048"/>
    <w:rsid w:val="00E4186C"/>
    <w:rsid w:val="00E443C1"/>
    <w:rsid w:val="00E45CC4"/>
    <w:rsid w:val="00E5651E"/>
    <w:rsid w:val="00E5691E"/>
    <w:rsid w:val="00E62F8A"/>
    <w:rsid w:val="00E665D8"/>
    <w:rsid w:val="00E67B60"/>
    <w:rsid w:val="00E83F9C"/>
    <w:rsid w:val="00E8512C"/>
    <w:rsid w:val="00E92D87"/>
    <w:rsid w:val="00EA297C"/>
    <w:rsid w:val="00EA4988"/>
    <w:rsid w:val="00EA79FB"/>
    <w:rsid w:val="00EA7D83"/>
    <w:rsid w:val="00EB514F"/>
    <w:rsid w:val="00EB6A97"/>
    <w:rsid w:val="00EC165C"/>
    <w:rsid w:val="00EC354C"/>
    <w:rsid w:val="00EC3B21"/>
    <w:rsid w:val="00EE172B"/>
    <w:rsid w:val="00EE24FA"/>
    <w:rsid w:val="00EE35FB"/>
    <w:rsid w:val="00EE617E"/>
    <w:rsid w:val="00EF3D9C"/>
    <w:rsid w:val="00EF7830"/>
    <w:rsid w:val="00F022D8"/>
    <w:rsid w:val="00F02AAB"/>
    <w:rsid w:val="00F030CE"/>
    <w:rsid w:val="00F108DF"/>
    <w:rsid w:val="00F11615"/>
    <w:rsid w:val="00F13BC7"/>
    <w:rsid w:val="00F231B6"/>
    <w:rsid w:val="00F34625"/>
    <w:rsid w:val="00F34629"/>
    <w:rsid w:val="00F36B8F"/>
    <w:rsid w:val="00F40AAD"/>
    <w:rsid w:val="00F41656"/>
    <w:rsid w:val="00F45870"/>
    <w:rsid w:val="00F46F33"/>
    <w:rsid w:val="00F47220"/>
    <w:rsid w:val="00F505E7"/>
    <w:rsid w:val="00F519F0"/>
    <w:rsid w:val="00F57867"/>
    <w:rsid w:val="00F65B12"/>
    <w:rsid w:val="00F83BDB"/>
    <w:rsid w:val="00F85A54"/>
    <w:rsid w:val="00F903A0"/>
    <w:rsid w:val="00F910F3"/>
    <w:rsid w:val="00F9225E"/>
    <w:rsid w:val="00F94F09"/>
    <w:rsid w:val="00F97C2F"/>
    <w:rsid w:val="00FA28E1"/>
    <w:rsid w:val="00FA30DB"/>
    <w:rsid w:val="00FA3400"/>
    <w:rsid w:val="00FB3FEE"/>
    <w:rsid w:val="00FC74B9"/>
    <w:rsid w:val="00FD2321"/>
    <w:rsid w:val="00FD39B8"/>
    <w:rsid w:val="00FE20FF"/>
    <w:rsid w:val="00FE386D"/>
    <w:rsid w:val="00FE38E6"/>
    <w:rsid w:val="00FF01B1"/>
    <w:rsid w:val="00FF233A"/>
    <w:rsid w:val="00FF66E0"/>
    <w:rsid w:val="10EC39A2"/>
    <w:rsid w:val="205BF5A3"/>
    <w:rsid w:val="2AB6690C"/>
    <w:rsid w:val="47ED9C78"/>
    <w:rsid w:val="4C9EBB0E"/>
    <w:rsid w:val="51BB3703"/>
    <w:rsid w:val="52D4EFFC"/>
    <w:rsid w:val="6052E0AE"/>
    <w:rsid w:val="640CEEF2"/>
    <w:rsid w:val="7328167A"/>
    <w:rsid w:val="7CC3C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103D"/>
  <w15:chartTrackingRefBased/>
  <w15:docId w15:val="{D8854336-FE26-460E-9C3C-68C3A748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BB4"/>
    <w:rPr>
      <w:rFonts w:ascii="Segoe UI" w:hAnsi="Segoe UI" w:cs="Segoe UI"/>
      <w:sz w:val="18"/>
      <w:szCs w:val="18"/>
    </w:rPr>
  </w:style>
  <w:style w:type="table" w:styleId="TableGrid">
    <w:name w:val="Table Grid"/>
    <w:basedOn w:val="TableNormal"/>
    <w:uiPriority w:val="39"/>
    <w:rsid w:val="000E2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2BB4"/>
    <w:pPr>
      <w:ind w:left="720"/>
      <w:contextualSpacing/>
    </w:pPr>
  </w:style>
  <w:style w:type="paragraph" w:styleId="Header">
    <w:name w:val="header"/>
    <w:basedOn w:val="Normal"/>
    <w:link w:val="HeaderChar"/>
    <w:uiPriority w:val="99"/>
    <w:unhideWhenUsed/>
    <w:rsid w:val="008C1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B3E"/>
  </w:style>
  <w:style w:type="paragraph" w:styleId="Footer">
    <w:name w:val="footer"/>
    <w:basedOn w:val="Normal"/>
    <w:link w:val="FooterChar"/>
    <w:uiPriority w:val="99"/>
    <w:unhideWhenUsed/>
    <w:rsid w:val="008C1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B3E"/>
  </w:style>
  <w:style w:type="character" w:customStyle="1" w:styleId="font71">
    <w:name w:val="font71"/>
    <w:basedOn w:val="DefaultParagraphFont"/>
    <w:rsid w:val="00177A25"/>
    <w:rPr>
      <w:rFonts w:ascii="Arial" w:hAnsi="Arial" w:cs="Arial" w:hint="default"/>
      <w:b w:val="0"/>
      <w:bCs w:val="0"/>
      <w:i w:val="0"/>
      <w:iCs w:val="0"/>
      <w:strike w:val="0"/>
      <w:dstrike w:val="0"/>
      <w:color w:val="FF0000"/>
      <w:sz w:val="20"/>
      <w:szCs w:val="20"/>
      <w:u w:val="none"/>
      <w:effect w:val="none"/>
    </w:rPr>
  </w:style>
  <w:style w:type="character" w:customStyle="1" w:styleId="font261">
    <w:name w:val="font261"/>
    <w:basedOn w:val="DefaultParagraphFont"/>
    <w:rsid w:val="00177A25"/>
    <w:rPr>
      <w:rFonts w:ascii="Arial" w:hAnsi="Arial" w:cs="Arial"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47157">
      <w:bodyDiv w:val="1"/>
      <w:marLeft w:val="0"/>
      <w:marRight w:val="0"/>
      <w:marTop w:val="0"/>
      <w:marBottom w:val="0"/>
      <w:divBdr>
        <w:top w:val="none" w:sz="0" w:space="0" w:color="auto"/>
        <w:left w:val="none" w:sz="0" w:space="0" w:color="auto"/>
        <w:bottom w:val="none" w:sz="0" w:space="0" w:color="auto"/>
        <w:right w:val="none" w:sz="0" w:space="0" w:color="auto"/>
      </w:divBdr>
      <w:divsChild>
        <w:div w:id="1099301608">
          <w:marLeft w:val="0"/>
          <w:marRight w:val="0"/>
          <w:marTop w:val="0"/>
          <w:marBottom w:val="0"/>
          <w:divBdr>
            <w:top w:val="none" w:sz="0" w:space="0" w:color="auto"/>
            <w:left w:val="none" w:sz="0" w:space="0" w:color="auto"/>
            <w:bottom w:val="none" w:sz="0" w:space="0" w:color="auto"/>
            <w:right w:val="none" w:sz="0" w:space="0" w:color="auto"/>
          </w:divBdr>
        </w:div>
      </w:divsChild>
    </w:div>
    <w:div w:id="218592895">
      <w:bodyDiv w:val="1"/>
      <w:marLeft w:val="0"/>
      <w:marRight w:val="0"/>
      <w:marTop w:val="0"/>
      <w:marBottom w:val="0"/>
      <w:divBdr>
        <w:top w:val="none" w:sz="0" w:space="0" w:color="auto"/>
        <w:left w:val="none" w:sz="0" w:space="0" w:color="auto"/>
        <w:bottom w:val="none" w:sz="0" w:space="0" w:color="auto"/>
        <w:right w:val="none" w:sz="0" w:space="0" w:color="auto"/>
      </w:divBdr>
      <w:divsChild>
        <w:div w:id="212546397">
          <w:marLeft w:val="0"/>
          <w:marRight w:val="0"/>
          <w:marTop w:val="0"/>
          <w:marBottom w:val="0"/>
          <w:divBdr>
            <w:top w:val="none" w:sz="0" w:space="0" w:color="auto"/>
            <w:left w:val="none" w:sz="0" w:space="0" w:color="auto"/>
            <w:bottom w:val="none" w:sz="0" w:space="0" w:color="auto"/>
            <w:right w:val="none" w:sz="0" w:space="0" w:color="auto"/>
          </w:divBdr>
        </w:div>
      </w:divsChild>
    </w:div>
    <w:div w:id="404494939">
      <w:bodyDiv w:val="1"/>
      <w:marLeft w:val="0"/>
      <w:marRight w:val="0"/>
      <w:marTop w:val="0"/>
      <w:marBottom w:val="0"/>
      <w:divBdr>
        <w:top w:val="none" w:sz="0" w:space="0" w:color="auto"/>
        <w:left w:val="none" w:sz="0" w:space="0" w:color="auto"/>
        <w:bottom w:val="none" w:sz="0" w:space="0" w:color="auto"/>
        <w:right w:val="none" w:sz="0" w:space="0" w:color="auto"/>
      </w:divBdr>
      <w:divsChild>
        <w:div w:id="825708286">
          <w:marLeft w:val="0"/>
          <w:marRight w:val="0"/>
          <w:marTop w:val="0"/>
          <w:marBottom w:val="0"/>
          <w:divBdr>
            <w:top w:val="none" w:sz="0" w:space="0" w:color="auto"/>
            <w:left w:val="none" w:sz="0" w:space="0" w:color="auto"/>
            <w:bottom w:val="none" w:sz="0" w:space="0" w:color="auto"/>
            <w:right w:val="none" w:sz="0" w:space="0" w:color="auto"/>
          </w:divBdr>
        </w:div>
      </w:divsChild>
    </w:div>
    <w:div w:id="472648824">
      <w:bodyDiv w:val="1"/>
      <w:marLeft w:val="0"/>
      <w:marRight w:val="0"/>
      <w:marTop w:val="0"/>
      <w:marBottom w:val="0"/>
      <w:divBdr>
        <w:top w:val="none" w:sz="0" w:space="0" w:color="auto"/>
        <w:left w:val="none" w:sz="0" w:space="0" w:color="auto"/>
        <w:bottom w:val="none" w:sz="0" w:space="0" w:color="auto"/>
        <w:right w:val="none" w:sz="0" w:space="0" w:color="auto"/>
      </w:divBdr>
      <w:divsChild>
        <w:div w:id="423843830">
          <w:marLeft w:val="0"/>
          <w:marRight w:val="0"/>
          <w:marTop w:val="0"/>
          <w:marBottom w:val="0"/>
          <w:divBdr>
            <w:top w:val="none" w:sz="0" w:space="0" w:color="auto"/>
            <w:left w:val="none" w:sz="0" w:space="0" w:color="auto"/>
            <w:bottom w:val="none" w:sz="0" w:space="0" w:color="auto"/>
            <w:right w:val="none" w:sz="0" w:space="0" w:color="auto"/>
          </w:divBdr>
        </w:div>
      </w:divsChild>
    </w:div>
    <w:div w:id="823820156">
      <w:bodyDiv w:val="1"/>
      <w:marLeft w:val="0"/>
      <w:marRight w:val="0"/>
      <w:marTop w:val="0"/>
      <w:marBottom w:val="0"/>
      <w:divBdr>
        <w:top w:val="none" w:sz="0" w:space="0" w:color="auto"/>
        <w:left w:val="none" w:sz="0" w:space="0" w:color="auto"/>
        <w:bottom w:val="none" w:sz="0" w:space="0" w:color="auto"/>
        <w:right w:val="none" w:sz="0" w:space="0" w:color="auto"/>
      </w:divBdr>
      <w:divsChild>
        <w:div w:id="750858004">
          <w:marLeft w:val="0"/>
          <w:marRight w:val="0"/>
          <w:marTop w:val="0"/>
          <w:marBottom w:val="0"/>
          <w:divBdr>
            <w:top w:val="none" w:sz="0" w:space="0" w:color="auto"/>
            <w:left w:val="none" w:sz="0" w:space="0" w:color="auto"/>
            <w:bottom w:val="none" w:sz="0" w:space="0" w:color="auto"/>
            <w:right w:val="none" w:sz="0" w:space="0" w:color="auto"/>
          </w:divBdr>
        </w:div>
      </w:divsChild>
    </w:div>
    <w:div w:id="877207120">
      <w:bodyDiv w:val="1"/>
      <w:marLeft w:val="0"/>
      <w:marRight w:val="0"/>
      <w:marTop w:val="0"/>
      <w:marBottom w:val="0"/>
      <w:divBdr>
        <w:top w:val="none" w:sz="0" w:space="0" w:color="auto"/>
        <w:left w:val="none" w:sz="0" w:space="0" w:color="auto"/>
        <w:bottom w:val="none" w:sz="0" w:space="0" w:color="auto"/>
        <w:right w:val="none" w:sz="0" w:space="0" w:color="auto"/>
      </w:divBdr>
      <w:divsChild>
        <w:div w:id="82607311">
          <w:marLeft w:val="0"/>
          <w:marRight w:val="0"/>
          <w:marTop w:val="0"/>
          <w:marBottom w:val="0"/>
          <w:divBdr>
            <w:top w:val="none" w:sz="0" w:space="0" w:color="auto"/>
            <w:left w:val="none" w:sz="0" w:space="0" w:color="auto"/>
            <w:bottom w:val="none" w:sz="0" w:space="0" w:color="auto"/>
            <w:right w:val="none" w:sz="0" w:space="0" w:color="auto"/>
          </w:divBdr>
        </w:div>
      </w:divsChild>
    </w:div>
    <w:div w:id="995258955">
      <w:bodyDiv w:val="1"/>
      <w:marLeft w:val="0"/>
      <w:marRight w:val="0"/>
      <w:marTop w:val="0"/>
      <w:marBottom w:val="0"/>
      <w:divBdr>
        <w:top w:val="none" w:sz="0" w:space="0" w:color="auto"/>
        <w:left w:val="none" w:sz="0" w:space="0" w:color="auto"/>
        <w:bottom w:val="none" w:sz="0" w:space="0" w:color="auto"/>
        <w:right w:val="none" w:sz="0" w:space="0" w:color="auto"/>
      </w:divBdr>
      <w:divsChild>
        <w:div w:id="1083918993">
          <w:marLeft w:val="0"/>
          <w:marRight w:val="0"/>
          <w:marTop w:val="0"/>
          <w:marBottom w:val="0"/>
          <w:divBdr>
            <w:top w:val="none" w:sz="0" w:space="0" w:color="auto"/>
            <w:left w:val="none" w:sz="0" w:space="0" w:color="auto"/>
            <w:bottom w:val="none" w:sz="0" w:space="0" w:color="auto"/>
            <w:right w:val="none" w:sz="0" w:space="0" w:color="auto"/>
          </w:divBdr>
        </w:div>
      </w:divsChild>
    </w:div>
    <w:div w:id="1055157569">
      <w:bodyDiv w:val="1"/>
      <w:marLeft w:val="0"/>
      <w:marRight w:val="0"/>
      <w:marTop w:val="0"/>
      <w:marBottom w:val="0"/>
      <w:divBdr>
        <w:top w:val="none" w:sz="0" w:space="0" w:color="auto"/>
        <w:left w:val="none" w:sz="0" w:space="0" w:color="auto"/>
        <w:bottom w:val="none" w:sz="0" w:space="0" w:color="auto"/>
        <w:right w:val="none" w:sz="0" w:space="0" w:color="auto"/>
      </w:divBdr>
      <w:divsChild>
        <w:div w:id="969015438">
          <w:marLeft w:val="0"/>
          <w:marRight w:val="0"/>
          <w:marTop w:val="0"/>
          <w:marBottom w:val="0"/>
          <w:divBdr>
            <w:top w:val="none" w:sz="0" w:space="0" w:color="auto"/>
            <w:left w:val="none" w:sz="0" w:space="0" w:color="auto"/>
            <w:bottom w:val="none" w:sz="0" w:space="0" w:color="auto"/>
            <w:right w:val="none" w:sz="0" w:space="0" w:color="auto"/>
          </w:divBdr>
        </w:div>
      </w:divsChild>
    </w:div>
    <w:div w:id="1136873013">
      <w:bodyDiv w:val="1"/>
      <w:marLeft w:val="0"/>
      <w:marRight w:val="0"/>
      <w:marTop w:val="0"/>
      <w:marBottom w:val="0"/>
      <w:divBdr>
        <w:top w:val="none" w:sz="0" w:space="0" w:color="auto"/>
        <w:left w:val="none" w:sz="0" w:space="0" w:color="auto"/>
        <w:bottom w:val="none" w:sz="0" w:space="0" w:color="auto"/>
        <w:right w:val="none" w:sz="0" w:space="0" w:color="auto"/>
      </w:divBdr>
      <w:divsChild>
        <w:div w:id="1566376555">
          <w:marLeft w:val="0"/>
          <w:marRight w:val="0"/>
          <w:marTop w:val="0"/>
          <w:marBottom w:val="0"/>
          <w:divBdr>
            <w:top w:val="none" w:sz="0" w:space="0" w:color="auto"/>
            <w:left w:val="none" w:sz="0" w:space="0" w:color="auto"/>
            <w:bottom w:val="none" w:sz="0" w:space="0" w:color="auto"/>
            <w:right w:val="none" w:sz="0" w:space="0" w:color="auto"/>
          </w:divBdr>
        </w:div>
      </w:divsChild>
    </w:div>
    <w:div w:id="1195189406">
      <w:bodyDiv w:val="1"/>
      <w:marLeft w:val="0"/>
      <w:marRight w:val="0"/>
      <w:marTop w:val="0"/>
      <w:marBottom w:val="0"/>
      <w:divBdr>
        <w:top w:val="none" w:sz="0" w:space="0" w:color="auto"/>
        <w:left w:val="none" w:sz="0" w:space="0" w:color="auto"/>
        <w:bottom w:val="none" w:sz="0" w:space="0" w:color="auto"/>
        <w:right w:val="none" w:sz="0" w:space="0" w:color="auto"/>
      </w:divBdr>
      <w:divsChild>
        <w:div w:id="323583420">
          <w:marLeft w:val="0"/>
          <w:marRight w:val="0"/>
          <w:marTop w:val="0"/>
          <w:marBottom w:val="0"/>
          <w:divBdr>
            <w:top w:val="none" w:sz="0" w:space="0" w:color="auto"/>
            <w:left w:val="none" w:sz="0" w:space="0" w:color="auto"/>
            <w:bottom w:val="none" w:sz="0" w:space="0" w:color="auto"/>
            <w:right w:val="none" w:sz="0" w:space="0" w:color="auto"/>
          </w:divBdr>
        </w:div>
      </w:divsChild>
    </w:div>
    <w:div w:id="1435250471">
      <w:bodyDiv w:val="1"/>
      <w:marLeft w:val="0"/>
      <w:marRight w:val="0"/>
      <w:marTop w:val="0"/>
      <w:marBottom w:val="0"/>
      <w:divBdr>
        <w:top w:val="none" w:sz="0" w:space="0" w:color="auto"/>
        <w:left w:val="none" w:sz="0" w:space="0" w:color="auto"/>
        <w:bottom w:val="none" w:sz="0" w:space="0" w:color="auto"/>
        <w:right w:val="none" w:sz="0" w:space="0" w:color="auto"/>
      </w:divBdr>
      <w:divsChild>
        <w:div w:id="925923218">
          <w:marLeft w:val="0"/>
          <w:marRight w:val="0"/>
          <w:marTop w:val="0"/>
          <w:marBottom w:val="0"/>
          <w:divBdr>
            <w:top w:val="none" w:sz="0" w:space="0" w:color="auto"/>
            <w:left w:val="none" w:sz="0" w:space="0" w:color="auto"/>
            <w:bottom w:val="none" w:sz="0" w:space="0" w:color="auto"/>
            <w:right w:val="none" w:sz="0" w:space="0" w:color="auto"/>
          </w:divBdr>
        </w:div>
      </w:divsChild>
    </w:div>
    <w:div w:id="1677000871">
      <w:bodyDiv w:val="1"/>
      <w:marLeft w:val="0"/>
      <w:marRight w:val="0"/>
      <w:marTop w:val="0"/>
      <w:marBottom w:val="0"/>
      <w:divBdr>
        <w:top w:val="none" w:sz="0" w:space="0" w:color="auto"/>
        <w:left w:val="none" w:sz="0" w:space="0" w:color="auto"/>
        <w:bottom w:val="none" w:sz="0" w:space="0" w:color="auto"/>
        <w:right w:val="none" w:sz="0" w:space="0" w:color="auto"/>
      </w:divBdr>
      <w:divsChild>
        <w:div w:id="473330762">
          <w:marLeft w:val="0"/>
          <w:marRight w:val="0"/>
          <w:marTop w:val="0"/>
          <w:marBottom w:val="0"/>
          <w:divBdr>
            <w:top w:val="none" w:sz="0" w:space="0" w:color="auto"/>
            <w:left w:val="none" w:sz="0" w:space="0" w:color="auto"/>
            <w:bottom w:val="none" w:sz="0" w:space="0" w:color="auto"/>
            <w:right w:val="none" w:sz="0" w:space="0" w:color="auto"/>
          </w:divBdr>
        </w:div>
      </w:divsChild>
    </w:div>
    <w:div w:id="1698463346">
      <w:bodyDiv w:val="1"/>
      <w:marLeft w:val="0"/>
      <w:marRight w:val="0"/>
      <w:marTop w:val="0"/>
      <w:marBottom w:val="0"/>
      <w:divBdr>
        <w:top w:val="none" w:sz="0" w:space="0" w:color="auto"/>
        <w:left w:val="none" w:sz="0" w:space="0" w:color="auto"/>
        <w:bottom w:val="none" w:sz="0" w:space="0" w:color="auto"/>
        <w:right w:val="none" w:sz="0" w:space="0" w:color="auto"/>
      </w:divBdr>
      <w:divsChild>
        <w:div w:id="109319169">
          <w:marLeft w:val="0"/>
          <w:marRight w:val="0"/>
          <w:marTop w:val="0"/>
          <w:marBottom w:val="0"/>
          <w:divBdr>
            <w:top w:val="none" w:sz="0" w:space="0" w:color="auto"/>
            <w:left w:val="none" w:sz="0" w:space="0" w:color="auto"/>
            <w:bottom w:val="none" w:sz="0" w:space="0" w:color="auto"/>
            <w:right w:val="none" w:sz="0" w:space="0" w:color="auto"/>
          </w:divBdr>
        </w:div>
      </w:divsChild>
    </w:div>
    <w:div w:id="1790706687">
      <w:bodyDiv w:val="1"/>
      <w:marLeft w:val="0"/>
      <w:marRight w:val="0"/>
      <w:marTop w:val="0"/>
      <w:marBottom w:val="0"/>
      <w:divBdr>
        <w:top w:val="none" w:sz="0" w:space="0" w:color="auto"/>
        <w:left w:val="none" w:sz="0" w:space="0" w:color="auto"/>
        <w:bottom w:val="none" w:sz="0" w:space="0" w:color="auto"/>
        <w:right w:val="none" w:sz="0" w:space="0" w:color="auto"/>
      </w:divBdr>
      <w:divsChild>
        <w:div w:id="1866020994">
          <w:marLeft w:val="0"/>
          <w:marRight w:val="0"/>
          <w:marTop w:val="0"/>
          <w:marBottom w:val="0"/>
          <w:divBdr>
            <w:top w:val="none" w:sz="0" w:space="0" w:color="auto"/>
            <w:left w:val="none" w:sz="0" w:space="0" w:color="auto"/>
            <w:bottom w:val="none" w:sz="0" w:space="0" w:color="auto"/>
            <w:right w:val="none" w:sz="0" w:space="0" w:color="auto"/>
          </w:divBdr>
        </w:div>
      </w:divsChild>
    </w:div>
    <w:div w:id="1857888408">
      <w:bodyDiv w:val="1"/>
      <w:marLeft w:val="0"/>
      <w:marRight w:val="0"/>
      <w:marTop w:val="0"/>
      <w:marBottom w:val="0"/>
      <w:divBdr>
        <w:top w:val="none" w:sz="0" w:space="0" w:color="auto"/>
        <w:left w:val="none" w:sz="0" w:space="0" w:color="auto"/>
        <w:bottom w:val="none" w:sz="0" w:space="0" w:color="auto"/>
        <w:right w:val="none" w:sz="0" w:space="0" w:color="auto"/>
      </w:divBdr>
      <w:divsChild>
        <w:div w:id="2000188040">
          <w:marLeft w:val="0"/>
          <w:marRight w:val="0"/>
          <w:marTop w:val="0"/>
          <w:marBottom w:val="0"/>
          <w:divBdr>
            <w:top w:val="none" w:sz="0" w:space="0" w:color="auto"/>
            <w:left w:val="none" w:sz="0" w:space="0" w:color="auto"/>
            <w:bottom w:val="none" w:sz="0" w:space="0" w:color="auto"/>
            <w:right w:val="none" w:sz="0" w:space="0" w:color="auto"/>
          </w:divBdr>
        </w:div>
      </w:divsChild>
    </w:div>
    <w:div w:id="1903129286">
      <w:bodyDiv w:val="1"/>
      <w:marLeft w:val="0"/>
      <w:marRight w:val="0"/>
      <w:marTop w:val="0"/>
      <w:marBottom w:val="0"/>
      <w:divBdr>
        <w:top w:val="none" w:sz="0" w:space="0" w:color="auto"/>
        <w:left w:val="none" w:sz="0" w:space="0" w:color="auto"/>
        <w:bottom w:val="none" w:sz="0" w:space="0" w:color="auto"/>
        <w:right w:val="none" w:sz="0" w:space="0" w:color="auto"/>
      </w:divBdr>
      <w:divsChild>
        <w:div w:id="172767586">
          <w:marLeft w:val="0"/>
          <w:marRight w:val="0"/>
          <w:marTop w:val="0"/>
          <w:marBottom w:val="0"/>
          <w:divBdr>
            <w:top w:val="none" w:sz="0" w:space="0" w:color="auto"/>
            <w:left w:val="none" w:sz="0" w:space="0" w:color="auto"/>
            <w:bottom w:val="none" w:sz="0" w:space="0" w:color="auto"/>
            <w:right w:val="none" w:sz="0" w:space="0" w:color="auto"/>
          </w:divBdr>
        </w:div>
      </w:divsChild>
    </w:div>
    <w:div w:id="1981838621">
      <w:bodyDiv w:val="1"/>
      <w:marLeft w:val="0"/>
      <w:marRight w:val="0"/>
      <w:marTop w:val="0"/>
      <w:marBottom w:val="0"/>
      <w:divBdr>
        <w:top w:val="none" w:sz="0" w:space="0" w:color="auto"/>
        <w:left w:val="none" w:sz="0" w:space="0" w:color="auto"/>
        <w:bottom w:val="none" w:sz="0" w:space="0" w:color="auto"/>
        <w:right w:val="none" w:sz="0" w:space="0" w:color="auto"/>
      </w:divBdr>
      <w:divsChild>
        <w:div w:id="1559591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d90e7c18-666c-47bd-8006-e3584d46b437">
      <UserInfo>
        <DisplayName>Stacie Salsbury</DisplayName>
        <AccountId>26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3134D809CF274696BCC3A5A855AA07" ma:contentTypeVersion="14" ma:contentTypeDescription="Create a new document." ma:contentTypeScope="" ma:versionID="c8b7ed453d2ee298b10e4c2a8a2aaae9">
  <xsd:schema xmlns:xsd="http://www.w3.org/2001/XMLSchema" xmlns:xs="http://www.w3.org/2001/XMLSchema" xmlns:p="http://schemas.microsoft.com/office/2006/metadata/properties" xmlns:ns1="http://schemas.microsoft.com/sharepoint/v3" xmlns:ns2="19e7590d-f8c8-4333-b656-253fdfc3ffa1" xmlns:ns3="d90e7c18-666c-47bd-8006-e3584d46b437" targetNamespace="http://schemas.microsoft.com/office/2006/metadata/properties" ma:root="true" ma:fieldsID="2d0f9c7acc43a15d073a5f6f38d107e5" ns1:_="" ns2:_="" ns3:_="">
    <xsd:import namespace="http://schemas.microsoft.com/sharepoint/v3"/>
    <xsd:import namespace="19e7590d-f8c8-4333-b656-253fdfc3ffa1"/>
    <xsd:import namespace="d90e7c18-666c-47bd-8006-e3584d46b4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7590d-f8c8-4333-b656-253fdfc3f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e7c18-666c-47bd-8006-e3584d46b43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2CD7A-2DDA-4891-B4CA-3F444D90AD61}">
  <ds:schemaRefs>
    <ds:schemaRef ds:uri="http://schemas.openxmlformats.org/officeDocument/2006/bibliography"/>
  </ds:schemaRefs>
</ds:datastoreItem>
</file>

<file path=customXml/itemProps2.xml><?xml version="1.0" encoding="utf-8"?>
<ds:datastoreItem xmlns:ds="http://schemas.openxmlformats.org/officeDocument/2006/customXml" ds:itemID="{C572F349-1D0C-4B76-9ADF-319AA928F538}">
  <ds:schemaRefs>
    <ds:schemaRef ds:uri="http://schemas.microsoft.com/office/2006/metadata/properties"/>
    <ds:schemaRef ds:uri="http://schemas.microsoft.com/office/infopath/2007/PartnerControls"/>
    <ds:schemaRef ds:uri="http://schemas.microsoft.com/sharepoint/v3"/>
    <ds:schemaRef ds:uri="d90e7c18-666c-47bd-8006-e3584d46b437"/>
  </ds:schemaRefs>
</ds:datastoreItem>
</file>

<file path=customXml/itemProps3.xml><?xml version="1.0" encoding="utf-8"?>
<ds:datastoreItem xmlns:ds="http://schemas.openxmlformats.org/officeDocument/2006/customXml" ds:itemID="{64605921-EA48-4273-8D37-D91354EEC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e7590d-f8c8-4333-b656-253fdfc3ffa1"/>
    <ds:schemaRef ds:uri="d90e7c18-666c-47bd-8006-e3584d46b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B1BBC-0504-4B2A-B793-9FE478271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4083</Words>
  <Characters>23279</Characters>
  <Application>Microsoft Office Word</Application>
  <DocSecurity>0</DocSecurity>
  <Lines>193</Lines>
  <Paragraphs>54</Paragraphs>
  <ScaleCrop>false</ScaleCrop>
  <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Salsbury</dc:creator>
  <cp:keywords/>
  <dc:description/>
  <cp:lastModifiedBy>Frank M Painter</cp:lastModifiedBy>
  <cp:revision>2</cp:revision>
  <dcterms:created xsi:type="dcterms:W3CDTF">2022-01-17T19:20:00Z</dcterms:created>
  <dcterms:modified xsi:type="dcterms:W3CDTF">2022-01-17T19:20:00Z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0x010100E83134D809CF274696BCC3A5A855AA07</vt:lpwstr>
  </property>
</Properties>
</file>